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如何阅读职位描述</w:t>
      </w:r>
    </w:p>
    <w:p>
      <w:r>
        <w:t>标题：如何阅读职位描述</w:t>
        <w:br/>
        <w:t>分类：job_application</w:t>
        <w:br/>
        <w:t>目标读者：香港大学生、应届毕业生和初级 IT 求职者</w:t>
        <w:br/>
        <w:t>适用地区：香港</w:t>
        <w:br/>
        <w:t>更新时间：2026-07-24</w:t>
        <w:br/>
        <w:t>资料性质：CareerPilot 方法指南</w:t>
        <w:br/>
        <w:t>来源列表：https://www.labour.gov.hk/eng/public/eip/JobHunting_Eng.pdf；https://careers.hku.hk/</w:t>
      </w:r>
    </w:p>
    <w:p>
      <w:pPr>
        <w:pStyle w:val="Heading1"/>
      </w:pPr>
      <w:r>
        <w:t>一、这份资料解决什么问题</w:t>
      </w:r>
    </w:p>
    <w:p>
      <w:r>
        <w:t>把职位描述拆成职责、必备条件、加分条件、工作安排和申请材料五类信息。。求职材料的目标不是把所有经历塞进一页，而是让招聘方能快速核对岗位相关事实。以下建议是整理和表达方法，不替代职位要求、学校职业顾问或专业意见。</w:t>
      </w:r>
    </w:p>
    <w:p>
      <w:pPr>
        <w:pStyle w:val="Heading1"/>
      </w:pPr>
      <w:r>
        <w:t>二、实用做法</w:t>
      </w:r>
    </w:p>
    <w:p>
      <w:r>
        <w:t>1. 先圈出动词和交付物，例如维护、分析、测试、协作；它们提示岗位日常工作。</w:t>
        <w:br/>
        <w:t>2. 把明确写为 required、must 或必要条件的内容单列，不因兴趣把它们当作可忽略项。</w:t>
        <w:br/>
        <w:t>3. 把 preferred、advantage 或加分项单列，用来安排学习与求职信重点，但不要伪装已具备。</w:t>
        <w:br/>
        <w:t>4. 记录地点、雇佣类型、语言、截止日期和申请步骤；缺失信息应标为“未提供”，不要自行补全。</w:t>
      </w:r>
    </w:p>
    <w:p>
      <w:pPr>
        <w:pStyle w:val="Heading1"/>
      </w:pPr>
      <w:r>
        <w:t>三、一个可核实的例子</w:t>
      </w:r>
    </w:p>
    <w:p>
      <w:r>
        <w:t>看到“Python required，Docker preferred”时，应先核对 Python 证据；Docker 若未掌握，可在求职信中写真实学习计划而不是声称有生产经验。。例子只展示表达方式；应把其中的项目、技术和结果换成自己的真实经历。</w:t>
      </w:r>
    </w:p>
    <w:p>
      <w:pPr>
        <w:pStyle w:val="Heading1"/>
      </w:pPr>
      <w:r>
        <w:t>四、投递前检查</w:t>
      </w:r>
    </w:p>
    <w:p>
      <w:r>
        <w:t>检查标题是否对应目标岗位；每个关键技能是否有项目、课程或经历证据；日期和链接是否可用；是否把团队贡献与个人贡献区分；是否删除了未经证实的熟练度、薪资和招聘结果表述。</w:t>
      </w:r>
    </w:p>
    <w:p>
      <w:pPr>
        <w:pStyle w:val="Heading1"/>
      </w:pPr>
      <w:r>
        <w:t>五、下一步</w:t>
      </w:r>
    </w:p>
    <w:p>
      <w:r>
        <w:t>先用一个目标职位描述标出必备与加分项，再用本资料修改一个段落。修改后请自己能解释每一句的背景、做法和证据；无法解释的内容应删去或改成正在学习。</w:t>
      </w:r>
    </w:p>
    <w:p>
      <w:r>
        <w:t>来源说明</w:t>
        <w:br/>
        <w:t>香港劳工处公开求职指引用于一般求职、面试和防骗原则；大学职业发展中心公开资源用于学生求职材料的通用写法。本资料为整理和改写，不复制原文，也不提供薪资、录用承诺或个案政策结论。</w:t>
      </w:r>
    </w:p>
    <w:p>
      <w:pPr>
        <w:pStyle w:val="Heading1"/>
      </w:pPr>
      <w:r>
        <w:t>六、自我练习</w:t>
      </w:r>
    </w:p>
    <w:p>
      <w:r>
        <w:t>写下一个真实场景：你面对的任务是什么？你亲自完成了什么？留下了什么可展示的证据？再用两三句话回答“它为什么与目标岗位相关”。完成后再与原始材料对照，避免把计划、团队成果或未来目标写成已发生事实。</w:t>
      </w:r>
    </w:p>
    <w:p>
      <w:pPr>
        <w:pStyle w:val="Heading1"/>
      </w:pPr>
      <w:r>
        <w:t>七、阅读职位描述的常见误区</w:t>
      </w:r>
    </w:p>
    <w:p>
      <w:r>
        <w:t>不要只关注技术关键词而忽略动词。职位要求“协作、记录、测试、支持”时，代表沟通与流程也可能是工作的一部分。也不要把未写出的薪资、签证安排或远程政策推断为事实；需要确认的内容应保留问题，在面试或正式渠道中询问。</w:t>
      </w:r>
    </w:p>
    <w:p>
      <w:pPr>
        <w:pStyle w:val="Heading1"/>
      </w:pPr>
      <w:r>
        <w:t>八、改写练习</w:t>
      </w:r>
    </w:p>
    <w:p>
      <w:r>
        <w:t>找一则公开职位描述，制作两栏笔记：左栏逐条抄下职责和条件，右栏只填已存在的证据、待学习项或未提供。然后把“已存在的证据”排进简历，把“待学习项”变成具体学习动作。这样可以避免把愿望误写为能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