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入职前沟通与职场基本习惯</w:t>
      </w:r>
    </w:p>
    <w:p>
      <w:r>
        <w:t>标题：入职前沟通与职场基本习惯</w:t>
      </w:r>
    </w:p>
    <w:p>
      <w:r>
        <w:t>分类：workplace_basics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资料性质：通用求职建议</w:t>
      </w:r>
    </w:p>
    <w:p>
      <w:r>
        <w:t>检索关键词：入职前沟通、正式渠道、开始日期、入职文件、工作邮件、沟通记录、信息安全、职场习惯、确认事项</w:t>
      </w:r>
    </w:p>
    <w:p>
      <w:r>
        <w:t>资料定位：帮助首次入职的求职者以正式渠道确认信息、建立清楚沟通和记录习惯，并保护个人资料。</w:t>
      </w:r>
    </w:p>
    <w:p>
      <w:pPr>
        <w:pStyle w:val="Heading1"/>
      </w:pPr>
      <w:r>
        <w:t>一、以正式渠道确认关键事实</w:t>
      </w:r>
    </w:p>
    <w:p>
      <w:r>
        <w:t>收到口头通知或电子信息后，先通过公司公开网站、正式招聘邮箱或已核实的联系人确认职位名称、团队、开始日期、地点或远程安排、报到时间、需要携带或提交的文件，以及下一位联络人。把尚未确认的事项整理成简短问题一次询问，避免在多个聊天窗口反复追问。未收到书面确认前，不应凭个人推测安排不可撤销的搬迁、离职或费用支出。</w:t>
      </w:r>
    </w:p>
    <w:p>
      <w:pPr>
        <w:pStyle w:val="Heading1"/>
      </w:pPr>
      <w:r>
        <w:t>二、写一封清楚而克制的确认邮件</w:t>
      </w:r>
    </w:p>
    <w:p>
      <w:r>
        <w:t>可采用“感谢—复述事实—列出待确认问题—说明下一步”的结构。例如：感谢对方说明安排；复述已知的开始日期和岗位；询问报到地点、首日联系人及文件提交方式；最后说明会在收到指示后完成准备。邮件不需要过长，也不应夹带与当前入职无关的大量个人经历。发送前检查收件人、附件和敏感信息，避免把身份证件或银行资料误发给未核实的地址。</w:t>
      </w:r>
    </w:p>
    <w:p>
      <w:pPr>
        <w:pStyle w:val="Heading1"/>
      </w:pPr>
      <w:r>
        <w:t>三、首周的基本工作习惯</w:t>
      </w:r>
    </w:p>
    <w:p>
      <w:r>
        <w:t>新成员可以在第一周建立自己的任务记录：每项任务写下目标、负责人、截止时间、可交付物和不确定处。遇到不明白的缩写、权限或优先级，先查看已有文档，再在合适时间带着具体问题询问。完成任务后，用一两句总结已做内容、结果和下一步，便于同事接手或反馈。记录不是监控同事，而是减少遗漏和误解。</w:t>
      </w:r>
    </w:p>
    <w:p>
      <w:pPr>
        <w:pStyle w:val="Heading1"/>
      </w:pPr>
      <w:r>
        <w:t>四、处理不清楚或有风险的要求</w:t>
      </w:r>
    </w:p>
    <w:p>
      <w:r>
        <w:t>当指示不完整时，可先复述理解：“我理解目标是……，我计划先……，请确认优先级是否正确。”如果任务涉及生产数据、用户资料、付款、权限或对外发布，应先确认授权范围和流程，不要为了显得积极而绕过审批或使用私人账号传输文件。遇到与正式联系人信息不一致的请求，应暂停并通过已核实渠道再次确认。</w:t>
      </w:r>
    </w:p>
    <w:p>
      <w:pPr>
        <w:pStyle w:val="Heading1"/>
      </w:pPr>
      <w:r>
        <w:t>五、建立可靠的职业形象</w:t>
      </w:r>
    </w:p>
    <w:p>
      <w:r>
        <w:t>可靠并不等于随时在线，而是对承诺、进度和风险有清楚反馈。无法按时完成时，尽早说明目前进展、阻碍和需要的协助；收到修改意见时，先确认事实和下一步，而非立即辩解。保护公司、用户和同事信息，不在公开作品集、群聊或个人设备中复制敏感内容。良好习惯会在每一次小交付中被看见，也需要持续学习团队自己的规范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来源列表：https://www.labour.gov.hk/eng/public/eip/JobHunting_Eng.pdf；https://seng.hkust.edu.hk/iei</w:t>
      </w:r>
    </w:p>
    <w:p>
      <w:r>
        <w:t>本资料以公开资料为基础进行中文整理与改写，不复制来源原文，不提供薪资、就业率、录用结果或个案法律结论。岗位职责会随雇主、团队和职位描述而变；涉及 IANG 或逗留条件时，请以香港入境事务处申请当日的正式说明为准。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