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D70" w:rsidRPr="00EF4CF8" w:rsidRDefault="00301D70" w:rsidP="00301D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01D70" w:rsidRPr="00EF4CF8" w:rsidRDefault="00301D70" w:rsidP="00301D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01D70" w:rsidRPr="00EF4CF8" w:rsidRDefault="00301D70" w:rsidP="00301D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</w:t>
      </w:r>
    </w:p>
    <w:p w:rsidR="00301D70" w:rsidRPr="00EF4CF8" w:rsidRDefault="00301D70" w:rsidP="00301D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301D70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Pr="00EF4CF8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Default="00301D70" w:rsidP="00301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Кафедра метрологии и стандартизации</w:t>
      </w:r>
    </w:p>
    <w:p w:rsidR="00301D70" w:rsidRDefault="00301D70" w:rsidP="00301D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1D70" w:rsidRPr="00EF4CF8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Pr="00EF4CF8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Default="00301D70" w:rsidP="00301D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CF8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:rsidR="000C312B" w:rsidRPr="000C312B" w:rsidRDefault="000C312B" w:rsidP="00DF7D8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на тему: </w:t>
      </w:r>
      <w:r w:rsidRPr="000C312B">
        <w:rPr>
          <w:rFonts w:ascii="Times New Roman" w:hAnsi="Times New Roman" w:cs="Times New Roman"/>
          <w:b/>
          <w:sz w:val="32"/>
          <w:szCs w:val="32"/>
        </w:rPr>
        <w:t>«</w:t>
      </w:r>
      <w:r w:rsidRPr="000C312B">
        <w:rPr>
          <w:rFonts w:ascii="Times New Roman" w:hAnsi="Times New Roman" w:cs="Times New Roman"/>
          <w:b/>
          <w:color w:val="000000"/>
          <w:sz w:val="32"/>
          <w:szCs w:val="32"/>
        </w:rPr>
        <w:t>Жизненный цикл программных средств и оценка их качества</w:t>
      </w:r>
      <w:r w:rsidRPr="000C312B">
        <w:rPr>
          <w:rFonts w:ascii="Times New Roman" w:hAnsi="Times New Roman" w:cs="Times New Roman"/>
          <w:b/>
          <w:sz w:val="32"/>
          <w:szCs w:val="32"/>
        </w:rPr>
        <w:t>»</w:t>
      </w:r>
    </w:p>
    <w:p w:rsidR="00301D70" w:rsidRPr="00EF4CF8" w:rsidRDefault="00301D70" w:rsidP="00301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301D70" w:rsidRPr="00EF4CF8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Default="00301D70" w:rsidP="00301D70">
      <w:pPr>
        <w:rPr>
          <w:rFonts w:ascii="Times New Roman" w:hAnsi="Times New Roman" w:cs="Times New Roman"/>
          <w:sz w:val="28"/>
          <w:szCs w:val="28"/>
        </w:rPr>
      </w:pPr>
    </w:p>
    <w:p w:rsidR="00301D70" w:rsidRPr="00FC088C" w:rsidRDefault="00301D70" w:rsidP="00301D70">
      <w:pPr>
        <w:rPr>
          <w:rFonts w:ascii="Times New Roman" w:hAnsi="Times New Roman" w:cs="Times New Roman"/>
          <w:sz w:val="28"/>
          <w:szCs w:val="28"/>
        </w:rPr>
      </w:pPr>
      <w:r w:rsidRPr="00FC088C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83C2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88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FC088C"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C088C">
        <w:rPr>
          <w:rFonts w:ascii="Times New Roman" w:hAnsi="Times New Roman" w:cs="Times New Roman"/>
          <w:sz w:val="28"/>
          <w:szCs w:val="28"/>
        </w:rPr>
        <w:t>53501</w:t>
      </w:r>
    </w:p>
    <w:p w:rsidR="00301D70" w:rsidRDefault="00301D70" w:rsidP="00301D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Голубович Ю. И.</w:t>
      </w:r>
    </w:p>
    <w:p w:rsidR="00301D70" w:rsidRPr="00FC088C" w:rsidRDefault="00301D70" w:rsidP="00301D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1D70" w:rsidRPr="00FC088C" w:rsidRDefault="00301D70" w:rsidP="00301D70">
      <w:pPr>
        <w:rPr>
          <w:rFonts w:ascii="Times New Roman" w:hAnsi="Times New Roman" w:cs="Times New Roman"/>
          <w:sz w:val="28"/>
          <w:szCs w:val="28"/>
        </w:rPr>
      </w:pPr>
      <w:r w:rsidRPr="00FC088C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83C2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88C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301D70" w:rsidRDefault="00301D70" w:rsidP="00301D70">
      <w:pPr>
        <w:jc w:val="right"/>
        <w:rPr>
          <w:rFonts w:ascii="Times New Roman" w:hAnsi="Times New Roman" w:cs="Times New Roman"/>
          <w:sz w:val="28"/>
          <w:szCs w:val="28"/>
        </w:rPr>
      </w:pPr>
      <w:r w:rsidRPr="00FC088C">
        <w:rPr>
          <w:rFonts w:ascii="Times New Roman" w:hAnsi="Times New Roman" w:cs="Times New Roman"/>
          <w:sz w:val="28"/>
          <w:szCs w:val="28"/>
        </w:rPr>
        <w:t>Грибович А.А.</w:t>
      </w:r>
    </w:p>
    <w:p w:rsidR="00301D70" w:rsidRDefault="00301D70" w:rsidP="00DF7D8D">
      <w:pPr>
        <w:rPr>
          <w:rFonts w:ascii="Times New Roman" w:hAnsi="Times New Roman" w:cs="Times New Roman"/>
          <w:sz w:val="28"/>
          <w:szCs w:val="28"/>
        </w:rPr>
      </w:pPr>
    </w:p>
    <w:p w:rsidR="00DF7D8D" w:rsidRDefault="00DF7D8D" w:rsidP="00DF7D8D">
      <w:pPr>
        <w:rPr>
          <w:rFonts w:ascii="Times New Roman" w:hAnsi="Times New Roman" w:cs="Times New Roman"/>
          <w:sz w:val="28"/>
          <w:szCs w:val="28"/>
        </w:rPr>
      </w:pPr>
    </w:p>
    <w:p w:rsidR="00301D70" w:rsidRDefault="00301D70" w:rsidP="00301D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DF7D8D" w:rsidRDefault="00DF7D8D" w:rsidP="003B1CB4">
      <w:pPr>
        <w:pStyle w:val="a3"/>
        <w:spacing w:before="0" w:beforeAutospacing="0" w:after="0" w:afterAutospacing="0"/>
        <w:ind w:firstLine="720"/>
        <w:jc w:val="both"/>
        <w:rPr>
          <w:b/>
          <w:color w:val="000000"/>
          <w:sz w:val="28"/>
          <w:szCs w:val="28"/>
        </w:rPr>
      </w:pPr>
      <w:r w:rsidRPr="00DF7D8D">
        <w:rPr>
          <w:b/>
          <w:color w:val="000000"/>
          <w:sz w:val="28"/>
          <w:szCs w:val="28"/>
        </w:rPr>
        <w:lastRenderedPageBreak/>
        <w:t>Вариант задания №5</w:t>
      </w:r>
    </w:p>
    <w:p w:rsidR="00DF7D8D" w:rsidRPr="00DF7D8D" w:rsidRDefault="00DF7D8D" w:rsidP="003B1CB4">
      <w:pPr>
        <w:pStyle w:val="a3"/>
        <w:spacing w:before="0" w:beforeAutospacing="0" w:after="0" w:afterAutospacing="0"/>
        <w:ind w:firstLine="720"/>
        <w:jc w:val="both"/>
        <w:rPr>
          <w:b/>
          <w:color w:val="000000"/>
          <w:sz w:val="28"/>
          <w:szCs w:val="28"/>
        </w:rPr>
      </w:pPr>
    </w:p>
    <w:p w:rsidR="00DF7D8D" w:rsidRDefault="00301D70" w:rsidP="00DF7D8D">
      <w:pPr>
        <w:spacing w:line="240" w:lineRule="auto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1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E75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1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положений СТБ ИСО/МЭК 12207-2003 выполните</w:t>
      </w:r>
      <w:r w:rsid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1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сравнительный анализ понятий и процессов аттестации и верификации программных средств и систем.</w:t>
      </w:r>
    </w:p>
    <w:p w:rsidR="00E341B2" w:rsidRDefault="00E75263" w:rsidP="00DF7D8D">
      <w:pPr>
        <w:spacing w:line="240" w:lineRule="auto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301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Базируясь на положениях ISO/IEC 9126-1:2001 дайте сравнительную характеристику моделей внутреннего качества и качества в использовании программных средств.</w:t>
      </w:r>
    </w:p>
    <w:p w:rsidR="00E341B2" w:rsidRDefault="00E341B2" w:rsidP="00E341B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262AD" w:rsidRPr="00360DEA" w:rsidRDefault="00D262AD" w:rsidP="00E341B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GoBack"/>
      <w:bookmarkEnd w:id="0"/>
    </w:p>
    <w:p w:rsidR="00E341B2" w:rsidRPr="00360DEA" w:rsidRDefault="00E341B2" w:rsidP="00360DEA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60DE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</w:t>
      </w:r>
      <w:r w:rsidRPr="00301D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равнительный анализ понятий и процессов аттестации и верификации </w:t>
      </w:r>
      <w:r w:rsidR="00C5292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ПС</w:t>
      </w:r>
      <w:r w:rsidRPr="00301D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и систем</w:t>
      </w:r>
    </w:p>
    <w:p w:rsidR="000C312B" w:rsidRDefault="00F030B3" w:rsidP="00F818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31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</w:t>
      </w:r>
      <w:r w:rsidRPr="00301D7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роцесс</w:t>
      </w:r>
      <w:r w:rsidRPr="000C31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ы</w:t>
      </w:r>
      <w:r w:rsidRPr="00301D7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 xml:space="preserve"> аттестации и верификации</w:t>
      </w:r>
      <w:r w:rsidR="007E0EE8" w:rsidRPr="000C312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относятся к</w:t>
      </w:r>
      <w:r w:rsidR="007E0E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вспомогательным процессам ЖЦ.</w:t>
      </w:r>
      <w:r w:rsidRPr="00301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1893" w:rsidRPr="00360DEA">
        <w:rPr>
          <w:rFonts w:ascii="Times New Roman" w:hAnsi="Times New Roman" w:cs="Times New Roman"/>
          <w:sz w:val="28"/>
          <w:szCs w:val="28"/>
        </w:rPr>
        <w:t>Вспомогательные процессы жизненного цикла</w:t>
      </w:r>
      <w:r w:rsidR="00F81893" w:rsidRPr="00F81893">
        <w:rPr>
          <w:rFonts w:ascii="Times New Roman" w:hAnsi="Times New Roman" w:cs="Times New Roman"/>
          <w:sz w:val="28"/>
          <w:szCs w:val="28"/>
        </w:rPr>
        <w:t xml:space="preserve"> – это процессы,</w:t>
      </w:r>
      <w:r w:rsidR="00F81893">
        <w:rPr>
          <w:rFonts w:ascii="Times New Roman" w:hAnsi="Times New Roman" w:cs="Times New Roman"/>
          <w:sz w:val="28"/>
          <w:szCs w:val="28"/>
        </w:rPr>
        <w:t xml:space="preserve"> </w:t>
      </w:r>
      <w:r w:rsidR="00F81893" w:rsidRPr="00F81893">
        <w:rPr>
          <w:rFonts w:ascii="Times New Roman" w:hAnsi="Times New Roman" w:cs="Times New Roman"/>
          <w:sz w:val="28"/>
          <w:szCs w:val="28"/>
        </w:rPr>
        <w:t>являющиеся целенаправленными составными ча</w:t>
      </w:r>
      <w:r w:rsidR="007E0EE8">
        <w:rPr>
          <w:rFonts w:ascii="Times New Roman" w:hAnsi="Times New Roman" w:cs="Times New Roman"/>
          <w:sz w:val="28"/>
          <w:szCs w:val="28"/>
        </w:rPr>
        <w:t>с</w:t>
      </w:r>
      <w:r w:rsidR="00F81893" w:rsidRPr="00F81893">
        <w:rPr>
          <w:rFonts w:ascii="Times New Roman" w:hAnsi="Times New Roman" w:cs="Times New Roman"/>
          <w:sz w:val="28"/>
          <w:szCs w:val="28"/>
        </w:rPr>
        <w:t xml:space="preserve">тями других процессов. </w:t>
      </w:r>
    </w:p>
    <w:p w:rsidR="007E0EE8" w:rsidRDefault="00F81893" w:rsidP="00F818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312B">
        <w:rPr>
          <w:rFonts w:ascii="Times New Roman" w:hAnsi="Times New Roman" w:cs="Times New Roman"/>
          <w:sz w:val="28"/>
          <w:szCs w:val="28"/>
          <w:u w:val="single"/>
        </w:rPr>
        <w:t>Их</w:t>
      </w:r>
      <w:r w:rsidRPr="000C31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C312B">
        <w:rPr>
          <w:rFonts w:ascii="Times New Roman" w:hAnsi="Times New Roman" w:cs="Times New Roman"/>
          <w:sz w:val="28"/>
          <w:szCs w:val="28"/>
          <w:u w:val="single"/>
        </w:rPr>
        <w:t>основное назначение</w:t>
      </w:r>
      <w:r w:rsidRPr="00F81893">
        <w:rPr>
          <w:rFonts w:ascii="Times New Roman" w:hAnsi="Times New Roman" w:cs="Times New Roman"/>
          <w:sz w:val="28"/>
          <w:szCs w:val="28"/>
        </w:rPr>
        <w:t xml:space="preserve"> – обеспечить успешную реализацию и качество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893">
        <w:rPr>
          <w:rFonts w:ascii="Times New Roman" w:hAnsi="Times New Roman" w:cs="Times New Roman"/>
          <w:sz w:val="28"/>
          <w:szCs w:val="28"/>
        </w:rPr>
        <w:t>выполнения программного проекта</w:t>
      </w:r>
      <w:r w:rsidR="007E0EE8">
        <w:rPr>
          <w:rFonts w:ascii="Times New Roman" w:hAnsi="Times New Roman" w:cs="Times New Roman"/>
          <w:sz w:val="28"/>
          <w:szCs w:val="28"/>
        </w:rPr>
        <w:t>.</w:t>
      </w:r>
    </w:p>
    <w:p w:rsidR="00F81893" w:rsidRPr="00F81893" w:rsidRDefault="00F81893" w:rsidP="00F8189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312B">
        <w:rPr>
          <w:rFonts w:ascii="Times New Roman" w:hAnsi="Times New Roman" w:cs="Times New Roman"/>
          <w:b/>
          <w:i/>
          <w:sz w:val="28"/>
          <w:szCs w:val="28"/>
          <w:u w:val="single"/>
        </w:rPr>
        <w:t>П</w:t>
      </w:r>
      <w:r w:rsidRPr="000C312B">
        <w:rPr>
          <w:rFonts w:ascii="Times New Roman" w:hAnsi="Times New Roman" w:cs="Times New Roman"/>
          <w:b/>
          <w:i/>
          <w:sz w:val="28"/>
          <w:szCs w:val="28"/>
          <w:u w:val="single"/>
        </w:rPr>
        <w:t>роцессы верификации</w:t>
      </w:r>
      <w:r w:rsidRPr="000C312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и</w:t>
      </w:r>
      <w:r w:rsidRPr="000C312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аттестации</w:t>
      </w:r>
      <w:r w:rsidRPr="000C31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C312B">
        <w:rPr>
          <w:rFonts w:ascii="Times New Roman" w:hAnsi="Times New Roman" w:cs="Times New Roman"/>
          <w:sz w:val="28"/>
          <w:szCs w:val="28"/>
          <w:u w:val="single"/>
        </w:rPr>
        <w:t>служат</w:t>
      </w:r>
      <w:r w:rsidRPr="000C312B">
        <w:rPr>
          <w:rFonts w:ascii="Times New Roman" w:hAnsi="Times New Roman" w:cs="Times New Roman"/>
          <w:sz w:val="28"/>
          <w:szCs w:val="28"/>
          <w:u w:val="single"/>
        </w:rPr>
        <w:t xml:space="preserve"> д</w:t>
      </w:r>
      <w:r w:rsidRPr="000C312B">
        <w:rPr>
          <w:rFonts w:ascii="Times New Roman" w:hAnsi="Times New Roman" w:cs="Times New Roman"/>
          <w:sz w:val="28"/>
          <w:szCs w:val="28"/>
          <w:u w:val="single"/>
        </w:rPr>
        <w:t>ля</w:t>
      </w:r>
      <w:r w:rsidRPr="00F81893">
        <w:rPr>
          <w:rFonts w:ascii="Times New Roman" w:hAnsi="Times New Roman" w:cs="Times New Roman"/>
          <w:sz w:val="28"/>
          <w:szCs w:val="28"/>
        </w:rPr>
        <w:t xml:space="preserve"> управления качеством программных средств в ходе жизненного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893">
        <w:rPr>
          <w:rFonts w:ascii="Times New Roman" w:hAnsi="Times New Roman" w:cs="Times New Roman"/>
          <w:sz w:val="28"/>
          <w:szCs w:val="28"/>
        </w:rPr>
        <w:t xml:space="preserve">цикла. При этом </w:t>
      </w: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F81893">
        <w:rPr>
          <w:rFonts w:ascii="Times New Roman" w:hAnsi="Times New Roman" w:cs="Times New Roman"/>
          <w:sz w:val="28"/>
          <w:szCs w:val="28"/>
        </w:rPr>
        <w:t>могут реализовываться различными сторонами независимо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893">
        <w:rPr>
          <w:rFonts w:ascii="Times New Roman" w:hAnsi="Times New Roman" w:cs="Times New Roman"/>
          <w:sz w:val="28"/>
          <w:szCs w:val="28"/>
        </w:rPr>
        <w:t>или использоваться как методы процесса обеспечения качества.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893">
        <w:rPr>
          <w:rFonts w:ascii="Times New Roman" w:hAnsi="Times New Roman" w:cs="Times New Roman"/>
          <w:sz w:val="28"/>
          <w:szCs w:val="28"/>
        </w:rPr>
        <w:t>Ответственность за работы и задачи вспомогательного процесса несет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893">
        <w:rPr>
          <w:rFonts w:ascii="Times New Roman" w:hAnsi="Times New Roman" w:cs="Times New Roman"/>
          <w:sz w:val="28"/>
          <w:szCs w:val="28"/>
        </w:rPr>
        <w:t>организация, выполняющая данный процесс.</w:t>
      </w:r>
    </w:p>
    <w:p w:rsidR="00301D70" w:rsidRDefault="00E341B2" w:rsidP="00E341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41B2">
        <w:rPr>
          <w:rFonts w:ascii="Times New Roman" w:hAnsi="Times New Roman" w:cs="Times New Roman"/>
          <w:b/>
          <w:i/>
          <w:sz w:val="28"/>
          <w:szCs w:val="28"/>
        </w:rPr>
        <w:t>Аттестация (</w:t>
      </w:r>
      <w:proofErr w:type="spellStart"/>
      <w:r w:rsidRPr="00E341B2">
        <w:rPr>
          <w:rFonts w:ascii="Times New Roman" w:hAnsi="Times New Roman" w:cs="Times New Roman"/>
          <w:b/>
          <w:i/>
          <w:sz w:val="28"/>
          <w:szCs w:val="28"/>
        </w:rPr>
        <w:t>validation</w:t>
      </w:r>
      <w:proofErr w:type="spellEnd"/>
      <w:r w:rsidRPr="00E341B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341B2">
        <w:rPr>
          <w:rFonts w:ascii="Times New Roman" w:hAnsi="Times New Roman" w:cs="Times New Roman"/>
          <w:sz w:val="28"/>
          <w:szCs w:val="28"/>
        </w:rPr>
        <w:t xml:space="preserve"> – подтверждение экспертизой и представлением объективных доказательств того, что конкретные требования к конкретным объектам полностью реализованы. В процессе проектирования и разработки аттестация связана с экспертизой продукта в целях определения его соответствия потребностям (требованиям) пользователя.</w:t>
      </w:r>
    </w:p>
    <w:p w:rsidR="00E341B2" w:rsidRDefault="00E341B2" w:rsidP="00E341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0DEA">
        <w:rPr>
          <w:rFonts w:ascii="Times New Roman" w:hAnsi="Times New Roman" w:cs="Times New Roman"/>
          <w:b/>
          <w:i/>
          <w:sz w:val="28"/>
          <w:szCs w:val="28"/>
        </w:rPr>
        <w:t>Верификация (</w:t>
      </w:r>
      <w:proofErr w:type="spellStart"/>
      <w:r w:rsidRPr="00360DEA">
        <w:rPr>
          <w:rFonts w:ascii="Times New Roman" w:hAnsi="Times New Roman" w:cs="Times New Roman"/>
          <w:b/>
          <w:i/>
          <w:sz w:val="28"/>
          <w:szCs w:val="28"/>
        </w:rPr>
        <w:t>verification</w:t>
      </w:r>
      <w:proofErr w:type="spellEnd"/>
      <w:r w:rsidRPr="00360DEA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341B2">
        <w:rPr>
          <w:rFonts w:ascii="Times New Roman" w:hAnsi="Times New Roman" w:cs="Times New Roman"/>
          <w:sz w:val="28"/>
          <w:szCs w:val="28"/>
        </w:rPr>
        <w:t xml:space="preserve"> – подтверждение экспертизой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1B2">
        <w:rPr>
          <w:rFonts w:ascii="Times New Roman" w:hAnsi="Times New Roman" w:cs="Times New Roman"/>
          <w:sz w:val="28"/>
          <w:szCs w:val="28"/>
        </w:rPr>
        <w:t>представлением объективных доказательств того, что конкретные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1B2">
        <w:rPr>
          <w:rFonts w:ascii="Times New Roman" w:hAnsi="Times New Roman" w:cs="Times New Roman"/>
          <w:sz w:val="28"/>
          <w:szCs w:val="28"/>
        </w:rPr>
        <w:t>полностью реализованы. В процессе проектирования и разработки верификация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1B2">
        <w:rPr>
          <w:rFonts w:ascii="Times New Roman" w:hAnsi="Times New Roman" w:cs="Times New Roman"/>
          <w:sz w:val="28"/>
          <w:szCs w:val="28"/>
        </w:rPr>
        <w:t>связана с экспертизой результатов данной работы для определения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1B2">
        <w:rPr>
          <w:rFonts w:ascii="Times New Roman" w:hAnsi="Times New Roman" w:cs="Times New Roman"/>
          <w:sz w:val="28"/>
          <w:szCs w:val="28"/>
        </w:rPr>
        <w:t>соответствия установленным к данной работе или к предшествующим работам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1B2">
        <w:rPr>
          <w:rFonts w:ascii="Times New Roman" w:hAnsi="Times New Roman" w:cs="Times New Roman"/>
          <w:sz w:val="28"/>
          <w:szCs w:val="28"/>
        </w:rPr>
        <w:t>требованиям.</w:t>
      </w:r>
    </w:p>
    <w:p w:rsidR="00834941" w:rsidRDefault="00834941" w:rsidP="008349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0DEA">
        <w:rPr>
          <w:rFonts w:ascii="Times New Roman" w:hAnsi="Times New Roman" w:cs="Times New Roman"/>
          <w:b/>
          <w:i/>
          <w:sz w:val="28"/>
          <w:szCs w:val="28"/>
        </w:rPr>
        <w:t>Процесс верификации</w:t>
      </w:r>
      <w:r w:rsidRPr="00834941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34941">
        <w:rPr>
          <w:rFonts w:ascii="Times New Roman" w:hAnsi="Times New Roman" w:cs="Times New Roman"/>
          <w:i/>
          <w:sz w:val="28"/>
          <w:szCs w:val="28"/>
        </w:rPr>
        <w:t>Verification</w:t>
      </w:r>
      <w:proofErr w:type="spellEnd"/>
      <w:r w:rsidRPr="008349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34941">
        <w:rPr>
          <w:rFonts w:ascii="Times New Roman" w:hAnsi="Times New Roman" w:cs="Times New Roman"/>
          <w:i/>
          <w:sz w:val="28"/>
          <w:szCs w:val="28"/>
        </w:rPr>
        <w:t>Process</w:t>
      </w:r>
      <w:proofErr w:type="spellEnd"/>
      <w:r w:rsidRPr="00834941">
        <w:rPr>
          <w:rFonts w:ascii="Times New Roman" w:hAnsi="Times New Roman" w:cs="Times New Roman"/>
          <w:i/>
          <w:sz w:val="28"/>
          <w:szCs w:val="28"/>
        </w:rPr>
        <w:t>)</w:t>
      </w:r>
      <w:r w:rsidRPr="00834941">
        <w:rPr>
          <w:rFonts w:ascii="Times New Roman" w:hAnsi="Times New Roman" w:cs="Times New Roman"/>
          <w:sz w:val="28"/>
          <w:szCs w:val="28"/>
        </w:rPr>
        <w:t xml:space="preserve"> является процессом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определения того, что программные продукты функционируют в полном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соответствии с требованиями и условиями, реализованными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предшествующих работах.</w:t>
      </w:r>
    </w:p>
    <w:p w:rsidR="007E0EE8" w:rsidRDefault="007E0EE8" w:rsidP="00360DE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0DEA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Процесс аттестации</w:t>
      </w:r>
      <w:r w:rsidRPr="00834941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34941">
        <w:rPr>
          <w:rFonts w:ascii="Times New Roman" w:hAnsi="Times New Roman" w:cs="Times New Roman"/>
          <w:i/>
          <w:sz w:val="28"/>
          <w:szCs w:val="28"/>
        </w:rPr>
        <w:t>Validation</w:t>
      </w:r>
      <w:proofErr w:type="spellEnd"/>
      <w:r w:rsidRPr="008349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34941">
        <w:rPr>
          <w:rFonts w:ascii="Times New Roman" w:hAnsi="Times New Roman" w:cs="Times New Roman"/>
          <w:i/>
          <w:sz w:val="28"/>
          <w:szCs w:val="28"/>
        </w:rPr>
        <w:t>Process</w:t>
      </w:r>
      <w:proofErr w:type="spellEnd"/>
      <w:r w:rsidRPr="00834941">
        <w:rPr>
          <w:rFonts w:ascii="Times New Roman" w:hAnsi="Times New Roman" w:cs="Times New Roman"/>
          <w:i/>
          <w:sz w:val="28"/>
          <w:szCs w:val="28"/>
        </w:rPr>
        <w:t>)</w:t>
      </w:r>
      <w:r w:rsidRPr="00834941">
        <w:rPr>
          <w:rFonts w:ascii="Times New Roman" w:hAnsi="Times New Roman" w:cs="Times New Roman"/>
          <w:sz w:val="28"/>
          <w:szCs w:val="28"/>
        </w:rPr>
        <w:t xml:space="preserve"> является процессом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определения полноты соответствия установленных требований, созданной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системы или программного продукта их функциональному назначению.</w:t>
      </w:r>
      <w:r w:rsidR="00360D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DEA" w:rsidRDefault="00414307" w:rsidP="0041430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4941">
        <w:rPr>
          <w:rFonts w:ascii="Times New Roman" w:hAnsi="Times New Roman" w:cs="Times New Roman"/>
          <w:sz w:val="28"/>
          <w:szCs w:val="28"/>
        </w:rPr>
        <w:t xml:space="preserve">В процессе разработки </w:t>
      </w:r>
      <w:r w:rsidRPr="000C312B">
        <w:rPr>
          <w:rFonts w:ascii="Times New Roman" w:hAnsi="Times New Roman" w:cs="Times New Roman"/>
          <w:b/>
          <w:i/>
          <w:sz w:val="28"/>
          <w:szCs w:val="28"/>
          <w:u w:val="single"/>
        </w:rPr>
        <w:t>верификация</w:t>
      </w:r>
      <w:r w:rsidRPr="000C312B">
        <w:rPr>
          <w:rFonts w:ascii="Times New Roman" w:hAnsi="Times New Roman" w:cs="Times New Roman"/>
          <w:sz w:val="28"/>
          <w:szCs w:val="28"/>
          <w:u w:val="single"/>
        </w:rPr>
        <w:t xml:space="preserve"> зачастую связана с</w:t>
      </w:r>
      <w:r w:rsidRPr="00834941">
        <w:rPr>
          <w:rFonts w:ascii="Times New Roman" w:hAnsi="Times New Roman" w:cs="Times New Roman"/>
          <w:sz w:val="28"/>
          <w:szCs w:val="28"/>
        </w:rPr>
        <w:t xml:space="preserve"> экспертизой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результатов данной работы с целью определения их соответствия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установленным на входе данной работы требованиям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49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DEA" w:rsidRDefault="00360DEA" w:rsidP="0041430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4941">
        <w:rPr>
          <w:rFonts w:ascii="Times New Roman" w:hAnsi="Times New Roman" w:cs="Times New Roman"/>
          <w:sz w:val="28"/>
          <w:szCs w:val="28"/>
        </w:rPr>
        <w:t xml:space="preserve">В процессе разработки </w:t>
      </w:r>
      <w:r w:rsidRPr="000C312B">
        <w:rPr>
          <w:rFonts w:ascii="Times New Roman" w:hAnsi="Times New Roman" w:cs="Times New Roman"/>
          <w:b/>
          <w:i/>
          <w:sz w:val="28"/>
          <w:szCs w:val="28"/>
          <w:u w:val="single"/>
        </w:rPr>
        <w:t>аттестация</w:t>
      </w:r>
      <w:r w:rsidRPr="000C312B">
        <w:rPr>
          <w:rFonts w:ascii="Times New Roman" w:hAnsi="Times New Roman" w:cs="Times New Roman"/>
          <w:sz w:val="28"/>
          <w:szCs w:val="28"/>
          <w:u w:val="single"/>
        </w:rPr>
        <w:t xml:space="preserve"> связана с</w:t>
      </w:r>
      <w:r w:rsidRPr="00834941">
        <w:rPr>
          <w:rFonts w:ascii="Times New Roman" w:hAnsi="Times New Roman" w:cs="Times New Roman"/>
          <w:sz w:val="28"/>
          <w:szCs w:val="28"/>
        </w:rPr>
        <w:t xml:space="preserve"> экспертизой продукта в 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определения его соответствия потребностям пользователя (т. е. исходным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требованиям к проекту)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307" w:rsidRPr="00834941" w:rsidRDefault="00414307" w:rsidP="0041430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0DEA">
        <w:rPr>
          <w:rFonts w:ascii="Times New Roman" w:hAnsi="Times New Roman" w:cs="Times New Roman"/>
          <w:b/>
          <w:i/>
          <w:sz w:val="28"/>
          <w:szCs w:val="28"/>
        </w:rPr>
        <w:t>Верификация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может применяться и к конечным программным продуктам, и к любым 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результатам работы (промежуточным программным продуктам).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верификации могут подвергаться требования, системная и программная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архитектура, документация, методы, планы и т. п.</w:t>
      </w:r>
    </w:p>
    <w:p w:rsidR="007E0EE8" w:rsidRPr="00834941" w:rsidRDefault="007E0EE8" w:rsidP="0041430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0DEA">
        <w:rPr>
          <w:rFonts w:ascii="Times New Roman" w:hAnsi="Times New Roman" w:cs="Times New Roman"/>
          <w:b/>
          <w:i/>
          <w:sz w:val="28"/>
          <w:szCs w:val="28"/>
        </w:rPr>
        <w:t>Аттестация</w:t>
      </w:r>
      <w:r w:rsidRPr="00834941">
        <w:rPr>
          <w:rFonts w:ascii="Times New Roman" w:hAnsi="Times New Roman" w:cs="Times New Roman"/>
          <w:sz w:val="28"/>
          <w:szCs w:val="28"/>
        </w:rPr>
        <w:t xml:space="preserve"> обычно выполняется над конечным продуктом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определенных условиях эксплуатации. В общем случае аттестации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подвергаться любые промежуточные или конечные продукты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 xml:space="preserve">разработки. </w:t>
      </w:r>
    </w:p>
    <w:p w:rsidR="00834941" w:rsidRDefault="00414307" w:rsidP="004143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941" w:rsidRPr="00360DEA">
        <w:rPr>
          <w:rFonts w:ascii="Times New Roman" w:hAnsi="Times New Roman" w:cs="Times New Roman"/>
          <w:i/>
          <w:sz w:val="28"/>
          <w:szCs w:val="28"/>
        </w:rPr>
        <w:t>Процесс верификации</w:t>
      </w:r>
      <w:r w:rsidR="00834941" w:rsidRPr="00834941">
        <w:rPr>
          <w:rFonts w:ascii="Times New Roman" w:hAnsi="Times New Roman" w:cs="Times New Roman"/>
          <w:sz w:val="28"/>
          <w:szCs w:val="28"/>
        </w:rPr>
        <w:t xml:space="preserve"> может включать анализ, проверку и тестирование.</w:t>
      </w:r>
      <w:r w:rsidR="00834941">
        <w:rPr>
          <w:rFonts w:ascii="Times New Roman" w:hAnsi="Times New Roman" w:cs="Times New Roman"/>
          <w:sz w:val="28"/>
          <w:szCs w:val="28"/>
        </w:rPr>
        <w:t xml:space="preserve"> </w:t>
      </w:r>
      <w:r w:rsidR="00834941" w:rsidRPr="00834941">
        <w:rPr>
          <w:rFonts w:ascii="Times New Roman" w:hAnsi="Times New Roman" w:cs="Times New Roman"/>
          <w:sz w:val="28"/>
          <w:szCs w:val="28"/>
        </w:rPr>
        <w:t>Объектами анализа и проверки могут являться, например, документация и</w:t>
      </w:r>
      <w:r w:rsidR="00834941">
        <w:rPr>
          <w:rFonts w:ascii="Times New Roman" w:hAnsi="Times New Roman" w:cs="Times New Roman"/>
          <w:sz w:val="28"/>
          <w:szCs w:val="28"/>
        </w:rPr>
        <w:t xml:space="preserve"> </w:t>
      </w:r>
      <w:r w:rsidR="00834941" w:rsidRPr="00834941">
        <w:rPr>
          <w:rFonts w:ascii="Times New Roman" w:hAnsi="Times New Roman" w:cs="Times New Roman"/>
          <w:sz w:val="28"/>
          <w:szCs w:val="28"/>
        </w:rPr>
        <w:t>исходные тексты программных модулей. Объектами тестирования могут</w:t>
      </w:r>
      <w:r w:rsidR="00834941">
        <w:rPr>
          <w:rFonts w:ascii="Times New Roman" w:hAnsi="Times New Roman" w:cs="Times New Roman"/>
          <w:sz w:val="28"/>
          <w:szCs w:val="28"/>
        </w:rPr>
        <w:t xml:space="preserve"> </w:t>
      </w:r>
      <w:r w:rsidR="00834941" w:rsidRPr="00834941">
        <w:rPr>
          <w:rFonts w:ascii="Times New Roman" w:hAnsi="Times New Roman" w:cs="Times New Roman"/>
          <w:sz w:val="28"/>
          <w:szCs w:val="28"/>
        </w:rPr>
        <w:t>являться исполнимые коды программных модулей, компонентов, программных</w:t>
      </w:r>
      <w:r w:rsidR="00834941">
        <w:rPr>
          <w:rFonts w:ascii="Times New Roman" w:hAnsi="Times New Roman" w:cs="Times New Roman"/>
          <w:sz w:val="28"/>
          <w:szCs w:val="28"/>
        </w:rPr>
        <w:t xml:space="preserve"> </w:t>
      </w:r>
      <w:r w:rsidR="00834941" w:rsidRPr="00834941">
        <w:rPr>
          <w:rFonts w:ascii="Times New Roman" w:hAnsi="Times New Roman" w:cs="Times New Roman"/>
          <w:sz w:val="28"/>
          <w:szCs w:val="28"/>
        </w:rPr>
        <w:t>продуктов – промежуточных и конечного.</w:t>
      </w:r>
      <w:r w:rsidR="00834941">
        <w:rPr>
          <w:rFonts w:ascii="Times New Roman" w:hAnsi="Times New Roman" w:cs="Times New Roman"/>
          <w:sz w:val="28"/>
          <w:szCs w:val="28"/>
        </w:rPr>
        <w:t xml:space="preserve"> </w:t>
      </w:r>
      <w:r w:rsidR="00834941" w:rsidRPr="00834941">
        <w:rPr>
          <w:rFonts w:ascii="Times New Roman" w:hAnsi="Times New Roman" w:cs="Times New Roman"/>
          <w:sz w:val="28"/>
          <w:szCs w:val="28"/>
        </w:rPr>
        <w:t xml:space="preserve">Данный процесс называется </w:t>
      </w:r>
      <w:r w:rsidR="00834941" w:rsidRPr="00360DEA">
        <w:rPr>
          <w:rFonts w:ascii="Times New Roman" w:hAnsi="Times New Roman" w:cs="Times New Roman"/>
          <w:b/>
          <w:i/>
          <w:sz w:val="28"/>
          <w:szCs w:val="28"/>
        </w:rPr>
        <w:t>процессом независимой верификации</w:t>
      </w:r>
      <w:r w:rsidR="00834941" w:rsidRPr="00834941">
        <w:rPr>
          <w:rFonts w:ascii="Times New Roman" w:hAnsi="Times New Roman" w:cs="Times New Roman"/>
          <w:sz w:val="28"/>
          <w:szCs w:val="28"/>
        </w:rPr>
        <w:t>, если</w:t>
      </w:r>
      <w:r w:rsidR="00834941">
        <w:rPr>
          <w:rFonts w:ascii="Times New Roman" w:hAnsi="Times New Roman" w:cs="Times New Roman"/>
          <w:sz w:val="28"/>
          <w:szCs w:val="28"/>
        </w:rPr>
        <w:t xml:space="preserve"> </w:t>
      </w:r>
      <w:r w:rsidR="00834941" w:rsidRPr="00834941">
        <w:rPr>
          <w:rFonts w:ascii="Times New Roman" w:hAnsi="Times New Roman" w:cs="Times New Roman"/>
          <w:sz w:val="28"/>
          <w:szCs w:val="28"/>
        </w:rPr>
        <w:t>организация-исполнитель не зависит от поставщика, разработчика, оператора</w:t>
      </w:r>
      <w:r w:rsidR="00834941">
        <w:rPr>
          <w:rFonts w:ascii="Times New Roman" w:hAnsi="Times New Roman" w:cs="Times New Roman"/>
          <w:sz w:val="28"/>
          <w:szCs w:val="28"/>
        </w:rPr>
        <w:t xml:space="preserve"> </w:t>
      </w:r>
      <w:r w:rsidR="00834941" w:rsidRPr="00834941">
        <w:rPr>
          <w:rFonts w:ascii="Times New Roman" w:hAnsi="Times New Roman" w:cs="Times New Roman"/>
          <w:sz w:val="28"/>
          <w:szCs w:val="28"/>
        </w:rPr>
        <w:t>или персонала сопровождения.</w:t>
      </w:r>
    </w:p>
    <w:p w:rsidR="00414307" w:rsidRPr="00834941" w:rsidRDefault="00414307" w:rsidP="004143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0DEA">
        <w:rPr>
          <w:rFonts w:ascii="Times New Roman" w:hAnsi="Times New Roman" w:cs="Times New Roman"/>
          <w:i/>
          <w:sz w:val="28"/>
          <w:szCs w:val="28"/>
        </w:rPr>
        <w:t>Аттестация</w:t>
      </w:r>
      <w:r w:rsidRPr="00834941">
        <w:rPr>
          <w:rFonts w:ascii="Times New Roman" w:hAnsi="Times New Roman" w:cs="Times New Roman"/>
          <w:sz w:val="28"/>
          <w:szCs w:val="28"/>
        </w:rPr>
        <w:t xml:space="preserve"> может проводиться на начальных этапах работы и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часть работы по обеспечению приемки ПС.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 xml:space="preserve">Данный процесс называется </w:t>
      </w:r>
      <w:r w:rsidRPr="00360DEA">
        <w:rPr>
          <w:rFonts w:ascii="Times New Roman" w:hAnsi="Times New Roman" w:cs="Times New Roman"/>
          <w:b/>
          <w:i/>
          <w:sz w:val="28"/>
          <w:szCs w:val="28"/>
        </w:rPr>
        <w:t>процессом независимой аттестации</w:t>
      </w:r>
      <w:r w:rsidRPr="00834941">
        <w:rPr>
          <w:rFonts w:ascii="Times New Roman" w:hAnsi="Times New Roman" w:cs="Times New Roman"/>
          <w:sz w:val="28"/>
          <w:szCs w:val="28"/>
        </w:rPr>
        <w:t>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организация-исполнитель не зависит от поставщика, разработчика,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или персонала сопровождения.</w:t>
      </w:r>
    </w:p>
    <w:p w:rsidR="00834941" w:rsidRDefault="00834941" w:rsidP="008349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0DEA">
        <w:rPr>
          <w:rFonts w:ascii="Times New Roman" w:hAnsi="Times New Roman" w:cs="Times New Roman"/>
          <w:b/>
          <w:i/>
          <w:sz w:val="28"/>
          <w:szCs w:val="28"/>
        </w:rPr>
        <w:t>Процесс верификации</w:t>
      </w:r>
      <w:r w:rsidRPr="00834941">
        <w:rPr>
          <w:rFonts w:ascii="Times New Roman" w:hAnsi="Times New Roman" w:cs="Times New Roman"/>
          <w:sz w:val="28"/>
          <w:szCs w:val="28"/>
        </w:rPr>
        <w:t xml:space="preserve"> состоит из двух работ (</w:t>
      </w:r>
      <w:r>
        <w:rPr>
          <w:rFonts w:ascii="Times New Roman" w:hAnsi="Times New Roman" w:cs="Times New Roman"/>
          <w:sz w:val="28"/>
          <w:szCs w:val="28"/>
        </w:rPr>
        <w:t>подготовка процесса верификации</w:t>
      </w:r>
      <w:r w:rsidR="000C312B">
        <w:rPr>
          <w:rFonts w:ascii="Times New Roman" w:hAnsi="Times New Roman" w:cs="Times New Roman"/>
          <w:sz w:val="28"/>
          <w:szCs w:val="28"/>
        </w:rPr>
        <w:t xml:space="preserve"> (6) </w:t>
      </w:r>
      <w:r>
        <w:rPr>
          <w:rFonts w:ascii="Times New Roman" w:hAnsi="Times New Roman" w:cs="Times New Roman"/>
          <w:sz w:val="28"/>
          <w:szCs w:val="28"/>
        </w:rPr>
        <w:t>и верификаци</w:t>
      </w:r>
      <w:r w:rsidR="000C312B">
        <w:rPr>
          <w:rFonts w:ascii="Times New Roman" w:hAnsi="Times New Roman" w:cs="Times New Roman"/>
          <w:sz w:val="28"/>
          <w:szCs w:val="28"/>
        </w:rPr>
        <w:t>я (7)</w:t>
      </w:r>
      <w:r w:rsidRPr="00834941">
        <w:rPr>
          <w:rFonts w:ascii="Times New Roman" w:hAnsi="Times New Roman" w:cs="Times New Roman"/>
          <w:sz w:val="28"/>
          <w:szCs w:val="28"/>
        </w:rPr>
        <w:t>). Общее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задач по данным работам равно 13.</w:t>
      </w:r>
    </w:p>
    <w:p w:rsidR="00360DEA" w:rsidRDefault="00414307" w:rsidP="000C312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0DEA">
        <w:rPr>
          <w:rFonts w:ascii="Times New Roman" w:hAnsi="Times New Roman" w:cs="Times New Roman"/>
          <w:b/>
          <w:i/>
          <w:sz w:val="28"/>
          <w:szCs w:val="28"/>
        </w:rPr>
        <w:t>Процесс аттестации</w:t>
      </w:r>
      <w:r w:rsidRPr="00834941">
        <w:rPr>
          <w:rFonts w:ascii="Times New Roman" w:hAnsi="Times New Roman" w:cs="Times New Roman"/>
          <w:sz w:val="28"/>
          <w:szCs w:val="28"/>
        </w:rPr>
        <w:t xml:space="preserve"> состоит из двух работ (</w:t>
      </w:r>
      <w:r>
        <w:rPr>
          <w:rFonts w:ascii="Times New Roman" w:hAnsi="Times New Roman" w:cs="Times New Roman"/>
          <w:sz w:val="28"/>
          <w:szCs w:val="28"/>
        </w:rPr>
        <w:t>подготовка процесса аттестации</w:t>
      </w:r>
      <w:r w:rsidR="000C312B">
        <w:rPr>
          <w:rFonts w:ascii="Times New Roman" w:hAnsi="Times New Roman" w:cs="Times New Roman"/>
          <w:sz w:val="28"/>
          <w:szCs w:val="28"/>
        </w:rPr>
        <w:t xml:space="preserve"> (5)</w:t>
      </w:r>
      <w:r>
        <w:rPr>
          <w:rFonts w:ascii="Times New Roman" w:hAnsi="Times New Roman" w:cs="Times New Roman"/>
          <w:sz w:val="28"/>
          <w:szCs w:val="28"/>
        </w:rPr>
        <w:t xml:space="preserve"> и аттестация</w:t>
      </w:r>
      <w:r w:rsidR="000C312B">
        <w:rPr>
          <w:rFonts w:ascii="Times New Roman" w:hAnsi="Times New Roman" w:cs="Times New Roman"/>
          <w:sz w:val="28"/>
          <w:szCs w:val="28"/>
        </w:rPr>
        <w:t xml:space="preserve"> (5)</w:t>
      </w:r>
      <w:r w:rsidRPr="00834941">
        <w:rPr>
          <w:rFonts w:ascii="Times New Roman" w:hAnsi="Times New Roman" w:cs="Times New Roman"/>
          <w:sz w:val="28"/>
          <w:szCs w:val="28"/>
        </w:rPr>
        <w:t>). Общее число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41">
        <w:rPr>
          <w:rFonts w:ascii="Times New Roman" w:hAnsi="Times New Roman" w:cs="Times New Roman"/>
          <w:sz w:val="28"/>
          <w:szCs w:val="28"/>
        </w:rPr>
        <w:t>по данным работам равно 10.</w:t>
      </w:r>
    </w:p>
    <w:p w:rsidR="00B91D8A" w:rsidRDefault="00B91D8A" w:rsidP="000C312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91D8A" w:rsidRDefault="00B91D8A" w:rsidP="000C312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62AD" w:rsidRDefault="00D262AD" w:rsidP="00B91D8A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7E0EE8" w:rsidRDefault="00C52922" w:rsidP="00B91D8A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C5292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С</w:t>
      </w:r>
      <w:r w:rsidRPr="00301D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равнительн</w:t>
      </w:r>
      <w:r w:rsidRPr="00C5292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ая</w:t>
      </w:r>
      <w:r w:rsidRPr="00301D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C5292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 </w:t>
      </w:r>
      <w:r w:rsidRPr="00301D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характеристик</w:t>
      </w:r>
      <w:r w:rsidRPr="00C5292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</w:t>
      </w:r>
      <w:r w:rsidRPr="00301D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моделей внутреннего качества и качества в использовании </w:t>
      </w:r>
      <w:r w:rsidRPr="00C5292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ПС</w:t>
      </w:r>
    </w:p>
    <w:p w:rsidR="00D262AD" w:rsidRPr="00B91D8A" w:rsidRDefault="00D262AD" w:rsidP="00B91D8A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2"/>
        <w:gridCol w:w="3485"/>
        <w:gridCol w:w="3760"/>
      </w:tblGrid>
      <w:tr w:rsidR="00943698" w:rsidTr="001F49CB">
        <w:tc>
          <w:tcPr>
            <w:tcW w:w="2382" w:type="dxa"/>
            <w:vAlign w:val="center"/>
          </w:tcPr>
          <w:p w:rsidR="00943698" w:rsidRDefault="00943698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3485" w:type="dxa"/>
            <w:vAlign w:val="center"/>
          </w:tcPr>
          <w:p w:rsidR="00943698" w:rsidRDefault="00943698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Внутреннего качества</w:t>
            </w:r>
          </w:p>
        </w:tc>
        <w:tc>
          <w:tcPr>
            <w:tcW w:w="3760" w:type="dxa"/>
            <w:vAlign w:val="center"/>
          </w:tcPr>
          <w:p w:rsidR="00943698" w:rsidRDefault="00943698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Качества в использовании</w:t>
            </w:r>
          </w:p>
        </w:tc>
      </w:tr>
      <w:tr w:rsidR="00943698" w:rsidTr="001F49CB">
        <w:tc>
          <w:tcPr>
            <w:tcW w:w="2382" w:type="dxa"/>
            <w:vAlign w:val="center"/>
          </w:tcPr>
          <w:p w:rsidR="00943698" w:rsidRDefault="00943698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характеристик</w:t>
            </w:r>
          </w:p>
        </w:tc>
        <w:tc>
          <w:tcPr>
            <w:tcW w:w="3485" w:type="dxa"/>
            <w:vAlign w:val="center"/>
          </w:tcPr>
          <w:p w:rsidR="00943698" w:rsidRDefault="00943698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760" w:type="dxa"/>
            <w:vAlign w:val="center"/>
          </w:tcPr>
          <w:p w:rsidR="00943698" w:rsidRDefault="00943698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43698" w:rsidTr="001F49CB">
        <w:tc>
          <w:tcPr>
            <w:tcW w:w="2382" w:type="dxa"/>
            <w:vAlign w:val="center"/>
          </w:tcPr>
          <w:p w:rsidR="00943698" w:rsidRDefault="00943698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подхарактеристик</w:t>
            </w:r>
          </w:p>
        </w:tc>
        <w:tc>
          <w:tcPr>
            <w:tcW w:w="3485" w:type="dxa"/>
            <w:vAlign w:val="center"/>
          </w:tcPr>
          <w:p w:rsidR="00943698" w:rsidRDefault="00943698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60" w:type="dxa"/>
            <w:vAlign w:val="center"/>
          </w:tcPr>
          <w:p w:rsidR="00943698" w:rsidRDefault="00943698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943698" w:rsidTr="001F49CB">
        <w:tc>
          <w:tcPr>
            <w:tcW w:w="2382" w:type="dxa"/>
            <w:vAlign w:val="center"/>
          </w:tcPr>
          <w:p w:rsidR="00943698" w:rsidRDefault="00204FFD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F7D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змеряется на основе</w:t>
            </w:r>
          </w:p>
        </w:tc>
        <w:tc>
          <w:tcPr>
            <w:tcW w:w="3485" w:type="dxa"/>
            <w:vAlign w:val="center"/>
          </w:tcPr>
          <w:p w:rsidR="00B91D8A" w:rsidRPr="00204FFD" w:rsidRDefault="00B91D8A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7D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собственных внутренних свойств ПП</w:t>
            </w:r>
          </w:p>
        </w:tc>
        <w:tc>
          <w:tcPr>
            <w:tcW w:w="3760" w:type="dxa"/>
            <w:vAlign w:val="center"/>
          </w:tcPr>
          <w:p w:rsidR="00943698" w:rsidRDefault="00204FFD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7D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результатов использования ПП в среде</w:t>
            </w:r>
          </w:p>
        </w:tc>
      </w:tr>
      <w:tr w:rsidR="00204FFD" w:rsidTr="001F49CB">
        <w:tc>
          <w:tcPr>
            <w:tcW w:w="2382" w:type="dxa"/>
            <w:vAlign w:val="center"/>
          </w:tcPr>
          <w:p w:rsidR="00204FFD" w:rsidRPr="00DF7D8D" w:rsidRDefault="001220AF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3485" w:type="dxa"/>
            <w:vAlign w:val="center"/>
          </w:tcPr>
          <w:p w:rsidR="00204FFD" w:rsidRPr="00204FFD" w:rsidRDefault="001220AF" w:rsidP="0094369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3760" w:type="dxa"/>
            <w:vAlign w:val="center"/>
          </w:tcPr>
          <w:p w:rsidR="00204FFD" w:rsidRPr="00DF7D8D" w:rsidRDefault="001220AF" w:rsidP="009436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иерархическая</w:t>
            </w:r>
          </w:p>
        </w:tc>
      </w:tr>
    </w:tbl>
    <w:p w:rsidR="00943698" w:rsidRPr="001F49CB" w:rsidRDefault="001F49CB" w:rsidP="00DF7D8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0AF">
        <w:rPr>
          <w:rFonts w:ascii="Times New Roman" w:hAnsi="Times New Roman" w:cs="Times New Roman"/>
          <w:b/>
          <w:i/>
          <w:color w:val="000000"/>
          <w:sz w:val="28"/>
          <w:szCs w:val="28"/>
        </w:rPr>
        <w:t>Внутреннее качество продукта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>совокупность характеристик программного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продукта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>внутренней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 точки зрения. Внутренне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 качество измеряется с помощью внутренних метрик и оценивается по отношению к требованиям к внутре</w:t>
      </w:r>
      <w:r>
        <w:rPr>
          <w:rFonts w:ascii="Times New Roman" w:hAnsi="Times New Roman" w:cs="Times New Roman"/>
          <w:color w:val="000000"/>
          <w:sz w:val="28"/>
          <w:szCs w:val="28"/>
        </w:rPr>
        <w:t>нн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ему качеству. Отдельные 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 качества 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 продукта могут улучшаться при реализации кода, проверке или тестировании, но фундаментальная основа качества 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 продукта, представленная внутренним качеством, 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>остается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>низменной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 до повторного 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>проектирования</w:t>
      </w:r>
      <w:r w:rsidRPr="001F49C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DF7D8D" w:rsidRPr="00DF7D8D" w:rsidRDefault="00943698" w:rsidP="00204FFD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DF7D8D"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арактеристик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модели внутреннего</w:t>
      </w:r>
      <w:r w:rsidR="00DF7D8D"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качества:</w:t>
      </w:r>
    </w:p>
    <w:p w:rsidR="00DF7D8D" w:rsidRPr="00943698" w:rsidRDefault="00DF7D8D" w:rsidP="0094369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Функциональность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пригодность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3039B"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способность к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взаимодействию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защищенность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соответствие</w:t>
      </w:r>
      <w:r w:rsidR="00C3039B"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функциональности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F7D8D" w:rsidRPr="00943698" w:rsidRDefault="00DF7D8D" w:rsidP="0094369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Надежность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завершенност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ошибке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восстанавливаемость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соответствие надёжности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F7D8D" w:rsidRPr="00943698" w:rsidRDefault="00DF7D8D" w:rsidP="0094369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П</w:t>
      </w:r>
      <w:r w:rsidR="00C3039B"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рактичность</w:t>
      </w:r>
      <w:r w:rsidRPr="009436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(понятность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обучаемость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простота использовани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я, 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привлекательность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соответствие практичности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F7D8D" w:rsidRPr="00943698" w:rsidRDefault="00DF7D8D" w:rsidP="0094369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Эффективность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поведение во времени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ресурсов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соответствие эффективности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F7D8D" w:rsidRPr="00943698" w:rsidRDefault="00DF7D8D" w:rsidP="0094369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Сопровождаемость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анализируемость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изменяемость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стабильность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тестируемость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соответствие сопровождаемости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F7D8D" w:rsidRPr="00943698" w:rsidRDefault="00C3039B" w:rsidP="0094369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Мобильность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DF7D8D"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адаптируемость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F7D8D"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настраиваемость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F7D8D"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совместимость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F7D8D"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взаимозаменяемость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F7D8D"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соответствие мобильности</w:t>
      </w:r>
      <w:r w:rsidRP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F7D8D" w:rsidRPr="00DF7D8D" w:rsidRDefault="00DF7D8D" w:rsidP="00D262A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 каждая характеристика сопровождается</w:t>
      </w:r>
      <w:r w:rsid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7D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подхарактеристикой</w:t>
      </w:r>
      <w:r w:rsidR="009436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согласованность</w:t>
      </w:r>
      <w:r w:rsid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противоречий с иными стандартами и нормативными документами, а также с другими показателями в данном стандарте</w:t>
      </w:r>
      <w:r w:rsidR="00943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стандарте ISO 9126 отсутствуют методики количественного измерения характеристик и сопоставления с требованиями 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спецификаций, а также рекомендации, на каких этапах ЖЦ ПС их целесообразно применять.</w:t>
      </w:r>
    </w:p>
    <w:p w:rsidR="001F49CB" w:rsidRDefault="00DF7D8D" w:rsidP="00943698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7D8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Качество в использовании</w:t>
      </w:r>
      <w:r w:rsidR="00943698" w:rsidRPr="001220A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 xml:space="preserve"> </w:t>
      </w:r>
      <w:r w:rsidRPr="00DF7D8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(</w:t>
      </w:r>
      <w:proofErr w:type="spellStart"/>
      <w:r w:rsidRPr="00DF7D8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Quality</w:t>
      </w:r>
      <w:proofErr w:type="spellEnd"/>
      <w:r w:rsidRPr="00DF7D8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DF7D8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in</w:t>
      </w:r>
      <w:proofErr w:type="spellEnd"/>
      <w:r w:rsidRPr="00DF7D8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DF7D8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use</w:t>
      </w:r>
      <w:proofErr w:type="spellEnd"/>
      <w:r w:rsidRPr="00DF7D8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)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1F49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продукта</w:t>
      </w:r>
      <w:r w:rsidR="001F49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применяемого в заданной среде и заданном контексте использования, с точки зрения пользователя.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49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 оценивается на основе метрик качества в использовании и в первую очередь измеряет степень достижения пользователем своих целей в конкретной среде, а не свойства самого ПП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220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оценивает только те атрибуты ПП, которые он применяет в своих задачах.</w:t>
      </w:r>
    </w:p>
    <w:p w:rsidR="00DF7D8D" w:rsidRPr="00DF7D8D" w:rsidRDefault="00204FFD" w:rsidP="00204F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DF7D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арактеристики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 к</w:t>
      </w:r>
      <w:r w:rsidR="00DF7D8D"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ачеств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F7D8D"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использовании:</w:t>
      </w:r>
    </w:p>
    <w:p w:rsidR="00DF7D8D" w:rsidRPr="00204FFD" w:rsidRDefault="00DF7D8D" w:rsidP="00204FFD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Результативность</w:t>
      </w:r>
      <w:r w:rsidR="00204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Effectiveness</w:t>
      </w:r>
      <w:proofErr w:type="spellEnd"/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это способность программного продукта, позволяющая пользователям достигать заданные цели с точностью и полнотой в заданном контексте использования.</w:t>
      </w:r>
    </w:p>
    <w:p w:rsidR="00DF7D8D" w:rsidRPr="00204FFD" w:rsidRDefault="00DF7D8D" w:rsidP="00204FFD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Продуктивность</w:t>
      </w:r>
      <w:r w:rsidR="00204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Productivity</w:t>
      </w:r>
      <w:proofErr w:type="spellEnd"/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это способность программного продукта, позволяющая пользователям расходовать количество ресурсов, соответствующее результативности, достигаемой в заданном контексте использования. Ресурсы могут включать время выполнения задачи, усилия пользователя, материалы, стоимость использования.</w:t>
      </w:r>
    </w:p>
    <w:p w:rsidR="00DF7D8D" w:rsidRPr="00204FFD" w:rsidRDefault="00DF7D8D" w:rsidP="00204FFD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Безопасность</w:t>
      </w:r>
      <w:r w:rsidR="00204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Safety</w:t>
      </w:r>
      <w:proofErr w:type="spellEnd"/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это способность программного продукта достигать приемлемых уровней риска причинения вреда людям, бизнесу, программному обеспечению, имуществу или окружающей среде в заданном контексте использования. Обычно риски – это результат дефектов в функциональности (включая защищенность), надежности, практичности и сопровождаемости.</w:t>
      </w:r>
    </w:p>
    <w:p w:rsidR="00D262AD" w:rsidRPr="00D262AD" w:rsidRDefault="00DF7D8D" w:rsidP="00D262AD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FF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Удовлетворенность</w:t>
      </w:r>
      <w:r w:rsidR="00204F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Satisfaction</w:t>
      </w:r>
      <w:proofErr w:type="spellEnd"/>
      <w:r w:rsidRPr="00204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это способность программного продукта удовлетворять пользователя в заданном контексте использования. Удовлетворенность определяется реакцией пользователя на взаимодействие с программным продуктом и включает отношение к применению продукта.</w:t>
      </w:r>
    </w:p>
    <w:p w:rsidR="00D262AD" w:rsidRDefault="00D262AD" w:rsidP="00D262A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качества в использовании является </w:t>
      </w:r>
      <w:r w:rsidRPr="00DF7D8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иерархической</w:t>
      </w:r>
      <w:r w:rsidRPr="00DF7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ее верхнем уровне находятся четыре характеристики. Характеристики определяются непосредственно метриками (второй уровень модели). </w:t>
      </w:r>
    </w:p>
    <w:p w:rsidR="00D262AD" w:rsidRDefault="00D262AD" w:rsidP="00D262AD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Достижение качества в использовании зависит от достижения необходимого внешнего качества, которое, в свою очередь, зависит от достижения необходимого внутреннего качества.</w:t>
      </w:r>
    </w:p>
    <w:p w:rsidR="00D262AD" w:rsidRPr="00DF7D8D" w:rsidRDefault="00D262AD" w:rsidP="00D262A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62AD" w:rsidRDefault="00D262AD" w:rsidP="008349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0EE8" w:rsidRDefault="007E0EE8" w:rsidP="0083494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E0EE8" w:rsidSect="00301D70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D60B9"/>
    <w:multiLevelType w:val="hybridMultilevel"/>
    <w:tmpl w:val="CDFE0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6C50"/>
    <w:multiLevelType w:val="multilevel"/>
    <w:tmpl w:val="EB68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007D3"/>
    <w:multiLevelType w:val="hybridMultilevel"/>
    <w:tmpl w:val="A7527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36FD0"/>
    <w:multiLevelType w:val="hybridMultilevel"/>
    <w:tmpl w:val="84321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DC"/>
    <w:rsid w:val="000C312B"/>
    <w:rsid w:val="001220AF"/>
    <w:rsid w:val="001F49CB"/>
    <w:rsid w:val="00204FFD"/>
    <w:rsid w:val="00301D70"/>
    <w:rsid w:val="00360DEA"/>
    <w:rsid w:val="003B1CB4"/>
    <w:rsid w:val="00414307"/>
    <w:rsid w:val="005214DC"/>
    <w:rsid w:val="007E0EE8"/>
    <w:rsid w:val="007F197D"/>
    <w:rsid w:val="00834941"/>
    <w:rsid w:val="00943698"/>
    <w:rsid w:val="00AC5152"/>
    <w:rsid w:val="00B91D8A"/>
    <w:rsid w:val="00BD125A"/>
    <w:rsid w:val="00C3039B"/>
    <w:rsid w:val="00C52922"/>
    <w:rsid w:val="00D1543E"/>
    <w:rsid w:val="00D262AD"/>
    <w:rsid w:val="00DF7D8D"/>
    <w:rsid w:val="00E341B2"/>
    <w:rsid w:val="00E75263"/>
    <w:rsid w:val="00F030B3"/>
    <w:rsid w:val="00F8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6D0B"/>
  <w15:chartTrackingRefBased/>
  <w15:docId w15:val="{9358A46B-DE86-40F6-BC96-CC7CA9A6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D70"/>
  </w:style>
  <w:style w:type="paragraph" w:styleId="2">
    <w:name w:val="heading 2"/>
    <w:basedOn w:val="a"/>
    <w:link w:val="20"/>
    <w:uiPriority w:val="9"/>
    <w:qFormat/>
    <w:rsid w:val="00DF7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1D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7D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39"/>
    <w:rsid w:val="00943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66E8-B956-48E2-AFD7-9598D2946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2020-11-18T12:56:00Z</dcterms:created>
  <dcterms:modified xsi:type="dcterms:W3CDTF">2020-11-18T18:31:00Z</dcterms:modified>
</cp:coreProperties>
</file>