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96" w:rsidRDefault="00806096">
      <w:pPr>
        <w:rPr>
          <w:rFonts w:ascii="TimesNewRomanPSMT" w:hAnsi="TimesNewRomanPSMT"/>
          <w:color w:val="231F20"/>
        </w:rPr>
      </w:pPr>
      <w:r w:rsidRPr="009010A6">
        <w:rPr>
          <w:rFonts w:ascii="TimesNewRomanPSMT" w:hAnsi="TimesNewRomanPSMT"/>
          <w:color w:val="231F20"/>
        </w:rPr>
        <w:t>Создать консольное приложение, удовлетворяющее следующим требованиям:</w:t>
      </w:r>
      <w:r w:rsidRPr="009010A6">
        <w:rPr>
          <w:rFonts w:ascii="TimesNewRomanPSMT" w:hAnsi="TimesNewRomanPSMT"/>
          <w:color w:val="231F20"/>
        </w:rPr>
        <w:br/>
        <w:t>• Использовать возможности ООП: классы, наследование, полиморфизм, ин-</w:t>
      </w:r>
      <w:r w:rsidRPr="009010A6">
        <w:rPr>
          <w:rFonts w:ascii="TimesNewRomanPSMT" w:hAnsi="TimesNewRomanPSMT"/>
          <w:color w:val="231F20"/>
        </w:rPr>
        <w:br/>
      </w:r>
      <w:proofErr w:type="spellStart"/>
      <w:r w:rsidRPr="009010A6">
        <w:rPr>
          <w:rFonts w:ascii="TimesNewRomanPSMT" w:hAnsi="TimesNewRomanPSMT"/>
          <w:color w:val="231F20"/>
        </w:rPr>
        <w:t>капсуляция</w:t>
      </w:r>
      <w:proofErr w:type="spellEnd"/>
      <w:r w:rsidRPr="009010A6">
        <w:rPr>
          <w:rFonts w:ascii="TimesNewRomanPSMT" w:hAnsi="TimesNewRomanPSMT"/>
          <w:color w:val="231F20"/>
        </w:rPr>
        <w:t>.</w:t>
      </w:r>
      <w:r w:rsidRPr="009010A6">
        <w:rPr>
          <w:rFonts w:ascii="TimesNewRomanPSMT" w:hAnsi="TimesNewRomanPSMT"/>
          <w:color w:val="231F20"/>
        </w:rPr>
        <w:br/>
        <w:t xml:space="preserve">• Каждый класс должен иметь отражающее смысл название и </w:t>
      </w:r>
      <w:proofErr w:type="spellStart"/>
      <w:r w:rsidRPr="009010A6">
        <w:rPr>
          <w:rFonts w:ascii="TimesNewRomanPSMT" w:hAnsi="TimesNewRomanPSMT"/>
          <w:color w:val="231F20"/>
        </w:rPr>
        <w:t>информатив</w:t>
      </w:r>
      <w:proofErr w:type="spellEnd"/>
      <w:r w:rsidRPr="009010A6">
        <w:rPr>
          <w:rFonts w:ascii="TimesNewRomanPSMT" w:hAnsi="TimesNewRomanPSMT"/>
          <w:color w:val="231F20"/>
        </w:rPr>
        <w:t>-</w:t>
      </w:r>
      <w:r w:rsidRPr="009010A6">
        <w:rPr>
          <w:rFonts w:ascii="TimesNewRomanPSMT" w:hAnsi="TimesNewRomanPSMT"/>
          <w:color w:val="231F20"/>
        </w:rPr>
        <w:br/>
      </w:r>
      <w:proofErr w:type="spellStart"/>
      <w:r w:rsidRPr="009010A6">
        <w:rPr>
          <w:rFonts w:ascii="TimesNewRomanPSMT" w:hAnsi="TimesNewRomanPSMT"/>
          <w:color w:val="231F20"/>
        </w:rPr>
        <w:t>ный</w:t>
      </w:r>
      <w:proofErr w:type="spellEnd"/>
      <w:r w:rsidRPr="009010A6">
        <w:rPr>
          <w:rFonts w:ascii="TimesNewRomanPSMT" w:hAnsi="TimesNewRomanPSMT"/>
          <w:color w:val="231F20"/>
        </w:rPr>
        <w:t xml:space="preserve"> состав.</w:t>
      </w:r>
      <w:r w:rsidRPr="009010A6">
        <w:rPr>
          <w:rFonts w:ascii="TimesNewRomanPSMT" w:hAnsi="TimesNewRomanPSMT"/>
          <w:color w:val="231F20"/>
        </w:rPr>
        <w:br/>
        <w:t>• Наследование должно применяться только тогда, когда это имеет смысл.</w:t>
      </w:r>
      <w:r w:rsidRPr="009010A6">
        <w:rPr>
          <w:rFonts w:ascii="TimesNewRomanPSMT" w:hAnsi="TimesNewRomanPSMT"/>
          <w:color w:val="231F20"/>
        </w:rPr>
        <w:br/>
        <w:t>• При кодировании должны быть использованы соглашения об оформлении</w:t>
      </w:r>
      <w:r w:rsidRPr="009010A6">
        <w:rPr>
          <w:rFonts w:ascii="TimesNewRomanPSMT" w:hAnsi="TimesNewRomanPSMT"/>
          <w:color w:val="231F20"/>
        </w:rPr>
        <w:br/>
        <w:t xml:space="preserve">кода </w:t>
      </w:r>
      <w:proofErr w:type="spellStart"/>
      <w:r w:rsidRPr="009010A6">
        <w:rPr>
          <w:rFonts w:ascii="TimesNewRomanPSMT" w:hAnsi="TimesNewRomanPSMT"/>
          <w:color w:val="231F20"/>
        </w:rPr>
        <w:t>java</w:t>
      </w:r>
      <w:proofErr w:type="spellEnd"/>
      <w:r w:rsidRPr="009010A6">
        <w:rPr>
          <w:rFonts w:ascii="TimesNewRomanPSMT" w:hAnsi="TimesNewRomanPSMT"/>
          <w:color w:val="231F20"/>
        </w:rPr>
        <w:t xml:space="preserve"> </w:t>
      </w:r>
      <w:proofErr w:type="spellStart"/>
      <w:r w:rsidRPr="009010A6">
        <w:rPr>
          <w:rFonts w:ascii="TimesNewRomanPSMT" w:hAnsi="TimesNewRomanPSMT"/>
          <w:color w:val="231F20"/>
        </w:rPr>
        <w:t>code</w:t>
      </w:r>
      <w:proofErr w:type="spellEnd"/>
      <w:r w:rsidRPr="009010A6">
        <w:rPr>
          <w:rFonts w:ascii="TimesNewRomanPSMT" w:hAnsi="TimesNewRomanPSMT"/>
          <w:color w:val="231F20"/>
        </w:rPr>
        <w:t xml:space="preserve"> </w:t>
      </w:r>
      <w:proofErr w:type="spellStart"/>
      <w:r w:rsidRPr="009010A6">
        <w:rPr>
          <w:rFonts w:ascii="TimesNewRomanPSMT" w:hAnsi="TimesNewRomanPSMT"/>
          <w:color w:val="231F20"/>
        </w:rPr>
        <w:t>convention</w:t>
      </w:r>
      <w:proofErr w:type="spellEnd"/>
      <w:r w:rsidRPr="009010A6">
        <w:rPr>
          <w:rFonts w:ascii="TimesNewRomanPSMT" w:hAnsi="TimesNewRomanPSMT"/>
          <w:color w:val="231F20"/>
        </w:rPr>
        <w:t>.</w:t>
      </w:r>
      <w:r w:rsidRPr="009010A6">
        <w:rPr>
          <w:rFonts w:ascii="TimesNewRomanPSMT" w:hAnsi="TimesNewRomanPSMT"/>
          <w:color w:val="231F20"/>
        </w:rPr>
        <w:br/>
        <w:t>• Классы должны быт</w:t>
      </w:r>
      <w:r w:rsidR="00343797">
        <w:rPr>
          <w:rFonts w:ascii="TimesNewRomanPSMT" w:hAnsi="TimesNewRomanPSMT"/>
          <w:color w:val="231F20"/>
        </w:rPr>
        <w:t>ь грамотно разложены по пакетам</w:t>
      </w:r>
      <w:r w:rsidRPr="009010A6">
        <w:rPr>
          <w:rFonts w:ascii="TimesNewRomanPSMT" w:hAnsi="TimesNewRomanPSMT"/>
          <w:color w:val="231F20"/>
        </w:rPr>
        <w:br/>
        <w:t>• Консольное меню должно быть минимальным.</w:t>
      </w:r>
    </w:p>
    <w:p w:rsidR="00B74CE3" w:rsidRDefault="00B74CE3">
      <w:pPr>
        <w:rPr>
          <w:rFonts w:ascii="TimesNewRomanPSMT" w:hAnsi="TimesNewRomanPSMT"/>
          <w:color w:val="231F20"/>
        </w:rPr>
      </w:pPr>
      <w:r>
        <w:rPr>
          <w:rFonts w:ascii="TimesNewRomanPSMT" w:hAnsi="TimesNewRomanPSMT"/>
          <w:color w:val="231F20"/>
        </w:rPr>
        <w:t>Приложение должно быть в многослойной архитектуре (</w:t>
      </w:r>
      <w:r>
        <w:rPr>
          <w:rFonts w:ascii="TimesNewRomanPSMT" w:hAnsi="TimesNewRomanPSMT"/>
          <w:color w:val="231F20"/>
          <w:lang w:val="en-US"/>
        </w:rPr>
        <w:t>beans</w:t>
      </w:r>
      <w:r w:rsidRPr="00B74CE3">
        <w:rPr>
          <w:rFonts w:ascii="TimesNewRomanPSMT" w:hAnsi="TimesNewRomanPSMT"/>
          <w:color w:val="231F20"/>
        </w:rPr>
        <w:t>-</w:t>
      </w:r>
      <w:r>
        <w:rPr>
          <w:rFonts w:ascii="TimesNewRomanPSMT" w:hAnsi="TimesNewRomanPSMT"/>
          <w:color w:val="231F20"/>
        </w:rPr>
        <w:t>классы сущностей</w:t>
      </w:r>
      <w:r w:rsidRPr="00B74CE3">
        <w:rPr>
          <w:rFonts w:ascii="TimesNewRomanPSMT" w:hAnsi="TimesNewRomanPSMT"/>
          <w:color w:val="231F20"/>
        </w:rPr>
        <w:t xml:space="preserve">, </w:t>
      </w:r>
      <w:r>
        <w:rPr>
          <w:rFonts w:ascii="TimesNewRomanPSMT" w:hAnsi="TimesNewRomanPSMT"/>
          <w:color w:val="231F20"/>
          <w:lang w:val="en-US"/>
        </w:rPr>
        <w:t>services</w:t>
      </w:r>
      <w:r>
        <w:rPr>
          <w:rFonts w:ascii="TimesNewRomanPSMT" w:hAnsi="TimesNewRomanPSMT"/>
          <w:color w:val="231F20"/>
        </w:rPr>
        <w:t>-бизнес-логика</w:t>
      </w:r>
      <w:r w:rsidRPr="00B74CE3">
        <w:rPr>
          <w:rFonts w:ascii="TimesNewRomanPSMT" w:hAnsi="TimesNewRomanPSMT"/>
          <w:color w:val="231F20"/>
        </w:rPr>
        <w:t xml:space="preserve">, </w:t>
      </w:r>
      <w:proofErr w:type="spellStart"/>
      <w:r>
        <w:rPr>
          <w:rFonts w:ascii="TimesNewRomanPSMT" w:hAnsi="TimesNewRomanPSMT"/>
          <w:color w:val="231F20"/>
          <w:lang w:val="en-US"/>
        </w:rPr>
        <w:t>dao</w:t>
      </w:r>
      <w:proofErr w:type="spellEnd"/>
      <w:r w:rsidR="00976AD2">
        <w:rPr>
          <w:rFonts w:ascii="TimesNewRomanPSMT" w:hAnsi="TimesNewRomanPSMT"/>
          <w:color w:val="231F20"/>
        </w:rPr>
        <w:t xml:space="preserve"> или </w:t>
      </w:r>
      <w:r w:rsidR="00976AD2">
        <w:rPr>
          <w:rFonts w:ascii="TimesNewRomanPSMT" w:hAnsi="TimesNewRomanPSMT"/>
          <w:color w:val="231F20"/>
          <w:lang w:val="en-US"/>
        </w:rPr>
        <w:t>repository</w:t>
      </w:r>
      <w:r>
        <w:rPr>
          <w:rFonts w:ascii="TimesNewRomanPSMT" w:hAnsi="TimesNewRomanPSMT"/>
          <w:color w:val="231F20"/>
        </w:rPr>
        <w:t>-доступ к данным</w:t>
      </w:r>
      <w:r w:rsidR="005B0C69">
        <w:rPr>
          <w:rFonts w:ascii="TimesNewRomanPSMT" w:hAnsi="TimesNewRomanPSMT"/>
          <w:color w:val="231F20"/>
        </w:rPr>
        <w:t xml:space="preserve"> (</w:t>
      </w:r>
      <w:r w:rsidR="00976AD2">
        <w:rPr>
          <w:rFonts w:ascii="TimesNewRomanPSMT" w:hAnsi="TimesNewRomanPSMT"/>
          <w:color w:val="231F20"/>
        </w:rPr>
        <w:t xml:space="preserve">сначала - </w:t>
      </w:r>
      <w:r w:rsidR="005B0C69">
        <w:rPr>
          <w:rFonts w:ascii="TimesNewRomanPSMT" w:hAnsi="TimesNewRomanPSMT"/>
          <w:color w:val="231F20"/>
        </w:rPr>
        <w:t>эмуляция базы данных коллекцией</w:t>
      </w:r>
      <w:r w:rsidR="00976AD2">
        <w:rPr>
          <w:rFonts w:ascii="TimesNewRomanPSMT" w:hAnsi="TimesNewRomanPSMT"/>
          <w:color w:val="231F20"/>
        </w:rPr>
        <w:t>, потом файлами</w:t>
      </w:r>
      <w:r w:rsidR="005B0C69">
        <w:rPr>
          <w:rFonts w:ascii="TimesNewRomanPSMT" w:hAnsi="TimesNewRomanPSMT"/>
          <w:color w:val="231F20"/>
        </w:rPr>
        <w:t>)</w:t>
      </w:r>
      <w:r w:rsidRPr="00B74CE3">
        <w:rPr>
          <w:rFonts w:ascii="TimesNewRomanPSMT" w:hAnsi="TimesNewRomanPSMT"/>
          <w:color w:val="231F20"/>
        </w:rPr>
        <w:t xml:space="preserve">, </w:t>
      </w:r>
      <w:r>
        <w:rPr>
          <w:rFonts w:ascii="TimesNewRomanPSMT" w:hAnsi="TimesNewRomanPSMT"/>
          <w:color w:val="231F20"/>
          <w:lang w:val="en-US"/>
        </w:rPr>
        <w:t>controller</w:t>
      </w:r>
      <w:r>
        <w:rPr>
          <w:rFonts w:ascii="TimesNewRomanPSMT" w:hAnsi="TimesNewRomanPSMT"/>
          <w:color w:val="231F20"/>
        </w:rPr>
        <w:t>-</w:t>
      </w:r>
      <w:r w:rsidR="00976AD2">
        <w:rPr>
          <w:rFonts w:ascii="TimesNewRomanPSMT" w:hAnsi="TimesNewRomanPSMT"/>
          <w:color w:val="231F20"/>
        </w:rPr>
        <w:t xml:space="preserve"> диспетчер, распределяющий запросы пользователя</w:t>
      </w:r>
      <w:r w:rsidRPr="00B74CE3">
        <w:rPr>
          <w:rFonts w:ascii="TimesNewRomanPSMT" w:hAnsi="TimesNewRomanPSMT"/>
          <w:color w:val="231F20"/>
        </w:rPr>
        <w:t>)</w:t>
      </w:r>
    </w:p>
    <w:p w:rsidR="00B74CE3" w:rsidRPr="00B74CE3" w:rsidRDefault="00B74CE3">
      <w:pPr>
        <w:rPr>
          <w:rFonts w:ascii="TimesNewRomanPSMT" w:hAnsi="TimesNewRomanPSMT"/>
          <w:color w:val="231F20"/>
        </w:rPr>
      </w:pPr>
    </w:p>
    <w:p w:rsidR="00B57EC9" w:rsidRDefault="00806096">
      <w:pPr>
        <w:rPr>
          <w:color w:val="000000"/>
        </w:rPr>
      </w:pPr>
      <w:r w:rsidRPr="009010A6">
        <w:rPr>
          <w:color w:val="000000"/>
        </w:rPr>
        <w:t>Написать иерархию классов по одному выбранному проекту в коде.</w:t>
      </w:r>
    </w:p>
    <w:p w:rsidR="00275E66" w:rsidRPr="00275E66" w:rsidRDefault="00275E66" w:rsidP="00275E66">
      <w:pPr>
        <w:rPr>
          <w:color w:val="000000"/>
        </w:rPr>
      </w:pPr>
      <w:r w:rsidRPr="00275E66">
        <w:rPr>
          <w:color w:val="000000"/>
        </w:rPr>
        <w:t>1.социальная сеть</w:t>
      </w:r>
    </w:p>
    <w:p w:rsidR="00275E66" w:rsidRPr="00275E66" w:rsidRDefault="00275E66" w:rsidP="00275E66">
      <w:pPr>
        <w:rPr>
          <w:color w:val="000000"/>
        </w:rPr>
      </w:pPr>
      <w:r w:rsidRPr="00275E66">
        <w:rPr>
          <w:color w:val="000000"/>
        </w:rPr>
        <w:t>2.аукцион</w:t>
      </w:r>
    </w:p>
    <w:p w:rsidR="00275E66" w:rsidRPr="00275E66" w:rsidRDefault="00275E66" w:rsidP="00275E66">
      <w:pPr>
        <w:rPr>
          <w:color w:val="000000"/>
        </w:rPr>
      </w:pPr>
      <w:r w:rsidRPr="00275E66">
        <w:rPr>
          <w:color w:val="000000"/>
        </w:rPr>
        <w:t>3.блог</w:t>
      </w:r>
    </w:p>
    <w:p w:rsidR="00275E66" w:rsidRPr="00275E66" w:rsidRDefault="00275E66" w:rsidP="00275E66">
      <w:pPr>
        <w:rPr>
          <w:color w:val="000000"/>
        </w:rPr>
      </w:pPr>
      <w:r w:rsidRPr="00275E66">
        <w:rPr>
          <w:color w:val="000000"/>
        </w:rPr>
        <w:t>4.интернет-магазин</w:t>
      </w:r>
    </w:p>
    <w:p w:rsidR="00275E66" w:rsidRPr="00275E66" w:rsidRDefault="00275E66" w:rsidP="00275E66">
      <w:pPr>
        <w:rPr>
          <w:color w:val="000000"/>
        </w:rPr>
      </w:pPr>
      <w:r w:rsidRPr="00275E66">
        <w:rPr>
          <w:color w:val="000000"/>
        </w:rPr>
        <w:t>5.библиотека</w:t>
      </w:r>
    </w:p>
    <w:p w:rsidR="00275E66" w:rsidRPr="00275E66" w:rsidRDefault="00275E66" w:rsidP="00275E66">
      <w:pPr>
        <w:rPr>
          <w:color w:val="000000"/>
        </w:rPr>
      </w:pPr>
      <w:r w:rsidRPr="00275E66">
        <w:rPr>
          <w:color w:val="000000"/>
        </w:rPr>
        <w:t>6.таск менеджер</w:t>
      </w:r>
    </w:p>
    <w:p w:rsidR="00275E66" w:rsidRPr="00275E66" w:rsidRDefault="00275E66" w:rsidP="00275E66">
      <w:pPr>
        <w:rPr>
          <w:color w:val="000000"/>
        </w:rPr>
      </w:pPr>
      <w:r w:rsidRPr="00275E66">
        <w:rPr>
          <w:color w:val="000000"/>
        </w:rPr>
        <w:t>7.поликлиника</w:t>
      </w:r>
    </w:p>
    <w:p w:rsidR="00275E66" w:rsidRPr="00275E66" w:rsidRDefault="00275E66" w:rsidP="00275E66">
      <w:pPr>
        <w:rPr>
          <w:color w:val="000000"/>
        </w:rPr>
      </w:pPr>
      <w:r w:rsidRPr="00275E66">
        <w:rPr>
          <w:color w:val="000000"/>
        </w:rPr>
        <w:t>8.новостной портал</w:t>
      </w:r>
    </w:p>
    <w:p w:rsidR="00275E66" w:rsidRPr="00275E66" w:rsidRDefault="00275E66" w:rsidP="00275E66">
      <w:pPr>
        <w:rPr>
          <w:color w:val="000000"/>
        </w:rPr>
      </w:pPr>
      <w:proofErr w:type="gramStart"/>
      <w:r w:rsidRPr="00275E66">
        <w:rPr>
          <w:color w:val="000000"/>
        </w:rPr>
        <w:t>9.LMS(</w:t>
      </w:r>
      <w:proofErr w:type="spellStart"/>
      <w:proofErr w:type="gramEnd"/>
      <w:r w:rsidRPr="00275E66">
        <w:rPr>
          <w:color w:val="000000"/>
        </w:rPr>
        <w:t>learning</w:t>
      </w:r>
      <w:proofErr w:type="spellEnd"/>
      <w:r w:rsidRPr="00275E66">
        <w:rPr>
          <w:color w:val="000000"/>
        </w:rPr>
        <w:t xml:space="preserve"> </w:t>
      </w:r>
      <w:proofErr w:type="spellStart"/>
      <w:r w:rsidRPr="00275E66">
        <w:rPr>
          <w:color w:val="000000"/>
        </w:rPr>
        <w:t>management</w:t>
      </w:r>
      <w:proofErr w:type="spellEnd"/>
      <w:r w:rsidRPr="00275E66">
        <w:rPr>
          <w:color w:val="000000"/>
        </w:rPr>
        <w:t xml:space="preserve"> </w:t>
      </w:r>
      <w:proofErr w:type="spellStart"/>
      <w:r w:rsidRPr="00275E66">
        <w:rPr>
          <w:color w:val="000000"/>
        </w:rPr>
        <w:t>system</w:t>
      </w:r>
      <w:proofErr w:type="spellEnd"/>
      <w:r w:rsidRPr="00275E66">
        <w:rPr>
          <w:color w:val="000000"/>
        </w:rPr>
        <w:t>)</w:t>
      </w:r>
    </w:p>
    <w:p w:rsidR="00275E66" w:rsidRPr="00275E66" w:rsidRDefault="00275E66" w:rsidP="00275E66">
      <w:pPr>
        <w:rPr>
          <w:color w:val="000000"/>
        </w:rPr>
      </w:pPr>
      <w:r w:rsidRPr="00275E66">
        <w:rPr>
          <w:color w:val="000000"/>
        </w:rPr>
        <w:t>10.Университет</w:t>
      </w:r>
    </w:p>
    <w:p w:rsidR="00275E66" w:rsidRPr="00275E66" w:rsidRDefault="00275E66" w:rsidP="00275E66">
      <w:pPr>
        <w:rPr>
          <w:color w:val="000000"/>
        </w:rPr>
      </w:pPr>
      <w:r w:rsidRPr="00275E66">
        <w:rPr>
          <w:color w:val="000000"/>
        </w:rPr>
        <w:t>11.Бронирование билетов</w:t>
      </w:r>
    </w:p>
    <w:p w:rsidR="00275E66" w:rsidRDefault="00275E66" w:rsidP="00275E66">
      <w:pPr>
        <w:rPr>
          <w:color w:val="000000"/>
        </w:rPr>
      </w:pPr>
      <w:r w:rsidRPr="00275E66">
        <w:rPr>
          <w:color w:val="000000"/>
        </w:rPr>
        <w:t>12.Туристические туры</w:t>
      </w:r>
    </w:p>
    <w:p w:rsidR="00DC2D8C" w:rsidRDefault="00DC2D8C" w:rsidP="00275E66">
      <w:pPr>
        <w:rPr>
          <w:color w:val="000000"/>
          <w:lang w:val="en-US"/>
        </w:rPr>
      </w:pPr>
      <w:r>
        <w:rPr>
          <w:color w:val="000000"/>
        </w:rPr>
        <w:t xml:space="preserve">13. Аналог </w:t>
      </w:r>
      <w:r>
        <w:rPr>
          <w:color w:val="000000"/>
          <w:lang w:val="en-US"/>
        </w:rPr>
        <w:t>Uber</w:t>
      </w:r>
    </w:p>
    <w:p w:rsidR="00976AD2" w:rsidRPr="00976AD2" w:rsidRDefault="00976AD2" w:rsidP="00275E66">
      <w:pPr>
        <w:rPr>
          <w:color w:val="000000"/>
        </w:rPr>
      </w:pPr>
      <w:r>
        <w:rPr>
          <w:color w:val="000000"/>
        </w:rPr>
        <w:t>14.Больница</w:t>
      </w:r>
    </w:p>
    <w:p w:rsidR="00275E66" w:rsidRDefault="00275E66" w:rsidP="00275E66">
      <w:pPr>
        <w:rPr>
          <w:color w:val="000000"/>
        </w:rPr>
      </w:pPr>
      <w:r>
        <w:rPr>
          <w:color w:val="000000"/>
        </w:rPr>
        <w:t>Или любой другой реалистичный проект</w:t>
      </w:r>
    </w:p>
    <w:p w:rsidR="00B57EC9" w:rsidRDefault="00B57EC9" w:rsidP="00B57EC9">
      <w:pPr>
        <w:spacing w:after="0" w:line="240" w:lineRule="auto"/>
        <w:rPr>
          <w:rFonts w:ascii="TrebuchetMS" w:eastAsia="Times New Roman" w:hAnsi="TrebuchetMS" w:cs="Times New Roman"/>
          <w:color w:val="464547"/>
          <w:sz w:val="20"/>
          <w:szCs w:val="20"/>
        </w:rPr>
      </w:pPr>
      <w:r w:rsidRPr="00B57EC9">
        <w:rPr>
          <w:rFonts w:ascii="TrebuchetMS-Bold" w:eastAsia="Times New Roman" w:hAnsi="TrebuchetMS-Bold" w:cs="Times New Roman"/>
          <w:b/>
          <w:bCs/>
          <w:color w:val="464547"/>
          <w:sz w:val="20"/>
          <w:szCs w:val="20"/>
          <w:lang w:val="en-US"/>
        </w:rPr>
        <w:t>Entity</w:t>
      </w:r>
      <w:r w:rsidRPr="00B57EC9">
        <w:rPr>
          <w:rFonts w:ascii="TrebuchetMS-Bold" w:eastAsia="Times New Roman" w:hAnsi="TrebuchetMS-Bold" w:cs="Times New Roman"/>
          <w:b/>
          <w:bCs/>
          <w:color w:val="464547"/>
          <w:sz w:val="20"/>
          <w:szCs w:val="20"/>
        </w:rPr>
        <w:t>-класс</w:t>
      </w:r>
      <w:r>
        <w:rPr>
          <w:rFonts w:ascii="TrebuchetMS-Bold" w:eastAsia="Times New Roman" w:hAnsi="TrebuchetMS-Bold" w:cs="Times New Roman"/>
          <w:b/>
          <w:bCs/>
          <w:color w:val="464547"/>
          <w:sz w:val="20"/>
          <w:szCs w:val="20"/>
        </w:rPr>
        <w:t>ы</w:t>
      </w:r>
      <w:r w:rsidRPr="00B57EC9">
        <w:rPr>
          <w:rFonts w:ascii="TrebuchetMS-Bold" w:eastAsia="Times New Roman" w:hAnsi="TrebuchetMS-Bold" w:cs="Times New Roman"/>
          <w:b/>
          <w:bCs/>
          <w:color w:val="464547"/>
          <w:sz w:val="20"/>
          <w:szCs w:val="20"/>
        </w:rPr>
        <w:t xml:space="preserve"> не следует наполнять методами</w:t>
      </w:r>
      <w:r w:rsidRPr="00B57EC9">
        <w:rPr>
          <w:rFonts w:ascii="TrebuchetMS" w:eastAsia="Times New Roman" w:hAnsi="TrebuchetMS" w:cs="Times New Roman"/>
          <w:color w:val="464547"/>
          <w:sz w:val="20"/>
          <w:szCs w:val="20"/>
        </w:rPr>
        <w:t>, выполняющими функциональные действия</w:t>
      </w:r>
      <w:r w:rsidRPr="00B57EC9">
        <w:rPr>
          <w:rFonts w:ascii="TrebuchetMS" w:eastAsia="Times New Roman" w:hAnsi="TrebuchetMS" w:cs="Times New Roman"/>
          <w:color w:val="464547"/>
          <w:sz w:val="20"/>
          <w:szCs w:val="20"/>
        </w:rPr>
        <w:br/>
        <w:t>(методами бизнес-логики, такими как вычисление, поиск и т.д.).</w:t>
      </w:r>
    </w:p>
    <w:p w:rsidR="00B57EC9" w:rsidRDefault="00B57EC9" w:rsidP="00B57EC9">
      <w:pPr>
        <w:spacing w:after="0" w:line="240" w:lineRule="auto"/>
        <w:rPr>
          <w:rFonts w:ascii="TrebuchetMS" w:eastAsia="Times New Roman" w:hAnsi="TrebuchetMS" w:cs="Times New Roman"/>
          <w:color w:val="464547"/>
          <w:sz w:val="20"/>
          <w:szCs w:val="20"/>
        </w:rPr>
      </w:pPr>
    </w:p>
    <w:p w:rsidR="005B0C69" w:rsidRDefault="00B57EC9" w:rsidP="00B57EC9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404040"/>
          <w:lang w:eastAsia="ru-RU"/>
        </w:rPr>
      </w:pPr>
      <w:r w:rsidRPr="00672E4F">
        <w:rPr>
          <w:rFonts w:ascii="Arial" w:eastAsia="Times New Roman" w:hAnsi="Arial" w:cs="Arial"/>
          <w:color w:val="404040"/>
          <w:lang w:eastAsia="ru-RU"/>
        </w:rPr>
        <w:t>По поводу иерархии классов в проекте.</w:t>
      </w:r>
      <w:r w:rsidRPr="00672E4F">
        <w:rPr>
          <w:rFonts w:ascii="Arial" w:eastAsia="Times New Roman" w:hAnsi="Arial" w:cs="Arial"/>
          <w:color w:val="404040"/>
          <w:lang w:eastAsia="ru-RU"/>
        </w:rPr>
        <w:br/>
        <w:t>Рисуем схему как можно более полную, со всеми необходимыми полями и методами, с количеством сущностей, покрывающих предметную область (чтобы научиться абстракции, декомпозиции и пр.).</w:t>
      </w:r>
      <w:r w:rsidRPr="00672E4F">
        <w:rPr>
          <w:rFonts w:ascii="Arial" w:eastAsia="Times New Roman" w:hAnsi="Arial" w:cs="Arial"/>
          <w:color w:val="404040"/>
          <w:lang w:eastAsia="ru-RU"/>
        </w:rPr>
        <w:br/>
      </w:r>
      <w:r w:rsidRPr="00672E4F">
        <w:rPr>
          <w:rFonts w:ascii="Arial" w:eastAsia="Times New Roman" w:hAnsi="Arial" w:cs="Arial"/>
          <w:color w:val="404040"/>
          <w:lang w:eastAsia="ru-RU"/>
        </w:rPr>
        <w:lastRenderedPageBreak/>
        <w:t xml:space="preserve">Реализуем в коде </w:t>
      </w:r>
      <w:r>
        <w:rPr>
          <w:rFonts w:ascii="Arial" w:eastAsia="Times New Roman" w:hAnsi="Arial" w:cs="Arial"/>
          <w:color w:val="404040"/>
          <w:lang w:eastAsia="ru-RU"/>
        </w:rPr>
        <w:t>около 10</w:t>
      </w:r>
      <w:r w:rsidR="005B0C69" w:rsidRPr="005B0C69">
        <w:rPr>
          <w:rFonts w:ascii="Arial" w:eastAsia="Times New Roman" w:hAnsi="Arial" w:cs="Arial"/>
          <w:color w:val="404040"/>
          <w:lang w:eastAsia="ru-RU"/>
        </w:rPr>
        <w:t>-15</w:t>
      </w:r>
      <w:r w:rsidRPr="00672E4F">
        <w:rPr>
          <w:rFonts w:ascii="Arial" w:eastAsia="Times New Roman" w:hAnsi="Arial" w:cs="Arial"/>
          <w:color w:val="404040"/>
          <w:lang w:eastAsia="ru-RU"/>
        </w:rPr>
        <w:t xml:space="preserve"> </w:t>
      </w:r>
      <w:r w:rsidR="00B74CE3">
        <w:rPr>
          <w:rFonts w:ascii="Arial" w:eastAsia="Times New Roman" w:hAnsi="Arial" w:cs="Arial"/>
          <w:color w:val="404040"/>
          <w:lang w:eastAsia="ru-RU"/>
        </w:rPr>
        <w:t>классов</w:t>
      </w:r>
      <w:r w:rsidR="00976AD2">
        <w:rPr>
          <w:rFonts w:ascii="Arial" w:eastAsia="Times New Roman" w:hAnsi="Arial" w:cs="Arial"/>
          <w:color w:val="404040"/>
          <w:lang w:eastAsia="ru-RU"/>
        </w:rPr>
        <w:t>-</w:t>
      </w:r>
      <w:proofErr w:type="spellStart"/>
      <w:r w:rsidR="00976AD2">
        <w:rPr>
          <w:rFonts w:ascii="Arial" w:eastAsia="Times New Roman" w:hAnsi="Arial" w:cs="Arial"/>
          <w:color w:val="404040"/>
          <w:lang w:eastAsia="ru-RU"/>
        </w:rPr>
        <w:t>бинов</w:t>
      </w:r>
      <w:proofErr w:type="spellEnd"/>
      <w:r w:rsidR="00976AD2">
        <w:rPr>
          <w:rFonts w:ascii="Arial" w:eastAsia="Times New Roman" w:hAnsi="Arial" w:cs="Arial"/>
          <w:color w:val="404040"/>
          <w:lang w:eastAsia="ru-RU"/>
        </w:rPr>
        <w:t>(</w:t>
      </w:r>
      <w:proofErr w:type="spellStart"/>
      <w:r w:rsidR="00976AD2">
        <w:rPr>
          <w:rFonts w:ascii="Arial" w:eastAsia="Times New Roman" w:hAnsi="Arial" w:cs="Arial"/>
          <w:color w:val="404040"/>
          <w:lang w:eastAsia="ru-RU"/>
        </w:rPr>
        <w:t>энтитей</w:t>
      </w:r>
      <w:proofErr w:type="spellEnd"/>
      <w:r w:rsidR="00976AD2">
        <w:rPr>
          <w:rFonts w:ascii="Arial" w:eastAsia="Times New Roman" w:hAnsi="Arial" w:cs="Arial"/>
          <w:color w:val="404040"/>
          <w:lang w:eastAsia="ru-RU"/>
        </w:rPr>
        <w:t xml:space="preserve">) </w:t>
      </w:r>
      <w:r w:rsidRPr="00672E4F">
        <w:rPr>
          <w:rFonts w:ascii="Arial" w:eastAsia="Times New Roman" w:hAnsi="Arial" w:cs="Arial"/>
          <w:color w:val="404040"/>
          <w:lang w:eastAsia="ru-RU"/>
        </w:rPr>
        <w:t>(в зависимости от задачи) необходимых для вычисления, описанного в условии. В классе 3-5 полей и методов, необходимых для вычисления, описанного в условии.</w:t>
      </w:r>
    </w:p>
    <w:p w:rsidR="00B57EC9" w:rsidRPr="009010A6" w:rsidRDefault="00B57EC9" w:rsidP="00B57EC9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404040"/>
          <w:lang w:eastAsia="ru-RU"/>
        </w:rPr>
      </w:pPr>
      <w:r w:rsidRPr="00672E4F">
        <w:rPr>
          <w:rFonts w:ascii="Arial" w:eastAsia="Times New Roman" w:hAnsi="Arial" w:cs="Arial"/>
          <w:color w:val="404040"/>
          <w:lang w:eastAsia="ru-RU"/>
        </w:rPr>
        <w:t>Задача учебная, вы должны на ней просто прощупать руками принципы ООП</w:t>
      </w:r>
      <w:r w:rsidR="00EA664D">
        <w:rPr>
          <w:rFonts w:ascii="Arial" w:eastAsia="Times New Roman" w:hAnsi="Arial" w:cs="Arial"/>
          <w:color w:val="404040"/>
          <w:lang w:eastAsia="ru-RU"/>
        </w:rPr>
        <w:t xml:space="preserve"> и разные типы связей между объектами</w:t>
      </w:r>
      <w:r w:rsidR="00976AD2">
        <w:rPr>
          <w:rFonts w:ascii="Arial" w:eastAsia="Times New Roman" w:hAnsi="Arial" w:cs="Arial"/>
          <w:color w:val="404040"/>
          <w:lang w:eastAsia="ru-RU"/>
        </w:rPr>
        <w:t xml:space="preserve"> (а после и разные возможности </w:t>
      </w:r>
      <w:r w:rsidR="00976AD2">
        <w:rPr>
          <w:rFonts w:ascii="Arial" w:eastAsia="Times New Roman" w:hAnsi="Arial" w:cs="Arial"/>
          <w:color w:val="404040"/>
          <w:lang w:val="en-US" w:eastAsia="ru-RU"/>
        </w:rPr>
        <w:t>java</w:t>
      </w:r>
      <w:r w:rsidR="00976AD2" w:rsidRPr="00976AD2">
        <w:rPr>
          <w:rFonts w:ascii="Arial" w:eastAsia="Times New Roman" w:hAnsi="Arial" w:cs="Arial"/>
          <w:color w:val="404040"/>
          <w:lang w:eastAsia="ru-RU"/>
        </w:rPr>
        <w:t>)</w:t>
      </w:r>
      <w:r w:rsidRPr="00672E4F">
        <w:rPr>
          <w:rFonts w:ascii="Arial" w:eastAsia="Times New Roman" w:hAnsi="Arial" w:cs="Arial"/>
          <w:color w:val="404040"/>
          <w:lang w:eastAsia="ru-RU"/>
        </w:rPr>
        <w:t>. Нет необходимости писать много похожего кода для этого.</w:t>
      </w:r>
    </w:p>
    <w:p w:rsidR="00B57EC9" w:rsidRPr="00976AD2" w:rsidRDefault="005B0C69" w:rsidP="00B57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04040"/>
          <w:lang w:eastAsia="ru-RU"/>
        </w:rPr>
        <w:t xml:space="preserve">Если необходимо, расширяем условие задачи, </w:t>
      </w:r>
      <w:r w:rsidR="00E532C7">
        <w:rPr>
          <w:rFonts w:ascii="Arial" w:eastAsia="Times New Roman" w:hAnsi="Arial" w:cs="Arial"/>
          <w:color w:val="404040"/>
          <w:lang w:eastAsia="ru-RU"/>
        </w:rPr>
        <w:t>когда</w:t>
      </w:r>
      <w:r>
        <w:rPr>
          <w:rFonts w:ascii="Arial" w:eastAsia="Times New Roman" w:hAnsi="Arial" w:cs="Arial"/>
          <w:color w:val="404040"/>
          <w:lang w:eastAsia="ru-RU"/>
        </w:rPr>
        <w:t xml:space="preserve"> это требуется для реализации </w:t>
      </w:r>
      <w:r w:rsidR="00E532C7">
        <w:rPr>
          <w:rFonts w:ascii="Arial" w:eastAsia="Times New Roman" w:hAnsi="Arial" w:cs="Arial"/>
          <w:color w:val="404040"/>
          <w:lang w:eastAsia="ru-RU"/>
        </w:rPr>
        <w:t xml:space="preserve">описанных </w:t>
      </w:r>
      <w:r>
        <w:rPr>
          <w:rFonts w:ascii="Arial" w:eastAsia="Times New Roman" w:hAnsi="Arial" w:cs="Arial"/>
          <w:color w:val="404040"/>
          <w:lang w:eastAsia="ru-RU"/>
        </w:rPr>
        <w:t>требований к проекту.</w:t>
      </w:r>
      <w:r w:rsidR="00976AD2">
        <w:rPr>
          <w:rFonts w:ascii="Arial" w:eastAsia="Times New Roman" w:hAnsi="Arial" w:cs="Arial"/>
          <w:color w:val="404040"/>
          <w:lang w:eastAsia="ru-RU"/>
        </w:rPr>
        <w:t xml:space="preserve"> Лучше меньше да лучше. Сначала реализуем минимальный работающий функционал (</w:t>
      </w:r>
      <w:r w:rsidR="00976AD2">
        <w:rPr>
          <w:rFonts w:ascii="Arial" w:eastAsia="Times New Roman" w:hAnsi="Arial" w:cs="Arial"/>
          <w:color w:val="404040"/>
          <w:lang w:val="en-US" w:eastAsia="ru-RU"/>
        </w:rPr>
        <w:t>MVP</w:t>
      </w:r>
      <w:r w:rsidR="00976AD2" w:rsidRPr="00976AD2">
        <w:rPr>
          <w:rFonts w:ascii="Arial" w:eastAsia="Times New Roman" w:hAnsi="Arial" w:cs="Arial"/>
          <w:color w:val="404040"/>
          <w:lang w:eastAsia="ru-RU"/>
        </w:rPr>
        <w:t xml:space="preserve">), </w:t>
      </w:r>
      <w:r w:rsidR="00976AD2">
        <w:rPr>
          <w:rFonts w:ascii="Arial" w:eastAsia="Times New Roman" w:hAnsi="Arial" w:cs="Arial"/>
          <w:color w:val="404040"/>
          <w:lang w:eastAsia="ru-RU"/>
        </w:rPr>
        <w:t>потом, если есть время – наращиваем функционал.</w:t>
      </w:r>
    </w:p>
    <w:p w:rsidR="00976AD2" w:rsidRPr="005B0C69" w:rsidRDefault="00976AD2" w:rsidP="00976AD2">
      <w:pPr>
        <w:rPr>
          <w:rFonts w:ascii="Arial" w:hAnsi="Arial" w:cs="Arial"/>
          <w:color w:val="404040"/>
          <w:shd w:val="clear" w:color="auto" w:fill="FFFFFF"/>
        </w:rPr>
      </w:pPr>
      <w:r w:rsidRPr="009010A6">
        <w:rPr>
          <w:rFonts w:ascii="Arial" w:hAnsi="Arial" w:cs="Arial"/>
          <w:color w:val="404040"/>
          <w:shd w:val="clear" w:color="auto" w:fill="FFFFFF"/>
        </w:rPr>
        <w:t xml:space="preserve">При проектировании классов проекта не забываем пользоваться рекомендациями из книги </w:t>
      </w:r>
      <w:proofErr w:type="spellStart"/>
      <w:r w:rsidRPr="009010A6">
        <w:rPr>
          <w:rFonts w:ascii="Arial" w:hAnsi="Arial" w:cs="Arial"/>
          <w:color w:val="404040"/>
          <w:shd w:val="clear" w:color="auto" w:fill="FFFFFF"/>
        </w:rPr>
        <w:t>Блинова</w:t>
      </w:r>
      <w:proofErr w:type="spellEnd"/>
      <w:r w:rsidRPr="009010A6">
        <w:rPr>
          <w:rFonts w:ascii="Arial" w:hAnsi="Arial" w:cs="Arial"/>
          <w:color w:val="404040"/>
          <w:shd w:val="clear" w:color="auto" w:fill="FFFFFF"/>
        </w:rPr>
        <w:t xml:space="preserve"> (стр. </w:t>
      </w:r>
      <w:r w:rsidRPr="00976AD2">
        <w:rPr>
          <w:rFonts w:ascii="Arial" w:hAnsi="Arial" w:cs="Arial"/>
          <w:color w:val="404040"/>
          <w:shd w:val="clear" w:color="auto" w:fill="FFFFFF"/>
        </w:rPr>
        <w:t>80-</w:t>
      </w:r>
      <w:r w:rsidRPr="009010A6">
        <w:rPr>
          <w:rFonts w:ascii="Arial" w:hAnsi="Arial" w:cs="Arial"/>
          <w:color w:val="404040"/>
          <w:shd w:val="clear" w:color="auto" w:fill="FFFFFF"/>
        </w:rPr>
        <w:t>87, 123</w:t>
      </w:r>
      <w:r>
        <w:rPr>
          <w:rFonts w:ascii="Arial" w:hAnsi="Arial" w:cs="Arial"/>
          <w:color w:val="404040"/>
          <w:shd w:val="clear" w:color="auto" w:fill="FFFFFF"/>
          <w:lang w:val="en-US"/>
        </w:rPr>
        <w:t>, 48, 218</w:t>
      </w:r>
      <w:r w:rsidRPr="009010A6">
        <w:rPr>
          <w:rFonts w:ascii="Arial" w:hAnsi="Arial" w:cs="Arial"/>
          <w:color w:val="404040"/>
          <w:shd w:val="clear" w:color="auto" w:fill="FFFFFF"/>
        </w:rPr>
        <w:t xml:space="preserve"> и </w:t>
      </w:r>
      <w:proofErr w:type="spellStart"/>
      <w:r w:rsidRPr="009010A6">
        <w:rPr>
          <w:rFonts w:ascii="Arial" w:hAnsi="Arial" w:cs="Arial"/>
          <w:color w:val="404040"/>
          <w:shd w:val="clear" w:color="auto" w:fill="FFFFFF"/>
        </w:rPr>
        <w:t>др</w:t>
      </w:r>
      <w:proofErr w:type="spellEnd"/>
      <w:r>
        <w:rPr>
          <w:rFonts w:ascii="Arial" w:hAnsi="Arial" w:cs="Arial"/>
          <w:color w:val="404040"/>
          <w:shd w:val="clear" w:color="auto" w:fill="FFFFFF"/>
          <w:lang w:val="en-US"/>
        </w:rPr>
        <w:t>.</w:t>
      </w:r>
      <w:bookmarkStart w:id="0" w:name="_GoBack"/>
      <w:bookmarkEnd w:id="0"/>
      <w:r w:rsidRPr="009010A6">
        <w:rPr>
          <w:rFonts w:ascii="Arial" w:hAnsi="Arial" w:cs="Arial"/>
          <w:color w:val="404040"/>
          <w:shd w:val="clear" w:color="auto" w:fill="FFFFFF"/>
        </w:rPr>
        <w:t>)</w:t>
      </w:r>
    </w:p>
    <w:p w:rsidR="00806096" w:rsidRPr="009010A6" w:rsidRDefault="00806096" w:rsidP="00976AD2">
      <w:pPr>
        <w:rPr>
          <w:color w:val="000000"/>
        </w:rPr>
      </w:pPr>
      <w:r w:rsidRPr="009010A6">
        <w:rPr>
          <w:color w:val="000000"/>
        </w:rPr>
        <w:t xml:space="preserve">Переопределить методы </w:t>
      </w:r>
      <w:proofErr w:type="spellStart"/>
      <w:proofErr w:type="gramStart"/>
      <w:r w:rsidRPr="009010A6">
        <w:rPr>
          <w:color w:val="000000"/>
        </w:rPr>
        <w:t>equals</w:t>
      </w:r>
      <w:proofErr w:type="spellEnd"/>
      <w:r w:rsidRPr="009010A6">
        <w:rPr>
          <w:color w:val="000000"/>
        </w:rPr>
        <w:t>(</w:t>
      </w:r>
      <w:proofErr w:type="gramEnd"/>
      <w:r w:rsidRPr="009010A6">
        <w:rPr>
          <w:color w:val="000000"/>
        </w:rPr>
        <w:t xml:space="preserve">), </w:t>
      </w:r>
      <w:proofErr w:type="spellStart"/>
      <w:r w:rsidRPr="009010A6">
        <w:rPr>
          <w:color w:val="000000"/>
        </w:rPr>
        <w:t>hashCode</w:t>
      </w:r>
      <w:proofErr w:type="spellEnd"/>
      <w:r w:rsidRPr="009010A6">
        <w:rPr>
          <w:color w:val="000000"/>
        </w:rPr>
        <w:t>(),</w:t>
      </w:r>
      <w:r w:rsidR="007B1683" w:rsidRPr="007B1683">
        <w:rPr>
          <w:color w:val="000000"/>
        </w:rPr>
        <w:t xml:space="preserve"> </w:t>
      </w:r>
      <w:proofErr w:type="spellStart"/>
      <w:r w:rsidRPr="009010A6">
        <w:rPr>
          <w:color w:val="000000"/>
        </w:rPr>
        <w:t>toString</w:t>
      </w:r>
      <w:proofErr w:type="spellEnd"/>
      <w:r w:rsidRPr="009010A6">
        <w:rPr>
          <w:color w:val="000000"/>
        </w:rPr>
        <w:t>().</w:t>
      </w:r>
    </w:p>
    <w:p w:rsidR="00834D80" w:rsidRDefault="00806096" w:rsidP="007B1683">
      <w:pPr>
        <w:rPr>
          <w:color w:val="000000"/>
        </w:rPr>
      </w:pPr>
      <w:r w:rsidRPr="009010A6">
        <w:rPr>
          <w:color w:val="000000"/>
        </w:rPr>
        <w:t>Добавить в классы проекта необходимые конструкторы</w:t>
      </w:r>
      <w:r w:rsidRPr="009010A6">
        <w:rPr>
          <w:color w:val="000000"/>
        </w:rPr>
        <w:br/>
        <w:t xml:space="preserve">Добавить в классы проекта геттеры и сеттеры. </w:t>
      </w:r>
    </w:p>
    <w:p w:rsidR="00806096" w:rsidRPr="009010A6" w:rsidRDefault="00806096" w:rsidP="007B1683">
      <w:pPr>
        <w:rPr>
          <w:rFonts w:ascii="Calibri" w:hAnsi="Calibri"/>
          <w:color w:val="000000"/>
        </w:rPr>
      </w:pPr>
      <w:r w:rsidRPr="009010A6">
        <w:rPr>
          <w:color w:val="000000"/>
        </w:rPr>
        <w:t>Использовать в классах проекта п</w:t>
      </w:r>
      <w:r w:rsidR="007B1683">
        <w:rPr>
          <w:color w:val="000000"/>
        </w:rPr>
        <w:t>равильные модификаторы доступа.</w:t>
      </w:r>
    </w:p>
    <w:p w:rsidR="00A33A61" w:rsidRPr="009010A6" w:rsidRDefault="00A33A61">
      <w:pPr>
        <w:rPr>
          <w:color w:val="000000"/>
        </w:rPr>
      </w:pPr>
      <w:r w:rsidRPr="009010A6">
        <w:rPr>
          <w:color w:val="000000"/>
        </w:rPr>
        <w:t xml:space="preserve">Реализовать в проекте </w:t>
      </w:r>
      <w:proofErr w:type="spellStart"/>
      <w:r w:rsidRPr="009010A6">
        <w:rPr>
          <w:color w:val="000000"/>
        </w:rPr>
        <w:t>счѐтчик</w:t>
      </w:r>
      <w:proofErr w:type="spellEnd"/>
      <w:r w:rsidRPr="009010A6">
        <w:rPr>
          <w:color w:val="000000"/>
        </w:rPr>
        <w:t xml:space="preserve"> </w:t>
      </w:r>
      <w:r w:rsidR="00B57EC9">
        <w:rPr>
          <w:color w:val="000000"/>
        </w:rPr>
        <w:t xml:space="preserve">созданных </w:t>
      </w:r>
      <w:r w:rsidR="00DC2D8C">
        <w:rPr>
          <w:color w:val="000000"/>
        </w:rPr>
        <w:t>объектов</w:t>
      </w:r>
    </w:p>
    <w:p w:rsidR="00A33A61" w:rsidRPr="009010A6" w:rsidRDefault="00A33A61">
      <w:pPr>
        <w:rPr>
          <w:rFonts w:ascii="Calibri" w:hAnsi="Calibri"/>
          <w:color w:val="000000"/>
        </w:rPr>
      </w:pPr>
      <w:r w:rsidRPr="009010A6">
        <w:rPr>
          <w:color w:val="000000"/>
        </w:rPr>
        <w:t xml:space="preserve">Реализовать в проекте интерфейсы и абстрактные классы </w:t>
      </w:r>
    </w:p>
    <w:p w:rsidR="00A33A61" w:rsidRPr="009010A6" w:rsidRDefault="00A33A61">
      <w:pPr>
        <w:rPr>
          <w:color w:val="000000"/>
        </w:rPr>
      </w:pPr>
      <w:r w:rsidRPr="009010A6">
        <w:rPr>
          <w:color w:val="000000"/>
        </w:rPr>
        <w:t xml:space="preserve">Реализовать в проекте модуля </w:t>
      </w:r>
      <w:proofErr w:type="spellStart"/>
      <w:r w:rsidRPr="009010A6">
        <w:rPr>
          <w:color w:val="000000"/>
        </w:rPr>
        <w:t>custom</w:t>
      </w:r>
      <w:proofErr w:type="spellEnd"/>
      <w:r w:rsidRPr="009010A6">
        <w:rPr>
          <w:color w:val="000000"/>
        </w:rPr>
        <w:t xml:space="preserve"> </w:t>
      </w:r>
      <w:proofErr w:type="spellStart"/>
      <w:r w:rsidRPr="009010A6">
        <w:rPr>
          <w:color w:val="000000"/>
        </w:rPr>
        <w:t>exceptions</w:t>
      </w:r>
      <w:proofErr w:type="spellEnd"/>
      <w:r w:rsidRPr="009010A6">
        <w:rPr>
          <w:color w:val="000000"/>
        </w:rPr>
        <w:t xml:space="preserve"> и их корректную обработку</w:t>
      </w:r>
    </w:p>
    <w:p w:rsidR="00A33A61" w:rsidRPr="007B1683" w:rsidRDefault="00A33A61">
      <w:pPr>
        <w:rPr>
          <w:color w:val="000000"/>
        </w:rPr>
      </w:pPr>
      <w:r w:rsidRPr="009010A6">
        <w:rPr>
          <w:color w:val="000000"/>
        </w:rPr>
        <w:t xml:space="preserve">Посмотреть в исходном коде </w:t>
      </w:r>
      <w:proofErr w:type="spellStart"/>
      <w:r w:rsidRPr="009010A6">
        <w:rPr>
          <w:color w:val="000000"/>
        </w:rPr>
        <w:t>Java</w:t>
      </w:r>
      <w:proofErr w:type="spellEnd"/>
      <w:r w:rsidRPr="009010A6">
        <w:rPr>
          <w:color w:val="000000"/>
        </w:rPr>
        <w:t xml:space="preserve"> как реализованы коллекции (интерфейсы, абстрактные классы, конкретные классы). Перенять элементы архитектуры коллекций для своих проектов. Реализовать </w:t>
      </w:r>
      <w:proofErr w:type="spellStart"/>
      <w:r w:rsidRPr="009010A6">
        <w:rPr>
          <w:color w:val="000000"/>
        </w:rPr>
        <w:t>List</w:t>
      </w:r>
      <w:proofErr w:type="spellEnd"/>
      <w:r w:rsidRPr="009010A6">
        <w:rPr>
          <w:color w:val="000000"/>
        </w:rPr>
        <w:t xml:space="preserve">, </w:t>
      </w:r>
      <w:proofErr w:type="spellStart"/>
      <w:r w:rsidRPr="009010A6">
        <w:rPr>
          <w:color w:val="000000"/>
        </w:rPr>
        <w:t>Set</w:t>
      </w:r>
      <w:proofErr w:type="spellEnd"/>
      <w:r w:rsidRPr="009010A6">
        <w:rPr>
          <w:color w:val="000000"/>
        </w:rPr>
        <w:t xml:space="preserve">, </w:t>
      </w:r>
      <w:proofErr w:type="spellStart"/>
      <w:r w:rsidRPr="009010A6">
        <w:rPr>
          <w:color w:val="000000"/>
        </w:rPr>
        <w:t>Map</w:t>
      </w:r>
      <w:proofErr w:type="spellEnd"/>
      <w:r w:rsidRPr="009010A6">
        <w:rPr>
          <w:color w:val="000000"/>
        </w:rPr>
        <w:t xml:space="preserve"> в проекте</w:t>
      </w:r>
      <w:r w:rsidRPr="009010A6">
        <w:rPr>
          <w:color w:val="000000"/>
        </w:rPr>
        <w:br/>
        <w:t xml:space="preserve">Реализовать </w:t>
      </w:r>
      <w:proofErr w:type="spellStart"/>
      <w:r w:rsidRPr="009010A6">
        <w:rPr>
          <w:color w:val="000000"/>
        </w:rPr>
        <w:t>Comparable</w:t>
      </w:r>
      <w:proofErr w:type="spellEnd"/>
      <w:r w:rsidRPr="009010A6">
        <w:rPr>
          <w:color w:val="000000"/>
        </w:rPr>
        <w:t xml:space="preserve"> и </w:t>
      </w:r>
      <w:proofErr w:type="spellStart"/>
      <w:r w:rsidRPr="009010A6">
        <w:rPr>
          <w:color w:val="000000"/>
        </w:rPr>
        <w:t>Comparator</w:t>
      </w:r>
      <w:proofErr w:type="spellEnd"/>
      <w:r w:rsidRPr="009010A6">
        <w:rPr>
          <w:color w:val="000000"/>
        </w:rPr>
        <w:t xml:space="preserve"> в </w:t>
      </w:r>
      <w:r w:rsidR="007B1683">
        <w:rPr>
          <w:color w:val="000000"/>
        </w:rPr>
        <w:t>проекте</w:t>
      </w:r>
      <w:r w:rsidRPr="009010A6">
        <w:rPr>
          <w:color w:val="000000"/>
        </w:rPr>
        <w:br/>
        <w:t xml:space="preserve">Использовать в проекте </w:t>
      </w:r>
      <w:r w:rsidR="007B1683">
        <w:rPr>
          <w:color w:val="000000"/>
        </w:rPr>
        <w:t>классы даты и времени</w:t>
      </w:r>
    </w:p>
    <w:p w:rsidR="00A33A61" w:rsidRPr="009010A6" w:rsidRDefault="00A33A61">
      <w:pPr>
        <w:rPr>
          <w:color w:val="000000"/>
        </w:rPr>
      </w:pPr>
      <w:r w:rsidRPr="009010A6">
        <w:rPr>
          <w:color w:val="000000"/>
        </w:rPr>
        <w:t>Реализовать запись/чтение символьной и байтовой информации в файл в проекте</w:t>
      </w:r>
      <w:r w:rsidRPr="009010A6">
        <w:rPr>
          <w:color w:val="000000"/>
        </w:rPr>
        <w:br/>
        <w:t xml:space="preserve">Реализовать </w:t>
      </w:r>
      <w:proofErr w:type="spellStart"/>
      <w:r w:rsidRPr="009010A6">
        <w:rPr>
          <w:color w:val="000000"/>
        </w:rPr>
        <w:t>сериализацию</w:t>
      </w:r>
      <w:proofErr w:type="spellEnd"/>
      <w:r w:rsidRPr="009010A6">
        <w:rPr>
          <w:color w:val="000000"/>
        </w:rPr>
        <w:t xml:space="preserve"> в проекте (иерархия, </w:t>
      </w:r>
      <w:proofErr w:type="spellStart"/>
      <w:r w:rsidRPr="009010A6">
        <w:rPr>
          <w:color w:val="000000"/>
        </w:rPr>
        <w:t>static</w:t>
      </w:r>
      <w:proofErr w:type="spellEnd"/>
      <w:r w:rsidRPr="009010A6">
        <w:rPr>
          <w:color w:val="000000"/>
        </w:rPr>
        <w:t xml:space="preserve">, </w:t>
      </w:r>
      <w:proofErr w:type="spellStart"/>
      <w:r w:rsidRPr="009010A6">
        <w:rPr>
          <w:color w:val="000000"/>
        </w:rPr>
        <w:t>transient</w:t>
      </w:r>
      <w:proofErr w:type="spellEnd"/>
      <w:r w:rsidRPr="009010A6">
        <w:rPr>
          <w:color w:val="000000"/>
        </w:rPr>
        <w:t>)</w:t>
      </w:r>
    </w:p>
    <w:p w:rsidR="00A33A61" w:rsidRDefault="00A33A61">
      <w:pPr>
        <w:rPr>
          <w:color w:val="000000"/>
        </w:rPr>
      </w:pPr>
      <w:r w:rsidRPr="009010A6">
        <w:rPr>
          <w:color w:val="000000"/>
        </w:rPr>
        <w:t>Реализовать перечисления в проекте</w:t>
      </w:r>
      <w:r w:rsidRPr="009010A6">
        <w:rPr>
          <w:color w:val="000000"/>
        </w:rPr>
        <w:br/>
        <w:t>Реализовать параметризацию (</w:t>
      </w:r>
      <w:proofErr w:type="spellStart"/>
      <w:r w:rsidRPr="009010A6">
        <w:rPr>
          <w:color w:val="000000"/>
        </w:rPr>
        <w:t>generics</w:t>
      </w:r>
      <w:proofErr w:type="spellEnd"/>
      <w:r w:rsidRPr="009010A6">
        <w:rPr>
          <w:color w:val="000000"/>
        </w:rPr>
        <w:t>) в проекте</w:t>
      </w:r>
    </w:p>
    <w:p w:rsidR="004659F0" w:rsidRDefault="004659F0">
      <w:pPr>
        <w:rPr>
          <w:color w:val="000000"/>
        </w:rPr>
      </w:pPr>
      <w:r>
        <w:rPr>
          <w:color w:val="000000"/>
        </w:rPr>
        <w:t xml:space="preserve">Реализовать </w:t>
      </w:r>
      <w:proofErr w:type="spellStart"/>
      <w:r>
        <w:rPr>
          <w:color w:val="000000"/>
          <w:lang w:val="en-US"/>
        </w:rPr>
        <w:t>regexp</w:t>
      </w:r>
      <w:proofErr w:type="spellEnd"/>
      <w:r w:rsidRPr="004659F0">
        <w:rPr>
          <w:color w:val="000000"/>
        </w:rPr>
        <w:t xml:space="preserve"> </w:t>
      </w:r>
      <w:r>
        <w:rPr>
          <w:color w:val="000000"/>
        </w:rPr>
        <w:t>в проекте</w:t>
      </w:r>
    </w:p>
    <w:p w:rsidR="00096001" w:rsidRPr="004659F0" w:rsidRDefault="00096001">
      <w:pPr>
        <w:rPr>
          <w:color w:val="000000"/>
        </w:rPr>
      </w:pPr>
      <w:r>
        <w:rPr>
          <w:color w:val="000000"/>
        </w:rPr>
        <w:t>Реализовать функцию поиска по сущностям.</w:t>
      </w:r>
    </w:p>
    <w:p w:rsidR="00A33A61" w:rsidRPr="004659F0" w:rsidRDefault="00A33A61">
      <w:pPr>
        <w:rPr>
          <w:rFonts w:ascii="Arial" w:hAnsi="Arial" w:cs="Arial"/>
          <w:color w:val="404040"/>
          <w:shd w:val="clear" w:color="auto" w:fill="FFFFFF"/>
        </w:rPr>
      </w:pPr>
      <w:r w:rsidRPr="009010A6">
        <w:rPr>
          <w:rFonts w:ascii="Arial" w:hAnsi="Arial" w:cs="Arial"/>
          <w:color w:val="404040"/>
          <w:shd w:val="clear" w:color="auto" w:fill="FFFFFF"/>
        </w:rPr>
        <w:t>﻿</w:t>
      </w:r>
      <w:r w:rsidR="004659F0">
        <w:rPr>
          <w:rFonts w:ascii="Arial" w:hAnsi="Arial" w:cs="Arial"/>
          <w:color w:val="404040"/>
          <w:shd w:val="clear" w:color="auto" w:fill="FFFFFF"/>
        </w:rPr>
        <w:t>Д</w:t>
      </w:r>
      <w:r w:rsidR="005B0C69">
        <w:rPr>
          <w:rFonts w:ascii="Arial" w:hAnsi="Arial" w:cs="Arial"/>
          <w:color w:val="404040"/>
          <w:shd w:val="clear" w:color="auto" w:fill="FFFFFF"/>
        </w:rPr>
        <w:t xml:space="preserve">елать </w:t>
      </w:r>
      <w:proofErr w:type="spellStart"/>
      <w:r w:rsidR="005B0C69">
        <w:rPr>
          <w:rFonts w:ascii="Arial" w:hAnsi="Arial" w:cs="Arial"/>
          <w:color w:val="404040"/>
          <w:shd w:val="clear" w:color="auto" w:fill="FFFFFF"/>
        </w:rPr>
        <w:t>валидацию</w:t>
      </w:r>
      <w:proofErr w:type="spellEnd"/>
      <w:r w:rsidR="005B0C69">
        <w:rPr>
          <w:rFonts w:ascii="Arial" w:hAnsi="Arial" w:cs="Arial"/>
          <w:color w:val="404040"/>
          <w:shd w:val="clear" w:color="auto" w:fill="FFFFFF"/>
        </w:rPr>
        <w:t xml:space="preserve"> всех данных</w:t>
      </w:r>
      <w:r w:rsidR="005B0C69">
        <w:rPr>
          <w:rFonts w:ascii="Arial" w:hAnsi="Arial" w:cs="Arial"/>
          <w:color w:val="404040"/>
          <w:shd w:val="clear" w:color="auto" w:fill="FFFFFF"/>
        </w:rPr>
        <w:br/>
        <w:t>Доб</w:t>
      </w:r>
      <w:r w:rsidR="004659F0">
        <w:rPr>
          <w:rFonts w:ascii="Arial" w:hAnsi="Arial" w:cs="Arial"/>
          <w:color w:val="404040"/>
          <w:shd w:val="clear" w:color="auto" w:fill="FFFFFF"/>
        </w:rPr>
        <w:t xml:space="preserve">иться </w:t>
      </w:r>
      <w:r w:rsidR="004659F0" w:rsidRPr="004659F0">
        <w:rPr>
          <w:rFonts w:ascii="Arial" w:hAnsi="Arial" w:cs="Arial"/>
          <w:color w:val="404040"/>
          <w:shd w:val="clear" w:color="auto" w:fill="FFFFFF"/>
        </w:rPr>
        <w:t>“</w:t>
      </w:r>
      <w:r w:rsidR="004659F0">
        <w:rPr>
          <w:rFonts w:ascii="Arial" w:hAnsi="Arial" w:cs="Arial"/>
          <w:color w:val="404040"/>
          <w:shd w:val="clear" w:color="auto" w:fill="FFFFFF"/>
        </w:rPr>
        <w:t>защиты от дурака</w:t>
      </w:r>
      <w:r w:rsidR="004659F0" w:rsidRPr="004659F0">
        <w:rPr>
          <w:rFonts w:ascii="Arial" w:hAnsi="Arial" w:cs="Arial"/>
          <w:color w:val="404040"/>
          <w:shd w:val="clear" w:color="auto" w:fill="FFFFFF"/>
        </w:rPr>
        <w:t xml:space="preserve">”, </w:t>
      </w:r>
      <w:r w:rsidR="004659F0">
        <w:rPr>
          <w:rFonts w:ascii="Arial" w:hAnsi="Arial" w:cs="Arial"/>
          <w:color w:val="404040"/>
          <w:shd w:val="clear" w:color="auto" w:fill="FFFFFF"/>
        </w:rPr>
        <w:t xml:space="preserve">создать </w:t>
      </w:r>
      <w:proofErr w:type="spellStart"/>
      <w:r w:rsidR="004659F0">
        <w:rPr>
          <w:rFonts w:ascii="Arial" w:hAnsi="Arial" w:cs="Arial"/>
          <w:color w:val="404040"/>
          <w:shd w:val="clear" w:color="auto" w:fill="FFFFFF"/>
        </w:rPr>
        <w:t>непадательное</w:t>
      </w:r>
      <w:proofErr w:type="spellEnd"/>
      <w:r w:rsidR="004659F0">
        <w:rPr>
          <w:rFonts w:ascii="Arial" w:hAnsi="Arial" w:cs="Arial"/>
          <w:color w:val="404040"/>
          <w:shd w:val="clear" w:color="auto" w:fill="FFFFFF"/>
        </w:rPr>
        <w:t xml:space="preserve"> состояние пр</w:t>
      </w:r>
      <w:r w:rsidR="005B0C69">
        <w:rPr>
          <w:rFonts w:ascii="Arial" w:hAnsi="Arial" w:cs="Arial"/>
          <w:color w:val="404040"/>
          <w:shd w:val="clear" w:color="auto" w:fill="FFFFFF"/>
        </w:rPr>
        <w:t>о</w:t>
      </w:r>
      <w:r w:rsidR="004659F0">
        <w:rPr>
          <w:rFonts w:ascii="Arial" w:hAnsi="Arial" w:cs="Arial"/>
          <w:color w:val="404040"/>
          <w:shd w:val="clear" w:color="auto" w:fill="FFFFFF"/>
        </w:rPr>
        <w:t>екта вне зависимости от любых вводимых данных (корректных или не корректных)</w:t>
      </w:r>
    </w:p>
    <w:p w:rsidR="00E9057D" w:rsidRPr="007B1683" w:rsidRDefault="007B1683">
      <w:pPr>
        <w:rPr>
          <w:color w:val="000000"/>
        </w:rPr>
      </w:pPr>
      <w:r>
        <w:rPr>
          <w:color w:val="000000"/>
        </w:rPr>
        <w:t>Н</w:t>
      </w:r>
      <w:r w:rsidR="00E9057D">
        <w:rPr>
          <w:color w:val="000000"/>
        </w:rPr>
        <w:t xml:space="preserve">астроить </w:t>
      </w:r>
      <w:r>
        <w:rPr>
          <w:color w:val="000000"/>
          <w:lang w:val="en-US"/>
        </w:rPr>
        <w:t>IDE</w:t>
      </w:r>
      <w:r w:rsidRPr="007B1683">
        <w:rPr>
          <w:color w:val="000000"/>
        </w:rPr>
        <w:t xml:space="preserve"> </w:t>
      </w:r>
      <w:r>
        <w:rPr>
          <w:color w:val="000000"/>
        </w:rPr>
        <w:t xml:space="preserve">на </w:t>
      </w:r>
      <w:proofErr w:type="spellStart"/>
      <w:r>
        <w:rPr>
          <w:color w:val="000000"/>
          <w:lang w:val="en-US"/>
        </w:rPr>
        <w:t>GoogleStyle</w:t>
      </w:r>
      <w:proofErr w:type="spellEnd"/>
    </w:p>
    <w:p w:rsidR="004C0FEE" w:rsidRPr="00E9057D" w:rsidRDefault="007B1683">
      <w:pPr>
        <w:rPr>
          <w:color w:val="000000"/>
        </w:rPr>
      </w:pPr>
      <w:proofErr w:type="spellStart"/>
      <w:r>
        <w:rPr>
          <w:color w:val="000000"/>
        </w:rPr>
        <w:t>А</w:t>
      </w:r>
      <w:r w:rsidR="00E9057D">
        <w:rPr>
          <w:color w:val="000000"/>
        </w:rPr>
        <w:t>втоформатирование</w:t>
      </w:r>
      <w:proofErr w:type="spellEnd"/>
      <w:r w:rsidR="00E9057D">
        <w:rPr>
          <w:color w:val="000000"/>
        </w:rPr>
        <w:t xml:space="preserve"> – необходимо во всех классах</w:t>
      </w:r>
    </w:p>
    <w:p w:rsidR="00E9057D" w:rsidRDefault="004659F0">
      <w:pPr>
        <w:rPr>
          <w:color w:val="000000"/>
        </w:rPr>
      </w:pPr>
      <w:r w:rsidRPr="009010A6">
        <w:rPr>
          <w:color w:val="000000"/>
        </w:rPr>
        <w:t xml:space="preserve">Написать </w:t>
      </w:r>
      <w:proofErr w:type="spellStart"/>
      <w:r w:rsidRPr="009010A6">
        <w:rPr>
          <w:color w:val="000000"/>
        </w:rPr>
        <w:t>javadoc</w:t>
      </w:r>
      <w:proofErr w:type="spellEnd"/>
      <w:r w:rsidRPr="009010A6">
        <w:rPr>
          <w:color w:val="000000"/>
        </w:rPr>
        <w:t xml:space="preserve"> для классов из проекта</w:t>
      </w:r>
      <w:r w:rsidRPr="009010A6">
        <w:rPr>
          <w:color w:val="000000"/>
        </w:rPr>
        <w:br/>
        <w:t xml:space="preserve">Сгенерировать </w:t>
      </w:r>
      <w:proofErr w:type="spellStart"/>
      <w:r w:rsidRPr="009010A6">
        <w:rPr>
          <w:color w:val="000000"/>
        </w:rPr>
        <w:t>javadoc</w:t>
      </w:r>
      <w:proofErr w:type="spellEnd"/>
      <w:r w:rsidRPr="009010A6">
        <w:rPr>
          <w:color w:val="000000"/>
        </w:rPr>
        <w:t xml:space="preserve"> в </w:t>
      </w:r>
      <w:r>
        <w:rPr>
          <w:color w:val="000000"/>
          <w:lang w:val="en-US"/>
        </w:rPr>
        <w:t>IDE</w:t>
      </w:r>
      <w:r>
        <w:rPr>
          <w:color w:val="000000"/>
        </w:rPr>
        <w:t xml:space="preserve"> для этих классов</w:t>
      </w:r>
    </w:p>
    <w:p w:rsidR="004659F0" w:rsidRDefault="004659F0">
      <w:pPr>
        <w:rPr>
          <w:color w:val="000000"/>
        </w:rPr>
      </w:pPr>
      <w:r>
        <w:rPr>
          <w:color w:val="000000"/>
        </w:rPr>
        <w:t>Перед отправлением кода на проверку, устранять замечания утилит статического анализа кода (</w:t>
      </w:r>
      <w:r>
        <w:rPr>
          <w:color w:val="000000"/>
          <w:lang w:val="en-US"/>
        </w:rPr>
        <w:t>Code</w:t>
      </w:r>
      <w:r w:rsidRPr="004659F0">
        <w:rPr>
          <w:color w:val="000000"/>
        </w:rPr>
        <w:t>/</w:t>
      </w:r>
      <w:r>
        <w:rPr>
          <w:color w:val="000000"/>
          <w:lang w:val="en-US"/>
        </w:rPr>
        <w:t>Inspect</w:t>
      </w:r>
      <w:r w:rsidRPr="004659F0"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 w:rsidRPr="004659F0">
        <w:rPr>
          <w:color w:val="000000"/>
        </w:rPr>
        <w:t xml:space="preserve">, </w:t>
      </w:r>
      <w:r>
        <w:rPr>
          <w:color w:val="000000"/>
          <w:lang w:val="en-US"/>
        </w:rPr>
        <w:t>Code</w:t>
      </w:r>
      <w:r w:rsidRPr="004659F0">
        <w:rPr>
          <w:color w:val="000000"/>
        </w:rPr>
        <w:t>/</w:t>
      </w:r>
      <w:r>
        <w:rPr>
          <w:color w:val="000000"/>
          <w:lang w:val="en-US"/>
        </w:rPr>
        <w:t>Analyze</w:t>
      </w:r>
      <w:r w:rsidRPr="004659F0"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 w:rsidRPr="004659F0">
        <w:rPr>
          <w:color w:val="000000"/>
        </w:rPr>
        <w:t xml:space="preserve"> </w:t>
      </w:r>
      <w:r>
        <w:rPr>
          <w:color w:val="000000"/>
        </w:rPr>
        <w:t xml:space="preserve">в </w:t>
      </w:r>
      <w:r>
        <w:rPr>
          <w:color w:val="000000"/>
          <w:lang w:val="en-US"/>
        </w:rPr>
        <w:t>Idea</w:t>
      </w:r>
      <w:r w:rsidRPr="004659F0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SonarLint</w:t>
      </w:r>
      <w:proofErr w:type="spellEnd"/>
      <w:r w:rsidRPr="004659F0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FindBugs</w:t>
      </w:r>
      <w:proofErr w:type="spellEnd"/>
      <w:r w:rsidRPr="004659F0">
        <w:rPr>
          <w:color w:val="000000"/>
        </w:rPr>
        <w:t xml:space="preserve">, </w:t>
      </w:r>
      <w:r>
        <w:rPr>
          <w:color w:val="000000"/>
          <w:lang w:val="en-US"/>
        </w:rPr>
        <w:t>PMD</w:t>
      </w:r>
      <w:r w:rsidRPr="004659F0">
        <w:rPr>
          <w:color w:val="000000"/>
        </w:rPr>
        <w:t xml:space="preserve"> </w:t>
      </w:r>
      <w:r>
        <w:rPr>
          <w:color w:val="000000"/>
        </w:rPr>
        <w:t>и др.)</w:t>
      </w:r>
    </w:p>
    <w:p w:rsidR="00343797" w:rsidRPr="00B74CE3" w:rsidRDefault="00B74CE3">
      <w:pPr>
        <w:rPr>
          <w:color w:val="000000"/>
        </w:rPr>
      </w:pPr>
      <w:r>
        <w:rPr>
          <w:color w:val="000000"/>
        </w:rPr>
        <w:lastRenderedPageBreak/>
        <w:t xml:space="preserve">Написать юнит-тесты с использованием </w:t>
      </w:r>
      <w:r>
        <w:rPr>
          <w:color w:val="000000"/>
          <w:lang w:val="en-US"/>
        </w:rPr>
        <w:t>Junit</w:t>
      </w:r>
      <w:r w:rsidRPr="00B74CE3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  <w:lang w:val="en-US"/>
        </w:rPr>
        <w:t>Mockito</w:t>
      </w:r>
      <w:proofErr w:type="spellEnd"/>
    </w:p>
    <w:p w:rsidR="00B74CE3" w:rsidRPr="00B74CE3" w:rsidRDefault="00B74CE3">
      <w:pPr>
        <w:rPr>
          <w:color w:val="000000"/>
        </w:rPr>
      </w:pPr>
      <w:r>
        <w:rPr>
          <w:color w:val="000000"/>
        </w:rPr>
        <w:t xml:space="preserve">Проект должен быть размещен на </w:t>
      </w:r>
      <w:proofErr w:type="spellStart"/>
      <w:r>
        <w:rPr>
          <w:color w:val="000000"/>
          <w:lang w:val="en-US"/>
        </w:rPr>
        <w:t>github</w:t>
      </w:r>
      <w:proofErr w:type="spellEnd"/>
      <w:r w:rsidRPr="00B74CE3">
        <w:rPr>
          <w:color w:val="000000"/>
        </w:rPr>
        <w:t xml:space="preserve"> (</w:t>
      </w:r>
      <w:proofErr w:type="spellStart"/>
      <w:r>
        <w:rPr>
          <w:color w:val="000000"/>
          <w:lang w:val="en-US"/>
        </w:rPr>
        <w:t>gitlab</w:t>
      </w:r>
      <w:proofErr w:type="spellEnd"/>
      <w:r w:rsidRPr="00B74CE3">
        <w:rPr>
          <w:color w:val="000000"/>
        </w:rPr>
        <w:t>)</w:t>
      </w:r>
    </w:p>
    <w:p w:rsidR="00834D80" w:rsidRDefault="00B74CE3">
      <w:pPr>
        <w:rPr>
          <w:color w:val="000000"/>
        </w:rPr>
      </w:pPr>
      <w:r>
        <w:rPr>
          <w:color w:val="000000"/>
        </w:rPr>
        <w:t xml:space="preserve">В проекте необходимо использовать </w:t>
      </w:r>
      <w:r>
        <w:rPr>
          <w:color w:val="000000"/>
          <w:lang w:val="en-US"/>
        </w:rPr>
        <w:t>log</w:t>
      </w:r>
      <w:r w:rsidRPr="00B74CE3">
        <w:rPr>
          <w:color w:val="000000"/>
        </w:rPr>
        <w:t>4</w:t>
      </w:r>
      <w:r>
        <w:rPr>
          <w:color w:val="000000"/>
          <w:lang w:val="en-US"/>
        </w:rPr>
        <w:t>j</w:t>
      </w:r>
      <w:r w:rsidRPr="00B74CE3">
        <w:rPr>
          <w:color w:val="000000"/>
        </w:rPr>
        <w:t xml:space="preserve"> </w:t>
      </w:r>
      <w:r>
        <w:rPr>
          <w:color w:val="000000"/>
        </w:rPr>
        <w:t xml:space="preserve">для </w:t>
      </w:r>
      <w:proofErr w:type="spellStart"/>
      <w:r>
        <w:rPr>
          <w:color w:val="000000"/>
        </w:rPr>
        <w:t>логирования</w:t>
      </w:r>
      <w:proofErr w:type="spellEnd"/>
      <w:r>
        <w:rPr>
          <w:color w:val="000000"/>
        </w:rPr>
        <w:t xml:space="preserve">, </w:t>
      </w:r>
      <w:r>
        <w:rPr>
          <w:color w:val="000000"/>
          <w:lang w:val="en-US"/>
        </w:rPr>
        <w:t>maven</w:t>
      </w:r>
      <w:r w:rsidRPr="00B74CE3">
        <w:rPr>
          <w:color w:val="000000"/>
        </w:rPr>
        <w:t xml:space="preserve"> </w:t>
      </w:r>
      <w:r>
        <w:rPr>
          <w:color w:val="000000"/>
        </w:rPr>
        <w:t xml:space="preserve">для </w:t>
      </w:r>
      <w:proofErr w:type="spellStart"/>
      <w:r>
        <w:rPr>
          <w:color w:val="000000"/>
        </w:rPr>
        <w:t>билда</w:t>
      </w:r>
      <w:proofErr w:type="spellEnd"/>
    </w:p>
    <w:p w:rsidR="00EA664D" w:rsidRDefault="00EA664D">
      <w:pPr>
        <w:rPr>
          <w:color w:val="000000"/>
        </w:rPr>
      </w:pPr>
      <w:r>
        <w:rPr>
          <w:color w:val="000000"/>
        </w:rPr>
        <w:t xml:space="preserve">Реализовать логику логина в приложения под разными ролями </w:t>
      </w:r>
      <w:r w:rsidRPr="00EA664D">
        <w:rPr>
          <w:color w:val="000000"/>
        </w:rPr>
        <w:t>(</w:t>
      </w:r>
      <w:r>
        <w:rPr>
          <w:color w:val="000000"/>
          <w:lang w:val="en-US"/>
        </w:rPr>
        <w:t>admin</w:t>
      </w:r>
      <w:r w:rsidRPr="00EA664D">
        <w:rPr>
          <w:color w:val="000000"/>
        </w:rPr>
        <w:t xml:space="preserve">, </w:t>
      </w:r>
      <w:r>
        <w:rPr>
          <w:color w:val="000000"/>
          <w:lang w:val="en-US"/>
        </w:rPr>
        <w:t>user</w:t>
      </w:r>
      <w:r w:rsidRPr="00EA664D">
        <w:rPr>
          <w:color w:val="000000"/>
        </w:rPr>
        <w:t>)</w:t>
      </w:r>
      <w:r>
        <w:rPr>
          <w:color w:val="000000"/>
        </w:rPr>
        <w:t>, с доступом к разному функционалу в зависимости от роли</w:t>
      </w:r>
    </w:p>
    <w:p w:rsidR="00FA47B1" w:rsidRDefault="00FA47B1">
      <w:pPr>
        <w:rPr>
          <w:color w:val="000000"/>
        </w:rPr>
      </w:pPr>
      <w:r>
        <w:rPr>
          <w:color w:val="000000"/>
        </w:rPr>
        <w:t>Программировать в интерфейсах</w:t>
      </w:r>
    </w:p>
    <w:p w:rsidR="00FA47B1" w:rsidRDefault="00FA47B1">
      <w:pPr>
        <w:rPr>
          <w:color w:val="000000"/>
        </w:rPr>
      </w:pPr>
      <w:r>
        <w:rPr>
          <w:color w:val="000000"/>
        </w:rPr>
        <w:t>Избегать использовать статические методы (за исключением утилитных)</w:t>
      </w:r>
    </w:p>
    <w:p w:rsidR="00EA664D" w:rsidRPr="00EA664D" w:rsidRDefault="00EA664D">
      <w:pPr>
        <w:rPr>
          <w:color w:val="000000"/>
        </w:rPr>
      </w:pPr>
    </w:p>
    <w:p w:rsidR="00B57EC9" w:rsidRDefault="00B57EC9">
      <w:pPr>
        <w:rPr>
          <w:color w:val="000000"/>
          <w:lang w:val="en-US"/>
        </w:rPr>
      </w:pPr>
      <w:r>
        <w:rPr>
          <w:color w:val="000000"/>
        </w:rPr>
        <w:t xml:space="preserve">Изучить </w:t>
      </w:r>
      <w:r>
        <w:rPr>
          <w:color w:val="000000"/>
          <w:lang w:val="en-US"/>
        </w:rPr>
        <w:t>Appendix 1</w:t>
      </w:r>
    </w:p>
    <w:p w:rsidR="00B57EC9" w:rsidRDefault="00B57EC9">
      <w:pPr>
        <w:rPr>
          <w:color w:val="000000"/>
          <w:lang w:val="en-US"/>
        </w:rPr>
      </w:pPr>
    </w:p>
    <w:p w:rsidR="00B57EC9" w:rsidRDefault="00B57EC9" w:rsidP="00B57EC9">
      <w:pPr>
        <w:rPr>
          <w:rStyle w:val="fontstyle21"/>
          <w:lang w:val="en-US"/>
        </w:rPr>
      </w:pPr>
      <w:proofErr w:type="spellStart"/>
      <w:r>
        <w:rPr>
          <w:rStyle w:val="fontstyle01"/>
        </w:rPr>
        <w:t>Appendix</w:t>
      </w:r>
      <w:proofErr w:type="spellEnd"/>
      <w:r>
        <w:rPr>
          <w:rStyle w:val="fontstyle01"/>
        </w:rPr>
        <w:t xml:space="preserve"> 1:</w:t>
      </w:r>
      <w:r>
        <w:rPr>
          <w:rFonts w:ascii="TrebuchetMS-Bold" w:hAnsi="TrebuchetMS-Bold"/>
          <w:b/>
          <w:bCs/>
          <w:color w:val="000000"/>
          <w:sz w:val="20"/>
          <w:szCs w:val="20"/>
        </w:rPr>
        <w:br/>
      </w:r>
      <w:r>
        <w:rPr>
          <w:rStyle w:val="fontstyle01"/>
          <w:sz w:val="24"/>
          <w:szCs w:val="24"/>
        </w:rPr>
        <w:t xml:space="preserve">1. После </w:t>
      </w:r>
      <w:proofErr w:type="spellStart"/>
      <w:r>
        <w:rPr>
          <w:rStyle w:val="fontstyle01"/>
          <w:sz w:val="24"/>
          <w:szCs w:val="24"/>
        </w:rPr>
        <w:t>if</w:t>
      </w:r>
      <w:proofErr w:type="spellEnd"/>
      <w:r>
        <w:rPr>
          <w:rStyle w:val="fontstyle01"/>
          <w:sz w:val="24"/>
          <w:szCs w:val="24"/>
        </w:rPr>
        <w:t xml:space="preserve"> всегда следует положительный сценарий, после </w:t>
      </w:r>
      <w:proofErr w:type="spellStart"/>
      <w:r>
        <w:rPr>
          <w:rStyle w:val="fontstyle01"/>
          <w:sz w:val="24"/>
          <w:szCs w:val="24"/>
        </w:rPr>
        <w:t>else</w:t>
      </w:r>
      <w:proofErr w:type="spellEnd"/>
      <w:r>
        <w:rPr>
          <w:rStyle w:val="fontstyle01"/>
          <w:sz w:val="24"/>
          <w:szCs w:val="24"/>
        </w:rPr>
        <w:t xml:space="preserve"> -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отрицательный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2. Если только </w:t>
      </w:r>
      <w:proofErr w:type="spellStart"/>
      <w:r>
        <w:rPr>
          <w:rStyle w:val="fontstyle01"/>
          <w:sz w:val="24"/>
          <w:szCs w:val="24"/>
        </w:rPr>
        <w:t>if</w:t>
      </w:r>
      <w:proofErr w:type="spellEnd"/>
      <w:r>
        <w:rPr>
          <w:rStyle w:val="fontstyle01"/>
          <w:sz w:val="24"/>
          <w:szCs w:val="24"/>
        </w:rPr>
        <w:t>, то возможен и отрицательный сценарий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3. В </w:t>
      </w:r>
      <w:proofErr w:type="spellStart"/>
      <w:r>
        <w:rPr>
          <w:rStyle w:val="fontstyle01"/>
          <w:sz w:val="24"/>
          <w:szCs w:val="24"/>
        </w:rPr>
        <w:t>if</w:t>
      </w:r>
      <w:proofErr w:type="spellEnd"/>
      <w:r>
        <w:rPr>
          <w:rStyle w:val="fontstyle01"/>
          <w:sz w:val="24"/>
          <w:szCs w:val="24"/>
        </w:rPr>
        <w:t xml:space="preserve">, </w:t>
      </w:r>
      <w:proofErr w:type="spellStart"/>
      <w:r>
        <w:rPr>
          <w:rStyle w:val="fontstyle01"/>
          <w:sz w:val="24"/>
          <w:szCs w:val="24"/>
        </w:rPr>
        <w:t>for</w:t>
      </w:r>
      <w:proofErr w:type="spellEnd"/>
      <w:r>
        <w:rPr>
          <w:rStyle w:val="fontstyle01"/>
          <w:sz w:val="24"/>
          <w:szCs w:val="24"/>
        </w:rPr>
        <w:t xml:space="preserve">, </w:t>
      </w:r>
      <w:proofErr w:type="spellStart"/>
      <w:r>
        <w:rPr>
          <w:rStyle w:val="fontstyle01"/>
          <w:sz w:val="24"/>
          <w:szCs w:val="24"/>
        </w:rPr>
        <w:t>while</w:t>
      </w:r>
      <w:proofErr w:type="spellEnd"/>
      <w:r>
        <w:rPr>
          <w:rStyle w:val="fontstyle01"/>
          <w:sz w:val="24"/>
          <w:szCs w:val="24"/>
        </w:rPr>
        <w:t xml:space="preserve"> обязательно использовать { }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4. Если генерируется </w:t>
      </w:r>
      <w:proofErr w:type="spellStart"/>
      <w:r>
        <w:rPr>
          <w:rStyle w:val="fontstyle01"/>
          <w:sz w:val="24"/>
          <w:szCs w:val="24"/>
        </w:rPr>
        <w:t>exception</w:t>
      </w:r>
      <w:proofErr w:type="spellEnd"/>
      <w:r>
        <w:rPr>
          <w:rStyle w:val="fontstyle01"/>
          <w:sz w:val="24"/>
          <w:szCs w:val="24"/>
        </w:rPr>
        <w:t>, не ловить его сразу же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5. В </w:t>
      </w:r>
      <w:proofErr w:type="spellStart"/>
      <w:r>
        <w:rPr>
          <w:rStyle w:val="fontstyle01"/>
          <w:sz w:val="24"/>
          <w:szCs w:val="24"/>
        </w:rPr>
        <w:t>finally</w:t>
      </w:r>
      <w:proofErr w:type="spellEnd"/>
      <w:r>
        <w:rPr>
          <w:rStyle w:val="fontstyle01"/>
          <w:sz w:val="24"/>
          <w:szCs w:val="24"/>
        </w:rPr>
        <w:t xml:space="preserve"> не генерировать исключения и не использовать </w:t>
      </w:r>
      <w:proofErr w:type="spellStart"/>
      <w:r>
        <w:rPr>
          <w:rStyle w:val="fontstyle01"/>
          <w:sz w:val="24"/>
          <w:szCs w:val="24"/>
        </w:rPr>
        <w:t>return</w:t>
      </w:r>
      <w:proofErr w:type="spellEnd"/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6. Не </w:t>
      </w:r>
      <w:proofErr w:type="spellStart"/>
      <w:r>
        <w:rPr>
          <w:rStyle w:val="fontstyle01"/>
          <w:sz w:val="24"/>
          <w:szCs w:val="24"/>
        </w:rPr>
        <w:t>генерировавать</w:t>
      </w:r>
      <w:proofErr w:type="spellEnd"/>
      <w:r>
        <w:rPr>
          <w:rStyle w:val="fontstyle01"/>
          <w:sz w:val="24"/>
          <w:szCs w:val="24"/>
        </w:rPr>
        <w:t xml:space="preserve"> стандартные исключения. Разрешено только в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методах </w:t>
      </w:r>
      <w:proofErr w:type="spellStart"/>
      <w:r>
        <w:rPr>
          <w:rStyle w:val="fontstyle01"/>
          <w:sz w:val="24"/>
          <w:szCs w:val="24"/>
        </w:rPr>
        <w:t>private</w:t>
      </w:r>
      <w:proofErr w:type="spellEnd"/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7. </w:t>
      </w:r>
      <w:proofErr w:type="spellStart"/>
      <w:r>
        <w:rPr>
          <w:rStyle w:val="fontstyle01"/>
          <w:sz w:val="24"/>
          <w:szCs w:val="24"/>
        </w:rPr>
        <w:t>fileWriter.close</w:t>
      </w:r>
      <w:proofErr w:type="spellEnd"/>
      <w:r>
        <w:rPr>
          <w:rStyle w:val="fontstyle01"/>
          <w:sz w:val="24"/>
          <w:szCs w:val="24"/>
        </w:rPr>
        <w:t xml:space="preserve">(); - в блок </w:t>
      </w:r>
      <w:proofErr w:type="spellStart"/>
      <w:r>
        <w:rPr>
          <w:rStyle w:val="fontstyle01"/>
          <w:sz w:val="24"/>
          <w:szCs w:val="24"/>
        </w:rPr>
        <w:t>finally</w:t>
      </w:r>
      <w:proofErr w:type="spellEnd"/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8. Регулярные выражения в константы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9. В именах пакетов не использовать большие буквы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10. Не класть сторонние файлы в папки рядом или вместе с классами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11. Размещать файлы только в папках в корне проекта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12. Использовать для файлов только относительные пути. Папка </w:t>
      </w:r>
      <w:proofErr w:type="spellStart"/>
      <w:r>
        <w:rPr>
          <w:rStyle w:val="fontstyle21"/>
        </w:rPr>
        <w:t>src</w:t>
      </w:r>
      <w:proofErr w:type="spellEnd"/>
      <w:r>
        <w:rPr>
          <w:rFonts w:ascii="Trebuchet-BoldItalic" w:hAnsi="Trebuchet-BoldItalic"/>
          <w:b/>
          <w:bCs/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не должна присутствовать в пути к файлу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13. Если константа неизменяемая, то имя должно быть в верхнем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регистре, если изменяемая, то как правило именуется как обычное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поле класса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14. Элементы перечисления именуются как неизменяемые константы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15. Не увлекаться статическими методами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16. Не объявлять </w:t>
      </w:r>
      <w:proofErr w:type="spellStart"/>
      <w:r>
        <w:rPr>
          <w:rStyle w:val="fontstyle01"/>
          <w:sz w:val="24"/>
          <w:szCs w:val="24"/>
        </w:rPr>
        <w:t>get-теры</w:t>
      </w:r>
      <w:proofErr w:type="spellEnd"/>
      <w:r>
        <w:rPr>
          <w:rStyle w:val="fontstyle01"/>
          <w:sz w:val="24"/>
          <w:szCs w:val="24"/>
        </w:rPr>
        <w:t xml:space="preserve"> и </w:t>
      </w:r>
      <w:proofErr w:type="spellStart"/>
      <w:r>
        <w:rPr>
          <w:rStyle w:val="fontstyle01"/>
          <w:sz w:val="24"/>
          <w:szCs w:val="24"/>
        </w:rPr>
        <w:t>set-теры</w:t>
      </w:r>
      <w:proofErr w:type="spellEnd"/>
      <w:r>
        <w:rPr>
          <w:rStyle w:val="fontstyle01"/>
          <w:sz w:val="24"/>
          <w:szCs w:val="24"/>
        </w:rPr>
        <w:t xml:space="preserve"> абстрактными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17. </w:t>
      </w:r>
      <w:r>
        <w:rPr>
          <w:rStyle w:val="fontstyle21"/>
        </w:rPr>
        <w:t>Не давать классам имена, совпадающие с именами стандартных</w:t>
      </w:r>
      <w:r>
        <w:rPr>
          <w:rFonts w:ascii="Trebuchet-BoldItalic" w:hAnsi="Trebuchet-BoldItalic"/>
          <w:b/>
          <w:bCs/>
          <w:i/>
          <w:iCs/>
          <w:color w:val="000000"/>
        </w:rPr>
        <w:br/>
      </w:r>
      <w:r>
        <w:rPr>
          <w:rStyle w:val="fontstyle21"/>
        </w:rPr>
        <w:t xml:space="preserve">классов и интерфейсов </w:t>
      </w:r>
      <w:proofErr w:type="spellStart"/>
      <w:r>
        <w:rPr>
          <w:rStyle w:val="fontstyle21"/>
        </w:rPr>
        <w:t>Java</w:t>
      </w:r>
      <w:proofErr w:type="spellEnd"/>
      <w:r>
        <w:rPr>
          <w:rStyle w:val="fontstyle21"/>
        </w:rPr>
        <w:t xml:space="preserve"> !</w:t>
      </w:r>
      <w:r>
        <w:rPr>
          <w:rFonts w:ascii="Trebuchet-BoldItalic" w:hAnsi="Trebuchet-BoldItalic"/>
          <w:b/>
          <w:bCs/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18. Не разделять объявление </w:t>
      </w:r>
      <w:proofErr w:type="spellStart"/>
      <w:r>
        <w:rPr>
          <w:rStyle w:val="fontstyle01"/>
          <w:sz w:val="24"/>
          <w:szCs w:val="24"/>
        </w:rPr>
        <w:t>переременной</w:t>
      </w:r>
      <w:proofErr w:type="spellEnd"/>
      <w:r>
        <w:rPr>
          <w:rStyle w:val="fontstyle01"/>
          <w:sz w:val="24"/>
          <w:szCs w:val="24"/>
        </w:rPr>
        <w:t xml:space="preserve"> и присвоение ей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значения в методах, то есть не писать:</w:t>
      </w:r>
      <w:r>
        <w:rPr>
          <w:rFonts w:ascii="TrebuchetMS-Bold" w:hAnsi="TrebuchetMS-Bold"/>
          <w:b/>
          <w:bCs/>
          <w:color w:val="000000"/>
        </w:rPr>
        <w:br/>
      </w:r>
      <w:proofErr w:type="spellStart"/>
      <w:r>
        <w:rPr>
          <w:rStyle w:val="fontstyle21"/>
        </w:rPr>
        <w:t>Integer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count</w:t>
      </w:r>
      <w:proofErr w:type="spellEnd"/>
      <w:r>
        <w:rPr>
          <w:rStyle w:val="fontstyle21"/>
        </w:rPr>
        <w:t>;</w:t>
      </w:r>
      <w:r>
        <w:rPr>
          <w:rFonts w:ascii="Trebuchet-BoldItalic" w:hAnsi="Trebuchet-BoldItalic"/>
          <w:b/>
          <w:bCs/>
          <w:i/>
          <w:iCs/>
          <w:color w:val="000000"/>
        </w:rPr>
        <w:br/>
      </w:r>
      <w:proofErr w:type="spellStart"/>
      <w:r>
        <w:rPr>
          <w:rStyle w:val="fontstyle21"/>
        </w:rPr>
        <w:t>count</w:t>
      </w:r>
      <w:proofErr w:type="spellEnd"/>
      <w:r>
        <w:rPr>
          <w:rStyle w:val="fontstyle21"/>
        </w:rPr>
        <w:t xml:space="preserve"> = 0;</w:t>
      </w:r>
      <w:r>
        <w:rPr>
          <w:rFonts w:ascii="Trebuchet-BoldItalic" w:hAnsi="Trebuchet-BoldItalic"/>
          <w:b/>
          <w:bCs/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а надо </w:t>
      </w:r>
      <w:proofErr w:type="spellStart"/>
      <w:r>
        <w:rPr>
          <w:rStyle w:val="fontstyle21"/>
        </w:rPr>
        <w:t>Integer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count</w:t>
      </w:r>
      <w:proofErr w:type="spellEnd"/>
      <w:r>
        <w:rPr>
          <w:rStyle w:val="fontstyle21"/>
        </w:rPr>
        <w:t xml:space="preserve"> = 0;</w:t>
      </w:r>
      <w:r>
        <w:rPr>
          <w:rFonts w:ascii="Trebuchet-BoldItalic" w:hAnsi="Trebuchet-BoldItalic"/>
          <w:b/>
          <w:bCs/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19. Расстояние (в строчках кода) между использование переменной и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ее объявление должно быть минимально!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lastRenderedPageBreak/>
        <w:t>20. В одной строчке – одна точка, то есть надо использовать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локальные переменные, не надо:</w:t>
      </w:r>
      <w:r>
        <w:rPr>
          <w:rFonts w:ascii="TrebuchetMS-Bold" w:hAnsi="TrebuchetMS-Bold"/>
          <w:b/>
          <w:bCs/>
          <w:color w:val="000000"/>
        </w:rPr>
        <w:br/>
      </w:r>
      <w:proofErr w:type="spellStart"/>
      <w:r>
        <w:rPr>
          <w:rStyle w:val="fontstyle21"/>
        </w:rPr>
        <w:t>sample.getSomething</w:t>
      </w:r>
      <w:proofErr w:type="spellEnd"/>
      <w:r>
        <w:rPr>
          <w:rStyle w:val="fontstyle21"/>
        </w:rPr>
        <w:t>().</w:t>
      </w:r>
      <w:proofErr w:type="spellStart"/>
      <w:r>
        <w:rPr>
          <w:rStyle w:val="fontstyle21"/>
        </w:rPr>
        <w:t>getData</w:t>
      </w:r>
      <w:proofErr w:type="spellEnd"/>
      <w:r>
        <w:rPr>
          <w:rStyle w:val="fontstyle21"/>
        </w:rPr>
        <w:t>()</w:t>
      </w:r>
      <w:r>
        <w:rPr>
          <w:rFonts w:ascii="Trebuchet-BoldItalic" w:hAnsi="Trebuchet-BoldItalic"/>
          <w:b/>
          <w:bCs/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надо:</w:t>
      </w:r>
      <w:r>
        <w:rPr>
          <w:rFonts w:ascii="TrebuchetMS-Bold" w:hAnsi="TrebuchetMS-Bold"/>
          <w:b/>
          <w:bCs/>
          <w:color w:val="000000"/>
        </w:rPr>
        <w:br/>
      </w:r>
      <w:proofErr w:type="spellStart"/>
      <w:r>
        <w:rPr>
          <w:rStyle w:val="fontstyle21"/>
        </w:rPr>
        <w:t>Something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something</w:t>
      </w:r>
      <w:proofErr w:type="spellEnd"/>
      <w:r>
        <w:rPr>
          <w:rStyle w:val="fontstyle21"/>
        </w:rPr>
        <w:t xml:space="preserve"> = </w:t>
      </w:r>
      <w:proofErr w:type="spellStart"/>
      <w:r>
        <w:rPr>
          <w:rStyle w:val="fontstyle21"/>
        </w:rPr>
        <w:t>sample.getSomething</w:t>
      </w:r>
      <w:proofErr w:type="spellEnd"/>
      <w:r>
        <w:rPr>
          <w:rStyle w:val="fontstyle21"/>
        </w:rPr>
        <w:t>();</w:t>
      </w:r>
      <w:r>
        <w:rPr>
          <w:rFonts w:ascii="Trebuchet-BoldItalic" w:hAnsi="Trebuchet-BoldItalic"/>
          <w:b/>
          <w:bCs/>
          <w:i/>
          <w:iCs/>
          <w:color w:val="000000"/>
        </w:rPr>
        <w:br/>
      </w:r>
      <w:proofErr w:type="spellStart"/>
      <w:r>
        <w:rPr>
          <w:rStyle w:val="fontstyle21"/>
        </w:rPr>
        <w:t>Data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data</w:t>
      </w:r>
      <w:proofErr w:type="spellEnd"/>
      <w:r>
        <w:rPr>
          <w:rStyle w:val="fontstyle21"/>
        </w:rPr>
        <w:t xml:space="preserve"> = </w:t>
      </w:r>
      <w:proofErr w:type="spellStart"/>
      <w:r>
        <w:rPr>
          <w:rStyle w:val="fontstyle21"/>
        </w:rPr>
        <w:t>something.getData</w:t>
      </w:r>
      <w:proofErr w:type="spellEnd"/>
      <w:r>
        <w:rPr>
          <w:rStyle w:val="fontstyle21"/>
        </w:rPr>
        <w:t>();</w:t>
      </w:r>
      <w:r>
        <w:rPr>
          <w:rFonts w:ascii="Trebuchet-BoldItalic" w:hAnsi="Trebuchet-BoldItalic"/>
          <w:b/>
          <w:bCs/>
          <w:i/>
          <w:iCs/>
          <w:color w:val="000000"/>
        </w:rPr>
        <w:br/>
      </w:r>
      <w:r>
        <w:rPr>
          <w:rStyle w:val="fontstyle01"/>
          <w:sz w:val="24"/>
          <w:szCs w:val="24"/>
        </w:rPr>
        <w:t>21. Не</w:t>
      </w:r>
      <w:r w:rsidRPr="00B57EC9">
        <w:rPr>
          <w:rStyle w:val="fontstyle01"/>
          <w:sz w:val="24"/>
          <w:szCs w:val="24"/>
          <w:lang w:val="en-US"/>
        </w:rPr>
        <w:t xml:space="preserve"> </w:t>
      </w:r>
      <w:r>
        <w:rPr>
          <w:rStyle w:val="fontstyle01"/>
          <w:sz w:val="24"/>
          <w:szCs w:val="24"/>
        </w:rPr>
        <w:t>писать</w:t>
      </w:r>
      <w:r w:rsidRPr="00B57EC9">
        <w:rPr>
          <w:rStyle w:val="fontstyle01"/>
          <w:sz w:val="24"/>
          <w:szCs w:val="24"/>
          <w:lang w:val="en-US"/>
        </w:rPr>
        <w:t xml:space="preserve"> </w:t>
      </w:r>
      <w:r w:rsidRPr="00B57EC9">
        <w:rPr>
          <w:rStyle w:val="fontstyle21"/>
          <w:lang w:val="en-US"/>
        </w:rPr>
        <w:t>if (</w:t>
      </w:r>
      <w:proofErr w:type="spellStart"/>
      <w:r w:rsidRPr="00B57EC9">
        <w:rPr>
          <w:rStyle w:val="fontstyle21"/>
          <w:lang w:val="en-US"/>
        </w:rPr>
        <w:t>isValid</w:t>
      </w:r>
      <w:proofErr w:type="spellEnd"/>
      <w:r w:rsidRPr="00B57EC9">
        <w:rPr>
          <w:rStyle w:val="fontstyle21"/>
          <w:lang w:val="en-US"/>
        </w:rPr>
        <w:t xml:space="preserve"> == true)</w:t>
      </w:r>
      <w:r w:rsidRPr="00B57EC9">
        <w:rPr>
          <w:rStyle w:val="fontstyle01"/>
          <w:sz w:val="24"/>
          <w:szCs w:val="24"/>
          <w:lang w:val="en-US"/>
        </w:rPr>
        <w:t xml:space="preserve">, </w:t>
      </w:r>
      <w:r>
        <w:rPr>
          <w:rStyle w:val="fontstyle01"/>
          <w:sz w:val="24"/>
          <w:szCs w:val="24"/>
        </w:rPr>
        <w:t>а</w:t>
      </w:r>
      <w:r w:rsidRPr="00B57EC9">
        <w:rPr>
          <w:rStyle w:val="fontstyle01"/>
          <w:sz w:val="24"/>
          <w:szCs w:val="24"/>
          <w:lang w:val="en-US"/>
        </w:rPr>
        <w:t xml:space="preserve"> </w:t>
      </w:r>
      <w:r>
        <w:rPr>
          <w:rStyle w:val="fontstyle01"/>
          <w:sz w:val="24"/>
          <w:szCs w:val="24"/>
        </w:rPr>
        <w:t>писать</w:t>
      </w:r>
      <w:r w:rsidRPr="00B57EC9">
        <w:rPr>
          <w:rStyle w:val="fontstyle01"/>
          <w:sz w:val="24"/>
          <w:szCs w:val="24"/>
          <w:lang w:val="en-US"/>
        </w:rPr>
        <w:t xml:space="preserve"> </w:t>
      </w:r>
      <w:r w:rsidRPr="00B57EC9">
        <w:rPr>
          <w:rStyle w:val="fontstyle21"/>
          <w:lang w:val="en-US"/>
        </w:rPr>
        <w:t>if (</w:t>
      </w:r>
      <w:proofErr w:type="spellStart"/>
      <w:r w:rsidRPr="00B57EC9">
        <w:rPr>
          <w:rStyle w:val="fontstyle21"/>
          <w:lang w:val="en-US"/>
        </w:rPr>
        <w:t>isValid</w:t>
      </w:r>
      <w:proofErr w:type="spellEnd"/>
      <w:r w:rsidRPr="00B57EC9">
        <w:rPr>
          <w:rStyle w:val="fontstyle21"/>
          <w:lang w:val="en-US"/>
        </w:rPr>
        <w:t>)</w:t>
      </w:r>
    </w:p>
    <w:p w:rsidR="00B57EC9" w:rsidRPr="00B57EC9" w:rsidRDefault="00B57EC9" w:rsidP="00B57EC9">
      <w:pPr>
        <w:rPr>
          <w:lang w:val="en-US"/>
        </w:rPr>
      </w:pPr>
      <w:r w:rsidRPr="00B57EC9">
        <w:rPr>
          <w:lang w:val="en-US"/>
        </w:rPr>
        <w:t xml:space="preserve">22. </w:t>
      </w:r>
      <w:r w:rsidRPr="00B57EC9">
        <w:rPr>
          <w:lang w:val="en-US"/>
        </w:rPr>
        <w:tab/>
      </w:r>
      <w:proofErr w:type="spellStart"/>
      <w:r w:rsidRPr="00B57EC9">
        <w:rPr>
          <w:lang w:val="en-US"/>
        </w:rPr>
        <w:t>Не</w:t>
      </w:r>
      <w:proofErr w:type="spellEnd"/>
      <w:r w:rsidRPr="00B57EC9">
        <w:rPr>
          <w:lang w:val="en-US"/>
        </w:rPr>
        <w:t xml:space="preserve"> </w:t>
      </w:r>
      <w:proofErr w:type="spellStart"/>
      <w:r w:rsidRPr="00B57EC9">
        <w:rPr>
          <w:lang w:val="en-US"/>
        </w:rPr>
        <w:t>писать</w:t>
      </w:r>
      <w:proofErr w:type="spellEnd"/>
      <w:r w:rsidRPr="00B57EC9">
        <w:rPr>
          <w:lang w:val="en-US"/>
        </w:rPr>
        <w:t>:</w:t>
      </w:r>
    </w:p>
    <w:p w:rsidR="00B57EC9" w:rsidRPr="00B57EC9" w:rsidRDefault="00B57EC9" w:rsidP="00B57EC9">
      <w:pPr>
        <w:rPr>
          <w:lang w:val="en-US"/>
        </w:rPr>
      </w:pPr>
      <w:r w:rsidRPr="00B57EC9">
        <w:rPr>
          <w:lang w:val="en-US"/>
        </w:rPr>
        <w:t>if (</w:t>
      </w:r>
      <w:proofErr w:type="spellStart"/>
      <w:r w:rsidRPr="00B57EC9">
        <w:rPr>
          <w:lang w:val="en-US"/>
        </w:rPr>
        <w:t>someValue</w:t>
      </w:r>
      <w:proofErr w:type="spellEnd"/>
      <w:r w:rsidRPr="00B57EC9">
        <w:rPr>
          <w:lang w:val="en-US"/>
        </w:rPr>
        <w:t xml:space="preserve"> == EXPECTED_VALUE) {</w:t>
      </w:r>
    </w:p>
    <w:p w:rsidR="00B57EC9" w:rsidRDefault="00B57EC9" w:rsidP="00B57EC9">
      <w:r w:rsidRPr="00B57EC9">
        <w:rPr>
          <w:rStyle w:val="fontstyle21"/>
          <w:lang w:val="en-US"/>
        </w:rPr>
        <w:t>return true;</w:t>
      </w:r>
      <w:r w:rsidRPr="00B57EC9">
        <w:rPr>
          <w:rFonts w:ascii="Trebuchet-BoldItalic" w:hAnsi="Trebuchet-BoldItalic"/>
          <w:b/>
          <w:bCs/>
          <w:i/>
          <w:iCs/>
          <w:color w:val="000000"/>
          <w:lang w:val="en-US"/>
        </w:rPr>
        <w:br/>
      </w:r>
      <w:r w:rsidRPr="00B57EC9">
        <w:rPr>
          <w:rStyle w:val="fontstyle21"/>
          <w:lang w:val="en-US"/>
        </w:rPr>
        <w:t>} else {</w:t>
      </w:r>
      <w:r w:rsidRPr="00B57EC9">
        <w:rPr>
          <w:rFonts w:ascii="Trebuchet-BoldItalic" w:hAnsi="Trebuchet-BoldItalic"/>
          <w:b/>
          <w:bCs/>
          <w:i/>
          <w:iCs/>
          <w:color w:val="000000"/>
          <w:lang w:val="en-US"/>
        </w:rPr>
        <w:br/>
      </w:r>
      <w:r w:rsidRPr="00B57EC9">
        <w:rPr>
          <w:rStyle w:val="fontstyle21"/>
          <w:lang w:val="en-US"/>
        </w:rPr>
        <w:t>return false;</w:t>
      </w:r>
      <w:r w:rsidRPr="00B57EC9">
        <w:rPr>
          <w:rFonts w:ascii="Trebuchet-BoldItalic" w:hAnsi="Trebuchet-BoldItalic"/>
          <w:b/>
          <w:bCs/>
          <w:i/>
          <w:iCs/>
          <w:color w:val="000000"/>
          <w:lang w:val="en-US"/>
        </w:rPr>
        <w:br/>
      </w:r>
      <w:r w:rsidRPr="00B57EC9">
        <w:rPr>
          <w:rStyle w:val="fontstyle21"/>
          <w:lang w:val="en-US"/>
        </w:rPr>
        <w:t>}</w:t>
      </w:r>
      <w:r w:rsidRPr="00B57EC9">
        <w:rPr>
          <w:rFonts w:ascii="Trebuchet-BoldItalic" w:hAnsi="Trebuchet-BoldItalic"/>
          <w:b/>
          <w:bCs/>
          <w:i/>
          <w:iCs/>
          <w:color w:val="000000"/>
          <w:lang w:val="en-US"/>
        </w:rPr>
        <w:br/>
      </w:r>
      <w:r>
        <w:rPr>
          <w:rStyle w:val="fontstyle01"/>
          <w:sz w:val="24"/>
          <w:szCs w:val="24"/>
        </w:rPr>
        <w:t>писать</w:t>
      </w:r>
      <w:r w:rsidRPr="00B57EC9">
        <w:rPr>
          <w:rStyle w:val="fontstyle01"/>
          <w:sz w:val="24"/>
          <w:szCs w:val="24"/>
          <w:lang w:val="en-US"/>
        </w:rPr>
        <w:t>:</w:t>
      </w:r>
      <w:r w:rsidRPr="00B57EC9">
        <w:rPr>
          <w:lang w:val="en-US"/>
        </w:rPr>
        <w:br/>
      </w:r>
      <w:r w:rsidRPr="00B57EC9">
        <w:rPr>
          <w:rStyle w:val="fontstyle21"/>
          <w:lang w:val="en-US"/>
        </w:rPr>
        <w:t xml:space="preserve">return </w:t>
      </w:r>
      <w:proofErr w:type="spellStart"/>
      <w:r w:rsidRPr="00B57EC9">
        <w:rPr>
          <w:rStyle w:val="fontstyle21"/>
          <w:lang w:val="en-US"/>
        </w:rPr>
        <w:t>someValue</w:t>
      </w:r>
      <w:proofErr w:type="spellEnd"/>
      <w:r w:rsidRPr="00B57EC9">
        <w:rPr>
          <w:rStyle w:val="fontstyle21"/>
          <w:lang w:val="en-US"/>
        </w:rPr>
        <w:t xml:space="preserve"> == EXPECTED_VALUE;</w:t>
      </w:r>
      <w:r w:rsidRPr="00B57EC9">
        <w:rPr>
          <w:rFonts w:ascii="Trebuchet-BoldItalic" w:hAnsi="Trebuchet-BoldItalic"/>
          <w:b/>
          <w:bCs/>
          <w:i/>
          <w:iCs/>
          <w:color w:val="000000"/>
          <w:lang w:val="en-US"/>
        </w:rPr>
        <w:br/>
      </w:r>
      <w:r w:rsidRPr="00B57EC9">
        <w:rPr>
          <w:rStyle w:val="fontstyle21"/>
          <w:lang w:val="en-US"/>
        </w:rPr>
        <w:t xml:space="preserve">23. </w:t>
      </w:r>
      <w:r>
        <w:rPr>
          <w:rStyle w:val="fontstyle01"/>
          <w:sz w:val="24"/>
          <w:szCs w:val="24"/>
        </w:rPr>
        <w:t xml:space="preserve">Использовать </w:t>
      </w:r>
      <w:proofErr w:type="spellStart"/>
      <w:r>
        <w:rPr>
          <w:rStyle w:val="fontstyle21"/>
        </w:rPr>
        <w:t>assertEquals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sz w:val="24"/>
          <w:szCs w:val="24"/>
        </w:rPr>
        <w:t xml:space="preserve">вместо </w:t>
      </w:r>
      <w:proofErr w:type="spellStart"/>
      <w:proofErr w:type="gramStart"/>
      <w:r>
        <w:rPr>
          <w:rStyle w:val="fontstyle21"/>
        </w:rPr>
        <w:t>assertTrue</w:t>
      </w:r>
      <w:proofErr w:type="spellEnd"/>
      <w:r>
        <w:rPr>
          <w:rStyle w:val="fontstyle21"/>
        </w:rPr>
        <w:t>(</w:t>
      </w:r>
      <w:proofErr w:type="spellStart"/>
      <w:proofErr w:type="gramEnd"/>
      <w:r>
        <w:rPr>
          <w:rStyle w:val="fontstyle21"/>
        </w:rPr>
        <w:t>some</w:t>
      </w:r>
      <w:proofErr w:type="spellEnd"/>
      <w:r>
        <w:rPr>
          <w:rStyle w:val="fontstyle21"/>
        </w:rPr>
        <w:t xml:space="preserve"> == </w:t>
      </w:r>
      <w:proofErr w:type="spellStart"/>
      <w:r>
        <w:rPr>
          <w:rStyle w:val="fontstyle21"/>
        </w:rPr>
        <w:t>other</w:t>
      </w:r>
      <w:proofErr w:type="spellEnd"/>
      <w:r>
        <w:rPr>
          <w:rStyle w:val="fontstyle21"/>
        </w:rPr>
        <w:t>)</w:t>
      </w:r>
    </w:p>
    <w:p w:rsidR="00B57EC9" w:rsidRPr="00B57EC9" w:rsidRDefault="00B57EC9" w:rsidP="00B57EC9">
      <w:pPr>
        <w:rPr>
          <w:rStyle w:val="fontstyle01"/>
          <w:sz w:val="24"/>
          <w:szCs w:val="24"/>
          <w:lang w:val="en-US"/>
        </w:rPr>
      </w:pPr>
      <w:r w:rsidRPr="00B57EC9">
        <w:rPr>
          <w:rStyle w:val="fontstyle01"/>
          <w:sz w:val="24"/>
          <w:szCs w:val="24"/>
          <w:lang w:val="en-US"/>
        </w:rPr>
        <w:t xml:space="preserve">24. </w:t>
      </w:r>
      <w:r w:rsidRPr="00B57EC9">
        <w:rPr>
          <w:rStyle w:val="fontstyle01"/>
          <w:sz w:val="24"/>
          <w:szCs w:val="24"/>
          <w:lang w:val="en-US"/>
        </w:rPr>
        <w:tab/>
      </w:r>
      <w:r w:rsidRPr="00B57EC9">
        <w:rPr>
          <w:rStyle w:val="fontstyle01"/>
          <w:sz w:val="24"/>
          <w:szCs w:val="24"/>
        </w:rPr>
        <w:t>Использовать</w:t>
      </w:r>
      <w:r w:rsidRPr="00B57EC9">
        <w:rPr>
          <w:rStyle w:val="fontstyle01"/>
          <w:sz w:val="24"/>
          <w:szCs w:val="24"/>
          <w:lang w:val="en-US"/>
        </w:rPr>
        <w:t xml:space="preserve"> </w:t>
      </w:r>
      <w:proofErr w:type="spellStart"/>
      <w:r w:rsidRPr="00B57EC9">
        <w:rPr>
          <w:rStyle w:val="fontstyle01"/>
          <w:sz w:val="24"/>
          <w:szCs w:val="24"/>
          <w:lang w:val="en-US"/>
        </w:rPr>
        <w:t>assertTrue</w:t>
      </w:r>
      <w:proofErr w:type="spellEnd"/>
      <w:r w:rsidRPr="00B57EC9">
        <w:rPr>
          <w:rStyle w:val="fontstyle01"/>
          <w:sz w:val="24"/>
          <w:szCs w:val="24"/>
          <w:lang w:val="en-US"/>
        </w:rPr>
        <w:t>(</w:t>
      </w:r>
      <w:proofErr w:type="spellStart"/>
      <w:r w:rsidRPr="00B57EC9">
        <w:rPr>
          <w:rStyle w:val="fontstyle01"/>
          <w:sz w:val="24"/>
          <w:szCs w:val="24"/>
          <w:lang w:val="en-US"/>
        </w:rPr>
        <w:t>isValid</w:t>
      </w:r>
      <w:proofErr w:type="spellEnd"/>
      <w:r w:rsidRPr="00B57EC9">
        <w:rPr>
          <w:rStyle w:val="fontstyle01"/>
          <w:sz w:val="24"/>
          <w:szCs w:val="24"/>
          <w:lang w:val="en-US"/>
        </w:rPr>
        <w:t xml:space="preserve">) </w:t>
      </w:r>
      <w:r w:rsidRPr="00B57EC9">
        <w:rPr>
          <w:rStyle w:val="fontstyle01"/>
          <w:sz w:val="24"/>
          <w:szCs w:val="24"/>
        </w:rPr>
        <w:t>вместо</w:t>
      </w:r>
      <w:r w:rsidRPr="00B57EC9">
        <w:rPr>
          <w:rStyle w:val="fontstyle01"/>
          <w:sz w:val="24"/>
          <w:szCs w:val="24"/>
          <w:lang w:val="en-US"/>
        </w:rPr>
        <w:t xml:space="preserve"> </w:t>
      </w:r>
      <w:proofErr w:type="spellStart"/>
      <w:proofErr w:type="gramStart"/>
      <w:r w:rsidRPr="00B57EC9">
        <w:rPr>
          <w:rStyle w:val="fontstyle01"/>
          <w:sz w:val="24"/>
          <w:szCs w:val="24"/>
          <w:lang w:val="en-US"/>
        </w:rPr>
        <w:t>assertEquals</w:t>
      </w:r>
      <w:proofErr w:type="spellEnd"/>
      <w:r w:rsidRPr="00B57EC9">
        <w:rPr>
          <w:rStyle w:val="fontstyle01"/>
          <w:sz w:val="24"/>
          <w:szCs w:val="24"/>
          <w:lang w:val="en-US"/>
        </w:rPr>
        <w:t>(</w:t>
      </w:r>
      <w:proofErr w:type="gramEnd"/>
      <w:r w:rsidRPr="00B57EC9">
        <w:rPr>
          <w:rStyle w:val="fontstyle01"/>
          <w:sz w:val="24"/>
          <w:szCs w:val="24"/>
          <w:lang w:val="en-US"/>
        </w:rPr>
        <w:t>true,</w:t>
      </w:r>
    </w:p>
    <w:p w:rsidR="00B57EC9" w:rsidRDefault="00B57EC9" w:rsidP="00B57EC9">
      <w:pPr>
        <w:rPr>
          <w:rStyle w:val="fontstyle01"/>
          <w:sz w:val="24"/>
          <w:szCs w:val="24"/>
        </w:rPr>
      </w:pPr>
      <w:proofErr w:type="spellStart"/>
      <w:r w:rsidRPr="00B57EC9">
        <w:rPr>
          <w:rStyle w:val="fontstyle01"/>
          <w:sz w:val="24"/>
          <w:szCs w:val="24"/>
        </w:rPr>
        <w:t>isValid</w:t>
      </w:r>
      <w:proofErr w:type="spellEnd"/>
      <w:r w:rsidRPr="00B57EC9">
        <w:rPr>
          <w:rStyle w:val="fontstyle01"/>
          <w:sz w:val="24"/>
          <w:szCs w:val="24"/>
        </w:rPr>
        <w:t>)</w:t>
      </w:r>
    </w:p>
    <w:p w:rsidR="00B57EC9" w:rsidRPr="00B57EC9" w:rsidRDefault="00B57EC9" w:rsidP="00B57EC9">
      <w:pPr>
        <w:rPr>
          <w:color w:val="000000"/>
        </w:rPr>
      </w:pPr>
      <w:r>
        <w:rPr>
          <w:rStyle w:val="fontstyle01"/>
          <w:sz w:val="24"/>
          <w:szCs w:val="24"/>
        </w:rPr>
        <w:t>25. Лучше тестовые объекты размещать в тестах в виде констант, а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не создавать их в самом методе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26. Не использовать существующий </w:t>
      </w:r>
      <w:proofErr w:type="spellStart"/>
      <w:r>
        <w:rPr>
          <w:rStyle w:val="fontstyle21"/>
        </w:rPr>
        <w:t>FactoryMethod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sz w:val="24"/>
          <w:szCs w:val="24"/>
        </w:rPr>
        <w:t>в тестах для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создания объектов, объекты в тестах делать через </w:t>
      </w:r>
      <w:proofErr w:type="spellStart"/>
      <w:r>
        <w:rPr>
          <w:rStyle w:val="fontstyle21"/>
        </w:rPr>
        <w:t>new</w:t>
      </w:r>
      <w:proofErr w:type="spellEnd"/>
      <w:r>
        <w:rPr>
          <w:rFonts w:ascii="Trebuchet-BoldItalic" w:hAnsi="Trebuchet-BoldItalic"/>
          <w:b/>
          <w:bCs/>
          <w:i/>
          <w:iCs/>
          <w:color w:val="000000"/>
        </w:rPr>
        <w:br/>
      </w:r>
      <w:r>
        <w:rPr>
          <w:rStyle w:val="fontstyle01"/>
          <w:sz w:val="24"/>
          <w:szCs w:val="24"/>
        </w:rPr>
        <w:t xml:space="preserve">27. Тест должен иметь структуру: </w:t>
      </w:r>
      <w:proofErr w:type="spellStart"/>
      <w:r>
        <w:rPr>
          <w:rStyle w:val="fontstyle01"/>
          <w:sz w:val="24"/>
          <w:szCs w:val="24"/>
        </w:rPr>
        <w:t>given</w:t>
      </w:r>
      <w:proofErr w:type="spellEnd"/>
      <w:r>
        <w:rPr>
          <w:rStyle w:val="fontstyle01"/>
          <w:sz w:val="24"/>
          <w:szCs w:val="24"/>
        </w:rPr>
        <w:t xml:space="preserve">, </w:t>
      </w:r>
      <w:proofErr w:type="spellStart"/>
      <w:r>
        <w:rPr>
          <w:rStyle w:val="fontstyle01"/>
          <w:sz w:val="24"/>
          <w:szCs w:val="24"/>
        </w:rPr>
        <w:t>when</w:t>
      </w:r>
      <w:proofErr w:type="spellEnd"/>
      <w:r>
        <w:rPr>
          <w:rStyle w:val="fontstyle01"/>
          <w:sz w:val="24"/>
          <w:szCs w:val="24"/>
        </w:rPr>
        <w:t xml:space="preserve">, </w:t>
      </w:r>
      <w:proofErr w:type="spellStart"/>
      <w:r>
        <w:rPr>
          <w:rStyle w:val="fontstyle01"/>
          <w:sz w:val="24"/>
          <w:szCs w:val="24"/>
        </w:rPr>
        <w:t>then</w:t>
      </w:r>
      <w:proofErr w:type="spellEnd"/>
      <w:r>
        <w:rPr>
          <w:rStyle w:val="fontstyle01"/>
          <w:sz w:val="24"/>
          <w:szCs w:val="24"/>
        </w:rPr>
        <w:t xml:space="preserve">, где </w:t>
      </w:r>
      <w:proofErr w:type="spellStart"/>
      <w:r>
        <w:rPr>
          <w:rStyle w:val="fontstyle01"/>
          <w:sz w:val="24"/>
          <w:szCs w:val="24"/>
        </w:rPr>
        <w:t>given</w:t>
      </w:r>
      <w:proofErr w:type="spellEnd"/>
      <w:r>
        <w:rPr>
          <w:rStyle w:val="fontstyle01"/>
          <w:sz w:val="24"/>
          <w:szCs w:val="24"/>
        </w:rPr>
        <w:t xml:space="preserve"> –</w:t>
      </w:r>
      <w:r>
        <w:rPr>
          <w:rFonts w:ascii="TrebuchetMS-Bold" w:hAnsi="TrebuchetMS-Bold"/>
          <w:b/>
          <w:bCs/>
          <w:color w:val="000000"/>
        </w:rPr>
        <w:br/>
      </w:r>
      <w:proofErr w:type="spellStart"/>
      <w:r>
        <w:rPr>
          <w:rStyle w:val="fontstyle01"/>
          <w:sz w:val="24"/>
          <w:szCs w:val="24"/>
        </w:rPr>
        <w:t>прекондишны</w:t>
      </w:r>
      <w:proofErr w:type="spellEnd"/>
      <w:r>
        <w:rPr>
          <w:rStyle w:val="fontstyle01"/>
          <w:sz w:val="24"/>
          <w:szCs w:val="24"/>
        </w:rPr>
        <w:t xml:space="preserve"> (инициализация данных), </w:t>
      </w:r>
      <w:proofErr w:type="spellStart"/>
      <w:r>
        <w:rPr>
          <w:rStyle w:val="fontstyle01"/>
          <w:sz w:val="24"/>
          <w:szCs w:val="24"/>
        </w:rPr>
        <w:t>when</w:t>
      </w:r>
      <w:proofErr w:type="spellEnd"/>
      <w:r>
        <w:rPr>
          <w:rStyle w:val="fontstyle01"/>
          <w:sz w:val="24"/>
          <w:szCs w:val="24"/>
        </w:rPr>
        <w:t xml:space="preserve"> – вызов тестируемого</w:t>
      </w:r>
      <w:r>
        <w:rPr>
          <w:rFonts w:ascii="TrebuchetMS-Bold" w:hAnsi="TrebuchetMS-Bold"/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метода (всегда одна строчка), </w:t>
      </w:r>
      <w:proofErr w:type="spellStart"/>
      <w:r>
        <w:rPr>
          <w:rStyle w:val="fontstyle01"/>
          <w:sz w:val="24"/>
          <w:szCs w:val="24"/>
        </w:rPr>
        <w:t>then</w:t>
      </w:r>
      <w:proofErr w:type="spellEnd"/>
      <w:r>
        <w:rPr>
          <w:rStyle w:val="fontstyle01"/>
          <w:sz w:val="24"/>
          <w:szCs w:val="24"/>
        </w:rPr>
        <w:t xml:space="preserve"> – </w:t>
      </w:r>
      <w:proofErr w:type="spellStart"/>
      <w:r>
        <w:rPr>
          <w:rStyle w:val="fontstyle01"/>
          <w:sz w:val="24"/>
          <w:szCs w:val="24"/>
        </w:rPr>
        <w:t>посткондишн</w:t>
      </w:r>
      <w:proofErr w:type="spellEnd"/>
      <w:r>
        <w:rPr>
          <w:rStyle w:val="fontstyle01"/>
          <w:sz w:val="24"/>
          <w:szCs w:val="24"/>
        </w:rPr>
        <w:t xml:space="preserve"> (</w:t>
      </w:r>
      <w:proofErr w:type="spellStart"/>
      <w:r>
        <w:rPr>
          <w:rStyle w:val="fontstyle21"/>
        </w:rPr>
        <w:t>assert</w:t>
      </w:r>
      <w:proofErr w:type="spellEnd"/>
      <w:r>
        <w:rPr>
          <w:rStyle w:val="fontstyle21"/>
        </w:rPr>
        <w:t>-метод</w:t>
      </w:r>
      <w:r>
        <w:rPr>
          <w:rStyle w:val="fontstyle01"/>
          <w:sz w:val="24"/>
          <w:szCs w:val="24"/>
        </w:rPr>
        <w:t>)</w:t>
      </w:r>
    </w:p>
    <w:p w:rsidR="00A33A61" w:rsidRPr="009010A6" w:rsidRDefault="00A33A61"/>
    <w:sectPr w:rsidR="00A33A61" w:rsidRPr="0090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MS-Bold">
    <w:altName w:val="Times New Roman"/>
    <w:panose1 w:val="00000000000000000000"/>
    <w:charset w:val="00"/>
    <w:family w:val="roman"/>
    <w:notTrueType/>
    <w:pitch w:val="default"/>
  </w:font>
  <w:font w:name="TrebuchetM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-Bold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96"/>
    <w:rsid w:val="00096001"/>
    <w:rsid w:val="00275E66"/>
    <w:rsid w:val="00343797"/>
    <w:rsid w:val="004659F0"/>
    <w:rsid w:val="004C0FEE"/>
    <w:rsid w:val="005B0C69"/>
    <w:rsid w:val="00643D73"/>
    <w:rsid w:val="00672E4F"/>
    <w:rsid w:val="00774FBB"/>
    <w:rsid w:val="007B1683"/>
    <w:rsid w:val="00806096"/>
    <w:rsid w:val="00834D80"/>
    <w:rsid w:val="009010A6"/>
    <w:rsid w:val="00976AD2"/>
    <w:rsid w:val="00A33A61"/>
    <w:rsid w:val="00B57EC9"/>
    <w:rsid w:val="00B74CE3"/>
    <w:rsid w:val="00DC2D8C"/>
    <w:rsid w:val="00E12BEA"/>
    <w:rsid w:val="00E532C7"/>
    <w:rsid w:val="00E9057D"/>
    <w:rsid w:val="00EA664D"/>
    <w:rsid w:val="00FA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2D7E"/>
  <w15:docId w15:val="{E6FBF144-90C5-499A-98EC-1D06B263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57EC9"/>
    <w:rPr>
      <w:rFonts w:ascii="TrebuchetMS-Bold" w:hAnsi="TrebuchetMS-Bold" w:hint="default"/>
      <w:b/>
      <w:bCs/>
      <w:i w:val="0"/>
      <w:iCs w:val="0"/>
      <w:color w:val="464547"/>
      <w:sz w:val="20"/>
      <w:szCs w:val="20"/>
    </w:rPr>
  </w:style>
  <w:style w:type="character" w:customStyle="1" w:styleId="fontstyle21">
    <w:name w:val="fontstyle21"/>
    <w:basedOn w:val="a0"/>
    <w:rsid w:val="00B57EC9"/>
    <w:rPr>
      <w:rFonts w:ascii="TrebuchetMS" w:hAnsi="TrebuchetMS" w:hint="default"/>
      <w:b w:val="0"/>
      <w:bCs w:val="0"/>
      <w:i w:val="0"/>
      <w:iCs w:val="0"/>
      <w:color w:val="464547"/>
      <w:sz w:val="20"/>
      <w:szCs w:val="20"/>
    </w:rPr>
  </w:style>
  <w:style w:type="character" w:customStyle="1" w:styleId="fontstyle31">
    <w:name w:val="fontstyle31"/>
    <w:basedOn w:val="a0"/>
    <w:rsid w:val="00B57EC9"/>
    <w:rPr>
      <w:rFonts w:ascii="TrebuchetMS" w:hAnsi="TrebuchetMS" w:hint="default"/>
      <w:b w:val="0"/>
      <w:bCs w:val="0"/>
      <w:i w:val="0"/>
      <w:iCs w:val="0"/>
      <w:color w:val="46454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u s</dc:creator>
  <cp:lastModifiedBy>TAD</cp:lastModifiedBy>
  <cp:revision>9</cp:revision>
  <dcterms:created xsi:type="dcterms:W3CDTF">2022-02-06T17:14:00Z</dcterms:created>
  <dcterms:modified xsi:type="dcterms:W3CDTF">2022-02-07T05:46:00Z</dcterms:modified>
</cp:coreProperties>
</file>