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DECB2" w14:textId="02FE4E1F" w:rsidR="00057610" w:rsidRDefault="00156120">
      <w:r w:rsidRPr="00156120">
        <w:rPr>
          <w:rFonts w:hint="eastAsia"/>
        </w:rPr>
        <w:t>アルゴリズムとデータ構造今までのもの</w:t>
      </w:r>
    </w:p>
    <w:p w14:paraId="7107B15B" w14:textId="4F2BF5CF" w:rsidR="00156120" w:rsidRDefault="00156120"/>
    <w:p w14:paraId="647FBCAF" w14:textId="77777777" w:rsidR="00156120" w:rsidRDefault="00156120" w:rsidP="00156120">
      <w:r>
        <w:t>再帰について</w:t>
      </w:r>
    </w:p>
    <w:p w14:paraId="1376705A" w14:textId="77777777" w:rsidR="00156120" w:rsidRDefault="00156120" w:rsidP="00156120">
      <w:pPr>
        <w:ind w:left="720"/>
      </w:pPr>
      <w:r>
        <w:t>再帰関数を簡単に言うと</w:t>
      </w:r>
      <w:r>
        <w:rPr>
          <w:rFonts w:hint="eastAsia"/>
        </w:rPr>
        <w:t>、「</w:t>
      </w:r>
      <w:r>
        <w:t>自分で自分を呼び出す関数</w:t>
      </w:r>
      <w:r>
        <w:rPr>
          <w:rFonts w:hint="eastAsia"/>
        </w:rPr>
        <w:t>」</w:t>
      </w:r>
      <w:r>
        <w:t>のことです。</w:t>
      </w:r>
    </w:p>
    <w:p w14:paraId="41C0D9F4" w14:textId="77777777" w:rsidR="00156120" w:rsidRDefault="00156120" w:rsidP="00156120">
      <w:pPr>
        <w:ind w:left="720"/>
      </w:pPr>
      <w:r>
        <w:rPr>
          <w:rFonts w:hint="eastAsia"/>
        </w:rPr>
        <w:t>メリットとしては、解こうとする問題が再帰的な性質を備えていると素直にプログラムを説くことが出来ます。処理を終わらせるために、処理条件の記述が必要。今回の課題4だとn=1の時に、結果をprint出力して終了する。となっている。</w:t>
      </w:r>
    </w:p>
    <w:p w14:paraId="1E763465" w14:textId="77777777" w:rsidR="00156120" w:rsidRDefault="00156120" w:rsidP="00156120">
      <w:pPr>
        <w:ind w:left="720"/>
      </w:pPr>
      <w:r>
        <w:rPr>
          <w:rFonts w:hint="eastAsia"/>
        </w:rPr>
        <w:t>再帰関数の使用例として、</w:t>
      </w:r>
    </w:p>
    <w:p w14:paraId="37C4B67F" w14:textId="77777777" w:rsidR="00156120" w:rsidRDefault="00156120" w:rsidP="00156120">
      <w:pPr>
        <w:pStyle w:val="a7"/>
        <w:numPr>
          <w:ilvl w:val="1"/>
          <w:numId w:val="1"/>
        </w:numPr>
        <w:ind w:leftChars="0"/>
      </w:pPr>
      <w:r>
        <w:rPr>
          <w:rFonts w:hint="eastAsia"/>
        </w:rPr>
        <w:t>データ処理（複数のデータをソートしたり、繰り返し処理を行う場合）</w:t>
      </w:r>
    </w:p>
    <w:p w14:paraId="1099FBA2" w14:textId="77777777" w:rsidR="00156120" w:rsidRDefault="00156120" w:rsidP="00156120">
      <w:pPr>
        <w:pStyle w:val="a7"/>
        <w:numPr>
          <w:ilvl w:val="1"/>
          <w:numId w:val="1"/>
        </w:numPr>
        <w:ind w:leftChars="0"/>
      </w:pPr>
      <w:r>
        <w:rPr>
          <w:rFonts w:hint="eastAsia"/>
        </w:rPr>
        <w:t>複雑な問題の解決（今回のハノイの塔のような問題）</w:t>
      </w:r>
    </w:p>
    <w:p w14:paraId="7E5732FD" w14:textId="77777777" w:rsidR="00156120" w:rsidRDefault="00156120" w:rsidP="00156120">
      <w:pPr>
        <w:ind w:left="720"/>
      </w:pPr>
      <w:r>
        <w:t>などが挙げられる。</w:t>
      </w:r>
    </w:p>
    <w:p w14:paraId="724C1C80" w14:textId="77777777" w:rsidR="00156120" w:rsidRDefault="00156120" w:rsidP="00156120">
      <w:pPr>
        <w:ind w:left="720"/>
      </w:pPr>
      <w:r>
        <w:t>今回の課題では、簡単な挿話の計算を行った後に再帰関数で簡単に解くことが出来るハイノの塔を解く。</w:t>
      </w:r>
    </w:p>
    <w:p w14:paraId="6481D971" w14:textId="08DA489B" w:rsidR="00156120" w:rsidRDefault="00156120">
      <w:r>
        <w:tab/>
      </w:r>
    </w:p>
    <w:p w14:paraId="39201C01" w14:textId="1FDF26F6" w:rsidR="00156120" w:rsidRDefault="00156120"/>
    <w:p w14:paraId="773BB15A" w14:textId="77777777" w:rsidR="00156120" w:rsidRDefault="00156120" w:rsidP="00156120">
      <w:pPr>
        <w:pStyle w:val="a7"/>
        <w:numPr>
          <w:ilvl w:val="0"/>
          <w:numId w:val="2"/>
        </w:numPr>
        <w:ind w:leftChars="0"/>
        <w:rPr>
          <w:rFonts w:asciiTheme="minorEastAsia" w:hAnsiTheme="minorEastAsia" w:cstheme="minorEastAsia"/>
          <w:sz w:val="21"/>
          <w:szCs w:val="21"/>
        </w:rPr>
      </w:pPr>
      <w:r w:rsidRPr="00017C2A">
        <w:rPr>
          <w:rFonts w:asciiTheme="minorEastAsia" w:hAnsiTheme="minorEastAsia" w:cstheme="minorEastAsia" w:hint="eastAsia"/>
          <w:sz w:val="21"/>
          <w:szCs w:val="21"/>
        </w:rPr>
        <w:t>スタックとキューについての違い</w:t>
      </w:r>
    </w:p>
    <w:p w14:paraId="480FCA6C" w14:textId="77777777" w:rsidR="00156120" w:rsidRDefault="00156120" w:rsidP="00156120">
      <w:pPr>
        <w:pStyle w:val="a7"/>
        <w:ind w:leftChars="0" w:left="420"/>
        <w:rPr>
          <w:rFonts w:asciiTheme="minorEastAsia" w:hAnsiTheme="minorEastAsia" w:cstheme="minorEastAsia"/>
          <w:sz w:val="21"/>
          <w:szCs w:val="21"/>
        </w:rPr>
      </w:pPr>
      <w:r>
        <w:rPr>
          <w:rFonts w:asciiTheme="minorEastAsia" w:hAnsiTheme="minorEastAsia" w:cstheme="minorEastAsia" w:hint="eastAsia"/>
          <w:sz w:val="21"/>
          <w:szCs w:val="21"/>
        </w:rPr>
        <w:t>スタックは、データを上から積んでいき、上から取り出すというデータ配列のこと。</w:t>
      </w:r>
    </w:p>
    <w:p w14:paraId="20D56D79" w14:textId="77777777" w:rsidR="00156120" w:rsidRDefault="00156120" w:rsidP="00156120">
      <w:pPr>
        <w:pStyle w:val="a7"/>
        <w:ind w:leftChars="0" w:left="720"/>
        <w:rPr>
          <w:rFonts w:asciiTheme="minorEastAsia" w:hAnsiTheme="minorEastAsia" w:cstheme="minorEastAsia"/>
          <w:sz w:val="21"/>
          <w:szCs w:val="21"/>
        </w:rPr>
      </w:pPr>
      <w:r>
        <w:rPr>
          <w:rFonts w:asciiTheme="minorEastAsia" w:hAnsiTheme="minorEastAsia" w:cstheme="minorEastAsia" w:hint="eastAsia"/>
          <w:sz w:val="21"/>
          <w:szCs w:val="21"/>
        </w:rPr>
        <w:t>スタックを例えると、積み木のようなものである。積み木は、上から積むことが出来るが、崩さないようにしたから取り出すのは至難の業である。そのため例えるなら、積み木のようなデータ配列である。</w:t>
      </w:r>
    </w:p>
    <w:p w14:paraId="36D58570" w14:textId="77777777" w:rsidR="00156120" w:rsidRDefault="00156120" w:rsidP="00156120">
      <w:pPr>
        <w:pStyle w:val="a7"/>
        <w:ind w:leftChars="0" w:left="420"/>
        <w:rPr>
          <w:rFonts w:asciiTheme="minorEastAsia" w:hAnsiTheme="minorEastAsia" w:cstheme="minorEastAsia"/>
          <w:sz w:val="21"/>
          <w:szCs w:val="21"/>
        </w:rPr>
      </w:pPr>
      <w:r>
        <w:rPr>
          <w:rFonts w:asciiTheme="minorEastAsia" w:hAnsiTheme="minorEastAsia" w:cstheme="minorEastAsia" w:hint="eastAsia"/>
          <w:sz w:val="21"/>
          <w:szCs w:val="21"/>
        </w:rPr>
        <w:t>キューは、データを上から積んでいき、下から取り出すというデータ配列のこと。</w:t>
      </w:r>
    </w:p>
    <w:p w14:paraId="386CE24B" w14:textId="77777777" w:rsidR="00156120" w:rsidRDefault="00156120" w:rsidP="00156120">
      <w:pPr>
        <w:pStyle w:val="a7"/>
        <w:ind w:leftChars="0" w:left="720"/>
        <w:rPr>
          <w:rFonts w:asciiTheme="minorEastAsia" w:hAnsiTheme="minorEastAsia" w:cstheme="minorEastAsia"/>
          <w:sz w:val="21"/>
          <w:szCs w:val="21"/>
        </w:rPr>
      </w:pPr>
      <w:r>
        <w:rPr>
          <w:rFonts w:asciiTheme="minorEastAsia" w:hAnsiTheme="minorEastAsia" w:cstheme="minorEastAsia" w:hint="eastAsia"/>
          <w:sz w:val="21"/>
          <w:szCs w:val="21"/>
        </w:rPr>
        <w:t>キューを例えると、チケットの販売所である。チケットの販売所は、後ろから人が増えていき、前から人が減っていく。そのため例えるなら、チケットの販売所である。</w:t>
      </w:r>
    </w:p>
    <w:p w14:paraId="4EE6619D" w14:textId="091B30B8" w:rsidR="00156120" w:rsidRDefault="00156120">
      <w:pPr>
        <w:rPr>
          <w:lang w:eastAsia="ja"/>
        </w:rPr>
      </w:pPr>
    </w:p>
    <w:p w14:paraId="7328A9A3" w14:textId="7A00B759" w:rsidR="00156120" w:rsidRDefault="00156120">
      <w:pPr>
        <w:rPr>
          <w:lang w:eastAsia="ja"/>
        </w:rPr>
      </w:pPr>
    </w:p>
    <w:p w14:paraId="33CE6CCC" w14:textId="77777777" w:rsidR="00156120" w:rsidRDefault="00156120" w:rsidP="00156120">
      <w:pPr>
        <w:pStyle w:val="a7"/>
        <w:numPr>
          <w:ilvl w:val="0"/>
          <w:numId w:val="4"/>
        </w:numPr>
        <w:ind w:leftChars="0"/>
        <w:rPr>
          <w:rFonts w:asciiTheme="minorEastAsia" w:hAnsiTheme="minorEastAsia" w:cstheme="minorEastAsia"/>
          <w:sz w:val="21"/>
          <w:szCs w:val="21"/>
        </w:rPr>
      </w:pPr>
      <w:r>
        <w:rPr>
          <w:rFonts w:asciiTheme="minorEastAsia" w:hAnsiTheme="minorEastAsia" w:cstheme="minorEastAsia" w:hint="eastAsia"/>
          <w:sz w:val="21"/>
          <w:szCs w:val="21"/>
        </w:rPr>
        <w:t>今回取り上げた探索手法について</w:t>
      </w:r>
    </w:p>
    <w:p w14:paraId="1130A6AE" w14:textId="77777777" w:rsidR="00156120" w:rsidRDefault="00156120" w:rsidP="00156120">
      <w:pPr>
        <w:pStyle w:val="a7"/>
        <w:ind w:leftChars="0"/>
        <w:rPr>
          <w:rFonts w:asciiTheme="minorEastAsia" w:hAnsiTheme="minorEastAsia" w:cstheme="minorEastAsia"/>
          <w:sz w:val="21"/>
          <w:szCs w:val="21"/>
        </w:rPr>
      </w:pPr>
      <w:r>
        <w:rPr>
          <w:rFonts w:asciiTheme="minorEastAsia" w:hAnsiTheme="minorEastAsia" w:cstheme="minorEastAsia" w:hint="eastAsia"/>
          <w:sz w:val="21"/>
          <w:szCs w:val="21"/>
        </w:rPr>
        <w:t>線形探索</w:t>
      </w:r>
    </w:p>
    <w:p w14:paraId="12770927" w14:textId="77777777" w:rsidR="00156120" w:rsidRPr="00AB6EAD" w:rsidRDefault="00156120" w:rsidP="00156120">
      <w:pPr>
        <w:pStyle w:val="a7"/>
        <w:ind w:leftChars="0" w:left="1440"/>
        <w:rPr>
          <w:rFonts w:asciiTheme="minorEastAsia" w:hAnsiTheme="minorEastAsia" w:cstheme="minorEastAsia"/>
          <w:sz w:val="21"/>
          <w:szCs w:val="21"/>
        </w:rPr>
      </w:pPr>
      <w:r>
        <w:rPr>
          <w:rFonts w:asciiTheme="minorEastAsia" w:hAnsiTheme="minorEastAsia" w:cstheme="minorEastAsia" w:hint="eastAsia"/>
          <w:sz w:val="21"/>
          <w:szCs w:val="21"/>
        </w:rPr>
        <w:t>線形探索とは、最も単純なアルゴリズムである。流れとしては、以下の通りである。</w:t>
      </w:r>
    </w:p>
    <w:p w14:paraId="7BA6C986" w14:textId="77777777" w:rsidR="00156120" w:rsidRDefault="00156120" w:rsidP="00156120">
      <w:pPr>
        <w:pStyle w:val="a7"/>
        <w:numPr>
          <w:ilvl w:val="0"/>
          <w:numId w:val="5"/>
        </w:numPr>
        <w:ind w:leftChars="0"/>
        <w:rPr>
          <w:rFonts w:asciiTheme="minorEastAsia" w:hAnsiTheme="minorEastAsia" w:cstheme="minorEastAsia"/>
          <w:sz w:val="21"/>
          <w:szCs w:val="21"/>
        </w:rPr>
      </w:pPr>
      <w:r>
        <w:rPr>
          <w:rFonts w:asciiTheme="minorEastAsia" w:hAnsiTheme="minorEastAsia" w:cstheme="minorEastAsia" w:hint="eastAsia"/>
          <w:sz w:val="21"/>
          <w:szCs w:val="21"/>
        </w:rPr>
        <w:t>配列などに格納されたデータの中から、まず戦闘の要素を探しているデータと比較する。</w:t>
      </w:r>
    </w:p>
    <w:p w14:paraId="488E07E6" w14:textId="77777777" w:rsidR="00156120" w:rsidRDefault="00156120" w:rsidP="00156120">
      <w:pPr>
        <w:pStyle w:val="a7"/>
        <w:numPr>
          <w:ilvl w:val="0"/>
          <w:numId w:val="5"/>
        </w:numPr>
        <w:ind w:leftChars="0"/>
        <w:rPr>
          <w:rFonts w:asciiTheme="minorEastAsia" w:hAnsiTheme="minorEastAsia" w:cstheme="minorEastAsia"/>
          <w:sz w:val="21"/>
          <w:szCs w:val="21"/>
        </w:rPr>
      </w:pPr>
      <w:r>
        <w:rPr>
          <w:rFonts w:asciiTheme="minorEastAsia" w:hAnsiTheme="minorEastAsia" w:cstheme="minorEastAsia" w:hint="eastAsia"/>
          <w:sz w:val="21"/>
          <w:szCs w:val="21"/>
        </w:rPr>
        <w:t>一致しなければ2番目の要素と比較する。</w:t>
      </w:r>
    </w:p>
    <w:p w14:paraId="0BD1E3E4" w14:textId="77777777" w:rsidR="00156120" w:rsidRDefault="00156120" w:rsidP="00156120">
      <w:pPr>
        <w:pStyle w:val="a7"/>
        <w:numPr>
          <w:ilvl w:val="0"/>
          <w:numId w:val="5"/>
        </w:numPr>
        <w:ind w:leftChars="0"/>
        <w:rPr>
          <w:rFonts w:asciiTheme="minorEastAsia" w:hAnsiTheme="minorEastAsia" w:cstheme="minorEastAsia"/>
          <w:sz w:val="21"/>
          <w:szCs w:val="21"/>
        </w:rPr>
      </w:pPr>
      <w:r w:rsidRPr="007625E4">
        <w:rPr>
          <w:rFonts w:asciiTheme="minorEastAsia" w:hAnsiTheme="minorEastAsia" w:cstheme="minorEastAsia" w:hint="eastAsia"/>
          <w:sz w:val="21"/>
          <w:szCs w:val="21"/>
        </w:rPr>
        <w:t>1,2を繰り返</w:t>
      </w:r>
      <w:r>
        <w:rPr>
          <w:rFonts w:asciiTheme="minorEastAsia" w:hAnsiTheme="minorEastAsia" w:cstheme="minorEastAsia" w:hint="eastAsia"/>
          <w:sz w:val="21"/>
          <w:szCs w:val="21"/>
        </w:rPr>
        <w:t>し</w:t>
      </w:r>
      <w:r w:rsidRPr="007625E4">
        <w:rPr>
          <w:rFonts w:asciiTheme="minorEastAsia" w:hAnsiTheme="minorEastAsia" w:cstheme="minorEastAsia" w:hint="eastAsia"/>
          <w:sz w:val="21"/>
          <w:szCs w:val="21"/>
        </w:rPr>
        <w:t>、途中でデータを発見したら、その位置を返す</w:t>
      </w:r>
    </w:p>
    <w:p w14:paraId="0E20536F" w14:textId="77777777" w:rsidR="00156120" w:rsidRDefault="00156120" w:rsidP="00156120">
      <w:pPr>
        <w:pStyle w:val="a7"/>
        <w:ind w:leftChars="0" w:left="1800"/>
        <w:rPr>
          <w:rFonts w:asciiTheme="minorEastAsia" w:hAnsiTheme="minorEastAsia" w:cstheme="minorEastAsia"/>
          <w:sz w:val="21"/>
          <w:szCs w:val="21"/>
        </w:rPr>
      </w:pPr>
      <w:r>
        <w:rPr>
          <w:rFonts w:asciiTheme="minorEastAsia" w:hAnsiTheme="minorEastAsia" w:cstheme="minorEastAsia" w:hint="eastAsia"/>
          <w:sz w:val="21"/>
          <w:szCs w:val="21"/>
        </w:rPr>
        <w:t>最も単純なアルゴリズムと称される通り、行っていることは、1,2,3の通り</w:t>
      </w:r>
    </w:p>
    <w:p w14:paraId="092D863F" w14:textId="77777777" w:rsidR="00156120" w:rsidRDefault="00156120" w:rsidP="00156120">
      <w:pPr>
        <w:pStyle w:val="a7"/>
        <w:ind w:leftChars="0" w:left="1800"/>
        <w:rPr>
          <w:rFonts w:asciiTheme="minorEastAsia" w:hAnsiTheme="minorEastAsia" w:cstheme="minorEastAsia"/>
          <w:sz w:val="21"/>
          <w:szCs w:val="21"/>
        </w:rPr>
      </w:pPr>
      <w:r>
        <w:rPr>
          <w:rFonts w:asciiTheme="minorEastAsia" w:hAnsiTheme="minorEastAsia" w:cstheme="minorEastAsia" w:hint="eastAsia"/>
          <w:sz w:val="21"/>
          <w:szCs w:val="21"/>
        </w:rPr>
        <w:t>シンプルである。</w:t>
      </w:r>
    </w:p>
    <w:p w14:paraId="3283C5DA" w14:textId="77777777" w:rsidR="00156120" w:rsidRDefault="00156120" w:rsidP="00156120">
      <w:pPr>
        <w:pStyle w:val="a7"/>
        <w:ind w:leftChars="0" w:left="1800"/>
        <w:rPr>
          <w:rFonts w:asciiTheme="minorEastAsia" w:hAnsiTheme="minorEastAsia" w:cstheme="minorEastAsia"/>
          <w:sz w:val="21"/>
          <w:szCs w:val="21"/>
        </w:rPr>
      </w:pPr>
      <w:r>
        <w:rPr>
          <w:rFonts w:asciiTheme="minorEastAsia" w:hAnsiTheme="minorEastAsia" w:cstheme="minorEastAsia" w:hint="eastAsia"/>
          <w:sz w:val="21"/>
          <w:szCs w:val="21"/>
        </w:rPr>
        <w:t>利点としては、先頭から比較するため、事前にデータ列の整列などを行う必要が無いことが挙げられる。</w:t>
      </w:r>
    </w:p>
    <w:p w14:paraId="044A010F" w14:textId="77777777" w:rsidR="00156120" w:rsidRDefault="00156120" w:rsidP="00156120">
      <w:pPr>
        <w:pStyle w:val="a7"/>
        <w:ind w:leftChars="0" w:left="1800"/>
        <w:rPr>
          <w:rFonts w:asciiTheme="minorEastAsia" w:hAnsiTheme="minorEastAsia" w:cstheme="minorEastAsia"/>
          <w:sz w:val="21"/>
          <w:szCs w:val="21"/>
        </w:rPr>
      </w:pPr>
      <w:r>
        <w:rPr>
          <w:rFonts w:asciiTheme="minorEastAsia" w:hAnsiTheme="minorEastAsia" w:cstheme="minorEastAsia" w:hint="eastAsia"/>
          <w:sz w:val="21"/>
          <w:szCs w:val="21"/>
        </w:rPr>
        <w:t>しかし、データが見つからなかった場合、比較回数は要素数に正比例して増大するという欠点がある。</w:t>
      </w:r>
    </w:p>
    <w:p w14:paraId="26174D28" w14:textId="77777777" w:rsidR="00156120" w:rsidRPr="00F57A17" w:rsidRDefault="00156120" w:rsidP="00156120">
      <w:pPr>
        <w:pStyle w:val="a7"/>
        <w:ind w:leftChars="0" w:left="1800"/>
        <w:rPr>
          <w:rFonts w:asciiTheme="minorEastAsia" w:hAnsiTheme="minorEastAsia" w:cstheme="minorEastAsia"/>
          <w:sz w:val="21"/>
          <w:szCs w:val="21"/>
        </w:rPr>
      </w:pPr>
    </w:p>
    <w:p w14:paraId="66F7AD8D" w14:textId="77777777" w:rsidR="00156120" w:rsidRDefault="00156120" w:rsidP="00156120">
      <w:pPr>
        <w:pStyle w:val="a7"/>
        <w:ind w:leftChars="0"/>
        <w:rPr>
          <w:rFonts w:asciiTheme="minorEastAsia" w:hAnsiTheme="minorEastAsia" w:cstheme="minorEastAsia"/>
          <w:sz w:val="21"/>
          <w:szCs w:val="21"/>
        </w:rPr>
      </w:pPr>
      <w:r>
        <w:rPr>
          <w:rFonts w:asciiTheme="minorEastAsia" w:hAnsiTheme="minorEastAsia" w:cstheme="minorEastAsia" w:hint="eastAsia"/>
          <w:sz w:val="21"/>
          <w:szCs w:val="21"/>
        </w:rPr>
        <w:t>二分探索</w:t>
      </w:r>
    </w:p>
    <w:p w14:paraId="46C9F900" w14:textId="77777777" w:rsidR="00156120" w:rsidRDefault="00156120" w:rsidP="00156120">
      <w:pPr>
        <w:pStyle w:val="a7"/>
        <w:ind w:leftChars="0"/>
        <w:rPr>
          <w:rFonts w:asciiTheme="minorEastAsia" w:hAnsiTheme="minorEastAsia" w:cstheme="minorEastAsia"/>
          <w:sz w:val="21"/>
          <w:szCs w:val="21"/>
        </w:rPr>
      </w:pPr>
      <w:r>
        <w:rPr>
          <w:rFonts w:asciiTheme="minorEastAsia" w:hAnsiTheme="minorEastAsia" w:cstheme="minorEastAsia"/>
          <w:sz w:val="21"/>
          <w:szCs w:val="21"/>
        </w:rPr>
        <w:lastRenderedPageBreak/>
        <w:tab/>
      </w:r>
      <w:r>
        <w:rPr>
          <w:rFonts w:asciiTheme="minorEastAsia" w:hAnsiTheme="minorEastAsia" w:cstheme="minorEastAsia" w:hint="eastAsia"/>
          <w:sz w:val="21"/>
          <w:szCs w:val="21"/>
        </w:rPr>
        <w:t>プログラムの流れは以下の通りである。</w:t>
      </w:r>
    </w:p>
    <w:p w14:paraId="4D625BBA" w14:textId="77777777" w:rsidR="00156120" w:rsidRDefault="00156120" w:rsidP="00156120">
      <w:pPr>
        <w:pStyle w:val="a7"/>
        <w:numPr>
          <w:ilvl w:val="0"/>
          <w:numId w:val="6"/>
        </w:numPr>
        <w:ind w:leftChars="0"/>
        <w:rPr>
          <w:rFonts w:asciiTheme="minorEastAsia" w:hAnsiTheme="minorEastAsia" w:cstheme="minorEastAsia"/>
          <w:sz w:val="21"/>
          <w:szCs w:val="21"/>
        </w:rPr>
      </w:pPr>
      <w:r>
        <w:rPr>
          <w:rFonts w:asciiTheme="minorEastAsia" w:hAnsiTheme="minorEastAsia" w:cstheme="minorEastAsia" w:hint="eastAsia"/>
          <w:sz w:val="21"/>
          <w:szCs w:val="21"/>
        </w:rPr>
        <w:t>データを昇順または、降順に並べ替える</w:t>
      </w:r>
    </w:p>
    <w:p w14:paraId="5165C988" w14:textId="77777777" w:rsidR="00156120" w:rsidRDefault="00156120" w:rsidP="00156120">
      <w:pPr>
        <w:pStyle w:val="a7"/>
        <w:numPr>
          <w:ilvl w:val="0"/>
          <w:numId w:val="6"/>
        </w:numPr>
        <w:ind w:leftChars="0"/>
        <w:rPr>
          <w:rFonts w:asciiTheme="minorEastAsia" w:hAnsiTheme="minorEastAsia" w:cstheme="minorEastAsia"/>
          <w:sz w:val="21"/>
          <w:szCs w:val="21"/>
        </w:rPr>
      </w:pPr>
      <w:r>
        <w:rPr>
          <w:rFonts w:asciiTheme="minorEastAsia" w:hAnsiTheme="minorEastAsia" w:cstheme="minorEastAsia" w:hint="eastAsia"/>
          <w:sz w:val="21"/>
          <w:szCs w:val="21"/>
        </w:rPr>
        <w:t>そして、データが全体の前半分にあるか後ろ半分にあるかを判定する</w:t>
      </w:r>
    </w:p>
    <w:p w14:paraId="48F153E0" w14:textId="77777777" w:rsidR="00156120" w:rsidRDefault="00156120" w:rsidP="00156120">
      <w:pPr>
        <w:pStyle w:val="a7"/>
        <w:numPr>
          <w:ilvl w:val="0"/>
          <w:numId w:val="6"/>
        </w:numPr>
        <w:ind w:leftChars="0"/>
        <w:rPr>
          <w:rFonts w:asciiTheme="minorEastAsia" w:hAnsiTheme="minorEastAsia" w:cstheme="minorEastAsia"/>
          <w:sz w:val="21"/>
          <w:szCs w:val="21"/>
        </w:rPr>
      </w:pPr>
      <w:r>
        <w:rPr>
          <w:rFonts w:asciiTheme="minorEastAsia" w:hAnsiTheme="minorEastAsia" w:cstheme="minorEastAsia" w:hint="eastAsia"/>
          <w:sz w:val="21"/>
          <w:szCs w:val="21"/>
        </w:rPr>
        <w:t>半分になったデータ群の中央と探しているデータを比較する</w:t>
      </w:r>
    </w:p>
    <w:p w14:paraId="6D2BA0AC" w14:textId="77777777" w:rsidR="00156120" w:rsidRDefault="00156120" w:rsidP="00156120">
      <w:pPr>
        <w:pStyle w:val="a7"/>
        <w:numPr>
          <w:ilvl w:val="0"/>
          <w:numId w:val="6"/>
        </w:numPr>
        <w:ind w:leftChars="0"/>
        <w:rPr>
          <w:rFonts w:asciiTheme="minorEastAsia" w:hAnsiTheme="minorEastAsia" w:cstheme="minorEastAsia"/>
          <w:sz w:val="21"/>
          <w:szCs w:val="21"/>
        </w:rPr>
      </w:pPr>
      <w:r>
        <w:rPr>
          <w:rFonts w:asciiTheme="minorEastAsia" w:hAnsiTheme="minorEastAsia" w:cstheme="minorEastAsia" w:hint="eastAsia"/>
          <w:sz w:val="21"/>
          <w:szCs w:val="21"/>
        </w:rPr>
        <w:t>2,3を繰り返し、中央のデータが探しているデータに一致するか、データが見つからなかったときに探索を終了する</w:t>
      </w:r>
    </w:p>
    <w:p w14:paraId="3DBFE0B1" w14:textId="77777777" w:rsidR="00156120" w:rsidRDefault="00156120" w:rsidP="00156120">
      <w:pPr>
        <w:ind w:left="1440"/>
        <w:rPr>
          <w:rFonts w:asciiTheme="minorEastAsia" w:hAnsiTheme="minorEastAsia" w:cstheme="minorEastAsia"/>
          <w:szCs w:val="21"/>
        </w:rPr>
      </w:pPr>
    </w:p>
    <w:p w14:paraId="051BCA09" w14:textId="77777777" w:rsidR="00156120" w:rsidRDefault="00156120" w:rsidP="00156120">
      <w:pPr>
        <w:ind w:left="1440"/>
        <w:rPr>
          <w:rFonts w:asciiTheme="minorEastAsia" w:hAnsiTheme="minorEastAsia" w:cstheme="minorEastAsia"/>
          <w:szCs w:val="21"/>
        </w:rPr>
      </w:pPr>
      <w:r>
        <w:rPr>
          <w:rFonts w:asciiTheme="minorEastAsia" w:hAnsiTheme="minorEastAsia" w:cstheme="minorEastAsia" w:hint="eastAsia"/>
          <w:szCs w:val="21"/>
        </w:rPr>
        <w:t>プログラムは、この流れで実行される。</w:t>
      </w:r>
    </w:p>
    <w:p w14:paraId="162265AF" w14:textId="77777777" w:rsidR="00156120" w:rsidRDefault="00156120" w:rsidP="00156120">
      <w:pPr>
        <w:ind w:left="1440"/>
        <w:rPr>
          <w:rFonts w:asciiTheme="minorEastAsia" w:hAnsiTheme="minorEastAsia" w:cstheme="minorEastAsia"/>
          <w:szCs w:val="21"/>
        </w:rPr>
      </w:pPr>
      <w:r>
        <w:rPr>
          <w:rFonts w:asciiTheme="minorEastAsia" w:hAnsiTheme="minorEastAsia" w:cstheme="minorEastAsia" w:hint="eastAsia"/>
          <w:szCs w:val="21"/>
        </w:rPr>
        <w:t>利点としては、線形探索に比べて計算量を減らすことが出来るというものがある。</w:t>
      </w:r>
    </w:p>
    <w:p w14:paraId="40A396B5" w14:textId="77777777" w:rsidR="00156120" w:rsidRDefault="00156120" w:rsidP="00156120">
      <w:pPr>
        <w:ind w:left="1440"/>
        <w:rPr>
          <w:rFonts w:asciiTheme="minorEastAsia" w:hAnsiTheme="minorEastAsia" w:cstheme="minorEastAsia"/>
          <w:szCs w:val="21"/>
        </w:rPr>
      </w:pPr>
      <w:r>
        <w:rPr>
          <w:rFonts w:asciiTheme="minorEastAsia" w:hAnsiTheme="minorEastAsia" w:cstheme="minorEastAsia" w:hint="eastAsia"/>
          <w:szCs w:val="21"/>
        </w:rPr>
        <w:t>しかし、データを並べ替える手間が発生する欠点がある。</w:t>
      </w:r>
    </w:p>
    <w:p w14:paraId="5ED97711" w14:textId="77777777" w:rsidR="00156120" w:rsidRDefault="00156120" w:rsidP="00156120">
      <w:pPr>
        <w:ind w:left="1440"/>
        <w:rPr>
          <w:rFonts w:asciiTheme="minorEastAsia" w:hAnsiTheme="minorEastAsia" w:cstheme="minorEastAsia"/>
          <w:szCs w:val="21"/>
        </w:rPr>
      </w:pPr>
      <w:r>
        <w:rPr>
          <w:rFonts w:asciiTheme="minorEastAsia" w:hAnsiTheme="minorEastAsia" w:cstheme="minorEastAsia" w:hint="eastAsia"/>
          <w:szCs w:val="21"/>
        </w:rPr>
        <w:t>エラーが発生したときに、プログラムを調べる方法として、二分探索の考え方を使うとうまくいくことがある。例えば、ある関数の上半分を削除して結果を確認、次に下半分を削除して</w:t>
      </w:r>
    </w:p>
    <w:p w14:paraId="57B9B4CB" w14:textId="77777777" w:rsidR="00156120" w:rsidRDefault="00156120" w:rsidP="00156120">
      <w:pPr>
        <w:ind w:left="1440"/>
        <w:rPr>
          <w:rFonts w:asciiTheme="minorEastAsia" w:hAnsiTheme="minorEastAsia" w:cstheme="minorEastAsia"/>
          <w:szCs w:val="21"/>
        </w:rPr>
      </w:pPr>
      <w:r>
        <w:rPr>
          <w:rFonts w:asciiTheme="minorEastAsia" w:hAnsiTheme="minorEastAsia" w:cstheme="minorEastAsia" w:hint="eastAsia"/>
          <w:szCs w:val="21"/>
        </w:rPr>
        <w:t>結果を確認するというやり方がある。</w:t>
      </w:r>
    </w:p>
    <w:p w14:paraId="0A59C5FD" w14:textId="77777777" w:rsidR="00156120" w:rsidRPr="006067C7" w:rsidRDefault="00156120" w:rsidP="00156120">
      <w:pPr>
        <w:ind w:left="1440"/>
        <w:rPr>
          <w:rFonts w:asciiTheme="minorEastAsia" w:hAnsiTheme="minorEastAsia" w:cstheme="minorEastAsia"/>
          <w:szCs w:val="21"/>
        </w:rPr>
      </w:pPr>
    </w:p>
    <w:p w14:paraId="310D2027" w14:textId="77777777" w:rsidR="00156120" w:rsidRPr="0039084E" w:rsidRDefault="00156120" w:rsidP="00156120">
      <w:pPr>
        <w:rPr>
          <w:rFonts w:asciiTheme="minorEastAsia" w:hAnsiTheme="minorEastAsia" w:cstheme="minorEastAsia"/>
          <w:szCs w:val="21"/>
        </w:rPr>
      </w:pPr>
    </w:p>
    <w:p w14:paraId="5F973635" w14:textId="77777777" w:rsidR="00156120" w:rsidRDefault="00156120" w:rsidP="00156120">
      <w:pPr>
        <w:pStyle w:val="a7"/>
        <w:numPr>
          <w:ilvl w:val="0"/>
          <w:numId w:val="4"/>
        </w:numPr>
        <w:ind w:leftChars="0"/>
        <w:rPr>
          <w:rFonts w:asciiTheme="minorEastAsia" w:hAnsiTheme="minorEastAsia" w:cstheme="minorEastAsia"/>
          <w:sz w:val="21"/>
          <w:szCs w:val="21"/>
        </w:rPr>
      </w:pPr>
      <w:r>
        <w:rPr>
          <w:rFonts w:asciiTheme="minorEastAsia" w:hAnsiTheme="minorEastAsia" w:cstheme="minorEastAsia" w:hint="eastAsia"/>
          <w:sz w:val="21"/>
          <w:szCs w:val="21"/>
        </w:rPr>
        <w:t>その他の探索手法について</w:t>
      </w:r>
    </w:p>
    <w:p w14:paraId="47077861" w14:textId="77777777" w:rsidR="00156120" w:rsidRDefault="00156120" w:rsidP="00156120">
      <w:pPr>
        <w:ind w:left="840"/>
        <w:rPr>
          <w:rFonts w:asciiTheme="minorEastAsia" w:hAnsiTheme="minorEastAsia" w:cstheme="minorEastAsia"/>
          <w:szCs w:val="21"/>
        </w:rPr>
      </w:pPr>
      <w:r>
        <w:rPr>
          <w:rFonts w:asciiTheme="minorEastAsia" w:hAnsiTheme="minorEastAsia" w:cstheme="minorEastAsia" w:hint="eastAsia"/>
          <w:szCs w:val="21"/>
        </w:rPr>
        <w:t>木構造での探索</w:t>
      </w:r>
    </w:p>
    <w:p w14:paraId="04A1F503" w14:textId="77777777" w:rsidR="00156120" w:rsidRDefault="00156120" w:rsidP="00156120">
      <w:pPr>
        <w:pStyle w:val="a7"/>
        <w:numPr>
          <w:ilvl w:val="2"/>
          <w:numId w:val="3"/>
        </w:numPr>
        <w:ind w:leftChars="0"/>
        <w:rPr>
          <w:rFonts w:asciiTheme="minorEastAsia" w:hAnsiTheme="minorEastAsia" w:cstheme="minorEastAsia"/>
          <w:sz w:val="21"/>
          <w:szCs w:val="21"/>
        </w:rPr>
      </w:pPr>
      <w:r w:rsidRPr="006436F1">
        <w:rPr>
          <w:rFonts w:asciiTheme="minorEastAsia" w:hAnsiTheme="minorEastAsia" w:cstheme="minorEastAsia" w:hint="eastAsia"/>
          <w:sz w:val="21"/>
          <w:szCs w:val="21"/>
        </w:rPr>
        <w:t>幅優先探索</w:t>
      </w:r>
    </w:p>
    <w:p w14:paraId="54412A69" w14:textId="77777777" w:rsidR="00156120" w:rsidRDefault="00156120" w:rsidP="00156120">
      <w:pPr>
        <w:pStyle w:val="a7"/>
        <w:ind w:leftChars="0" w:left="1260"/>
        <w:rPr>
          <w:rFonts w:asciiTheme="minorEastAsia" w:hAnsiTheme="minorEastAsia" w:cstheme="minorEastAsia"/>
          <w:sz w:val="21"/>
          <w:szCs w:val="21"/>
        </w:rPr>
      </w:pPr>
      <w:r>
        <w:rPr>
          <w:rFonts w:asciiTheme="minorEastAsia" w:hAnsiTheme="minorEastAsia" w:cstheme="minorEastAsia" w:hint="eastAsia"/>
          <w:sz w:val="21"/>
          <w:szCs w:val="21"/>
        </w:rPr>
        <w:t>探索を開始する独鈷炉から近いものをリストアップし、さらにそれぞれを細かく調べていく方法を幅優先探索という。</w:t>
      </w:r>
    </w:p>
    <w:p w14:paraId="6304F26E" w14:textId="77777777" w:rsidR="00156120" w:rsidRDefault="00156120" w:rsidP="00156120">
      <w:pPr>
        <w:pStyle w:val="a7"/>
        <w:ind w:leftChars="0" w:left="1260"/>
        <w:rPr>
          <w:rFonts w:asciiTheme="minorEastAsia" w:hAnsiTheme="minorEastAsia" w:cstheme="minorEastAsia"/>
          <w:sz w:val="21"/>
          <w:szCs w:val="21"/>
        </w:rPr>
      </w:pPr>
      <w:r>
        <w:rPr>
          <w:rFonts w:asciiTheme="minorEastAsia" w:hAnsiTheme="minorEastAsia" w:cstheme="minorEastAsia" w:hint="eastAsia"/>
          <w:sz w:val="21"/>
          <w:szCs w:val="21"/>
        </w:rPr>
        <w:t>本を読むときに目次を観て全体を把握し、さらにそれぞれ章について概要を読み、さらに内容を読むという用に徐々に深く読んでいくようなイメージ</w:t>
      </w:r>
    </w:p>
    <w:p w14:paraId="4FD56291" w14:textId="77777777" w:rsidR="00156120" w:rsidRDefault="00156120" w:rsidP="00156120">
      <w:pPr>
        <w:pStyle w:val="a7"/>
        <w:ind w:leftChars="0" w:left="1260"/>
        <w:rPr>
          <w:rFonts w:asciiTheme="minorEastAsia" w:hAnsiTheme="minorEastAsia" w:cstheme="minorEastAsia"/>
          <w:sz w:val="21"/>
          <w:szCs w:val="21"/>
        </w:rPr>
      </w:pPr>
      <w:r>
        <w:rPr>
          <w:rFonts w:asciiTheme="minorEastAsia" w:hAnsiTheme="minorEastAsia" w:cstheme="minorEastAsia" w:hint="eastAsia"/>
          <w:sz w:val="21"/>
          <w:szCs w:val="21"/>
        </w:rPr>
        <w:t>深さ優先探索に比べてメモリ使用量を抑えることが出来る。</w:t>
      </w:r>
    </w:p>
    <w:p w14:paraId="48333123" w14:textId="77777777" w:rsidR="00156120" w:rsidRPr="000F73D8" w:rsidRDefault="00156120" w:rsidP="00156120">
      <w:pPr>
        <w:pStyle w:val="a7"/>
        <w:ind w:leftChars="0" w:left="1260"/>
        <w:rPr>
          <w:rFonts w:asciiTheme="minorEastAsia" w:hAnsiTheme="minorEastAsia" w:cstheme="minorEastAsia"/>
          <w:sz w:val="21"/>
          <w:szCs w:val="21"/>
        </w:rPr>
      </w:pPr>
    </w:p>
    <w:p w14:paraId="6EF0EB19" w14:textId="77777777" w:rsidR="00156120" w:rsidRDefault="00156120" w:rsidP="00156120">
      <w:pPr>
        <w:pStyle w:val="a7"/>
        <w:numPr>
          <w:ilvl w:val="2"/>
          <w:numId w:val="3"/>
        </w:numPr>
        <w:ind w:leftChars="0"/>
        <w:rPr>
          <w:rFonts w:asciiTheme="minorEastAsia" w:hAnsiTheme="minorEastAsia" w:cstheme="minorEastAsia"/>
          <w:sz w:val="21"/>
          <w:szCs w:val="21"/>
        </w:rPr>
      </w:pPr>
      <w:r w:rsidRPr="006436F1">
        <w:rPr>
          <w:rFonts w:asciiTheme="minorEastAsia" w:hAnsiTheme="minorEastAsia" w:cstheme="minorEastAsia" w:hint="eastAsia"/>
          <w:sz w:val="21"/>
          <w:szCs w:val="21"/>
        </w:rPr>
        <w:t>深さ優先探索</w:t>
      </w:r>
    </w:p>
    <w:p w14:paraId="2B7800B0" w14:textId="77777777" w:rsidR="00156120" w:rsidRDefault="00156120" w:rsidP="00156120">
      <w:pPr>
        <w:pStyle w:val="a7"/>
        <w:ind w:leftChars="0" w:left="1260"/>
        <w:rPr>
          <w:rFonts w:asciiTheme="minorEastAsia" w:hAnsiTheme="minorEastAsia" w:cstheme="minorEastAsia"/>
          <w:sz w:val="21"/>
          <w:szCs w:val="21"/>
        </w:rPr>
      </w:pPr>
      <w:r>
        <w:rPr>
          <w:rFonts w:asciiTheme="minorEastAsia" w:hAnsiTheme="minorEastAsia" w:cstheme="minorEastAsia" w:hint="eastAsia"/>
          <w:sz w:val="21"/>
          <w:szCs w:val="21"/>
        </w:rPr>
        <w:t>目的の方に進めるだけ進んで、進めなくなったら戻る方法を深さ優先探索と言う。</w:t>
      </w:r>
    </w:p>
    <w:p w14:paraId="35BF3B47" w14:textId="77777777" w:rsidR="00156120" w:rsidRDefault="00156120" w:rsidP="00156120">
      <w:pPr>
        <w:pStyle w:val="a7"/>
        <w:ind w:leftChars="0" w:left="1260"/>
        <w:rPr>
          <w:rFonts w:asciiTheme="minorEastAsia" w:hAnsiTheme="minorEastAsia" w:cstheme="minorEastAsia"/>
          <w:sz w:val="21"/>
          <w:szCs w:val="21"/>
        </w:rPr>
      </w:pPr>
      <w:r>
        <w:rPr>
          <w:rFonts w:asciiTheme="minorEastAsia" w:hAnsiTheme="minorEastAsia" w:cstheme="minorEastAsia" w:hint="eastAsia"/>
          <w:sz w:val="21"/>
          <w:szCs w:val="21"/>
        </w:rPr>
        <w:t>再帰処理が使われることが多く、オセロや将棋などの対戦型のゲーム探索を行う場合には必須の探索方法である。</w:t>
      </w:r>
    </w:p>
    <w:p w14:paraId="0451D662" w14:textId="77777777" w:rsidR="00156120" w:rsidRPr="0027478D" w:rsidRDefault="00156120" w:rsidP="00156120">
      <w:pPr>
        <w:pStyle w:val="a7"/>
        <w:ind w:leftChars="0" w:left="1260"/>
        <w:rPr>
          <w:rFonts w:asciiTheme="minorEastAsia" w:hAnsiTheme="minorEastAsia" w:cstheme="minorEastAsia"/>
          <w:sz w:val="21"/>
          <w:szCs w:val="21"/>
        </w:rPr>
      </w:pPr>
      <w:r>
        <w:rPr>
          <w:rFonts w:asciiTheme="minorEastAsia" w:hAnsiTheme="minorEastAsia" w:cstheme="minorEastAsia" w:hint="eastAsia"/>
          <w:sz w:val="21"/>
          <w:szCs w:val="21"/>
        </w:rPr>
        <w:t>最短でたどり着けるものを一つだけ見つける場合には、身つかった時点で、処理を終了できるため、幅優先探索に比べて高速に動作する。</w:t>
      </w:r>
    </w:p>
    <w:p w14:paraId="0886BB5C" w14:textId="0ABF37A7" w:rsidR="00156120" w:rsidRDefault="00156120">
      <w:pPr>
        <w:rPr>
          <w:lang w:eastAsia="ja"/>
        </w:rPr>
      </w:pPr>
      <w:r>
        <w:rPr>
          <w:lang w:eastAsia="ja"/>
        </w:rPr>
        <w:tab/>
      </w:r>
    </w:p>
    <w:p w14:paraId="64C6AEB3" w14:textId="62BD200E" w:rsidR="00156120" w:rsidRDefault="00156120">
      <w:pPr>
        <w:rPr>
          <w:rFonts w:hint="eastAsia"/>
          <w:lang w:eastAsia="ja"/>
        </w:rPr>
      </w:pPr>
      <w:r>
        <w:rPr>
          <w:rFonts w:hint="eastAsia"/>
          <w:lang w:eastAsia="ja"/>
        </w:rPr>
        <w:t>第</w:t>
      </w:r>
      <w:r>
        <w:rPr>
          <w:rFonts w:hint="eastAsia"/>
        </w:rPr>
        <w:t>6</w:t>
      </w:r>
      <w:r>
        <w:rPr>
          <w:rFonts w:hint="eastAsia"/>
          <w:lang w:eastAsia="ja"/>
        </w:rPr>
        <w:t>回</w:t>
      </w:r>
    </w:p>
    <w:p w14:paraId="16FE8A61" w14:textId="77777777" w:rsidR="00156120" w:rsidRDefault="00156120" w:rsidP="00156120">
      <w:pPr>
        <w:rPr>
          <w:rFonts w:asciiTheme="minorEastAsia" w:hAnsiTheme="minorEastAsia" w:cstheme="minorEastAsia"/>
          <w:szCs w:val="21"/>
        </w:rPr>
      </w:pPr>
      <w:r w:rsidRPr="41EEDC64">
        <w:rPr>
          <w:rFonts w:asciiTheme="minorEastAsia" w:hAnsiTheme="minorEastAsia" w:cstheme="minorEastAsia"/>
          <w:szCs w:val="21"/>
        </w:rPr>
        <w:t>バブルソート</w:t>
      </w:r>
    </w:p>
    <w:p w14:paraId="3E0F6529" w14:textId="77777777" w:rsidR="00156120" w:rsidRDefault="00156120" w:rsidP="00156120">
      <w:pPr>
        <w:rPr>
          <w:rFonts w:asciiTheme="minorEastAsia" w:hAnsiTheme="minorEastAsia" w:cstheme="minorEastAsia"/>
          <w:szCs w:val="21"/>
        </w:rPr>
      </w:pPr>
      <w:r>
        <w:rPr>
          <w:rFonts w:asciiTheme="minorEastAsia" w:hAnsiTheme="minorEastAsia" w:cstheme="minorEastAsia" w:hint="eastAsia"/>
          <w:szCs w:val="21"/>
        </w:rPr>
        <w:t>リストのとなったデータを比較して、大小の順序が違っているときは並べ替えていく方法です。データが移動していく様子を、水中で泡が浮かんでいく様子に例えて、バブルソートという名前が</w:t>
      </w:r>
      <w:r w:rsidRPr="6164F969">
        <w:rPr>
          <w:rFonts w:asciiTheme="minorEastAsia" w:hAnsiTheme="minorEastAsia" w:cstheme="minorEastAsia"/>
          <w:szCs w:val="21"/>
        </w:rPr>
        <w:t>付けられいる</w:t>
      </w:r>
      <w:r>
        <w:rPr>
          <w:rFonts w:asciiTheme="minorEastAsia" w:hAnsiTheme="minorEastAsia" w:cstheme="minorEastAsia" w:hint="eastAsia"/>
          <w:szCs w:val="21"/>
        </w:rPr>
        <w:t>。</w:t>
      </w:r>
    </w:p>
    <w:p w14:paraId="6FA89907" w14:textId="77777777" w:rsidR="00156120" w:rsidRDefault="00156120" w:rsidP="00156120">
      <w:pPr>
        <w:rPr>
          <w:rFonts w:asciiTheme="minorEastAsia" w:hAnsiTheme="minorEastAsia" w:cstheme="minorEastAsia"/>
          <w:szCs w:val="21"/>
        </w:rPr>
      </w:pPr>
      <w:r>
        <w:rPr>
          <w:rFonts w:asciiTheme="minorEastAsia" w:hAnsiTheme="minorEastAsia" w:cstheme="minorEastAsia" w:hint="eastAsia"/>
          <w:szCs w:val="21"/>
        </w:rPr>
        <w:t>リストの先頭と次のデータから初めて、左の方が大着れば右と交換することを、1つずつずらしながら繰り返す。リストの最後尾まで到達すると、1回目の比較は終了</w:t>
      </w:r>
      <w:r w:rsidRPr="6164F969">
        <w:rPr>
          <w:rFonts w:asciiTheme="minorEastAsia" w:hAnsiTheme="minorEastAsia" w:cstheme="minorEastAsia"/>
          <w:szCs w:val="21"/>
        </w:rPr>
        <w:t>だ</w:t>
      </w:r>
      <w:r>
        <w:rPr>
          <w:rFonts w:asciiTheme="minorEastAsia" w:hAnsiTheme="minorEastAsia" w:cstheme="minorEastAsia" w:hint="eastAsia"/>
          <w:szCs w:val="21"/>
        </w:rPr>
        <w:t>。このとき、リストの最後尾にはデータの最大値が</w:t>
      </w:r>
      <w:r w:rsidRPr="6164F969">
        <w:rPr>
          <w:rFonts w:asciiTheme="minorEastAsia" w:hAnsiTheme="minorEastAsia" w:cstheme="minorEastAsia"/>
          <w:szCs w:val="21"/>
        </w:rPr>
        <w:t>入りる</w:t>
      </w:r>
    </w:p>
    <w:p w14:paraId="32039828" w14:textId="77777777" w:rsidR="00156120" w:rsidRDefault="00156120" w:rsidP="00156120">
      <w:pPr>
        <w:rPr>
          <w:rFonts w:asciiTheme="minorEastAsia" w:hAnsiTheme="minorEastAsia" w:cstheme="minorEastAsia"/>
          <w:szCs w:val="21"/>
        </w:rPr>
      </w:pPr>
      <w:r>
        <w:rPr>
          <w:rFonts w:asciiTheme="minorEastAsia" w:hAnsiTheme="minorEastAsia" w:cstheme="minorEastAsia" w:hint="eastAsia"/>
          <w:szCs w:val="21"/>
        </w:rPr>
        <w:t>2回目は一番右端を除いて同様の比較を行うと、最後から2番目が</w:t>
      </w:r>
      <w:r w:rsidRPr="6164F969">
        <w:rPr>
          <w:rFonts w:asciiTheme="minorEastAsia" w:hAnsiTheme="minorEastAsia" w:cstheme="minorEastAsia"/>
          <w:szCs w:val="21"/>
        </w:rPr>
        <w:t>決まる。</w:t>
      </w:r>
      <w:r>
        <w:rPr>
          <w:rFonts w:asciiTheme="minorEastAsia" w:hAnsiTheme="minorEastAsia" w:cstheme="minorEastAsia" w:hint="eastAsia"/>
          <w:szCs w:val="21"/>
        </w:rPr>
        <w:t>これをくり貸すと、全てが並べ替え</w:t>
      </w:r>
      <w:r>
        <w:rPr>
          <w:rFonts w:asciiTheme="minorEastAsia" w:hAnsiTheme="minorEastAsia" w:cstheme="minorEastAsia" w:hint="eastAsia"/>
          <w:szCs w:val="21"/>
        </w:rPr>
        <w:lastRenderedPageBreak/>
        <w:t>られ、ソートは終了</w:t>
      </w:r>
      <w:r w:rsidRPr="6164F969">
        <w:rPr>
          <w:rFonts w:asciiTheme="minorEastAsia" w:hAnsiTheme="minorEastAsia" w:cstheme="minorEastAsia"/>
          <w:szCs w:val="21"/>
        </w:rPr>
        <w:t>だ</w:t>
      </w:r>
      <w:r>
        <w:rPr>
          <w:rFonts w:asciiTheme="minorEastAsia" w:hAnsiTheme="minorEastAsia" w:cstheme="minorEastAsia" w:hint="eastAsia"/>
          <w:szCs w:val="21"/>
        </w:rPr>
        <w:t>。（図3.1参照）</w:t>
      </w:r>
    </w:p>
    <w:p w14:paraId="4EF0FEB0" w14:textId="77777777" w:rsidR="00156120" w:rsidRDefault="00156120" w:rsidP="00156120">
      <w:pPr>
        <w:rPr>
          <w:rFonts w:asciiTheme="minorEastAsia" w:hAnsiTheme="minorEastAsia" w:cstheme="minorEastAsia"/>
          <w:szCs w:val="21"/>
        </w:rPr>
      </w:pPr>
    </w:p>
    <w:p w14:paraId="0E677CB5" w14:textId="77777777" w:rsidR="00156120" w:rsidRDefault="00156120" w:rsidP="00156120">
      <w:pPr>
        <w:rPr>
          <w:rFonts w:asciiTheme="minorEastAsia" w:hAnsiTheme="minorEastAsia" w:cstheme="minorEastAsia"/>
          <w:szCs w:val="21"/>
        </w:rPr>
      </w:pPr>
      <w:r>
        <w:rPr>
          <w:rFonts w:asciiTheme="minorEastAsia" w:hAnsiTheme="minorEastAsia" w:cstheme="minorEastAsia" w:hint="eastAsia"/>
          <w:szCs w:val="21"/>
        </w:rPr>
        <w:t>改良するとしたら</w:t>
      </w:r>
    </w:p>
    <w:p w14:paraId="3327EC45" w14:textId="77777777" w:rsidR="00156120" w:rsidRDefault="00156120" w:rsidP="00156120">
      <w:pPr>
        <w:rPr>
          <w:rFonts w:asciiTheme="minorEastAsia" w:hAnsiTheme="minorEastAsia" w:cstheme="minorEastAsia"/>
          <w:szCs w:val="21"/>
        </w:rPr>
      </w:pPr>
      <w:r>
        <w:rPr>
          <w:rFonts w:asciiTheme="minorEastAsia" w:hAnsiTheme="minorEastAsia" w:cstheme="minorEastAsia" w:hint="eastAsia"/>
          <w:szCs w:val="21"/>
        </w:rPr>
        <w:t>バブルソートで変更が発生しなかった場合に処理を打ち切り、高速化することを</w:t>
      </w:r>
      <w:r w:rsidRPr="6164F969">
        <w:rPr>
          <w:rFonts w:asciiTheme="minorEastAsia" w:hAnsiTheme="minorEastAsia" w:cstheme="minorEastAsia"/>
          <w:szCs w:val="21"/>
        </w:rPr>
        <w:t>考えれる。</w:t>
      </w:r>
      <w:r>
        <w:rPr>
          <w:rFonts w:asciiTheme="minorEastAsia" w:hAnsiTheme="minorEastAsia" w:cstheme="minorEastAsia" w:hint="eastAsia"/>
          <w:szCs w:val="21"/>
        </w:rPr>
        <w:t>処理中に好感が多かったかどうかを記録し、降雨感が起こらなかった場合はそれ以降の処理を行わないモノと</w:t>
      </w:r>
      <w:r w:rsidRPr="6164F969">
        <w:rPr>
          <w:rFonts w:asciiTheme="minorEastAsia" w:hAnsiTheme="minorEastAsia" w:cstheme="minorEastAsia"/>
          <w:szCs w:val="21"/>
        </w:rPr>
        <w:t>する</w:t>
      </w:r>
      <w:r>
        <w:rPr>
          <w:rFonts w:asciiTheme="minorEastAsia" w:hAnsiTheme="minorEastAsia" w:cstheme="minorEastAsia" w:hint="eastAsia"/>
          <w:szCs w:val="21"/>
        </w:rPr>
        <w:t>。</w:t>
      </w:r>
    </w:p>
    <w:p w14:paraId="1D9FD59B" w14:textId="77777777" w:rsidR="00156120" w:rsidRDefault="00156120" w:rsidP="00156120">
      <w:pPr>
        <w:rPr>
          <w:rFonts w:asciiTheme="minorEastAsia" w:hAnsiTheme="minorEastAsia" w:cstheme="minorEastAsia"/>
          <w:szCs w:val="21"/>
        </w:rPr>
      </w:pPr>
    </w:p>
    <w:p w14:paraId="17D25A2D" w14:textId="77777777" w:rsidR="00156120" w:rsidRDefault="00156120" w:rsidP="00156120">
      <w:pPr>
        <w:jc w:val="center"/>
        <w:rPr>
          <w:rFonts w:asciiTheme="minorEastAsia" w:hAnsiTheme="minorEastAsia" w:cstheme="minorEastAsia"/>
          <w:szCs w:val="21"/>
        </w:rPr>
      </w:pPr>
      <w:r>
        <w:rPr>
          <w:noProof/>
        </w:rPr>
        <w:drawing>
          <wp:inline distT="0" distB="0" distL="0" distR="0" wp14:anchorId="45B2E024" wp14:editId="7A4D98EB">
            <wp:extent cx="3286125" cy="4257675"/>
            <wp:effectExtent l="0" t="0" r="9525" b="9525"/>
            <wp:docPr id="313976599" name="図 6" descr="バブルソートの図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
                    <pic:cNvPicPr/>
                  </pic:nvPicPr>
                  <pic:blipFill>
                    <a:blip r:embed="rId7">
                      <a:extLst>
                        <a:ext uri="{28A0092B-C50C-407E-A947-70E740481C1C}">
                          <a14:useLocalDpi xmlns:a14="http://schemas.microsoft.com/office/drawing/2010/main" val="0"/>
                        </a:ext>
                      </a:extLst>
                    </a:blip>
                    <a:stretch>
                      <a:fillRect/>
                    </a:stretch>
                  </pic:blipFill>
                  <pic:spPr>
                    <a:xfrm>
                      <a:off x="0" y="0"/>
                      <a:ext cx="3286125" cy="4257675"/>
                    </a:xfrm>
                    <a:prstGeom prst="rect">
                      <a:avLst/>
                    </a:prstGeom>
                  </pic:spPr>
                </pic:pic>
              </a:graphicData>
            </a:graphic>
          </wp:inline>
        </w:drawing>
      </w:r>
    </w:p>
    <w:p w14:paraId="7BDA3308" w14:textId="77777777" w:rsidR="00156120" w:rsidRDefault="00156120" w:rsidP="00156120">
      <w:pPr>
        <w:jc w:val="center"/>
        <w:rPr>
          <w:rFonts w:asciiTheme="minorEastAsia" w:hAnsiTheme="minorEastAsia" w:cstheme="minorEastAsia"/>
          <w:szCs w:val="21"/>
        </w:rPr>
      </w:pPr>
      <w:r>
        <w:rPr>
          <w:rFonts w:asciiTheme="minorEastAsia" w:hAnsiTheme="minorEastAsia" w:cstheme="minorEastAsia" w:hint="eastAsia"/>
          <w:szCs w:val="21"/>
        </w:rPr>
        <w:t>図3.1 バブルソート</w:t>
      </w:r>
    </w:p>
    <w:p w14:paraId="7CE4AD11" w14:textId="77777777" w:rsidR="00156120" w:rsidRDefault="00156120" w:rsidP="00156120">
      <w:pPr>
        <w:rPr>
          <w:rFonts w:asciiTheme="minorEastAsia" w:hAnsiTheme="minorEastAsia" w:cstheme="minorEastAsia"/>
          <w:szCs w:val="21"/>
        </w:rPr>
      </w:pPr>
    </w:p>
    <w:p w14:paraId="6BD06C6B" w14:textId="77777777" w:rsidR="00156120" w:rsidRDefault="00156120" w:rsidP="00156120">
      <w:pPr>
        <w:rPr>
          <w:rFonts w:asciiTheme="minorEastAsia" w:hAnsiTheme="minorEastAsia" w:cstheme="minorEastAsia"/>
          <w:szCs w:val="21"/>
        </w:rPr>
      </w:pPr>
      <w:r w:rsidRPr="41EEDC64">
        <w:rPr>
          <w:rFonts w:asciiTheme="minorEastAsia" w:hAnsiTheme="minorEastAsia" w:cstheme="minorEastAsia"/>
          <w:szCs w:val="21"/>
        </w:rPr>
        <w:t>・クイックソート</w:t>
      </w:r>
    </w:p>
    <w:p w14:paraId="35DC3FD4" w14:textId="77777777" w:rsidR="00156120" w:rsidRDefault="00156120" w:rsidP="00156120">
      <w:pPr>
        <w:rPr>
          <w:rFonts w:asciiTheme="minorEastAsia" w:hAnsiTheme="minorEastAsia" w:cstheme="minorEastAsia"/>
          <w:szCs w:val="21"/>
        </w:rPr>
      </w:pPr>
      <w:r w:rsidRPr="6164F969">
        <w:rPr>
          <w:rFonts w:asciiTheme="minorEastAsia" w:hAnsiTheme="minorEastAsia" w:cstheme="minorEastAsia"/>
          <w:szCs w:val="21"/>
        </w:rPr>
        <w:t>クイックソートはリストから出来とうにデータを1つ選んで、これを基準として小さい要素と大木要素の分割し、それぞれのリストでまた同じような処理を繰り返してソートする方法だ。</w:t>
      </w:r>
    </w:p>
    <w:p w14:paraId="5D8984B3" w14:textId="77777777" w:rsidR="00156120" w:rsidRDefault="00156120" w:rsidP="00156120">
      <w:pPr>
        <w:rPr>
          <w:rFonts w:asciiTheme="minorEastAsia" w:hAnsiTheme="minorEastAsia" w:cstheme="minorEastAsia"/>
          <w:szCs w:val="21"/>
        </w:rPr>
      </w:pPr>
      <w:r>
        <w:rPr>
          <w:rFonts w:asciiTheme="minorEastAsia" w:hAnsiTheme="minorEastAsia" w:cstheme="minorEastAsia" w:hint="eastAsia"/>
          <w:szCs w:val="21"/>
        </w:rPr>
        <w:t>一般的には「分割当時法」とも飛ばれる方法に分類されるソート方法で、小さい単位に分割して処理することを再帰的に</w:t>
      </w:r>
      <w:r w:rsidRPr="6164F969">
        <w:rPr>
          <w:rFonts w:asciiTheme="minorEastAsia" w:hAnsiTheme="minorEastAsia" w:cstheme="minorEastAsia"/>
          <w:szCs w:val="21"/>
        </w:rPr>
        <w:t>繰り返す。</w:t>
      </w:r>
      <w:r>
        <w:rPr>
          <w:rFonts w:asciiTheme="minorEastAsia" w:hAnsiTheme="minorEastAsia" w:cstheme="minorEastAsia" w:hint="eastAsia"/>
          <w:szCs w:val="21"/>
        </w:rPr>
        <w:t>これ以上分けられないようなサイズ　まで分割できれば、それをまとめた結果を</w:t>
      </w:r>
      <w:r w:rsidRPr="6164F969">
        <w:rPr>
          <w:rFonts w:asciiTheme="minorEastAsia" w:hAnsiTheme="minorEastAsia" w:cstheme="minorEastAsia"/>
          <w:szCs w:val="21"/>
        </w:rPr>
        <w:t>求める</w:t>
      </w:r>
      <w:r>
        <w:rPr>
          <w:rFonts w:asciiTheme="minorEastAsia" w:hAnsiTheme="minorEastAsia" w:cstheme="minorEastAsia" w:hint="eastAsia"/>
          <w:szCs w:val="21"/>
        </w:rPr>
        <w:t>。</w:t>
      </w:r>
    </w:p>
    <w:p w14:paraId="7FB4BB50" w14:textId="77777777" w:rsidR="00156120" w:rsidRDefault="00156120" w:rsidP="00156120">
      <w:pPr>
        <w:rPr>
          <w:rFonts w:asciiTheme="minorEastAsia" w:hAnsiTheme="minorEastAsia" w:cstheme="minorEastAsia"/>
          <w:szCs w:val="21"/>
        </w:rPr>
      </w:pPr>
      <w:r>
        <w:rPr>
          <w:rFonts w:asciiTheme="minorEastAsia" w:hAnsiTheme="minorEastAsia" w:cstheme="minorEastAsia" w:hint="eastAsia"/>
          <w:szCs w:val="21"/>
        </w:rPr>
        <w:t>一般的には「分割統治法」とも呼ばれる方法に分類されるソート方法で、小さい単位に分割して処理することを再帰的に</w:t>
      </w:r>
      <w:r w:rsidRPr="6164F969">
        <w:rPr>
          <w:rFonts w:asciiTheme="minorEastAsia" w:hAnsiTheme="minorEastAsia" w:cstheme="minorEastAsia"/>
          <w:szCs w:val="21"/>
        </w:rPr>
        <w:t>繰り返す。</w:t>
      </w:r>
      <w:r>
        <w:rPr>
          <w:rFonts w:asciiTheme="minorEastAsia" w:hAnsiTheme="minorEastAsia" w:cstheme="minorEastAsia" w:hint="eastAsia"/>
          <w:szCs w:val="21"/>
        </w:rPr>
        <w:t>これ以上分けられないような細部まで分割できれば、それをまとめた結果を求める方法</w:t>
      </w:r>
      <w:r w:rsidRPr="6164F969">
        <w:rPr>
          <w:rFonts w:asciiTheme="minorEastAsia" w:hAnsiTheme="minorEastAsia" w:cstheme="minorEastAsia"/>
          <w:szCs w:val="21"/>
        </w:rPr>
        <w:t>だ</w:t>
      </w:r>
      <w:r>
        <w:rPr>
          <w:rFonts w:asciiTheme="minorEastAsia" w:hAnsiTheme="minorEastAsia" w:cstheme="minorEastAsia" w:hint="eastAsia"/>
          <w:szCs w:val="21"/>
        </w:rPr>
        <w:t>。（図3.2参照）</w:t>
      </w:r>
    </w:p>
    <w:p w14:paraId="5382E8AB" w14:textId="77777777" w:rsidR="00156120" w:rsidRDefault="00156120" w:rsidP="00156120">
      <w:pPr>
        <w:jc w:val="center"/>
        <w:rPr>
          <w:rFonts w:asciiTheme="minorEastAsia" w:hAnsiTheme="minorEastAsia" w:cstheme="minorEastAsia"/>
          <w:szCs w:val="21"/>
        </w:rPr>
      </w:pPr>
      <w:r>
        <w:rPr>
          <w:noProof/>
        </w:rPr>
        <w:lastRenderedPageBreak/>
        <w:drawing>
          <wp:inline distT="0" distB="0" distL="0" distR="0" wp14:anchorId="0DF07964" wp14:editId="5D6DBB48">
            <wp:extent cx="4876802" cy="3867150"/>
            <wp:effectExtent l="0" t="0" r="0" b="0"/>
            <wp:docPr id="432889822" name="図 4" descr="クイックソー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
                    <pic:cNvPicPr/>
                  </pic:nvPicPr>
                  <pic:blipFill>
                    <a:blip r:embed="rId8">
                      <a:extLst>
                        <a:ext uri="{28A0092B-C50C-407E-A947-70E740481C1C}">
                          <a14:useLocalDpi xmlns:a14="http://schemas.microsoft.com/office/drawing/2010/main" val="0"/>
                        </a:ext>
                      </a:extLst>
                    </a:blip>
                    <a:stretch>
                      <a:fillRect/>
                    </a:stretch>
                  </pic:blipFill>
                  <pic:spPr>
                    <a:xfrm>
                      <a:off x="0" y="0"/>
                      <a:ext cx="4876802" cy="3867150"/>
                    </a:xfrm>
                    <a:prstGeom prst="rect">
                      <a:avLst/>
                    </a:prstGeom>
                  </pic:spPr>
                </pic:pic>
              </a:graphicData>
            </a:graphic>
          </wp:inline>
        </w:drawing>
      </w:r>
    </w:p>
    <w:p w14:paraId="6024C4A8" w14:textId="77777777" w:rsidR="00156120" w:rsidRDefault="00156120" w:rsidP="00156120">
      <w:pPr>
        <w:jc w:val="center"/>
        <w:rPr>
          <w:rFonts w:asciiTheme="minorEastAsia" w:hAnsiTheme="minorEastAsia" w:cstheme="minorEastAsia"/>
          <w:szCs w:val="21"/>
        </w:rPr>
      </w:pPr>
      <w:r>
        <w:rPr>
          <w:rFonts w:asciiTheme="minorEastAsia" w:hAnsiTheme="minorEastAsia" w:cstheme="minorEastAsia" w:hint="eastAsia"/>
          <w:szCs w:val="21"/>
        </w:rPr>
        <w:t>図3.2　クイックソート</w:t>
      </w:r>
    </w:p>
    <w:p w14:paraId="7D994761" w14:textId="77777777" w:rsidR="00156120" w:rsidRDefault="00156120" w:rsidP="00156120">
      <w:pPr>
        <w:rPr>
          <w:rFonts w:asciiTheme="minorEastAsia" w:hAnsiTheme="minorEastAsia" w:cstheme="minorEastAsia"/>
          <w:szCs w:val="21"/>
        </w:rPr>
      </w:pPr>
      <w:r w:rsidRPr="41EEDC64">
        <w:rPr>
          <w:rFonts w:asciiTheme="minorEastAsia" w:hAnsiTheme="minorEastAsia" w:cstheme="minorEastAsia"/>
          <w:szCs w:val="21"/>
        </w:rPr>
        <w:t>・マージソート</w:t>
      </w:r>
    </w:p>
    <w:p w14:paraId="7C545915" w14:textId="77777777" w:rsidR="00156120" w:rsidRDefault="00156120" w:rsidP="00156120">
      <w:pPr>
        <w:rPr>
          <w:rFonts w:asciiTheme="minorEastAsia" w:hAnsiTheme="minorEastAsia" w:cstheme="minorEastAsia"/>
          <w:szCs w:val="21"/>
        </w:rPr>
      </w:pPr>
      <w:r>
        <w:rPr>
          <w:rFonts w:asciiTheme="minorEastAsia" w:hAnsiTheme="minorEastAsia" w:cstheme="minorEastAsia" w:hint="eastAsia"/>
          <w:szCs w:val="21"/>
        </w:rPr>
        <w:t>マージソートは、ソートしたいデータが入ったリストを2つに分割することを繰り返し、全てがバラバラ担った状態から、これらのリストを統合(マージ)する方法</w:t>
      </w:r>
      <w:r w:rsidRPr="6164F969">
        <w:rPr>
          <w:rFonts w:asciiTheme="minorEastAsia" w:hAnsiTheme="minorEastAsia" w:cstheme="minorEastAsia"/>
          <w:szCs w:val="21"/>
        </w:rPr>
        <w:t>だ</w:t>
      </w:r>
      <w:r>
        <w:rPr>
          <w:rFonts w:asciiTheme="minorEastAsia" w:hAnsiTheme="minorEastAsia" w:cstheme="minorEastAsia" w:hint="eastAsia"/>
          <w:szCs w:val="21"/>
        </w:rPr>
        <w:t>。この統合する際に、そのリスト内で値が小さい順に並ぶように実装することで、全体が1つのリストになったときには全ての値がソート済みになって</w:t>
      </w:r>
      <w:r w:rsidRPr="6164F969">
        <w:rPr>
          <w:rFonts w:asciiTheme="minorEastAsia" w:hAnsiTheme="minorEastAsia" w:cstheme="minorEastAsia"/>
          <w:szCs w:val="21"/>
        </w:rPr>
        <w:t>いる</w:t>
      </w:r>
      <w:r>
        <w:rPr>
          <w:rFonts w:asciiTheme="minorEastAsia" w:hAnsiTheme="minorEastAsia" w:cstheme="minorEastAsia" w:hint="eastAsia"/>
          <w:szCs w:val="21"/>
        </w:rPr>
        <w:t>。（図3.3参照）</w:t>
      </w:r>
    </w:p>
    <w:p w14:paraId="4AEA7CC7" w14:textId="77777777" w:rsidR="00156120" w:rsidRDefault="00156120" w:rsidP="00156120">
      <w:pPr>
        <w:jc w:val="center"/>
        <w:rPr>
          <w:rFonts w:asciiTheme="minorEastAsia" w:hAnsiTheme="minorEastAsia" w:cstheme="minorEastAsia"/>
          <w:szCs w:val="21"/>
        </w:rPr>
      </w:pPr>
      <w:r>
        <w:rPr>
          <w:noProof/>
        </w:rPr>
        <w:drawing>
          <wp:inline distT="0" distB="0" distL="0" distR="0" wp14:anchorId="55B69DB6" wp14:editId="59CD1FD0">
            <wp:extent cx="4743450" cy="3448050"/>
            <wp:effectExtent l="0" t="0" r="0" b="0"/>
            <wp:docPr id="99520851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pic:cNvPicPr/>
                  </pic:nvPicPr>
                  <pic:blipFill>
                    <a:blip r:embed="rId9">
                      <a:extLst>
                        <a:ext uri="{28A0092B-C50C-407E-A947-70E740481C1C}">
                          <a14:useLocalDpi xmlns:a14="http://schemas.microsoft.com/office/drawing/2010/main" val="0"/>
                        </a:ext>
                      </a:extLst>
                    </a:blip>
                    <a:stretch>
                      <a:fillRect/>
                    </a:stretch>
                  </pic:blipFill>
                  <pic:spPr>
                    <a:xfrm>
                      <a:off x="0" y="0"/>
                      <a:ext cx="4743450" cy="3448050"/>
                    </a:xfrm>
                    <a:prstGeom prst="rect">
                      <a:avLst/>
                    </a:prstGeom>
                  </pic:spPr>
                </pic:pic>
              </a:graphicData>
            </a:graphic>
          </wp:inline>
        </w:drawing>
      </w:r>
    </w:p>
    <w:p w14:paraId="20C1CBC4" w14:textId="77777777" w:rsidR="00156120" w:rsidRDefault="00156120" w:rsidP="00156120">
      <w:pPr>
        <w:jc w:val="center"/>
        <w:rPr>
          <w:rFonts w:asciiTheme="minorEastAsia" w:hAnsiTheme="minorEastAsia" w:cstheme="minorEastAsia"/>
          <w:szCs w:val="21"/>
        </w:rPr>
      </w:pPr>
      <w:r>
        <w:rPr>
          <w:rFonts w:asciiTheme="minorEastAsia" w:hAnsiTheme="minorEastAsia" w:cstheme="minorEastAsia" w:hint="eastAsia"/>
          <w:szCs w:val="21"/>
        </w:rPr>
        <w:t>図3.3 マージソート</w:t>
      </w:r>
    </w:p>
    <w:p w14:paraId="200FBE26" w14:textId="34BA3995" w:rsidR="00156120" w:rsidRDefault="00156120">
      <w:pPr>
        <w:rPr>
          <w:lang w:eastAsia="ja"/>
        </w:rPr>
      </w:pPr>
    </w:p>
    <w:p w14:paraId="1788E610" w14:textId="77777777" w:rsidR="00156120" w:rsidRDefault="00156120" w:rsidP="00156120">
      <w:pPr>
        <w:pStyle w:val="a7"/>
        <w:numPr>
          <w:ilvl w:val="0"/>
          <w:numId w:val="7"/>
        </w:numPr>
        <w:ind w:leftChars="0"/>
        <w:rPr>
          <w:rFonts w:asciiTheme="minorEastAsia" w:hAnsiTheme="minorEastAsia" w:cstheme="minorEastAsia"/>
          <w:sz w:val="21"/>
          <w:szCs w:val="21"/>
        </w:rPr>
      </w:pPr>
      <w:r w:rsidRPr="52DDCD18">
        <w:rPr>
          <w:rFonts w:asciiTheme="minorEastAsia" w:hAnsiTheme="minorEastAsia" w:cstheme="minorEastAsia"/>
          <w:sz w:val="21"/>
          <w:szCs w:val="21"/>
        </w:rPr>
        <w:t>「連想配列」についてまとめよ。</w:t>
      </w:r>
    </w:p>
    <w:p w14:paraId="79EEBB5E" w14:textId="77777777" w:rsidR="00156120" w:rsidRDefault="00156120" w:rsidP="00156120">
      <w:pPr>
        <w:pStyle w:val="a7"/>
        <w:tabs>
          <w:tab w:val="left" w:pos="8085"/>
        </w:tabs>
        <w:ind w:leftChars="0" w:left="420"/>
        <w:rPr>
          <w:rFonts w:asciiTheme="minorEastAsia" w:hAnsiTheme="minorEastAsia" w:cstheme="minorEastAsia"/>
          <w:sz w:val="21"/>
          <w:szCs w:val="21"/>
        </w:rPr>
      </w:pPr>
      <w:r>
        <w:rPr>
          <w:rFonts w:asciiTheme="minorEastAsia" w:hAnsiTheme="minorEastAsia" w:cstheme="minorEastAsia" w:hint="eastAsia"/>
          <w:sz w:val="21"/>
          <w:szCs w:val="21"/>
        </w:rPr>
        <w:lastRenderedPageBreak/>
        <w:t>連想配列とは、添え字に好きな名前を付けることが出来る配列のこと</w:t>
      </w:r>
      <w:r>
        <w:rPr>
          <w:rFonts w:asciiTheme="minorEastAsia" w:hAnsiTheme="minorEastAsia" w:cstheme="minorEastAsia"/>
          <w:sz w:val="21"/>
          <w:szCs w:val="21"/>
        </w:rPr>
        <w:tab/>
      </w:r>
    </w:p>
    <w:p w14:paraId="5696F0E5" w14:textId="77777777" w:rsidR="00156120" w:rsidRPr="007E4591" w:rsidRDefault="00156120" w:rsidP="00156120">
      <w:pPr>
        <w:pStyle w:val="a7"/>
        <w:tabs>
          <w:tab w:val="left" w:pos="8085"/>
        </w:tabs>
        <w:ind w:leftChars="0" w:left="420"/>
        <w:rPr>
          <w:rFonts w:asciiTheme="minorEastAsia" w:hAnsiTheme="minorEastAsia" w:cstheme="minorEastAsia"/>
          <w:sz w:val="21"/>
          <w:szCs w:val="21"/>
        </w:rPr>
      </w:pPr>
      <w:r>
        <w:rPr>
          <w:rFonts w:asciiTheme="minorEastAsia" w:hAnsiTheme="minorEastAsia" w:cstheme="minorEastAsia" w:hint="eastAsia"/>
          <w:sz w:val="21"/>
          <w:szCs w:val="21"/>
        </w:rPr>
        <w:t>一般的に考えられている配列は、最初が0、次に1、2と続いて値が入っているのに対して、連想配列だと、値を好きな数字や文字に変えることが出来るというもの。例えば、配列の1つめに、「和歌山」、次の配列には、「愛媛」という形に値を入れていくというもの。</w:t>
      </w:r>
    </w:p>
    <w:p w14:paraId="673FD986" w14:textId="2E005CA6" w:rsidR="00156120" w:rsidRDefault="00156120">
      <w:pPr>
        <w:rPr>
          <w:lang w:eastAsia="ja"/>
        </w:rPr>
      </w:pPr>
    </w:p>
    <w:p w14:paraId="5EEF1C1A" w14:textId="161607F3" w:rsidR="00156120" w:rsidRDefault="00156120">
      <w:pPr>
        <w:rPr>
          <w:lang w:eastAsia="ja"/>
        </w:rPr>
      </w:pPr>
    </w:p>
    <w:p w14:paraId="1869F570" w14:textId="77777777" w:rsidR="00156120" w:rsidRDefault="00156120" w:rsidP="00156120">
      <w:pPr>
        <w:pStyle w:val="a7"/>
        <w:numPr>
          <w:ilvl w:val="0"/>
          <w:numId w:val="8"/>
        </w:numPr>
        <w:tabs>
          <w:tab w:val="left" w:pos="8085"/>
        </w:tabs>
        <w:ind w:leftChars="0"/>
        <w:rPr>
          <w:rFonts w:asciiTheme="minorEastAsia" w:hAnsiTheme="minorEastAsia" w:cstheme="minorEastAsia"/>
          <w:sz w:val="21"/>
          <w:szCs w:val="21"/>
        </w:rPr>
      </w:pPr>
      <w:r w:rsidRPr="00A93913">
        <w:rPr>
          <w:rFonts w:asciiTheme="minorEastAsia" w:hAnsiTheme="minorEastAsia" w:cstheme="minorEastAsia" w:hint="eastAsia"/>
          <w:sz w:val="21"/>
          <w:szCs w:val="21"/>
        </w:rPr>
        <w:t>コンピュータで数値計算を行う際の以下の事項について調べよ。単なる語句の説明にとどまらず、具体例を挙げるとなおよい。</w:t>
      </w:r>
    </w:p>
    <w:p w14:paraId="33F97CA4" w14:textId="77777777" w:rsidR="00156120" w:rsidRDefault="00156120" w:rsidP="00156120">
      <w:pPr>
        <w:pStyle w:val="a7"/>
        <w:numPr>
          <w:ilvl w:val="0"/>
          <w:numId w:val="9"/>
        </w:numPr>
        <w:tabs>
          <w:tab w:val="left" w:pos="8085"/>
        </w:tabs>
        <w:ind w:leftChars="0"/>
        <w:rPr>
          <w:rFonts w:asciiTheme="minorEastAsia" w:hAnsiTheme="minorEastAsia" w:cstheme="minorEastAsia"/>
          <w:sz w:val="21"/>
          <w:szCs w:val="21"/>
        </w:rPr>
      </w:pPr>
      <w:r>
        <w:rPr>
          <w:rFonts w:asciiTheme="minorEastAsia" w:hAnsiTheme="minorEastAsia" w:cstheme="minorEastAsia" w:hint="eastAsia"/>
          <w:sz w:val="21"/>
          <w:szCs w:val="21"/>
        </w:rPr>
        <w:t>情報落ち</w:t>
      </w:r>
    </w:p>
    <w:p w14:paraId="052F66D7" w14:textId="77777777" w:rsidR="00156120" w:rsidRDefault="00156120" w:rsidP="00156120">
      <w:pPr>
        <w:pStyle w:val="a7"/>
        <w:tabs>
          <w:tab w:val="left" w:pos="8085"/>
        </w:tabs>
        <w:ind w:leftChars="0" w:left="1440"/>
        <w:rPr>
          <w:rFonts w:asciiTheme="minorEastAsia" w:hAnsiTheme="minorEastAsia" w:cstheme="minorEastAsia"/>
          <w:sz w:val="21"/>
          <w:szCs w:val="21"/>
        </w:rPr>
      </w:pPr>
      <w:r>
        <w:rPr>
          <w:rFonts w:asciiTheme="minorEastAsia" w:hAnsiTheme="minorEastAsia" w:cstheme="minorEastAsia" w:hint="eastAsia"/>
          <w:sz w:val="21"/>
          <w:szCs w:val="21"/>
        </w:rPr>
        <w:t>コンピュータで絶対の大きさが極端に異なる数字を足したり引いたりしたときに、小さい値の情報が無視されてしまう現象。</w:t>
      </w:r>
    </w:p>
    <w:p w14:paraId="0688EF9F" w14:textId="77777777" w:rsidR="00156120" w:rsidRDefault="00156120" w:rsidP="00156120">
      <w:pPr>
        <w:pStyle w:val="a7"/>
        <w:numPr>
          <w:ilvl w:val="0"/>
          <w:numId w:val="9"/>
        </w:numPr>
        <w:tabs>
          <w:tab w:val="left" w:pos="8085"/>
        </w:tabs>
        <w:ind w:leftChars="0"/>
        <w:rPr>
          <w:rFonts w:asciiTheme="minorEastAsia" w:hAnsiTheme="minorEastAsia" w:cstheme="minorEastAsia"/>
          <w:sz w:val="21"/>
          <w:szCs w:val="21"/>
        </w:rPr>
      </w:pPr>
      <w:r>
        <w:rPr>
          <w:rFonts w:asciiTheme="minorEastAsia" w:hAnsiTheme="minorEastAsia" w:cstheme="minorEastAsia" w:hint="eastAsia"/>
          <w:sz w:val="21"/>
          <w:szCs w:val="21"/>
        </w:rPr>
        <w:t>オーバーフロー</w:t>
      </w:r>
    </w:p>
    <w:p w14:paraId="4E5D4C00" w14:textId="77777777" w:rsidR="00156120" w:rsidRDefault="00156120" w:rsidP="00156120">
      <w:pPr>
        <w:pStyle w:val="a7"/>
        <w:tabs>
          <w:tab w:val="left" w:pos="8085"/>
        </w:tabs>
        <w:ind w:leftChars="0" w:firstLine="600"/>
        <w:rPr>
          <w:rFonts w:asciiTheme="minorEastAsia" w:hAnsiTheme="minorEastAsia" w:cstheme="minorEastAsia"/>
          <w:sz w:val="21"/>
          <w:szCs w:val="21"/>
        </w:rPr>
      </w:pPr>
      <w:r>
        <w:rPr>
          <w:rFonts w:asciiTheme="minorEastAsia" w:hAnsiTheme="minorEastAsia" w:cstheme="minorEastAsia" w:hint="eastAsia"/>
          <w:sz w:val="21"/>
          <w:szCs w:val="21"/>
        </w:rPr>
        <w:t>コンピュータ上で、数値の計算結果がその格納領域に収まる範囲を超えること。</w:t>
      </w:r>
    </w:p>
    <w:p w14:paraId="6C398067" w14:textId="77777777" w:rsidR="00156120" w:rsidRDefault="00156120" w:rsidP="00156120">
      <w:pPr>
        <w:pStyle w:val="a7"/>
        <w:tabs>
          <w:tab w:val="left" w:pos="8085"/>
        </w:tabs>
        <w:ind w:leftChars="0"/>
        <w:rPr>
          <w:rFonts w:asciiTheme="minorEastAsia" w:hAnsiTheme="minorEastAsia" w:cstheme="minorEastAsia"/>
          <w:sz w:val="21"/>
          <w:szCs w:val="21"/>
        </w:rPr>
      </w:pPr>
    </w:p>
    <w:p w14:paraId="74FFD88A" w14:textId="77777777" w:rsidR="00156120" w:rsidRDefault="00156120" w:rsidP="00156120">
      <w:pPr>
        <w:pStyle w:val="a7"/>
        <w:numPr>
          <w:ilvl w:val="0"/>
          <w:numId w:val="9"/>
        </w:numPr>
        <w:tabs>
          <w:tab w:val="left" w:pos="8085"/>
        </w:tabs>
        <w:ind w:leftChars="0"/>
        <w:rPr>
          <w:rFonts w:asciiTheme="minorEastAsia" w:hAnsiTheme="minorEastAsia" w:cstheme="minorEastAsia"/>
          <w:sz w:val="21"/>
          <w:szCs w:val="21"/>
        </w:rPr>
      </w:pPr>
      <w:r>
        <w:rPr>
          <w:rFonts w:asciiTheme="minorEastAsia" w:hAnsiTheme="minorEastAsia" w:cstheme="minorEastAsia" w:hint="eastAsia"/>
          <w:sz w:val="21"/>
          <w:szCs w:val="21"/>
        </w:rPr>
        <w:t>アンダーフロー</w:t>
      </w:r>
    </w:p>
    <w:p w14:paraId="16232058" w14:textId="77777777" w:rsidR="00156120" w:rsidRDefault="00156120" w:rsidP="00156120">
      <w:pPr>
        <w:pStyle w:val="a7"/>
        <w:tabs>
          <w:tab w:val="left" w:pos="8085"/>
        </w:tabs>
        <w:ind w:leftChars="0" w:left="1440"/>
        <w:rPr>
          <w:rFonts w:asciiTheme="minorEastAsia" w:hAnsiTheme="minorEastAsia" w:cstheme="minorEastAsia"/>
          <w:sz w:val="21"/>
          <w:szCs w:val="21"/>
        </w:rPr>
      </w:pPr>
      <w:r>
        <w:rPr>
          <w:rFonts w:asciiTheme="minorEastAsia" w:hAnsiTheme="minorEastAsia" w:cstheme="minorEastAsia" w:hint="eastAsia"/>
          <w:sz w:val="21"/>
          <w:szCs w:val="21"/>
        </w:rPr>
        <w:t>浮動小数点演算処理について、計算結果の指数部が小さくなりすぎ、使用している記述方式では数値が表現できなくなることである。</w:t>
      </w:r>
    </w:p>
    <w:p w14:paraId="5C9C8D55" w14:textId="77777777" w:rsidR="00156120" w:rsidRDefault="00156120" w:rsidP="00156120">
      <w:pPr>
        <w:pStyle w:val="a7"/>
        <w:numPr>
          <w:ilvl w:val="0"/>
          <w:numId w:val="9"/>
        </w:numPr>
        <w:tabs>
          <w:tab w:val="left" w:pos="7875"/>
        </w:tabs>
        <w:ind w:leftChars="0"/>
        <w:rPr>
          <w:rFonts w:asciiTheme="minorEastAsia" w:hAnsiTheme="minorEastAsia" w:cstheme="minorEastAsia"/>
          <w:sz w:val="21"/>
          <w:szCs w:val="21"/>
        </w:rPr>
      </w:pPr>
      <w:r w:rsidRPr="00F433B2">
        <w:rPr>
          <w:rFonts w:asciiTheme="minorEastAsia" w:hAnsiTheme="minorEastAsia" w:cstheme="minorEastAsia" w:hint="eastAsia"/>
          <w:sz w:val="21"/>
          <w:szCs w:val="21"/>
        </w:rPr>
        <w:t>変換誤差</w:t>
      </w:r>
    </w:p>
    <w:p w14:paraId="7CE6ED03" w14:textId="77777777" w:rsidR="00156120" w:rsidRPr="007546DC" w:rsidRDefault="00156120" w:rsidP="00156120">
      <w:pPr>
        <w:pStyle w:val="a7"/>
        <w:ind w:leftChars="654" w:left="1373"/>
        <w:rPr>
          <w:rFonts w:asciiTheme="minorEastAsia" w:hAnsiTheme="minorEastAsia" w:cstheme="minorEastAsia"/>
          <w:sz w:val="21"/>
          <w:szCs w:val="21"/>
        </w:rPr>
      </w:pPr>
      <w:r>
        <w:rPr>
          <w:rFonts w:asciiTheme="minorEastAsia" w:hAnsiTheme="minorEastAsia" w:cstheme="minorEastAsia" w:hint="eastAsia"/>
          <w:sz w:val="21"/>
          <w:szCs w:val="21"/>
        </w:rPr>
        <w:t>ほとんどの10進数の「小数」は、2進数に正しく変換できない。そのため、変換するときに誤差が出来てしまう。</w:t>
      </w:r>
    </w:p>
    <w:p w14:paraId="421F84F3" w14:textId="77777777" w:rsidR="00156120" w:rsidRPr="007546DC" w:rsidRDefault="00156120" w:rsidP="00156120">
      <w:pPr>
        <w:tabs>
          <w:tab w:val="left" w:pos="7875"/>
        </w:tabs>
        <w:rPr>
          <w:rFonts w:asciiTheme="minorEastAsia" w:hAnsiTheme="minorEastAsia" w:cstheme="minorEastAsia"/>
          <w:szCs w:val="21"/>
        </w:rPr>
      </w:pPr>
    </w:p>
    <w:p w14:paraId="4E3C37AB" w14:textId="77777777" w:rsidR="00156120" w:rsidRPr="00F433B2" w:rsidRDefault="00156120" w:rsidP="00156120">
      <w:pPr>
        <w:pStyle w:val="a7"/>
        <w:numPr>
          <w:ilvl w:val="0"/>
          <w:numId w:val="9"/>
        </w:numPr>
        <w:tabs>
          <w:tab w:val="left" w:pos="7875"/>
        </w:tabs>
        <w:ind w:leftChars="0"/>
        <w:rPr>
          <w:rFonts w:asciiTheme="minorEastAsia" w:hAnsiTheme="minorEastAsia" w:cstheme="minorEastAsia"/>
          <w:sz w:val="21"/>
          <w:szCs w:val="21"/>
        </w:rPr>
      </w:pPr>
      <w:r w:rsidRPr="00F433B2">
        <w:rPr>
          <w:rFonts w:asciiTheme="minorEastAsia" w:hAnsiTheme="minorEastAsia" w:cstheme="minorEastAsia" w:hint="eastAsia"/>
          <w:sz w:val="21"/>
          <w:szCs w:val="21"/>
        </w:rPr>
        <w:t>桁落ち</w:t>
      </w:r>
    </w:p>
    <w:p w14:paraId="77306958" w14:textId="77777777" w:rsidR="00156120" w:rsidRDefault="00156120" w:rsidP="00156120">
      <w:pPr>
        <w:pStyle w:val="a7"/>
        <w:tabs>
          <w:tab w:val="left" w:pos="8085"/>
        </w:tabs>
        <w:ind w:leftChars="0" w:left="1440"/>
        <w:rPr>
          <w:rFonts w:asciiTheme="minorEastAsia" w:hAnsiTheme="minorEastAsia" w:cstheme="minorEastAsia"/>
          <w:sz w:val="21"/>
          <w:szCs w:val="21"/>
        </w:rPr>
      </w:pPr>
      <w:r>
        <w:rPr>
          <w:rFonts w:asciiTheme="minorEastAsia" w:hAnsiTheme="minorEastAsia" w:cstheme="minorEastAsia" w:hint="eastAsia"/>
          <w:sz w:val="21"/>
          <w:szCs w:val="21"/>
        </w:rPr>
        <w:t>桁落ちとは、非常に近い大きさの小数同士で減算を行ったときに、有効数字が減る現象の事。コンピュータでは浮動小数点数の数値計算において生じる</w:t>
      </w:r>
    </w:p>
    <w:p w14:paraId="663B9FAF" w14:textId="35D42576" w:rsidR="00156120" w:rsidRDefault="00156120">
      <w:pPr>
        <w:rPr>
          <w:lang w:eastAsia="ja"/>
        </w:rPr>
      </w:pPr>
    </w:p>
    <w:p w14:paraId="26ADEC85" w14:textId="79577D2F" w:rsidR="00156120" w:rsidRDefault="00156120">
      <w:pPr>
        <w:rPr>
          <w:lang w:eastAsia="ja"/>
        </w:rPr>
      </w:pPr>
    </w:p>
    <w:p w14:paraId="0A606087" w14:textId="77777777" w:rsidR="00156120" w:rsidRDefault="00156120" w:rsidP="00156120">
      <w:pPr>
        <w:pStyle w:val="a7"/>
        <w:numPr>
          <w:ilvl w:val="0"/>
          <w:numId w:val="10"/>
        </w:numPr>
        <w:tabs>
          <w:tab w:val="left" w:pos="8085"/>
        </w:tabs>
        <w:ind w:leftChars="0"/>
        <w:rPr>
          <w:rFonts w:asciiTheme="minorEastAsia" w:hAnsiTheme="minorEastAsia" w:cstheme="minorEastAsia"/>
          <w:sz w:val="21"/>
          <w:szCs w:val="21"/>
        </w:rPr>
      </w:pPr>
      <w:r w:rsidRPr="00D94EF5">
        <w:rPr>
          <w:rFonts w:asciiTheme="minorEastAsia" w:hAnsiTheme="minorEastAsia" w:cstheme="minorEastAsia" w:hint="eastAsia"/>
          <w:sz w:val="21"/>
          <w:szCs w:val="21"/>
        </w:rPr>
        <w:t>モンテ</w:t>
      </w:r>
      <w:r>
        <w:rPr>
          <w:rFonts w:asciiTheme="minorEastAsia" w:hAnsiTheme="minorEastAsia" w:cstheme="minorEastAsia" w:hint="eastAsia"/>
          <w:sz w:val="21"/>
          <w:szCs w:val="21"/>
        </w:rPr>
        <w:t>カルロ</w:t>
      </w:r>
      <w:r w:rsidRPr="00D94EF5">
        <w:rPr>
          <w:rFonts w:asciiTheme="minorEastAsia" w:hAnsiTheme="minorEastAsia" w:cstheme="minorEastAsia" w:hint="eastAsia"/>
          <w:sz w:val="21"/>
          <w:szCs w:val="21"/>
        </w:rPr>
        <w:t>法</w:t>
      </w:r>
    </w:p>
    <w:p w14:paraId="2E63CD65" w14:textId="77777777" w:rsidR="00156120" w:rsidRDefault="00156120" w:rsidP="00156120">
      <w:pPr>
        <w:pStyle w:val="a7"/>
        <w:tabs>
          <w:tab w:val="left" w:pos="8085"/>
        </w:tabs>
        <w:ind w:leftChars="0"/>
        <w:rPr>
          <w:rFonts w:asciiTheme="minorEastAsia" w:hAnsiTheme="minorEastAsia" w:cstheme="minorEastAsia"/>
          <w:sz w:val="21"/>
          <w:szCs w:val="21"/>
        </w:rPr>
      </w:pPr>
      <w:r>
        <w:rPr>
          <w:rFonts w:asciiTheme="minorEastAsia" w:hAnsiTheme="minorEastAsia" w:cstheme="minorEastAsia" w:hint="eastAsia"/>
          <w:sz w:val="21"/>
          <w:szCs w:val="21"/>
        </w:rPr>
        <w:t>数値計算手法の一つで、乱数を用いた試行を繰り返す事により近似解を求める手法。</w:t>
      </w:r>
    </w:p>
    <w:p w14:paraId="45CB77EE" w14:textId="77777777" w:rsidR="00156120" w:rsidRDefault="00156120" w:rsidP="00156120">
      <w:pPr>
        <w:pStyle w:val="a7"/>
        <w:tabs>
          <w:tab w:val="left" w:pos="8085"/>
        </w:tabs>
        <w:ind w:leftChars="0"/>
        <w:rPr>
          <w:rFonts w:asciiTheme="minorEastAsia" w:hAnsiTheme="minorEastAsia" w:cstheme="minorEastAsia"/>
          <w:sz w:val="21"/>
          <w:szCs w:val="21"/>
        </w:rPr>
      </w:pPr>
      <w:r>
        <w:rPr>
          <w:rFonts w:asciiTheme="minorEastAsia" w:hAnsiTheme="minorEastAsia" w:cstheme="minorEastAsia" w:hint="eastAsia"/>
          <w:sz w:val="21"/>
          <w:szCs w:val="21"/>
        </w:rPr>
        <w:t>ある事象をモデル化した数式や関数があるとき、その定義域に含まれる値をランダムにたくさん生成して実際に計算をおこない、　得られた結果を統計的に処理することで推定値を得ることが出来る。数式を解析的に解くのが困難あるいは不可能な場合でも数値的に近似解を求めることが出来る。</w:t>
      </w:r>
    </w:p>
    <w:p w14:paraId="29C4AFF1" w14:textId="77777777" w:rsidR="00156120" w:rsidRPr="00D94EF5" w:rsidRDefault="00156120" w:rsidP="00156120">
      <w:pPr>
        <w:pStyle w:val="a7"/>
        <w:tabs>
          <w:tab w:val="left" w:pos="8085"/>
        </w:tabs>
        <w:ind w:leftChars="0"/>
        <w:rPr>
          <w:rFonts w:asciiTheme="minorEastAsia" w:hAnsiTheme="minorEastAsia" w:cstheme="minorEastAsia"/>
          <w:sz w:val="21"/>
          <w:szCs w:val="21"/>
        </w:rPr>
      </w:pPr>
    </w:p>
    <w:p w14:paraId="799E7927" w14:textId="77777777" w:rsidR="00156120" w:rsidRDefault="00156120" w:rsidP="00156120">
      <w:pPr>
        <w:pStyle w:val="a7"/>
        <w:numPr>
          <w:ilvl w:val="0"/>
          <w:numId w:val="10"/>
        </w:numPr>
        <w:tabs>
          <w:tab w:val="left" w:pos="8085"/>
        </w:tabs>
        <w:ind w:leftChars="0"/>
        <w:rPr>
          <w:rFonts w:asciiTheme="minorEastAsia" w:hAnsiTheme="minorEastAsia" w:cstheme="minorEastAsia"/>
          <w:sz w:val="21"/>
          <w:szCs w:val="21"/>
        </w:rPr>
      </w:pPr>
      <w:r w:rsidRPr="00D94EF5">
        <w:rPr>
          <w:rFonts w:asciiTheme="minorEastAsia" w:hAnsiTheme="minorEastAsia" w:cstheme="minorEastAsia" w:hint="eastAsia"/>
          <w:sz w:val="21"/>
          <w:szCs w:val="21"/>
        </w:rPr>
        <w:t>ユークリッドの互除法</w:t>
      </w:r>
    </w:p>
    <w:p w14:paraId="4F9ACDBF" w14:textId="77777777" w:rsidR="00156120" w:rsidRDefault="00156120" w:rsidP="00156120">
      <w:pPr>
        <w:pStyle w:val="a7"/>
        <w:tabs>
          <w:tab w:val="left" w:pos="8085"/>
        </w:tabs>
        <w:ind w:leftChars="0"/>
        <w:rPr>
          <w:rFonts w:asciiTheme="minorEastAsia" w:hAnsiTheme="minorEastAsia" w:cstheme="minorEastAsia"/>
          <w:sz w:val="21"/>
          <w:szCs w:val="21"/>
        </w:rPr>
      </w:pPr>
      <w:r w:rsidRPr="00AA22F8">
        <w:rPr>
          <w:rFonts w:asciiTheme="minorEastAsia" w:hAnsiTheme="minorEastAsia" w:cstheme="minorEastAsia" w:hint="eastAsia"/>
          <w:sz w:val="21"/>
          <w:szCs w:val="21"/>
        </w:rPr>
        <w:t>ユークリッドの互除法とは、二つの自然数の最大公約数を求めるアルゴリズムの一つ。</w:t>
      </w:r>
      <w:r>
        <w:rPr>
          <w:rFonts w:asciiTheme="minorEastAsia" w:hAnsiTheme="minorEastAsia" w:cstheme="minorEastAsia" w:hint="eastAsia"/>
          <w:sz w:val="21"/>
          <w:szCs w:val="21"/>
        </w:rPr>
        <w:t>二数の最大公約数は両者とも割り切る事が出来る自然数（公約数）のうち最大の者だが、これは　大きい方を小さい方で割ったあまりと小さい方との最大公約数に等しいという性質があり、これを利用して効率的に算出する。</w:t>
      </w:r>
    </w:p>
    <w:p w14:paraId="00D3E68B" w14:textId="77777777" w:rsidR="00156120" w:rsidRPr="00AA4960" w:rsidRDefault="00156120" w:rsidP="00156120">
      <w:pPr>
        <w:tabs>
          <w:tab w:val="left" w:pos="8085"/>
        </w:tabs>
        <w:rPr>
          <w:rFonts w:asciiTheme="minorEastAsia" w:hAnsiTheme="minorEastAsia" w:cstheme="minorEastAsia"/>
          <w:szCs w:val="21"/>
          <w:lang w:eastAsia="ja"/>
        </w:rPr>
      </w:pPr>
    </w:p>
    <w:p w14:paraId="5C4000EA" w14:textId="77777777" w:rsidR="00156120" w:rsidRDefault="00156120" w:rsidP="00156120">
      <w:pPr>
        <w:pStyle w:val="a7"/>
        <w:numPr>
          <w:ilvl w:val="0"/>
          <w:numId w:val="10"/>
        </w:numPr>
        <w:tabs>
          <w:tab w:val="left" w:pos="8085"/>
        </w:tabs>
        <w:ind w:leftChars="0"/>
        <w:rPr>
          <w:rFonts w:asciiTheme="minorEastAsia" w:hAnsiTheme="minorEastAsia" w:cstheme="minorEastAsia"/>
          <w:sz w:val="21"/>
          <w:szCs w:val="21"/>
        </w:rPr>
      </w:pPr>
      <w:r>
        <w:rPr>
          <w:rFonts w:asciiTheme="minorEastAsia" w:hAnsiTheme="minorEastAsia" w:cstheme="minorEastAsia" w:hint="eastAsia"/>
          <w:sz w:val="21"/>
          <w:szCs w:val="21"/>
        </w:rPr>
        <w:t>エラトステネスのふるい</w:t>
      </w:r>
    </w:p>
    <w:p w14:paraId="1E700779" w14:textId="77777777" w:rsidR="00156120" w:rsidRDefault="00156120" w:rsidP="00156120">
      <w:pPr>
        <w:pStyle w:val="a7"/>
        <w:tabs>
          <w:tab w:val="left" w:pos="8085"/>
        </w:tabs>
        <w:ind w:leftChars="0"/>
        <w:rPr>
          <w:rFonts w:asciiTheme="minorEastAsia" w:hAnsiTheme="minorEastAsia" w:cstheme="minorEastAsia"/>
          <w:sz w:val="21"/>
          <w:szCs w:val="21"/>
        </w:rPr>
      </w:pPr>
      <w:r>
        <w:rPr>
          <w:rFonts w:asciiTheme="minorEastAsia" w:hAnsiTheme="minorEastAsia" w:cstheme="minorEastAsia" w:hint="eastAsia"/>
          <w:sz w:val="21"/>
          <w:szCs w:val="21"/>
        </w:rPr>
        <w:t>エラトステネスのふるいの計算量は、</w:t>
      </w:r>
      <m:oMath>
        <m:r>
          <w:rPr>
            <w:rFonts w:ascii="Cambria Math" w:hAnsi="Cambria Math" w:cstheme="minorEastAsia"/>
            <w:sz w:val="21"/>
            <w:szCs w:val="21"/>
          </w:rPr>
          <m:t>O(n</m:t>
        </m:r>
        <m:func>
          <m:funcPr>
            <m:ctrlPr>
              <w:rPr>
                <w:rFonts w:ascii="Cambria Math" w:hAnsi="Cambria Math" w:cstheme="minorEastAsia"/>
                <w:i/>
                <w:sz w:val="21"/>
                <w:szCs w:val="21"/>
              </w:rPr>
            </m:ctrlPr>
          </m:funcPr>
          <m:fName>
            <m:r>
              <m:rPr>
                <m:sty m:val="p"/>
              </m:rPr>
              <w:rPr>
                <w:rFonts w:ascii="Cambria Math" w:hAnsi="Cambria Math" w:cstheme="minorEastAsia"/>
                <w:szCs w:val="21"/>
              </w:rPr>
              <m:t>log</m:t>
            </m:r>
          </m:fName>
          <m:e>
            <m:func>
              <m:funcPr>
                <m:ctrlPr>
                  <w:rPr>
                    <w:rFonts w:ascii="Cambria Math" w:hAnsi="Cambria Math" w:cstheme="minorEastAsia"/>
                    <w:i/>
                    <w:sz w:val="21"/>
                    <w:szCs w:val="21"/>
                  </w:rPr>
                </m:ctrlPr>
              </m:funcPr>
              <m:fName>
                <m:r>
                  <m:rPr>
                    <m:sty m:val="p"/>
                  </m:rPr>
                  <w:rPr>
                    <w:rFonts w:ascii="Cambria Math" w:hAnsi="Cambria Math" w:cstheme="minorEastAsia"/>
                    <w:szCs w:val="21"/>
                  </w:rPr>
                  <m:t>log</m:t>
                </m:r>
              </m:fName>
              <m:e>
                <m:r>
                  <w:rPr>
                    <w:rFonts w:ascii="Cambria Math" w:hAnsi="Cambria Math" w:cstheme="minorEastAsia"/>
                    <w:sz w:val="21"/>
                    <w:szCs w:val="21"/>
                  </w:rPr>
                  <m:t>n)</m:t>
                </m:r>
              </m:e>
            </m:func>
          </m:e>
        </m:func>
      </m:oMath>
      <w:r>
        <w:rPr>
          <w:rFonts w:asciiTheme="minorEastAsia" w:hAnsiTheme="minorEastAsia" w:cstheme="minorEastAsia" w:hint="eastAsia"/>
          <w:sz w:val="21"/>
          <w:szCs w:val="21"/>
        </w:rPr>
        <w:t>だ。これの証明と一般的なエラトステネスのふるいの流れを記述する。</w:t>
      </w:r>
    </w:p>
    <w:p w14:paraId="4ADB7291" w14:textId="77777777" w:rsidR="00156120" w:rsidRDefault="00156120" w:rsidP="00156120">
      <w:pPr>
        <w:pStyle w:val="a7"/>
        <w:numPr>
          <w:ilvl w:val="0"/>
          <w:numId w:val="11"/>
        </w:numPr>
        <w:tabs>
          <w:tab w:val="left" w:pos="8085"/>
        </w:tabs>
        <w:ind w:leftChars="0"/>
        <w:rPr>
          <w:rFonts w:asciiTheme="minorEastAsia" w:hAnsiTheme="minorEastAsia" w:cstheme="minorEastAsia"/>
          <w:sz w:val="21"/>
          <w:szCs w:val="21"/>
        </w:rPr>
      </w:pPr>
      <w:r>
        <w:rPr>
          <w:rFonts w:asciiTheme="minorEastAsia" w:hAnsiTheme="minorEastAsia" w:cstheme="minorEastAsia" w:hint="eastAsia"/>
          <w:sz w:val="21"/>
          <w:szCs w:val="21"/>
        </w:rPr>
        <w:t>2からnまでの整数を並べる。</w:t>
      </w:r>
    </w:p>
    <w:p w14:paraId="5FC6F4B3" w14:textId="77777777" w:rsidR="00156120" w:rsidRDefault="00156120" w:rsidP="00156120">
      <w:pPr>
        <w:pStyle w:val="a7"/>
        <w:numPr>
          <w:ilvl w:val="0"/>
          <w:numId w:val="11"/>
        </w:numPr>
        <w:tabs>
          <w:tab w:val="left" w:pos="8085"/>
        </w:tabs>
        <w:ind w:leftChars="0"/>
        <w:rPr>
          <w:rFonts w:asciiTheme="minorEastAsia" w:hAnsiTheme="minorEastAsia" w:cstheme="minorEastAsia"/>
          <w:sz w:val="21"/>
          <w:szCs w:val="21"/>
        </w:rPr>
      </w:pPr>
      <w:r>
        <w:rPr>
          <w:rFonts w:asciiTheme="minorEastAsia" w:hAnsiTheme="minorEastAsia" w:cstheme="minorEastAsia" w:hint="eastAsia"/>
          <w:sz w:val="21"/>
          <w:szCs w:val="21"/>
        </w:rPr>
        <w:t>生き残っている数の中で一番小さく、まだpとして使われていないものを新たにpとおき、p以外のpの倍数を全て消す。</w:t>
      </w:r>
    </w:p>
    <w:p w14:paraId="6EA65090" w14:textId="77777777" w:rsidR="00156120" w:rsidRDefault="00156120" w:rsidP="00156120">
      <w:pPr>
        <w:pStyle w:val="a7"/>
        <w:numPr>
          <w:ilvl w:val="0"/>
          <w:numId w:val="11"/>
        </w:numPr>
        <w:tabs>
          <w:tab w:val="left" w:pos="8085"/>
        </w:tabs>
        <w:ind w:leftChars="0"/>
        <w:rPr>
          <w:rFonts w:asciiTheme="minorEastAsia" w:hAnsiTheme="minorEastAsia" w:cstheme="minorEastAsia"/>
          <w:sz w:val="21"/>
          <w:szCs w:val="21"/>
        </w:rPr>
      </w:pPr>
      <w:r>
        <w:rPr>
          <w:rFonts w:asciiTheme="minorEastAsia" w:hAnsiTheme="minorEastAsia" w:cstheme="minorEastAsia" w:hint="eastAsia"/>
          <w:sz w:val="21"/>
          <w:szCs w:val="21"/>
        </w:rPr>
        <w:t>2の操作を繰り返していき、ｐが√</w:t>
      </w:r>
      <w:r>
        <w:rPr>
          <w:rFonts w:asciiTheme="minorEastAsia" w:hAnsiTheme="minorEastAsia" w:cstheme="minorEastAsia"/>
          <w:sz w:val="21"/>
          <w:szCs w:val="21"/>
        </w:rPr>
        <w:t>n</w:t>
      </w:r>
      <w:r>
        <w:rPr>
          <w:rFonts w:asciiTheme="minorEastAsia" w:hAnsiTheme="minorEastAsia" w:cstheme="minorEastAsia" w:hint="eastAsia"/>
          <w:sz w:val="21"/>
          <w:szCs w:val="21"/>
        </w:rPr>
        <w:t>を超えたら終了</w:t>
      </w:r>
    </w:p>
    <w:p w14:paraId="7D6DA6D6" w14:textId="77777777" w:rsidR="00156120" w:rsidRDefault="00156120" w:rsidP="00156120">
      <w:pPr>
        <w:pStyle w:val="a7"/>
        <w:numPr>
          <w:ilvl w:val="0"/>
          <w:numId w:val="11"/>
        </w:numPr>
        <w:tabs>
          <w:tab w:val="left" w:pos="8085"/>
        </w:tabs>
        <w:ind w:leftChars="0"/>
        <w:rPr>
          <w:rFonts w:asciiTheme="minorEastAsia" w:hAnsiTheme="minorEastAsia" w:cstheme="minorEastAsia"/>
          <w:sz w:val="21"/>
          <w:szCs w:val="21"/>
        </w:rPr>
      </w:pPr>
      <w:r>
        <w:rPr>
          <w:rFonts w:asciiTheme="minorEastAsia" w:hAnsiTheme="minorEastAsia" w:cstheme="minorEastAsia" w:hint="eastAsia"/>
          <w:sz w:val="21"/>
          <w:szCs w:val="21"/>
        </w:rPr>
        <w:t>3の状態でふるいにかけられて残っているものが素数</w:t>
      </w:r>
    </w:p>
    <w:p w14:paraId="72A649C3" w14:textId="77777777" w:rsidR="00156120" w:rsidRDefault="00156120" w:rsidP="00156120">
      <w:pPr>
        <w:tabs>
          <w:tab w:val="left" w:pos="8085"/>
        </w:tabs>
        <w:ind w:left="840"/>
        <w:rPr>
          <w:rFonts w:asciiTheme="minorEastAsia" w:hAnsiTheme="minorEastAsia" w:cstheme="minorEastAsia"/>
          <w:szCs w:val="21"/>
        </w:rPr>
      </w:pPr>
    </w:p>
    <w:p w14:paraId="7068BEF0" w14:textId="77777777" w:rsidR="00156120" w:rsidRPr="00416D64" w:rsidRDefault="00156120" w:rsidP="00156120">
      <w:pPr>
        <w:tabs>
          <w:tab w:val="left" w:pos="8085"/>
        </w:tabs>
        <w:ind w:left="840"/>
        <w:rPr>
          <w:rFonts w:asciiTheme="minorEastAsia" w:hAnsiTheme="minorEastAsia" w:cstheme="minorEastAsia"/>
          <w:szCs w:val="21"/>
        </w:rPr>
      </w:pPr>
      <w:r w:rsidRPr="00416D64">
        <w:rPr>
          <w:rFonts w:asciiTheme="minorEastAsia" w:hAnsiTheme="minorEastAsia" w:cstheme="minorEastAsia"/>
          <w:szCs w:val="21"/>
        </w:rPr>
        <w:t xml:space="preserve">2 </w:t>
      </w:r>
      <w:r w:rsidRPr="00416D64">
        <w:rPr>
          <w:rFonts w:asciiTheme="minorEastAsia" w:hAnsiTheme="minorEastAsia" w:cstheme="minorEastAsia" w:hint="eastAsia"/>
          <w:szCs w:val="21"/>
        </w:rPr>
        <w:t>でふるいおとすのに</w:t>
      </w:r>
      <m:oMath>
        <m:f>
          <m:fPr>
            <m:ctrlPr>
              <w:rPr>
                <w:rFonts w:ascii="Cambria Math" w:hAnsi="Cambria Math" w:cstheme="minorEastAsia"/>
                <w:i/>
                <w:szCs w:val="21"/>
              </w:rPr>
            </m:ctrlPr>
          </m:fPr>
          <m:num>
            <m:r>
              <w:rPr>
                <w:rFonts w:ascii="Cambria Math" w:hAnsi="Cambria Math" w:cstheme="minorEastAsia" w:hint="eastAsia"/>
                <w:szCs w:val="21"/>
              </w:rPr>
              <m:t>ｎ</m:t>
            </m:r>
          </m:num>
          <m:den>
            <m:r>
              <w:rPr>
                <w:rFonts w:ascii="Cambria Math" w:hAnsi="Cambria Math" w:cstheme="minorEastAsia" w:hint="eastAsia"/>
                <w:szCs w:val="21"/>
              </w:rPr>
              <m:t>2</m:t>
            </m:r>
          </m:den>
        </m:f>
      </m:oMath>
      <w:r w:rsidRPr="00416D64">
        <w:rPr>
          <w:rFonts w:asciiTheme="minorEastAsia" w:hAnsiTheme="minorEastAsia" w:cstheme="minorEastAsia"/>
          <w:szCs w:val="21"/>
        </w:rPr>
        <w:t xml:space="preserve"> </w:t>
      </w:r>
      <w:r w:rsidRPr="00416D64">
        <w:rPr>
          <w:rFonts w:asciiTheme="minorEastAsia" w:hAnsiTheme="minorEastAsia" w:cstheme="minorEastAsia" w:hint="eastAsia"/>
          <w:szCs w:val="21"/>
        </w:rPr>
        <w:t>回，</w:t>
      </w:r>
      <w:r w:rsidRPr="00416D64">
        <w:rPr>
          <w:rFonts w:asciiTheme="minorEastAsia" w:hAnsiTheme="minorEastAsia" w:cstheme="minorEastAsia"/>
          <w:szCs w:val="21"/>
        </w:rPr>
        <w:t xml:space="preserve">3 </w:t>
      </w:r>
      <w:r w:rsidRPr="00416D64">
        <w:rPr>
          <w:rFonts w:asciiTheme="minorEastAsia" w:hAnsiTheme="minorEastAsia" w:cstheme="minorEastAsia" w:hint="eastAsia"/>
          <w:szCs w:val="21"/>
        </w:rPr>
        <w:t>でふるい落とすのに</w:t>
      </w:r>
      <m:oMath>
        <m:f>
          <m:fPr>
            <m:ctrlPr>
              <w:rPr>
                <w:rFonts w:ascii="Cambria Math" w:hAnsi="Cambria Math" w:cstheme="minorEastAsia"/>
                <w:i/>
                <w:szCs w:val="21"/>
              </w:rPr>
            </m:ctrlPr>
          </m:fPr>
          <m:num>
            <m:r>
              <w:rPr>
                <w:rFonts w:ascii="Cambria Math" w:hAnsi="Cambria Math" w:cstheme="minorEastAsia" w:hint="eastAsia"/>
                <w:szCs w:val="21"/>
              </w:rPr>
              <m:t>ｎ</m:t>
            </m:r>
          </m:num>
          <m:den>
            <m:r>
              <w:rPr>
                <w:rFonts w:ascii="Cambria Math" w:hAnsi="Cambria Math" w:cstheme="minorEastAsia"/>
                <w:szCs w:val="21"/>
              </w:rPr>
              <m:t>3</m:t>
            </m:r>
          </m:den>
        </m:f>
      </m:oMath>
      <w:r w:rsidRPr="00416D64">
        <w:rPr>
          <w:rFonts w:asciiTheme="minorEastAsia" w:hAnsiTheme="minorEastAsia" w:cstheme="minorEastAsia" w:hint="eastAsia"/>
          <w:szCs w:val="21"/>
        </w:rPr>
        <w:t>回，</w:t>
      </w:r>
      <w:r w:rsidRPr="00416D64">
        <w:rPr>
          <w:rFonts w:asciiTheme="minorEastAsia" w:hAnsiTheme="minorEastAsia" w:cstheme="minorEastAsia"/>
          <w:szCs w:val="21"/>
        </w:rPr>
        <w:t xml:space="preserve">5 </w:t>
      </w:r>
      <w:r w:rsidRPr="00416D64">
        <w:rPr>
          <w:rFonts w:asciiTheme="minorEastAsia" w:hAnsiTheme="minorEastAsia" w:cstheme="minorEastAsia" w:hint="eastAsia"/>
          <w:szCs w:val="21"/>
        </w:rPr>
        <w:t>でふるい落とすのに</w:t>
      </w:r>
      <m:oMath>
        <m:f>
          <m:fPr>
            <m:ctrlPr>
              <w:rPr>
                <w:rFonts w:ascii="Cambria Math" w:hAnsi="Cambria Math" w:cstheme="minorEastAsia"/>
                <w:i/>
                <w:szCs w:val="21"/>
              </w:rPr>
            </m:ctrlPr>
          </m:fPr>
          <m:num>
            <m:r>
              <w:rPr>
                <w:rFonts w:ascii="Cambria Math" w:hAnsi="Cambria Math" w:cstheme="minorEastAsia" w:hint="eastAsia"/>
                <w:szCs w:val="21"/>
              </w:rPr>
              <m:t>ｎ</m:t>
            </m:r>
          </m:num>
          <m:den>
            <m:r>
              <w:rPr>
                <w:rFonts w:ascii="Cambria Math" w:hAnsi="Cambria Math" w:cstheme="minorEastAsia"/>
                <w:szCs w:val="21"/>
              </w:rPr>
              <m:t>5</m:t>
            </m:r>
          </m:den>
        </m:f>
      </m:oMath>
      <w:r w:rsidRPr="00416D64">
        <w:rPr>
          <w:rFonts w:asciiTheme="minorEastAsia" w:hAnsiTheme="minorEastAsia" w:cstheme="minorEastAsia" w:hint="eastAsia"/>
          <w:szCs w:val="21"/>
        </w:rPr>
        <w:t>回，</w:t>
      </w:r>
      <w:r w:rsidRPr="00416D64">
        <w:rPr>
          <w:rFonts w:asciiTheme="minorEastAsia" w:hAnsiTheme="minorEastAsia" w:cstheme="minorEastAsia"/>
          <w:szCs w:val="21"/>
        </w:rPr>
        <w:t xml:space="preserve">⋯ </w:t>
      </w:r>
      <w:r w:rsidRPr="00416D64">
        <w:rPr>
          <w:rFonts w:asciiTheme="minorEastAsia" w:hAnsiTheme="minorEastAsia" w:cstheme="minorEastAsia" w:hint="eastAsia"/>
          <w:szCs w:val="21"/>
        </w:rPr>
        <w:t>の演算を行うので計算量は，</w:t>
      </w:r>
    </w:p>
    <w:p w14:paraId="7D71FC30" w14:textId="77777777" w:rsidR="00156120" w:rsidRPr="00416D64" w:rsidRDefault="00156120" w:rsidP="00156120">
      <w:pPr>
        <w:tabs>
          <w:tab w:val="left" w:pos="8085"/>
        </w:tabs>
        <w:ind w:left="840"/>
        <w:rPr>
          <w:rFonts w:asciiTheme="minorEastAsia" w:hAnsiTheme="minorEastAsia" w:cstheme="minorEastAsia"/>
          <w:szCs w:val="21"/>
        </w:rPr>
      </w:pPr>
      <m:oMathPara>
        <m:oMath>
          <m:nary>
            <m:naryPr>
              <m:chr m:val="∑"/>
              <m:limLoc m:val="undOvr"/>
              <m:supHide m:val="1"/>
              <m:ctrlPr>
                <w:rPr>
                  <w:rFonts w:ascii="Cambria Math" w:hAnsi="Cambria Math" w:cstheme="minorEastAsia"/>
                  <w:i/>
                  <w:szCs w:val="21"/>
                </w:rPr>
              </m:ctrlPr>
            </m:naryPr>
            <m:sub>
              <m:r>
                <w:rPr>
                  <w:rFonts w:ascii="Cambria Math" w:hAnsi="Cambria Math" w:cstheme="minorEastAsia"/>
                  <w:szCs w:val="21"/>
                </w:rPr>
                <m:t>p&lt;</m:t>
              </m:r>
              <m:r>
                <w:rPr>
                  <w:rFonts w:ascii="Cambria Math" w:hAnsi="Cambria Math" w:cstheme="minorEastAsia" w:hint="eastAsia"/>
                  <w:szCs w:val="21"/>
                </w:rPr>
                <m:t>√</m:t>
              </m:r>
              <m:r>
                <w:rPr>
                  <w:rFonts w:ascii="Cambria Math" w:hAnsi="Cambria Math" w:cstheme="minorEastAsia"/>
                  <w:szCs w:val="21"/>
                </w:rPr>
                <m:t>n</m:t>
              </m:r>
            </m:sub>
            <m:sup/>
            <m:e>
              <m:f>
                <m:fPr>
                  <m:ctrlPr>
                    <w:rPr>
                      <w:rFonts w:ascii="Cambria Math" w:hAnsi="Cambria Math" w:cstheme="minorEastAsia"/>
                      <w:i/>
                      <w:szCs w:val="21"/>
                    </w:rPr>
                  </m:ctrlPr>
                </m:fPr>
                <m:num>
                  <m:r>
                    <w:rPr>
                      <w:rFonts w:ascii="Cambria Math" w:hAnsi="Cambria Math" w:cstheme="minorEastAsia" w:hint="eastAsia"/>
                      <w:szCs w:val="21"/>
                    </w:rPr>
                    <m:t>ｎ</m:t>
                  </m:r>
                </m:num>
                <m:den>
                  <m:r>
                    <w:rPr>
                      <w:rFonts w:ascii="Cambria Math" w:hAnsi="Cambria Math" w:cstheme="minorEastAsia"/>
                      <w:szCs w:val="21"/>
                    </w:rPr>
                    <m:t>p</m:t>
                  </m:r>
                </m:den>
              </m:f>
              <m:r>
                <w:rPr>
                  <w:rFonts w:ascii="Cambria Math" w:hAnsi="Cambria Math" w:cstheme="minorEastAsia"/>
                  <w:szCs w:val="21"/>
                </w:rPr>
                <m:t>=</m:t>
              </m:r>
              <m:f>
                <m:fPr>
                  <m:ctrlPr>
                    <w:rPr>
                      <w:rFonts w:ascii="Cambria Math" w:hAnsi="Cambria Math" w:cstheme="minorEastAsia"/>
                      <w:i/>
                      <w:szCs w:val="21"/>
                    </w:rPr>
                  </m:ctrlPr>
                </m:fPr>
                <m:num>
                  <m:r>
                    <w:rPr>
                      <w:rFonts w:ascii="Cambria Math" w:hAnsi="Cambria Math" w:cstheme="minorEastAsia" w:hint="eastAsia"/>
                      <w:szCs w:val="21"/>
                    </w:rPr>
                    <m:t>ｎ</m:t>
                  </m:r>
                </m:num>
                <m:den>
                  <m:r>
                    <w:rPr>
                      <w:rFonts w:ascii="Cambria Math" w:hAnsi="Cambria Math" w:cstheme="minorEastAsia" w:hint="eastAsia"/>
                      <w:szCs w:val="21"/>
                    </w:rPr>
                    <m:t>2</m:t>
                  </m:r>
                </m:den>
              </m:f>
              <m:r>
                <w:rPr>
                  <w:rFonts w:ascii="Cambria Math" w:hAnsi="Cambria Math" w:cstheme="minorEastAsia"/>
                  <w:szCs w:val="21"/>
                </w:rPr>
                <m:t>+</m:t>
              </m:r>
              <m:f>
                <m:fPr>
                  <m:ctrlPr>
                    <w:rPr>
                      <w:rFonts w:ascii="Cambria Math" w:hAnsi="Cambria Math" w:cstheme="minorEastAsia"/>
                      <w:i/>
                      <w:szCs w:val="21"/>
                    </w:rPr>
                  </m:ctrlPr>
                </m:fPr>
                <m:num>
                  <m:r>
                    <w:rPr>
                      <w:rFonts w:ascii="Cambria Math" w:hAnsi="Cambria Math" w:cstheme="minorEastAsia" w:hint="eastAsia"/>
                      <w:szCs w:val="21"/>
                    </w:rPr>
                    <m:t>ｎ</m:t>
                  </m:r>
                </m:num>
                <m:den>
                  <m:r>
                    <w:rPr>
                      <w:rFonts w:ascii="Cambria Math" w:hAnsi="Cambria Math" w:cstheme="minorEastAsia"/>
                      <w:szCs w:val="21"/>
                    </w:rPr>
                    <m:t>3</m:t>
                  </m:r>
                </m:den>
              </m:f>
              <m:r>
                <w:rPr>
                  <w:rFonts w:ascii="Cambria Math" w:hAnsi="Cambria Math" w:cstheme="minorEastAsia"/>
                  <w:szCs w:val="21"/>
                </w:rPr>
                <m:t>+</m:t>
              </m:r>
              <m:f>
                <m:fPr>
                  <m:ctrlPr>
                    <w:rPr>
                      <w:rFonts w:ascii="Cambria Math" w:hAnsi="Cambria Math" w:cstheme="minorEastAsia"/>
                      <w:i/>
                      <w:szCs w:val="21"/>
                    </w:rPr>
                  </m:ctrlPr>
                </m:fPr>
                <m:num>
                  <m:r>
                    <w:rPr>
                      <w:rFonts w:ascii="Cambria Math" w:hAnsi="Cambria Math" w:cstheme="minorEastAsia" w:hint="eastAsia"/>
                      <w:szCs w:val="21"/>
                    </w:rPr>
                    <m:t>ｎ</m:t>
                  </m:r>
                </m:num>
                <m:den>
                  <m:r>
                    <w:rPr>
                      <w:rFonts w:ascii="Cambria Math" w:hAnsi="Cambria Math" w:cstheme="minorEastAsia"/>
                      <w:szCs w:val="21"/>
                    </w:rPr>
                    <m:t>5</m:t>
                  </m:r>
                </m:den>
              </m:f>
              <m:r>
                <w:rPr>
                  <w:rFonts w:ascii="Cambria Math" w:hAnsi="Cambria Math" w:cstheme="minorEastAsia"/>
                  <w:szCs w:val="21"/>
                </w:rPr>
                <m:t>+</m:t>
              </m:r>
              <m:r>
                <w:rPr>
                  <w:rFonts w:ascii="Cambria Math" w:hAnsi="Cambria Math" w:cstheme="minorEastAsia" w:hint="eastAsia"/>
                  <w:szCs w:val="21"/>
                </w:rPr>
                <m:t>・・・</m:t>
              </m:r>
            </m:e>
          </m:nary>
        </m:oMath>
      </m:oMathPara>
    </w:p>
    <w:p w14:paraId="18E4B926" w14:textId="77777777" w:rsidR="00156120" w:rsidRPr="00416D64" w:rsidRDefault="00156120" w:rsidP="00156120">
      <w:pPr>
        <w:tabs>
          <w:tab w:val="left" w:pos="8085"/>
        </w:tabs>
        <w:ind w:left="840"/>
        <w:rPr>
          <w:rFonts w:asciiTheme="minorEastAsia" w:hAnsiTheme="minorEastAsia" w:cstheme="minorEastAsia"/>
          <w:szCs w:val="21"/>
        </w:rPr>
      </w:pPr>
      <w:r w:rsidRPr="00416D64">
        <w:rPr>
          <w:rFonts w:asciiTheme="minorEastAsia" w:hAnsiTheme="minorEastAsia" w:cstheme="minorEastAsia" w:hint="eastAsia"/>
          <w:szCs w:val="21"/>
        </w:rPr>
        <w:t>（ただし，和は</w:t>
      </w:r>
      <w:r w:rsidRPr="00416D64">
        <w:rPr>
          <w:rFonts w:asciiTheme="minorEastAsia" w:hAnsiTheme="minorEastAsia" w:cstheme="minorEastAsia"/>
          <w:szCs w:val="21"/>
        </w:rPr>
        <w:t xml:space="preserve"> </w:t>
      </w:r>
      <m:oMath>
        <m:rad>
          <m:radPr>
            <m:degHide m:val="1"/>
            <m:ctrlPr>
              <w:rPr>
                <w:rFonts w:ascii="Cambria Math" w:hAnsi="Cambria Math" w:cstheme="minorEastAsia"/>
                <w:i/>
                <w:szCs w:val="21"/>
              </w:rPr>
            </m:ctrlPr>
          </m:radPr>
          <m:deg/>
          <m:e>
            <m:r>
              <w:rPr>
                <w:rFonts w:ascii="Cambria Math" w:hAnsi="Cambria Math" w:cstheme="minorEastAsia"/>
                <w:szCs w:val="21"/>
              </w:rPr>
              <m:t>n</m:t>
            </m:r>
          </m:e>
        </m:rad>
      </m:oMath>
      <w:r w:rsidRPr="00416D64">
        <w:rPr>
          <w:rFonts w:asciiTheme="minorEastAsia" w:hAnsiTheme="minorEastAsia" w:cstheme="minorEastAsia"/>
          <w:szCs w:val="21"/>
        </w:rPr>
        <w:t xml:space="preserve"> </w:t>
      </w:r>
      <w:r w:rsidRPr="00416D64">
        <w:rPr>
          <w:rFonts w:asciiTheme="minorEastAsia" w:hAnsiTheme="minorEastAsia" w:cstheme="minorEastAsia" w:hint="eastAsia"/>
          <w:szCs w:val="21"/>
        </w:rPr>
        <w:t>以下の素数全体に関して取る）</w:t>
      </w:r>
    </w:p>
    <w:p w14:paraId="199F9616" w14:textId="77777777" w:rsidR="00156120" w:rsidRPr="00416D64" w:rsidRDefault="00156120" w:rsidP="00156120">
      <w:pPr>
        <w:tabs>
          <w:tab w:val="left" w:pos="8085"/>
        </w:tabs>
        <w:ind w:left="840"/>
        <w:rPr>
          <w:rFonts w:asciiTheme="minorEastAsia" w:hAnsiTheme="minorEastAsia" w:cstheme="minorEastAsia"/>
          <w:szCs w:val="21"/>
        </w:rPr>
      </w:pPr>
    </w:p>
    <w:p w14:paraId="1A4D9513" w14:textId="77777777" w:rsidR="00156120" w:rsidRDefault="00156120" w:rsidP="00156120">
      <w:pPr>
        <w:tabs>
          <w:tab w:val="left" w:pos="8085"/>
        </w:tabs>
        <w:ind w:left="840"/>
        <w:rPr>
          <w:rFonts w:asciiTheme="minorEastAsia" w:hAnsiTheme="minorEastAsia" w:cstheme="minorEastAsia"/>
          <w:szCs w:val="21"/>
        </w:rPr>
      </w:pPr>
      <w:r w:rsidRPr="00416D64">
        <w:rPr>
          <w:rFonts w:asciiTheme="minorEastAsia" w:hAnsiTheme="minorEastAsia" w:cstheme="minorEastAsia" w:hint="eastAsia"/>
          <w:szCs w:val="21"/>
        </w:rPr>
        <w:t>ここで</w:t>
      </w:r>
      <w:r w:rsidRPr="00416D64">
        <w:rPr>
          <w:rFonts w:asciiTheme="minorEastAsia" w:hAnsiTheme="minorEastAsia" w:cstheme="minorEastAsia"/>
          <w:szCs w:val="21"/>
        </w:rPr>
        <w:t xml:space="preserve"> n </w:t>
      </w:r>
      <w:r w:rsidRPr="00416D64">
        <w:rPr>
          <w:rFonts w:asciiTheme="minorEastAsia" w:hAnsiTheme="minorEastAsia" w:cstheme="minorEastAsia" w:hint="eastAsia"/>
          <w:szCs w:val="21"/>
        </w:rPr>
        <w:t>が十分大きいとき</w:t>
      </w:r>
      <m:oMath>
        <m:rad>
          <m:radPr>
            <m:degHide m:val="1"/>
            <m:ctrlPr>
              <w:rPr>
                <w:rFonts w:ascii="Cambria Math" w:hAnsi="Cambria Math" w:cstheme="minorEastAsia"/>
                <w:i/>
                <w:szCs w:val="21"/>
              </w:rPr>
            </m:ctrlPr>
          </m:radPr>
          <m:deg/>
          <m:e>
            <m:r>
              <w:rPr>
                <w:rFonts w:ascii="Cambria Math" w:hAnsi="Cambria Math" w:cstheme="minorEastAsia"/>
                <w:szCs w:val="21"/>
              </w:rPr>
              <m:t>n</m:t>
            </m:r>
          </m:e>
        </m:rad>
      </m:oMath>
      <w:r w:rsidRPr="00416D64">
        <w:rPr>
          <w:rFonts w:asciiTheme="minorEastAsia" w:hAnsiTheme="minorEastAsia" w:cstheme="minorEastAsia" w:hint="eastAsia"/>
          <w:szCs w:val="21"/>
        </w:rPr>
        <w:t>までの素数の逆数和は</w:t>
      </w:r>
      <w:r>
        <w:rPr>
          <w:rFonts w:asciiTheme="minorEastAsia" w:hAnsiTheme="minorEastAsia" w:cstheme="minorEastAsia" w:hint="eastAsia"/>
          <w:szCs w:val="21"/>
        </w:rPr>
        <w:t>おおよそ</w:t>
      </w:r>
    </w:p>
    <w:p w14:paraId="2D5CAD88" w14:textId="77777777" w:rsidR="00156120" w:rsidRPr="00416D64" w:rsidRDefault="00156120" w:rsidP="00156120">
      <w:pPr>
        <w:tabs>
          <w:tab w:val="left" w:pos="8085"/>
        </w:tabs>
        <w:ind w:left="840"/>
        <w:rPr>
          <w:rFonts w:asciiTheme="minorEastAsia" w:hAnsiTheme="minorEastAsia" w:cstheme="minorEastAsia"/>
          <w:szCs w:val="21"/>
        </w:rPr>
      </w:pPr>
      <m:oMath>
        <m:func>
          <m:funcPr>
            <m:ctrlPr>
              <w:rPr>
                <w:rFonts w:ascii="Cambria Math" w:hAnsi="Cambria Math" w:cstheme="minorEastAsia"/>
                <w:i/>
                <w:szCs w:val="21"/>
              </w:rPr>
            </m:ctrlPr>
          </m:funcPr>
          <m:fName>
            <m:r>
              <m:rPr>
                <m:sty m:val="p"/>
              </m:rPr>
              <w:rPr>
                <w:rFonts w:ascii="Cambria Math" w:hAnsi="Cambria Math" w:cstheme="minorEastAsia"/>
                <w:szCs w:val="21"/>
              </w:rPr>
              <m:t>log</m:t>
            </m:r>
          </m:fName>
          <m:e>
            <m:func>
              <m:funcPr>
                <m:ctrlPr>
                  <w:rPr>
                    <w:rFonts w:ascii="Cambria Math" w:hAnsi="Cambria Math" w:cstheme="minorEastAsia"/>
                    <w:i/>
                    <w:szCs w:val="21"/>
                  </w:rPr>
                </m:ctrlPr>
              </m:funcPr>
              <m:fName>
                <m:r>
                  <m:rPr>
                    <m:sty m:val="p"/>
                  </m:rPr>
                  <w:rPr>
                    <w:rFonts w:ascii="Cambria Math" w:hAnsi="Cambria Math" w:cstheme="minorEastAsia"/>
                    <w:szCs w:val="21"/>
                  </w:rPr>
                  <m:t>log</m:t>
                </m:r>
              </m:fName>
              <m:e>
                <m:rad>
                  <m:radPr>
                    <m:degHide m:val="1"/>
                    <m:ctrlPr>
                      <w:rPr>
                        <w:rFonts w:ascii="Cambria Math" w:hAnsi="Cambria Math" w:cstheme="minorEastAsia"/>
                        <w:i/>
                        <w:szCs w:val="21"/>
                      </w:rPr>
                    </m:ctrlPr>
                  </m:radPr>
                  <m:deg/>
                  <m:e>
                    <m:r>
                      <w:rPr>
                        <w:rFonts w:ascii="Cambria Math" w:hAnsi="Cambria Math" w:cstheme="minorEastAsia"/>
                        <w:szCs w:val="21"/>
                      </w:rPr>
                      <m:t>n</m:t>
                    </m:r>
                  </m:e>
                </m:rad>
              </m:e>
            </m:func>
          </m:e>
        </m:func>
        <m:r>
          <w:rPr>
            <w:rFonts w:ascii="Cambria Math" w:hAnsi="Cambria Math" w:cstheme="minorEastAsia"/>
            <w:szCs w:val="21"/>
          </w:rPr>
          <m:t>=</m:t>
        </m:r>
        <m:func>
          <m:funcPr>
            <m:ctrlPr>
              <w:rPr>
                <w:rFonts w:ascii="Cambria Math" w:hAnsi="Cambria Math" w:cstheme="minorEastAsia"/>
                <w:i/>
                <w:szCs w:val="21"/>
              </w:rPr>
            </m:ctrlPr>
          </m:funcPr>
          <m:fName>
            <m:r>
              <m:rPr>
                <m:sty m:val="p"/>
              </m:rPr>
              <w:rPr>
                <w:rFonts w:ascii="Cambria Math" w:hAnsi="Cambria Math" w:cstheme="minorEastAsia"/>
                <w:szCs w:val="21"/>
              </w:rPr>
              <m:t>log</m:t>
            </m:r>
          </m:fName>
          <m:e>
            <m:func>
              <m:funcPr>
                <m:ctrlPr>
                  <w:rPr>
                    <w:rFonts w:ascii="Cambria Math" w:hAnsi="Cambria Math" w:cstheme="minorEastAsia"/>
                    <w:i/>
                    <w:szCs w:val="21"/>
                  </w:rPr>
                </m:ctrlPr>
              </m:funcPr>
              <m:fName>
                <m:r>
                  <m:rPr>
                    <m:sty m:val="p"/>
                  </m:rPr>
                  <w:rPr>
                    <w:rFonts w:ascii="Cambria Math" w:hAnsi="Cambria Math" w:cstheme="minorEastAsia"/>
                    <w:szCs w:val="21"/>
                  </w:rPr>
                  <m:t>log</m:t>
                </m:r>
              </m:fName>
              <m:e>
                <m:r>
                  <w:rPr>
                    <w:rFonts w:ascii="Cambria Math" w:hAnsi="Cambria Math" w:cstheme="minorEastAsia"/>
                    <w:szCs w:val="21"/>
                  </w:rPr>
                  <m:t>n</m:t>
                </m:r>
              </m:e>
            </m:func>
          </m:e>
        </m:func>
        <m:r>
          <w:rPr>
            <w:rFonts w:ascii="Cambria Math" w:hAnsi="Cambria Math" w:cstheme="minorEastAsia"/>
            <w:szCs w:val="21"/>
          </w:rPr>
          <m:t>+</m:t>
        </m:r>
        <m:func>
          <m:funcPr>
            <m:ctrlPr>
              <w:rPr>
                <w:rFonts w:ascii="Cambria Math" w:hAnsi="Cambria Math" w:cstheme="minorEastAsia"/>
                <w:i/>
                <w:szCs w:val="21"/>
              </w:rPr>
            </m:ctrlPr>
          </m:funcPr>
          <m:fName>
            <m:r>
              <m:rPr>
                <m:sty m:val="p"/>
              </m:rPr>
              <w:rPr>
                <w:rFonts w:ascii="Cambria Math" w:hAnsi="Cambria Math" w:cstheme="minorEastAsia"/>
                <w:szCs w:val="21"/>
              </w:rPr>
              <m:t>log</m:t>
            </m:r>
          </m:fName>
          <m:e>
            <m:f>
              <m:fPr>
                <m:ctrlPr>
                  <w:rPr>
                    <w:rFonts w:ascii="Cambria Math" w:hAnsi="Cambria Math" w:cstheme="minorEastAsia"/>
                    <w:i/>
                    <w:szCs w:val="21"/>
                  </w:rPr>
                </m:ctrlPr>
              </m:fPr>
              <m:num>
                <m:r>
                  <w:rPr>
                    <w:rFonts w:ascii="Cambria Math" w:hAnsi="Cambria Math" w:cstheme="minorEastAsia"/>
                    <w:szCs w:val="21"/>
                  </w:rPr>
                  <m:t>1</m:t>
                </m:r>
              </m:num>
              <m:den>
                <m:r>
                  <w:rPr>
                    <w:rFonts w:ascii="Cambria Math" w:hAnsi="Cambria Math" w:cstheme="minorEastAsia" w:hint="eastAsia"/>
                    <w:szCs w:val="21"/>
                  </w:rPr>
                  <m:t>2</m:t>
                </m:r>
              </m:den>
            </m:f>
          </m:e>
        </m:func>
      </m:oMath>
      <w:r w:rsidRPr="00416D64">
        <w:rPr>
          <w:rFonts w:asciiTheme="minorEastAsia" w:hAnsiTheme="minorEastAsia" w:cstheme="minorEastAsia" w:hint="eastAsia"/>
          <w:szCs w:val="21"/>
        </w:rPr>
        <w:t>くらいなので，計算量は</w:t>
      </w:r>
      <m:oMath>
        <m:r>
          <w:rPr>
            <w:rFonts w:ascii="Cambria Math" w:hAnsi="Cambria Math" w:cstheme="minorEastAsia"/>
            <w:szCs w:val="21"/>
          </w:rPr>
          <m:t>O(n</m:t>
        </m:r>
        <m:func>
          <m:funcPr>
            <m:ctrlPr>
              <w:rPr>
                <w:rFonts w:ascii="Cambria Math" w:hAnsi="Cambria Math" w:cstheme="minorEastAsia"/>
                <w:i/>
                <w:szCs w:val="21"/>
              </w:rPr>
            </m:ctrlPr>
          </m:funcPr>
          <m:fName>
            <m:r>
              <m:rPr>
                <m:sty m:val="p"/>
              </m:rPr>
              <w:rPr>
                <w:rFonts w:ascii="Cambria Math" w:hAnsi="Cambria Math" w:cstheme="minorEastAsia"/>
                <w:szCs w:val="21"/>
              </w:rPr>
              <m:t>log</m:t>
            </m:r>
          </m:fName>
          <m:e>
            <m:func>
              <m:funcPr>
                <m:ctrlPr>
                  <w:rPr>
                    <w:rFonts w:ascii="Cambria Math" w:hAnsi="Cambria Math" w:cstheme="minorEastAsia"/>
                    <w:i/>
                    <w:szCs w:val="21"/>
                  </w:rPr>
                </m:ctrlPr>
              </m:funcPr>
              <m:fName>
                <m:r>
                  <m:rPr>
                    <m:sty m:val="p"/>
                  </m:rPr>
                  <w:rPr>
                    <w:rFonts w:ascii="Cambria Math" w:hAnsi="Cambria Math" w:cstheme="minorEastAsia"/>
                    <w:szCs w:val="21"/>
                  </w:rPr>
                  <m:t>log</m:t>
                </m:r>
              </m:fName>
              <m:e>
                <m:r>
                  <w:rPr>
                    <w:rFonts w:ascii="Cambria Math" w:hAnsi="Cambria Math" w:cstheme="minorEastAsia"/>
                    <w:szCs w:val="21"/>
                  </w:rPr>
                  <m:t>n)</m:t>
                </m:r>
              </m:e>
            </m:func>
          </m:e>
        </m:func>
      </m:oMath>
      <w:r w:rsidRPr="00416D64">
        <w:rPr>
          <w:rFonts w:asciiTheme="minorEastAsia" w:hAnsiTheme="minorEastAsia" w:cstheme="minorEastAsia" w:hint="eastAsia"/>
          <w:szCs w:val="21"/>
        </w:rPr>
        <w:t>となる。</w:t>
      </w:r>
    </w:p>
    <w:p w14:paraId="2C6A703B" w14:textId="54A5DA7F" w:rsidR="00156120" w:rsidRDefault="00156120">
      <w:pPr>
        <w:rPr>
          <w:lang w:eastAsia="ja"/>
        </w:rPr>
      </w:pPr>
    </w:p>
    <w:p w14:paraId="79BC2FC5" w14:textId="43819F83" w:rsidR="00156120" w:rsidRDefault="00156120">
      <w:pPr>
        <w:rPr>
          <w:lang w:eastAsia="ja"/>
        </w:rPr>
      </w:pPr>
    </w:p>
    <w:p w14:paraId="1D1E0A95" w14:textId="77777777" w:rsidR="00156120" w:rsidRDefault="00156120" w:rsidP="00156120">
      <w:pPr>
        <w:tabs>
          <w:tab w:val="left" w:pos="8085"/>
        </w:tabs>
        <w:rPr>
          <w:rFonts w:asciiTheme="minorEastAsia" w:hAnsiTheme="minorEastAsia" w:cstheme="minorEastAsia"/>
          <w:szCs w:val="21"/>
        </w:rPr>
      </w:pPr>
      <w:r>
        <w:rPr>
          <w:rFonts w:asciiTheme="minorEastAsia" w:hAnsiTheme="minorEastAsia" w:cstheme="minorEastAsia" w:hint="eastAsia"/>
          <w:szCs w:val="21"/>
        </w:rPr>
        <w:t>ハッシュとは、O(1)という計算量で探索を行える優れたアルゴリズム。なぜ、ここまで計算量が少なく探索を行うことが可能なのか？</w:t>
      </w:r>
    </w:p>
    <w:p w14:paraId="2488BB97" w14:textId="77777777" w:rsidR="00156120" w:rsidRDefault="00156120" w:rsidP="00156120">
      <w:pPr>
        <w:tabs>
          <w:tab w:val="left" w:pos="8085"/>
        </w:tabs>
        <w:rPr>
          <w:rFonts w:asciiTheme="minorEastAsia" w:hAnsiTheme="minorEastAsia" w:cstheme="minorEastAsia"/>
          <w:szCs w:val="21"/>
        </w:rPr>
      </w:pPr>
      <w:r>
        <w:rPr>
          <w:rFonts w:asciiTheme="minorEastAsia" w:hAnsiTheme="minorEastAsia" w:cstheme="minorEastAsia" w:hint="eastAsia"/>
          <w:szCs w:val="21"/>
        </w:rPr>
        <w:t>これが原理だ。データを登録するときに、そのデータ自身の値を使って何らかの計算を行って、格納位置（通常、データ小僧としては配列を使うので、その添え字のこと）を決定します。</w:t>
      </w:r>
    </w:p>
    <w:p w14:paraId="2C9151F2" w14:textId="77777777" w:rsidR="00156120" w:rsidRDefault="00156120" w:rsidP="00156120">
      <w:pPr>
        <w:tabs>
          <w:tab w:val="left" w:pos="8085"/>
        </w:tabs>
        <w:rPr>
          <w:rFonts w:asciiTheme="minorEastAsia" w:hAnsiTheme="minorEastAsia" w:cstheme="minorEastAsia"/>
          <w:szCs w:val="21"/>
        </w:rPr>
      </w:pPr>
      <w:r>
        <w:rPr>
          <w:rFonts w:asciiTheme="minorEastAsia" w:hAnsiTheme="minorEastAsia" w:cstheme="minorEastAsia" w:hint="eastAsia"/>
          <w:szCs w:val="21"/>
        </w:rPr>
        <w:t>登録するデータが整数と仮定する。そこで、登録するデータの値をnとした時、ｎを100で割ったあまりを格納位置にするというルールにする。そのときの格納位置は、</w:t>
      </w:r>
      <w:r w:rsidRPr="00BB30A9">
        <w:rPr>
          <w:rFonts w:asciiTheme="minorEastAsia" w:hAnsiTheme="minorEastAsia" w:cstheme="minorEastAsia"/>
          <w:szCs w:val="21"/>
        </w:rPr>
        <w:t>537 % 100</w:t>
      </w:r>
      <w:r>
        <w:rPr>
          <w:rFonts w:asciiTheme="minorEastAsia" w:hAnsiTheme="minorEastAsia" w:cstheme="minorEastAsia" w:hint="eastAsia"/>
          <w:szCs w:val="21"/>
        </w:rPr>
        <w:t>という計算により、37に決定される。</w:t>
      </w:r>
    </w:p>
    <w:p w14:paraId="5E016C55" w14:textId="77777777" w:rsidR="00156120" w:rsidRDefault="00156120" w:rsidP="00156120">
      <w:pPr>
        <w:tabs>
          <w:tab w:val="left" w:pos="8085"/>
        </w:tabs>
        <w:rPr>
          <w:rFonts w:asciiTheme="minorEastAsia" w:hAnsiTheme="minorEastAsia" w:cstheme="minorEastAsia"/>
          <w:szCs w:val="21"/>
        </w:rPr>
      </w:pPr>
    </w:p>
    <w:p w14:paraId="77A5D44A" w14:textId="77777777" w:rsidR="00156120" w:rsidRDefault="00156120" w:rsidP="00156120">
      <w:pPr>
        <w:tabs>
          <w:tab w:val="left" w:pos="8085"/>
        </w:tabs>
        <w:rPr>
          <w:rFonts w:asciiTheme="minorEastAsia" w:hAnsiTheme="minorEastAsia" w:cstheme="minorEastAsia"/>
          <w:szCs w:val="21"/>
        </w:rPr>
      </w:pPr>
      <w:r>
        <w:rPr>
          <w:rFonts w:asciiTheme="minorEastAsia" w:hAnsiTheme="minorEastAsia" w:cstheme="minorEastAsia" w:hint="eastAsia"/>
          <w:szCs w:val="21"/>
        </w:rPr>
        <w:t>探索するときも、同じ計算をすれば、即座に格納位置を取り出せるというアルゴリズム。</w:t>
      </w:r>
    </w:p>
    <w:p w14:paraId="5ED143AC" w14:textId="79BAB082" w:rsidR="00156120" w:rsidRDefault="00156120">
      <w:pPr>
        <w:rPr>
          <w:lang w:eastAsia="ja"/>
        </w:rPr>
      </w:pPr>
    </w:p>
    <w:p w14:paraId="7D93C504" w14:textId="77777777" w:rsidR="00156120" w:rsidRDefault="00156120" w:rsidP="00156120">
      <w:pPr>
        <w:pStyle w:val="a7"/>
        <w:numPr>
          <w:ilvl w:val="0"/>
          <w:numId w:val="12"/>
        </w:numPr>
        <w:tabs>
          <w:tab w:val="left" w:pos="8085"/>
        </w:tabs>
        <w:ind w:leftChars="0"/>
        <w:rPr>
          <w:rFonts w:asciiTheme="minorEastAsia" w:hAnsiTheme="minorEastAsia" w:cstheme="minorEastAsia"/>
          <w:sz w:val="21"/>
          <w:szCs w:val="21"/>
        </w:rPr>
      </w:pPr>
      <w:r>
        <w:rPr>
          <w:rFonts w:asciiTheme="minorEastAsia" w:hAnsiTheme="minorEastAsia" w:cstheme="minorEastAsia" w:hint="eastAsia"/>
          <w:sz w:val="21"/>
          <w:szCs w:val="21"/>
        </w:rPr>
        <w:t>木構造について、まとめよ。</w:t>
      </w:r>
    </w:p>
    <w:p w14:paraId="28FA38AB" w14:textId="77777777" w:rsidR="00156120" w:rsidRDefault="00156120" w:rsidP="00156120">
      <w:pPr>
        <w:tabs>
          <w:tab w:val="left" w:pos="8085"/>
        </w:tabs>
        <w:rPr>
          <w:rFonts w:asciiTheme="minorEastAsia" w:hAnsiTheme="minorEastAsia" w:cstheme="minorEastAsia"/>
          <w:szCs w:val="21"/>
          <w:lang w:eastAsia="ja"/>
        </w:rPr>
      </w:pPr>
      <w:r>
        <w:rPr>
          <w:rFonts w:asciiTheme="minorEastAsia" w:hAnsiTheme="minorEastAsia" w:cstheme="minorEastAsia" w:hint="eastAsia"/>
          <w:szCs w:val="21"/>
          <w:lang w:eastAsia="ja"/>
        </w:rPr>
        <w:t>枝分かれして広がり、一つの親に対して複数の子を持つ構造のこと</w:t>
      </w:r>
    </w:p>
    <w:p w14:paraId="225CC8AC" w14:textId="77777777" w:rsidR="00156120" w:rsidRDefault="00156120" w:rsidP="00156120">
      <w:pPr>
        <w:tabs>
          <w:tab w:val="left" w:pos="8085"/>
        </w:tabs>
        <w:jc w:val="center"/>
        <w:rPr>
          <w:rFonts w:asciiTheme="minorEastAsia" w:hAnsiTheme="minorEastAsia" w:cstheme="minorEastAsia"/>
          <w:szCs w:val="21"/>
          <w:lang w:eastAsia="ja"/>
        </w:rPr>
      </w:pPr>
      <w:r>
        <w:rPr>
          <w:noProof/>
        </w:rPr>
        <w:drawing>
          <wp:inline distT="0" distB="0" distL="0" distR="0" wp14:anchorId="785B7E25" wp14:editId="6903371E">
            <wp:extent cx="2028825" cy="1514475"/>
            <wp:effectExtent l="0" t="0" r="9525"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pic:cNvPicPr/>
                  </pic:nvPicPr>
                  <pic:blipFill>
                    <a:blip r:embed="rId10">
                      <a:extLst>
                        <a:ext uri="{28A0092B-C50C-407E-A947-70E740481C1C}">
                          <a14:useLocalDpi xmlns:a14="http://schemas.microsoft.com/office/drawing/2010/main" val="0"/>
                        </a:ext>
                      </a:extLst>
                    </a:blip>
                    <a:stretch>
                      <a:fillRect/>
                    </a:stretch>
                  </pic:blipFill>
                  <pic:spPr>
                    <a:xfrm>
                      <a:off x="0" y="0"/>
                      <a:ext cx="2028825" cy="1514475"/>
                    </a:xfrm>
                    <a:prstGeom prst="rect">
                      <a:avLst/>
                    </a:prstGeom>
                  </pic:spPr>
                </pic:pic>
              </a:graphicData>
            </a:graphic>
          </wp:inline>
        </w:drawing>
      </w:r>
    </w:p>
    <w:p w14:paraId="5C8B2C13" w14:textId="77777777" w:rsidR="00156120" w:rsidRDefault="00156120" w:rsidP="00156120">
      <w:pPr>
        <w:tabs>
          <w:tab w:val="left" w:pos="8085"/>
        </w:tabs>
        <w:jc w:val="center"/>
        <w:rPr>
          <w:rFonts w:asciiTheme="minorEastAsia" w:hAnsiTheme="minorEastAsia" w:cstheme="minorEastAsia"/>
          <w:szCs w:val="21"/>
          <w:lang w:eastAsia="ja"/>
        </w:rPr>
      </w:pPr>
      <w:r>
        <w:rPr>
          <w:rFonts w:asciiTheme="minorEastAsia" w:hAnsiTheme="minorEastAsia" w:cstheme="minorEastAsia" w:hint="eastAsia"/>
          <w:szCs w:val="21"/>
          <w:lang w:eastAsia="ja"/>
        </w:rPr>
        <w:t>図1</w:t>
      </w:r>
      <w:r>
        <w:rPr>
          <w:rFonts w:asciiTheme="minorEastAsia" w:hAnsiTheme="minorEastAsia" w:cstheme="minorEastAsia" w:hint="eastAsia"/>
          <w:szCs w:val="21"/>
        </w:rPr>
        <w:t>.1</w:t>
      </w:r>
      <w:r>
        <w:rPr>
          <w:rFonts w:asciiTheme="minorEastAsia" w:hAnsiTheme="minorEastAsia" w:cstheme="minorEastAsia" w:hint="eastAsia"/>
          <w:szCs w:val="21"/>
          <w:lang w:eastAsia="ja"/>
        </w:rPr>
        <w:t xml:space="preserve">　木構造の模式図</w:t>
      </w:r>
    </w:p>
    <w:p w14:paraId="6226BA94" w14:textId="77777777" w:rsidR="00156120" w:rsidRDefault="00156120" w:rsidP="00156120">
      <w:pPr>
        <w:tabs>
          <w:tab w:val="left" w:pos="8085"/>
        </w:tabs>
        <w:jc w:val="center"/>
        <w:rPr>
          <w:rFonts w:asciiTheme="minorEastAsia" w:hAnsiTheme="minorEastAsia" w:cstheme="minorEastAsia"/>
          <w:szCs w:val="21"/>
          <w:lang w:eastAsia="ja"/>
        </w:rPr>
      </w:pPr>
    </w:p>
    <w:p w14:paraId="02D0AC44" w14:textId="77777777" w:rsidR="00156120" w:rsidRDefault="00156120" w:rsidP="00156120">
      <w:pPr>
        <w:tabs>
          <w:tab w:val="left" w:pos="8085"/>
        </w:tabs>
        <w:rPr>
          <w:rFonts w:asciiTheme="minorEastAsia" w:hAnsiTheme="minorEastAsia" w:cstheme="minorEastAsia"/>
          <w:szCs w:val="21"/>
          <w:lang w:eastAsia="ja"/>
        </w:rPr>
      </w:pPr>
      <w:r>
        <w:rPr>
          <w:rFonts w:asciiTheme="minorEastAsia" w:hAnsiTheme="minorEastAsia" w:cstheme="minorEastAsia" w:hint="eastAsia"/>
          <w:szCs w:val="21"/>
          <w:lang w:eastAsia="ja"/>
        </w:rPr>
        <w:t>Aを起点として、下に行くほど広がっている。この図1のような構造が木構造だ。図1に押して資格で表現した要素を「ノード」といい、要素同士繋ぐ線の部分を「エッジ」と言う。</w:t>
      </w:r>
    </w:p>
    <w:p w14:paraId="1A6D60C8" w14:textId="77777777" w:rsidR="00156120" w:rsidRDefault="00156120" w:rsidP="00156120">
      <w:pPr>
        <w:tabs>
          <w:tab w:val="left" w:pos="8085"/>
        </w:tabs>
        <w:rPr>
          <w:rFonts w:asciiTheme="minorEastAsia" w:hAnsiTheme="minorEastAsia" w:cstheme="minorEastAsia"/>
          <w:szCs w:val="21"/>
          <w:lang w:eastAsia="ja"/>
        </w:rPr>
      </w:pPr>
      <w:r>
        <w:rPr>
          <w:rFonts w:asciiTheme="minorEastAsia" w:hAnsiTheme="minorEastAsia" w:cstheme="minorEastAsia" w:hint="eastAsia"/>
          <w:szCs w:val="21"/>
          <w:lang w:eastAsia="ja"/>
        </w:rPr>
        <w:t>根っこの方（上）が「親」であり、広がっていく先が、「子」となる。</w:t>
      </w:r>
    </w:p>
    <w:p w14:paraId="71269559" w14:textId="77777777" w:rsidR="00156120" w:rsidRDefault="00156120" w:rsidP="00156120">
      <w:pPr>
        <w:tabs>
          <w:tab w:val="left" w:pos="8085"/>
        </w:tabs>
        <w:rPr>
          <w:rFonts w:asciiTheme="minorEastAsia" w:hAnsiTheme="minorEastAsia" w:cstheme="minorEastAsia"/>
          <w:szCs w:val="21"/>
        </w:rPr>
      </w:pPr>
      <w:r>
        <w:rPr>
          <w:rFonts w:asciiTheme="minorEastAsia" w:hAnsiTheme="minorEastAsia" w:cstheme="minorEastAsia" w:hint="eastAsia"/>
          <w:szCs w:val="21"/>
          <w:lang w:eastAsia="ja"/>
        </w:rPr>
        <w:t>図1</w:t>
      </w:r>
      <w:r>
        <w:rPr>
          <w:rFonts w:asciiTheme="minorEastAsia" w:hAnsiTheme="minorEastAsia" w:cstheme="minorEastAsia" w:hint="eastAsia"/>
          <w:szCs w:val="21"/>
        </w:rPr>
        <w:t>.1</w:t>
      </w:r>
      <w:r>
        <w:rPr>
          <w:rFonts w:asciiTheme="minorEastAsia" w:hAnsiTheme="minorEastAsia" w:cstheme="minorEastAsia" w:hint="eastAsia"/>
          <w:szCs w:val="21"/>
          <w:lang w:eastAsia="ja"/>
        </w:rPr>
        <w:t>内のAとB1の関係を言葉で表すと、AはB1にとっての親であり、B1はAにとっての子である。この言葉を図にすると図</w:t>
      </w:r>
      <w:r>
        <w:rPr>
          <w:rFonts w:asciiTheme="minorEastAsia" w:hAnsiTheme="minorEastAsia" w:cstheme="minorEastAsia" w:hint="eastAsia"/>
          <w:szCs w:val="21"/>
        </w:rPr>
        <w:t>1.2のようになる。</w:t>
      </w:r>
    </w:p>
    <w:p w14:paraId="703C6D1E" w14:textId="77777777" w:rsidR="00156120" w:rsidRDefault="00156120" w:rsidP="00156120">
      <w:pPr>
        <w:tabs>
          <w:tab w:val="left" w:pos="8085"/>
        </w:tabs>
        <w:rPr>
          <w:rFonts w:asciiTheme="minorEastAsia" w:hAnsiTheme="minorEastAsia" w:cstheme="minorEastAsia"/>
          <w:szCs w:val="21"/>
          <w:lang w:eastAsia="ja"/>
        </w:rPr>
      </w:pPr>
    </w:p>
    <w:p w14:paraId="5933066B" w14:textId="77777777" w:rsidR="00156120" w:rsidRDefault="00156120" w:rsidP="00156120">
      <w:pPr>
        <w:tabs>
          <w:tab w:val="left" w:pos="8085"/>
        </w:tabs>
        <w:jc w:val="center"/>
        <w:rPr>
          <w:rFonts w:asciiTheme="minorEastAsia" w:hAnsiTheme="minorEastAsia" w:cstheme="minorEastAsia"/>
          <w:szCs w:val="21"/>
          <w:lang w:eastAsia="ja"/>
        </w:rPr>
      </w:pPr>
      <w:r>
        <w:rPr>
          <w:noProof/>
        </w:rPr>
        <w:drawing>
          <wp:inline distT="0" distB="0" distL="0" distR="0" wp14:anchorId="3B666678" wp14:editId="6275EB00">
            <wp:extent cx="2028825" cy="1514475"/>
            <wp:effectExtent l="0" t="0" r="9525" b="9525"/>
            <wp:docPr id="4" name="図 4" descr="木構造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
                    <pic:cNvPicPr/>
                  </pic:nvPicPr>
                  <pic:blipFill>
                    <a:blip r:embed="rId11">
                      <a:extLst>
                        <a:ext uri="{28A0092B-C50C-407E-A947-70E740481C1C}">
                          <a14:useLocalDpi xmlns:a14="http://schemas.microsoft.com/office/drawing/2010/main" val="0"/>
                        </a:ext>
                      </a:extLst>
                    </a:blip>
                    <a:stretch>
                      <a:fillRect/>
                    </a:stretch>
                  </pic:blipFill>
                  <pic:spPr>
                    <a:xfrm>
                      <a:off x="0" y="0"/>
                      <a:ext cx="2028825" cy="1514475"/>
                    </a:xfrm>
                    <a:prstGeom prst="rect">
                      <a:avLst/>
                    </a:prstGeom>
                  </pic:spPr>
                </pic:pic>
              </a:graphicData>
            </a:graphic>
          </wp:inline>
        </w:drawing>
      </w:r>
    </w:p>
    <w:p w14:paraId="158A0DB7" w14:textId="77777777" w:rsidR="00156120" w:rsidRDefault="00156120" w:rsidP="00156120">
      <w:pPr>
        <w:tabs>
          <w:tab w:val="left" w:pos="8085"/>
        </w:tabs>
        <w:jc w:val="center"/>
        <w:rPr>
          <w:rFonts w:asciiTheme="minorEastAsia" w:hAnsiTheme="minorEastAsia" w:cstheme="minorEastAsia"/>
          <w:szCs w:val="21"/>
        </w:rPr>
      </w:pPr>
      <w:r>
        <w:rPr>
          <w:rFonts w:asciiTheme="minorEastAsia" w:hAnsiTheme="minorEastAsia" w:cstheme="minorEastAsia" w:hint="eastAsia"/>
          <w:szCs w:val="21"/>
        </w:rPr>
        <w:t>図1.2 親子の関係</w:t>
      </w:r>
    </w:p>
    <w:p w14:paraId="6C3CECF6" w14:textId="77777777" w:rsidR="00156120" w:rsidRDefault="00156120" w:rsidP="00156120">
      <w:pPr>
        <w:tabs>
          <w:tab w:val="left" w:pos="8085"/>
        </w:tabs>
        <w:rPr>
          <w:rFonts w:asciiTheme="minorEastAsia" w:hAnsiTheme="minorEastAsia" w:cstheme="minorEastAsia"/>
          <w:szCs w:val="21"/>
          <w:lang w:eastAsia="ja"/>
        </w:rPr>
      </w:pPr>
    </w:p>
    <w:p w14:paraId="3546DC8C" w14:textId="186D4F9C" w:rsidR="00156120" w:rsidRDefault="00156120" w:rsidP="00156120">
      <w:pPr>
        <w:pStyle w:val="a7"/>
        <w:numPr>
          <w:ilvl w:val="0"/>
          <w:numId w:val="12"/>
        </w:numPr>
        <w:tabs>
          <w:tab w:val="left" w:pos="8085"/>
        </w:tabs>
        <w:ind w:leftChars="0"/>
        <w:rPr>
          <w:rFonts w:asciiTheme="minorEastAsia" w:hAnsiTheme="minorEastAsia" w:cstheme="minorEastAsia"/>
          <w:sz w:val="21"/>
          <w:szCs w:val="21"/>
        </w:rPr>
      </w:pPr>
      <w:r w:rsidRPr="79F4849D">
        <w:rPr>
          <w:rFonts w:asciiTheme="minorEastAsia" w:hAnsiTheme="minorEastAsia" w:cstheme="minorEastAsia"/>
          <w:sz w:val="21"/>
          <w:szCs w:val="21"/>
        </w:rPr>
        <w:t>BM</w:t>
      </w:r>
      <w:r>
        <w:rPr>
          <w:rFonts w:asciiTheme="minorEastAsia" w:hAnsiTheme="minorEastAsia" w:cstheme="minorEastAsia" w:hint="eastAsia"/>
          <w:sz w:val="21"/>
          <w:szCs w:val="21"/>
        </w:rPr>
        <w:t>(</w:t>
      </w:r>
      <w:r w:rsidRPr="00156120">
        <w:rPr>
          <w:rFonts w:asciiTheme="minorEastAsia" w:hAnsiTheme="minorEastAsia" w:cstheme="minorEastAsia"/>
          <w:sz w:val="21"/>
          <w:szCs w:val="21"/>
        </w:rPr>
        <w:t>Boyer-Moore</w:t>
      </w:r>
      <w:r>
        <w:rPr>
          <w:rFonts w:asciiTheme="minorEastAsia" w:hAnsiTheme="minorEastAsia" w:cstheme="minorEastAsia" w:hint="eastAsia"/>
          <w:sz w:val="21"/>
          <w:szCs w:val="21"/>
        </w:rPr>
        <w:t>)</w:t>
      </w:r>
      <w:r w:rsidRPr="79F4849D">
        <w:rPr>
          <w:rFonts w:asciiTheme="minorEastAsia" w:hAnsiTheme="minorEastAsia" w:cstheme="minorEastAsia"/>
          <w:sz w:val="21"/>
          <w:szCs w:val="21"/>
        </w:rPr>
        <w:t>法について調査し、その内容をレポートにまとめよ。</w:t>
      </w:r>
    </w:p>
    <w:p w14:paraId="7A87B767" w14:textId="77777777" w:rsidR="00156120" w:rsidRDefault="00156120" w:rsidP="00156120">
      <w:pPr>
        <w:tabs>
          <w:tab w:val="left" w:pos="8085"/>
        </w:tabs>
        <w:ind w:firstLine="720"/>
        <w:rPr>
          <w:rFonts w:asciiTheme="minorEastAsia" w:hAnsiTheme="minorEastAsia" w:cstheme="minorEastAsia"/>
          <w:szCs w:val="21"/>
          <w:lang w:eastAsia="ja"/>
        </w:rPr>
      </w:pPr>
      <w:r>
        <w:rPr>
          <w:rFonts w:asciiTheme="minorEastAsia" w:hAnsiTheme="minorEastAsia" w:cstheme="minorEastAsia" w:hint="eastAsia"/>
          <w:szCs w:val="21"/>
          <w:lang w:eastAsia="ja"/>
        </w:rPr>
        <w:t>BM法は、かつて「最速」と言われた文字列検索アルゴリズム</w:t>
      </w:r>
    </w:p>
    <w:p w14:paraId="4393F4BC" w14:textId="77777777" w:rsidR="00156120" w:rsidRDefault="00156120" w:rsidP="00156120">
      <w:pPr>
        <w:tabs>
          <w:tab w:val="left" w:pos="8085"/>
        </w:tabs>
        <w:ind w:firstLine="720"/>
        <w:rPr>
          <w:rFonts w:asciiTheme="minorEastAsia" w:hAnsiTheme="minorEastAsia" w:cstheme="minorEastAsia"/>
          <w:szCs w:val="21"/>
          <w:lang w:eastAsia="ja"/>
        </w:rPr>
      </w:pPr>
      <w:r>
        <w:rPr>
          <w:rFonts w:asciiTheme="minorEastAsia" w:hAnsiTheme="minorEastAsia" w:cstheme="minorEastAsia" w:hint="eastAsia"/>
          <w:szCs w:val="21"/>
          <w:lang w:eastAsia="ja"/>
        </w:rPr>
        <w:t>どのようなものかを説明していきます。</w:t>
      </w:r>
    </w:p>
    <w:p w14:paraId="1E20B620" w14:textId="77777777" w:rsidR="00156120" w:rsidRDefault="00156120" w:rsidP="00156120">
      <w:pPr>
        <w:tabs>
          <w:tab w:val="left" w:pos="8085"/>
        </w:tabs>
        <w:ind w:firstLine="720"/>
        <w:rPr>
          <w:rFonts w:asciiTheme="minorEastAsia" w:hAnsiTheme="minorEastAsia" w:cstheme="minorEastAsia"/>
          <w:szCs w:val="21"/>
          <w:lang w:eastAsia="ja"/>
        </w:rPr>
      </w:pPr>
    </w:p>
    <w:p w14:paraId="67F7BDB1" w14:textId="77777777" w:rsidR="00156120" w:rsidRDefault="00156120" w:rsidP="00156120">
      <w:pPr>
        <w:tabs>
          <w:tab w:val="left" w:pos="8085"/>
        </w:tabs>
        <w:ind w:firstLine="720"/>
        <w:rPr>
          <w:rFonts w:asciiTheme="minorEastAsia" w:hAnsiTheme="minorEastAsia" w:cstheme="minorEastAsia"/>
          <w:szCs w:val="21"/>
        </w:rPr>
      </w:pPr>
      <w:r>
        <w:rPr>
          <w:rFonts w:asciiTheme="minorEastAsia" w:hAnsiTheme="minorEastAsia" w:cstheme="minorEastAsia" w:hint="eastAsia"/>
          <w:szCs w:val="21"/>
          <w:lang w:eastAsia="ja"/>
        </w:rPr>
        <w:t>図1</w:t>
      </w:r>
      <w:r>
        <w:rPr>
          <w:rFonts w:asciiTheme="minorEastAsia" w:hAnsiTheme="minorEastAsia" w:cstheme="minorEastAsia" w:hint="eastAsia"/>
          <w:szCs w:val="21"/>
        </w:rPr>
        <w:t>.1の上のテキストからPatternを順番に見ていく。</w:t>
      </w:r>
    </w:p>
    <w:p w14:paraId="263527DD" w14:textId="77777777" w:rsidR="00156120" w:rsidRDefault="00156120" w:rsidP="00156120">
      <w:pPr>
        <w:tabs>
          <w:tab w:val="left" w:pos="8085"/>
        </w:tabs>
        <w:ind w:firstLine="720"/>
        <w:jc w:val="center"/>
        <w:rPr>
          <w:rFonts w:asciiTheme="minorEastAsia" w:hAnsiTheme="minorEastAsia" w:cstheme="minorEastAsia"/>
          <w:szCs w:val="21"/>
        </w:rPr>
      </w:pPr>
      <w:r>
        <w:rPr>
          <w:noProof/>
        </w:rPr>
        <w:drawing>
          <wp:inline distT="0" distB="0" distL="0" distR="0" wp14:anchorId="6DC81856" wp14:editId="305A808C">
            <wp:extent cx="3333750" cy="952500"/>
            <wp:effectExtent l="0" t="0" r="0" b="0"/>
            <wp:docPr id="1" name="図 1" descr="f:id:g940425:20100522230535p: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d:g940425:20100522230535p: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952500"/>
                    </a:xfrm>
                    <a:prstGeom prst="rect">
                      <a:avLst/>
                    </a:prstGeom>
                    <a:noFill/>
                    <a:ln>
                      <a:noFill/>
                    </a:ln>
                  </pic:spPr>
                </pic:pic>
              </a:graphicData>
            </a:graphic>
          </wp:inline>
        </w:drawing>
      </w:r>
    </w:p>
    <w:p w14:paraId="604706BA" w14:textId="77777777" w:rsidR="00156120" w:rsidRDefault="00156120" w:rsidP="00156120">
      <w:pPr>
        <w:tabs>
          <w:tab w:val="left" w:pos="8085"/>
        </w:tabs>
        <w:ind w:firstLine="720"/>
        <w:jc w:val="center"/>
        <w:rPr>
          <w:rFonts w:asciiTheme="minorEastAsia" w:hAnsiTheme="minorEastAsia" w:cstheme="minorEastAsia"/>
          <w:szCs w:val="21"/>
        </w:rPr>
      </w:pPr>
    </w:p>
    <w:p w14:paraId="1FD9E550" w14:textId="77777777" w:rsidR="00156120" w:rsidRDefault="00156120" w:rsidP="00156120">
      <w:pPr>
        <w:tabs>
          <w:tab w:val="left" w:pos="8085"/>
        </w:tabs>
        <w:ind w:firstLine="720"/>
        <w:jc w:val="center"/>
        <w:rPr>
          <w:rFonts w:asciiTheme="minorEastAsia" w:hAnsiTheme="minorEastAsia" w:cstheme="minorEastAsia"/>
          <w:szCs w:val="21"/>
        </w:rPr>
      </w:pPr>
      <w:r>
        <w:rPr>
          <w:rFonts w:asciiTheme="minorEastAsia" w:hAnsiTheme="minorEastAsia" w:cstheme="minorEastAsia" w:hint="eastAsia"/>
          <w:szCs w:val="21"/>
        </w:rPr>
        <w:t>図1.1　文字列について</w:t>
      </w:r>
    </w:p>
    <w:p w14:paraId="053EFC71" w14:textId="77777777" w:rsidR="00156120" w:rsidRPr="002D630C" w:rsidRDefault="00156120" w:rsidP="00156120">
      <w:pPr>
        <w:tabs>
          <w:tab w:val="left" w:pos="8085"/>
        </w:tabs>
        <w:ind w:firstLine="720"/>
        <w:rPr>
          <w:rFonts w:asciiTheme="minorEastAsia" w:hAnsiTheme="minorEastAsia" w:cstheme="minorEastAsia"/>
          <w:szCs w:val="21"/>
        </w:rPr>
      </w:pPr>
    </w:p>
    <w:p w14:paraId="5C672E60" w14:textId="77777777" w:rsidR="00156120" w:rsidRPr="002D630C" w:rsidRDefault="00156120" w:rsidP="00156120">
      <w:pPr>
        <w:tabs>
          <w:tab w:val="left" w:pos="8085"/>
        </w:tabs>
        <w:ind w:firstLine="720"/>
        <w:rPr>
          <w:rFonts w:asciiTheme="minorEastAsia" w:hAnsiTheme="minorEastAsia" w:cstheme="minorEastAsia"/>
          <w:szCs w:val="21"/>
        </w:rPr>
      </w:pPr>
      <w:r w:rsidRPr="002D630C">
        <w:rPr>
          <w:rFonts w:asciiTheme="minorEastAsia" w:hAnsiTheme="minorEastAsia" w:cstheme="minorEastAsia" w:hint="eastAsia"/>
          <w:szCs w:val="21"/>
        </w:rPr>
        <w:t>文字列の検索なので、Textを前から順番に見て</w:t>
      </w:r>
      <w:r>
        <w:rPr>
          <w:rFonts w:asciiTheme="minorEastAsia" w:hAnsiTheme="minorEastAsia" w:cstheme="minorEastAsia" w:hint="eastAsia"/>
          <w:szCs w:val="21"/>
        </w:rPr>
        <w:t>いく</w:t>
      </w:r>
    </w:p>
    <w:p w14:paraId="7D6B02F8" w14:textId="77777777" w:rsidR="00156120" w:rsidRPr="002D630C" w:rsidRDefault="00156120" w:rsidP="00156120">
      <w:pPr>
        <w:tabs>
          <w:tab w:val="left" w:pos="8085"/>
        </w:tabs>
        <w:ind w:left="720"/>
        <w:rPr>
          <w:rFonts w:asciiTheme="minorEastAsia" w:hAnsiTheme="minorEastAsia" w:cstheme="minorEastAsia"/>
          <w:szCs w:val="21"/>
        </w:rPr>
      </w:pPr>
      <w:r w:rsidRPr="002D630C">
        <w:rPr>
          <w:rFonts w:asciiTheme="minorEastAsia" w:hAnsiTheme="minorEastAsia" w:cstheme="minorEastAsia" w:hint="eastAsia"/>
          <w:szCs w:val="21"/>
        </w:rPr>
        <w:t>説明上、この「見ている位置」を「ポイント」と呼ぶことに</w:t>
      </w:r>
      <w:r>
        <w:rPr>
          <w:rFonts w:asciiTheme="minorEastAsia" w:hAnsiTheme="minorEastAsia" w:cstheme="minorEastAsia" w:hint="eastAsia"/>
          <w:szCs w:val="21"/>
        </w:rPr>
        <w:t>する</w:t>
      </w:r>
      <w:r w:rsidRPr="002D630C">
        <w:rPr>
          <w:rFonts w:asciiTheme="minorEastAsia" w:hAnsiTheme="minorEastAsia" w:cstheme="minorEastAsia" w:hint="eastAsia"/>
          <w:szCs w:val="21"/>
        </w:rPr>
        <w:t>(通常のプログラムで使うポイントとは違</w:t>
      </w:r>
      <w:r>
        <w:rPr>
          <w:rFonts w:asciiTheme="minorEastAsia" w:hAnsiTheme="minorEastAsia" w:cstheme="minorEastAsia" w:hint="eastAsia"/>
          <w:szCs w:val="21"/>
        </w:rPr>
        <w:t>う</w:t>
      </w:r>
      <w:r w:rsidRPr="002D630C">
        <w:rPr>
          <w:rFonts w:asciiTheme="minorEastAsia" w:hAnsiTheme="minorEastAsia" w:cstheme="minorEastAsia" w:hint="eastAsia"/>
          <w:szCs w:val="21"/>
        </w:rPr>
        <w:t>。)</w:t>
      </w:r>
    </w:p>
    <w:p w14:paraId="0D5DEC18" w14:textId="77777777" w:rsidR="00156120" w:rsidRPr="002D630C" w:rsidRDefault="00156120" w:rsidP="00156120">
      <w:pPr>
        <w:tabs>
          <w:tab w:val="left" w:pos="8085"/>
        </w:tabs>
        <w:ind w:firstLine="720"/>
        <w:rPr>
          <w:rFonts w:asciiTheme="minorEastAsia" w:hAnsiTheme="minorEastAsia" w:cstheme="minorEastAsia"/>
          <w:szCs w:val="21"/>
        </w:rPr>
      </w:pPr>
    </w:p>
    <w:p w14:paraId="6736FBE7" w14:textId="77777777" w:rsidR="00156120" w:rsidRDefault="00156120" w:rsidP="00156120">
      <w:pPr>
        <w:tabs>
          <w:tab w:val="left" w:pos="8085"/>
        </w:tabs>
        <w:ind w:left="720"/>
        <w:rPr>
          <w:rFonts w:asciiTheme="minorEastAsia" w:hAnsiTheme="minorEastAsia" w:cstheme="minorEastAsia"/>
          <w:szCs w:val="21"/>
        </w:rPr>
      </w:pPr>
      <w:r w:rsidRPr="002D630C">
        <w:rPr>
          <w:rFonts w:asciiTheme="minorEastAsia" w:hAnsiTheme="minorEastAsia" w:cstheme="minorEastAsia" w:hint="eastAsia"/>
          <w:szCs w:val="21"/>
        </w:rPr>
        <w:t>このBM法が他のアルゴリズムと違うのはポイントの最初の位置</w:t>
      </w:r>
      <w:r>
        <w:rPr>
          <w:rFonts w:asciiTheme="minorEastAsia" w:hAnsiTheme="minorEastAsia" w:cstheme="minorEastAsia" w:hint="eastAsia"/>
          <w:szCs w:val="21"/>
        </w:rPr>
        <w:t>(図</w:t>
      </w:r>
      <w:r w:rsidRPr="002D630C">
        <w:rPr>
          <w:rFonts w:asciiTheme="minorEastAsia" w:hAnsiTheme="minorEastAsia" w:cstheme="minorEastAsia" w:hint="eastAsia"/>
          <w:szCs w:val="21"/>
        </w:rPr>
        <w:t>1.2参照</w:t>
      </w:r>
      <w:r>
        <w:rPr>
          <w:rFonts w:asciiTheme="minorEastAsia" w:hAnsiTheme="minorEastAsia" w:cstheme="minorEastAsia" w:hint="eastAsia"/>
          <w:szCs w:val="21"/>
        </w:rPr>
        <w:t>)だ。</w:t>
      </w:r>
      <w:r w:rsidRPr="002D630C">
        <w:rPr>
          <w:rFonts w:asciiTheme="minorEastAsia" w:hAnsiTheme="minorEastAsia" w:cstheme="minorEastAsia" w:hint="eastAsia"/>
          <w:szCs w:val="21"/>
        </w:rPr>
        <w:t>パターンの</w:t>
      </w:r>
      <w:r>
        <w:rPr>
          <w:rFonts w:asciiTheme="minorEastAsia" w:hAnsiTheme="minorEastAsia" w:cstheme="minorEastAsia" w:hint="eastAsia"/>
          <w:szCs w:val="21"/>
        </w:rPr>
        <w:t>末尾</w:t>
      </w:r>
      <w:r w:rsidRPr="002D630C">
        <w:rPr>
          <w:rFonts w:asciiTheme="minorEastAsia" w:hAnsiTheme="minorEastAsia" w:cstheme="minorEastAsia" w:hint="eastAsia"/>
          <w:szCs w:val="21"/>
        </w:rPr>
        <w:t>にポイントを置き、末尾と一致しているところをまず探す。</w:t>
      </w:r>
      <w:r>
        <w:rPr>
          <w:rFonts w:asciiTheme="minorEastAsia" w:hAnsiTheme="minorEastAsia" w:cstheme="minorEastAsia" w:hint="eastAsia"/>
          <w:szCs w:val="21"/>
        </w:rPr>
        <w:t>他の一般的な探索アルゴリズム</w:t>
      </w:r>
      <w:r w:rsidRPr="002D630C">
        <w:rPr>
          <w:rFonts w:asciiTheme="minorEastAsia" w:hAnsiTheme="minorEastAsia" w:cstheme="minorEastAsia" w:hint="eastAsia"/>
          <w:szCs w:val="21"/>
        </w:rPr>
        <w:t>は最初の文字を見</w:t>
      </w:r>
      <w:r>
        <w:rPr>
          <w:rFonts w:asciiTheme="minorEastAsia" w:hAnsiTheme="minorEastAsia" w:cstheme="minorEastAsia" w:hint="eastAsia"/>
          <w:szCs w:val="21"/>
        </w:rPr>
        <w:t>る。</w:t>
      </w:r>
    </w:p>
    <w:p w14:paraId="436ACD0C" w14:textId="77777777" w:rsidR="00156120" w:rsidRDefault="00156120" w:rsidP="00156120">
      <w:pPr>
        <w:tabs>
          <w:tab w:val="left" w:pos="8085"/>
        </w:tabs>
        <w:ind w:firstLine="720"/>
        <w:jc w:val="center"/>
        <w:rPr>
          <w:rFonts w:asciiTheme="minorEastAsia" w:hAnsiTheme="minorEastAsia" w:cstheme="minorEastAsia"/>
          <w:szCs w:val="21"/>
        </w:rPr>
      </w:pPr>
      <w:r>
        <w:rPr>
          <w:noProof/>
        </w:rPr>
        <w:lastRenderedPageBreak/>
        <w:drawing>
          <wp:inline distT="0" distB="0" distL="0" distR="0" wp14:anchorId="1B024484" wp14:editId="410B44A2">
            <wp:extent cx="2762250" cy="1524000"/>
            <wp:effectExtent l="0" t="0" r="0" b="0"/>
            <wp:docPr id="2" name="図 2" descr="f:id:g940425:20100522161936p: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d:g940425:20100522161936p: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2250" cy="1524000"/>
                    </a:xfrm>
                    <a:prstGeom prst="rect">
                      <a:avLst/>
                    </a:prstGeom>
                    <a:noFill/>
                    <a:ln>
                      <a:noFill/>
                    </a:ln>
                  </pic:spPr>
                </pic:pic>
              </a:graphicData>
            </a:graphic>
          </wp:inline>
        </w:drawing>
      </w:r>
    </w:p>
    <w:p w14:paraId="7349100F" w14:textId="77777777" w:rsidR="00156120" w:rsidRDefault="00156120" w:rsidP="00156120">
      <w:pPr>
        <w:tabs>
          <w:tab w:val="left" w:pos="8085"/>
        </w:tabs>
        <w:ind w:firstLine="720"/>
        <w:jc w:val="center"/>
        <w:rPr>
          <w:rFonts w:asciiTheme="minorEastAsia" w:hAnsiTheme="minorEastAsia" w:cstheme="minorEastAsia"/>
          <w:szCs w:val="21"/>
        </w:rPr>
      </w:pPr>
      <w:r>
        <w:rPr>
          <w:rFonts w:asciiTheme="minorEastAsia" w:hAnsiTheme="minorEastAsia" w:cstheme="minorEastAsia" w:hint="eastAsia"/>
          <w:szCs w:val="21"/>
        </w:rPr>
        <w:t>図1.2 BM法のポインタの位置</w:t>
      </w:r>
    </w:p>
    <w:p w14:paraId="54FA1352" w14:textId="77777777" w:rsidR="00156120" w:rsidRPr="002D630C" w:rsidRDefault="00156120" w:rsidP="00156120">
      <w:pPr>
        <w:tabs>
          <w:tab w:val="left" w:pos="8085"/>
        </w:tabs>
        <w:ind w:left="720"/>
        <w:rPr>
          <w:rFonts w:asciiTheme="minorEastAsia" w:hAnsiTheme="minorEastAsia" w:cstheme="minorEastAsia"/>
          <w:szCs w:val="21"/>
        </w:rPr>
      </w:pPr>
    </w:p>
    <w:p w14:paraId="18C42501" w14:textId="77777777" w:rsidR="00156120" w:rsidRDefault="00156120" w:rsidP="00156120">
      <w:pPr>
        <w:tabs>
          <w:tab w:val="left" w:pos="8085"/>
        </w:tabs>
        <w:ind w:left="720"/>
        <w:rPr>
          <w:rFonts w:asciiTheme="minorEastAsia" w:hAnsiTheme="minorEastAsia" w:cstheme="minorEastAsia"/>
          <w:szCs w:val="21"/>
        </w:rPr>
      </w:pPr>
      <w:r w:rsidRPr="002D630C">
        <w:rPr>
          <w:rFonts w:asciiTheme="minorEastAsia" w:hAnsiTheme="minorEastAsia" w:cstheme="minorEastAsia" w:hint="eastAsia"/>
          <w:szCs w:val="21"/>
        </w:rPr>
        <w:t>今回は</w:t>
      </w:r>
      <w:r>
        <w:rPr>
          <w:rFonts w:asciiTheme="minorEastAsia" w:hAnsiTheme="minorEastAsia" w:cstheme="minorEastAsia" w:hint="eastAsia"/>
          <w:szCs w:val="21"/>
        </w:rPr>
        <w:t>”a”</w:t>
      </w:r>
      <w:r w:rsidRPr="002D630C">
        <w:rPr>
          <w:rFonts w:asciiTheme="minorEastAsia" w:hAnsiTheme="minorEastAsia" w:cstheme="minorEastAsia" w:hint="eastAsia"/>
          <w:szCs w:val="21"/>
        </w:rPr>
        <w:t>と</w:t>
      </w:r>
      <w:r>
        <w:rPr>
          <w:rFonts w:asciiTheme="minorEastAsia" w:hAnsiTheme="minorEastAsia" w:cstheme="minorEastAsia" w:hint="eastAsia"/>
          <w:szCs w:val="21"/>
        </w:rPr>
        <w:t>”d”なの</w:t>
      </w:r>
      <w:r w:rsidRPr="002D630C">
        <w:rPr>
          <w:rFonts w:asciiTheme="minorEastAsia" w:hAnsiTheme="minorEastAsia" w:cstheme="minorEastAsia" w:hint="eastAsia"/>
          <w:szCs w:val="21"/>
        </w:rPr>
        <w:t>で一致し</w:t>
      </w:r>
      <w:r>
        <w:rPr>
          <w:rFonts w:asciiTheme="minorEastAsia" w:hAnsiTheme="minorEastAsia" w:cstheme="minorEastAsia" w:hint="eastAsia"/>
          <w:szCs w:val="21"/>
        </w:rPr>
        <w:t>ない</w:t>
      </w:r>
      <w:r w:rsidRPr="002D630C">
        <w:rPr>
          <w:rFonts w:asciiTheme="minorEastAsia" w:hAnsiTheme="minorEastAsia" w:cstheme="minorEastAsia" w:hint="eastAsia"/>
          <w:szCs w:val="21"/>
        </w:rPr>
        <w:t>。末尾が</w:t>
      </w:r>
      <w:r>
        <w:rPr>
          <w:rFonts w:asciiTheme="minorEastAsia" w:hAnsiTheme="minorEastAsia" w:cstheme="minorEastAsia" w:hint="eastAsia"/>
          <w:szCs w:val="21"/>
        </w:rPr>
        <w:t>一致</w:t>
      </w:r>
      <w:r w:rsidRPr="002D630C">
        <w:rPr>
          <w:rFonts w:asciiTheme="minorEastAsia" w:hAnsiTheme="minorEastAsia" w:cstheme="minorEastAsia" w:hint="eastAsia"/>
          <w:szCs w:val="21"/>
        </w:rPr>
        <w:t>しな</w:t>
      </w:r>
      <w:r>
        <w:rPr>
          <w:rFonts w:asciiTheme="minorEastAsia" w:hAnsiTheme="minorEastAsia" w:cstheme="minorEastAsia" w:hint="eastAsia"/>
          <w:szCs w:val="21"/>
        </w:rPr>
        <w:t>い場合、</w:t>
      </w:r>
      <w:r w:rsidRPr="002D630C">
        <w:rPr>
          <w:rFonts w:asciiTheme="minorEastAsia" w:hAnsiTheme="minorEastAsia" w:cstheme="minorEastAsia" w:hint="eastAsia"/>
          <w:szCs w:val="21"/>
        </w:rPr>
        <w:t>その</w:t>
      </w:r>
      <w:r>
        <w:rPr>
          <w:rFonts w:asciiTheme="minorEastAsia" w:hAnsiTheme="minorEastAsia" w:cstheme="minorEastAsia" w:hint="eastAsia"/>
          <w:szCs w:val="21"/>
        </w:rPr>
        <w:t>位置に</w:t>
      </w:r>
      <w:r w:rsidRPr="002D630C">
        <w:rPr>
          <w:rFonts w:asciiTheme="minorEastAsia" w:hAnsiTheme="minorEastAsia" w:cstheme="minorEastAsia" w:hint="eastAsia"/>
          <w:szCs w:val="21"/>
        </w:rPr>
        <w:t>パターンの中の最も右寄りにある同じ文字合わせ</w:t>
      </w:r>
      <w:r>
        <w:rPr>
          <w:rFonts w:asciiTheme="minorEastAsia" w:hAnsiTheme="minorEastAsia" w:cstheme="minorEastAsia" w:hint="eastAsia"/>
          <w:szCs w:val="21"/>
        </w:rPr>
        <w:t>る</w:t>
      </w:r>
      <w:r w:rsidRPr="002D630C">
        <w:rPr>
          <w:rFonts w:asciiTheme="minorEastAsia" w:hAnsiTheme="minorEastAsia" w:cstheme="minorEastAsia" w:hint="eastAsia"/>
          <w:szCs w:val="21"/>
        </w:rPr>
        <w:t>(同じ文字がなかったらパターンの長さ分だけ一気に移動させ</w:t>
      </w:r>
      <w:r>
        <w:rPr>
          <w:rFonts w:asciiTheme="minorEastAsia" w:hAnsiTheme="minorEastAsia" w:cstheme="minorEastAsia" w:hint="eastAsia"/>
          <w:szCs w:val="21"/>
        </w:rPr>
        <w:t>る</w:t>
      </w:r>
      <w:r w:rsidRPr="002D630C">
        <w:rPr>
          <w:rFonts w:asciiTheme="minorEastAsia" w:hAnsiTheme="minorEastAsia" w:cstheme="minorEastAsia" w:hint="eastAsia"/>
          <w:szCs w:val="21"/>
        </w:rPr>
        <w:t>。)そうす</w:t>
      </w:r>
      <w:r>
        <w:rPr>
          <w:rFonts w:asciiTheme="minorEastAsia" w:hAnsiTheme="minorEastAsia" w:cstheme="minorEastAsia" w:hint="eastAsia"/>
          <w:szCs w:val="21"/>
        </w:rPr>
        <w:t>ると</w:t>
      </w:r>
      <w:r w:rsidRPr="002D630C">
        <w:rPr>
          <w:rFonts w:asciiTheme="minorEastAsia" w:hAnsiTheme="minorEastAsia" w:cstheme="minorEastAsia" w:hint="eastAsia"/>
          <w:szCs w:val="21"/>
        </w:rPr>
        <w:t>、次に</w:t>
      </w:r>
      <w:r>
        <w:rPr>
          <w:rFonts w:asciiTheme="minorEastAsia" w:hAnsiTheme="minorEastAsia" w:cstheme="minorEastAsia" w:hint="eastAsia"/>
          <w:szCs w:val="21"/>
        </w:rPr>
        <w:t>一致する</w:t>
      </w:r>
      <w:r w:rsidRPr="002D630C">
        <w:rPr>
          <w:rFonts w:asciiTheme="minorEastAsia" w:hAnsiTheme="minorEastAsia" w:cstheme="minorEastAsia" w:hint="eastAsia"/>
          <w:szCs w:val="21"/>
        </w:rPr>
        <w:t>可能性がある場所まで行きに移動でき</w:t>
      </w:r>
      <w:r>
        <w:rPr>
          <w:rFonts w:asciiTheme="minorEastAsia" w:hAnsiTheme="minorEastAsia" w:cstheme="minorEastAsia" w:hint="eastAsia"/>
          <w:szCs w:val="21"/>
        </w:rPr>
        <w:t>る</w:t>
      </w:r>
      <w:r w:rsidRPr="002D630C">
        <w:rPr>
          <w:rFonts w:asciiTheme="minorEastAsia" w:hAnsiTheme="minorEastAsia" w:cstheme="minorEastAsia" w:hint="eastAsia"/>
          <w:szCs w:val="21"/>
        </w:rPr>
        <w:t>。このように移動させると、最大で文字の長さ、(</w:t>
      </w:r>
      <w:r>
        <w:rPr>
          <w:rFonts w:asciiTheme="minorEastAsia" w:hAnsiTheme="minorEastAsia" w:cstheme="minorEastAsia" w:hint="eastAsia"/>
          <w:szCs w:val="21"/>
        </w:rPr>
        <w:t>図1.3なら9文字分</w:t>
      </w:r>
      <w:r w:rsidRPr="002D630C">
        <w:rPr>
          <w:rFonts w:asciiTheme="minorEastAsia" w:hAnsiTheme="minorEastAsia" w:cstheme="minorEastAsia" w:hint="eastAsia"/>
          <w:szCs w:val="21"/>
        </w:rPr>
        <w:t>)移動させることができ</w:t>
      </w:r>
      <w:r>
        <w:rPr>
          <w:rFonts w:asciiTheme="minorEastAsia" w:hAnsiTheme="minorEastAsia" w:cstheme="minorEastAsia" w:hint="eastAsia"/>
          <w:szCs w:val="21"/>
        </w:rPr>
        <w:t>る。</w:t>
      </w:r>
      <w:r w:rsidRPr="002D630C">
        <w:rPr>
          <w:rFonts w:asciiTheme="minorEastAsia" w:hAnsiTheme="minorEastAsia" w:cstheme="minorEastAsia" w:hint="eastAsia"/>
          <w:szCs w:val="21"/>
        </w:rPr>
        <w:t>そのため効率的</w:t>
      </w:r>
      <w:r>
        <w:rPr>
          <w:rFonts w:asciiTheme="minorEastAsia" w:hAnsiTheme="minorEastAsia" w:cstheme="minorEastAsia" w:hint="eastAsia"/>
          <w:szCs w:val="21"/>
        </w:rPr>
        <w:t>だ</w:t>
      </w:r>
      <w:r w:rsidRPr="002D630C">
        <w:rPr>
          <w:rFonts w:asciiTheme="minorEastAsia" w:hAnsiTheme="minorEastAsia" w:cstheme="minorEastAsia" w:hint="eastAsia"/>
          <w:szCs w:val="21"/>
        </w:rPr>
        <w:t>。</w:t>
      </w:r>
    </w:p>
    <w:p w14:paraId="37CC66A3" w14:textId="77777777" w:rsidR="00156120" w:rsidRDefault="00156120" w:rsidP="00156120">
      <w:pPr>
        <w:tabs>
          <w:tab w:val="left" w:pos="8085"/>
        </w:tabs>
        <w:ind w:firstLine="720"/>
        <w:jc w:val="center"/>
        <w:rPr>
          <w:rFonts w:asciiTheme="minorEastAsia" w:hAnsiTheme="minorEastAsia" w:cstheme="minorEastAsia"/>
          <w:szCs w:val="21"/>
        </w:rPr>
      </w:pPr>
      <w:r>
        <w:rPr>
          <w:noProof/>
        </w:rPr>
        <w:drawing>
          <wp:inline distT="0" distB="0" distL="0" distR="0" wp14:anchorId="6854DC08" wp14:editId="1A8A0F4D">
            <wp:extent cx="2762250" cy="1524000"/>
            <wp:effectExtent l="0" t="0" r="0" b="0"/>
            <wp:docPr id="5" name="図 5" descr="f:id:g940425:20100522161937p: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d:g940425:20100522161937p: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2250" cy="1524000"/>
                    </a:xfrm>
                    <a:prstGeom prst="rect">
                      <a:avLst/>
                    </a:prstGeom>
                    <a:noFill/>
                    <a:ln>
                      <a:noFill/>
                    </a:ln>
                  </pic:spPr>
                </pic:pic>
              </a:graphicData>
            </a:graphic>
          </wp:inline>
        </w:drawing>
      </w:r>
    </w:p>
    <w:p w14:paraId="378A5BCC" w14:textId="77777777" w:rsidR="00156120" w:rsidRDefault="00156120" w:rsidP="00156120">
      <w:pPr>
        <w:tabs>
          <w:tab w:val="left" w:pos="8085"/>
        </w:tabs>
        <w:ind w:firstLine="720"/>
        <w:jc w:val="center"/>
        <w:rPr>
          <w:rFonts w:asciiTheme="minorEastAsia" w:hAnsiTheme="minorEastAsia" w:cstheme="minorEastAsia"/>
          <w:szCs w:val="21"/>
        </w:rPr>
      </w:pPr>
      <w:r>
        <w:rPr>
          <w:rFonts w:asciiTheme="minorEastAsia" w:hAnsiTheme="minorEastAsia" w:cstheme="minorEastAsia" w:hint="eastAsia"/>
          <w:szCs w:val="21"/>
        </w:rPr>
        <w:t>図1.3　BM法のポインタ位置の移動</w:t>
      </w:r>
    </w:p>
    <w:p w14:paraId="51F0801E" w14:textId="77777777" w:rsidR="00156120" w:rsidRDefault="00156120" w:rsidP="00156120">
      <w:pPr>
        <w:tabs>
          <w:tab w:val="left" w:pos="8085"/>
        </w:tabs>
        <w:ind w:left="720"/>
        <w:rPr>
          <w:rFonts w:asciiTheme="minorEastAsia" w:hAnsiTheme="minorEastAsia" w:cstheme="minorEastAsia"/>
          <w:szCs w:val="21"/>
        </w:rPr>
      </w:pPr>
    </w:p>
    <w:p w14:paraId="126FE507" w14:textId="77777777" w:rsidR="00156120" w:rsidRPr="002D630C" w:rsidRDefault="00156120" w:rsidP="00156120">
      <w:pPr>
        <w:tabs>
          <w:tab w:val="left" w:pos="8085"/>
        </w:tabs>
        <w:ind w:left="720"/>
        <w:rPr>
          <w:rFonts w:asciiTheme="minorEastAsia" w:hAnsiTheme="minorEastAsia" w:cstheme="minorEastAsia"/>
          <w:szCs w:val="21"/>
        </w:rPr>
      </w:pPr>
    </w:p>
    <w:p w14:paraId="0A125D59" w14:textId="69B2071F" w:rsidR="00156120" w:rsidRPr="00156120" w:rsidRDefault="00156120" w:rsidP="00156120">
      <w:pPr>
        <w:rPr>
          <w:rFonts w:hint="eastAsia"/>
          <w:lang w:eastAsia="ja"/>
        </w:rPr>
      </w:pPr>
      <w:r>
        <w:rPr>
          <w:rFonts w:asciiTheme="minorEastAsia" w:hAnsiTheme="minorEastAsia" w:cstheme="minorEastAsia" w:hint="eastAsia"/>
          <w:szCs w:val="21"/>
        </w:rPr>
        <w:t>BM法は、</w:t>
      </w:r>
      <w:r w:rsidRPr="002D630C">
        <w:rPr>
          <w:rFonts w:asciiTheme="minorEastAsia" w:hAnsiTheme="minorEastAsia" w:cstheme="minorEastAsia" w:hint="eastAsia"/>
          <w:szCs w:val="21"/>
        </w:rPr>
        <w:t>文字をスキップして、少ない計算量で実装</w:t>
      </w:r>
      <w:r>
        <w:rPr>
          <w:rFonts w:asciiTheme="minorEastAsia" w:hAnsiTheme="minorEastAsia" w:cstheme="minorEastAsia" w:hint="eastAsia"/>
          <w:szCs w:val="21"/>
        </w:rPr>
        <w:t>することができるアルゴリズムで</w:t>
      </w:r>
    </w:p>
    <w:sectPr w:rsidR="00156120" w:rsidRPr="00156120" w:rsidSect="00156120">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C1E61C" w14:textId="77777777" w:rsidR="00156120" w:rsidRDefault="00156120" w:rsidP="00156120">
      <w:r>
        <w:separator/>
      </w:r>
    </w:p>
  </w:endnote>
  <w:endnote w:type="continuationSeparator" w:id="0">
    <w:p w14:paraId="4207CDA4" w14:textId="77777777" w:rsidR="00156120" w:rsidRDefault="00156120" w:rsidP="00156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629A6" w14:textId="77777777" w:rsidR="00156120" w:rsidRDefault="00156120" w:rsidP="00156120">
      <w:r>
        <w:separator/>
      </w:r>
    </w:p>
  </w:footnote>
  <w:footnote w:type="continuationSeparator" w:id="0">
    <w:p w14:paraId="464092D8" w14:textId="77777777" w:rsidR="00156120" w:rsidRDefault="00156120" w:rsidP="001561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E05A9"/>
    <w:multiLevelType w:val="hybridMultilevel"/>
    <w:tmpl w:val="A1B06516"/>
    <w:lvl w:ilvl="0" w:tplc="96081ADC">
      <w:start w:val="1"/>
      <w:numFmt w:val="decimal"/>
      <w:lvlText w:val="1.%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09BB788C"/>
    <w:multiLevelType w:val="hybridMultilevel"/>
    <w:tmpl w:val="B422F17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70D7E3C"/>
    <w:multiLevelType w:val="hybridMultilevel"/>
    <w:tmpl w:val="331AE404"/>
    <w:lvl w:ilvl="0" w:tplc="96081ADC">
      <w:start w:val="1"/>
      <w:numFmt w:val="decimal"/>
      <w:lvlText w:val="1.%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15:restartNumberingAfterBreak="0">
    <w:nsid w:val="1C325B1D"/>
    <w:multiLevelType w:val="hybridMultilevel"/>
    <w:tmpl w:val="7654EEB4"/>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 w15:restartNumberingAfterBreak="0">
    <w:nsid w:val="1DC70088"/>
    <w:multiLevelType w:val="hybridMultilevel"/>
    <w:tmpl w:val="F94CA0E8"/>
    <w:lvl w:ilvl="0" w:tplc="F05E02FC">
      <w:start w:val="1"/>
      <w:numFmt w:val="decimal"/>
      <w:lvlText w:val="%1."/>
      <w:lvlJc w:val="left"/>
      <w:pPr>
        <w:ind w:left="1800" w:hanging="360"/>
      </w:pPr>
      <w:rPr>
        <w:rFonts w:hint="default"/>
      </w:rPr>
    </w:lvl>
    <w:lvl w:ilvl="1" w:tplc="04090017" w:tentative="1">
      <w:start w:val="1"/>
      <w:numFmt w:val="aiueoFullWidth"/>
      <w:lvlText w:val="(%2)"/>
      <w:lvlJc w:val="left"/>
      <w:pPr>
        <w:ind w:left="2280" w:hanging="420"/>
      </w:pPr>
    </w:lvl>
    <w:lvl w:ilvl="2" w:tplc="04090011" w:tentative="1">
      <w:start w:val="1"/>
      <w:numFmt w:val="decimalEnclosedCircle"/>
      <w:lvlText w:val="%3"/>
      <w:lvlJc w:val="left"/>
      <w:pPr>
        <w:ind w:left="2700" w:hanging="420"/>
      </w:pPr>
    </w:lvl>
    <w:lvl w:ilvl="3" w:tplc="0409000F" w:tentative="1">
      <w:start w:val="1"/>
      <w:numFmt w:val="decimal"/>
      <w:lvlText w:val="%4."/>
      <w:lvlJc w:val="left"/>
      <w:pPr>
        <w:ind w:left="3120" w:hanging="420"/>
      </w:pPr>
    </w:lvl>
    <w:lvl w:ilvl="4" w:tplc="04090017" w:tentative="1">
      <w:start w:val="1"/>
      <w:numFmt w:val="aiueoFullWidth"/>
      <w:lvlText w:val="(%5)"/>
      <w:lvlJc w:val="left"/>
      <w:pPr>
        <w:ind w:left="3540" w:hanging="420"/>
      </w:pPr>
    </w:lvl>
    <w:lvl w:ilvl="5" w:tplc="04090011" w:tentative="1">
      <w:start w:val="1"/>
      <w:numFmt w:val="decimalEnclosedCircle"/>
      <w:lvlText w:val="%6"/>
      <w:lvlJc w:val="left"/>
      <w:pPr>
        <w:ind w:left="3960" w:hanging="420"/>
      </w:pPr>
    </w:lvl>
    <w:lvl w:ilvl="6" w:tplc="0409000F" w:tentative="1">
      <w:start w:val="1"/>
      <w:numFmt w:val="decimal"/>
      <w:lvlText w:val="%7."/>
      <w:lvlJc w:val="left"/>
      <w:pPr>
        <w:ind w:left="4380" w:hanging="420"/>
      </w:pPr>
    </w:lvl>
    <w:lvl w:ilvl="7" w:tplc="04090017" w:tentative="1">
      <w:start w:val="1"/>
      <w:numFmt w:val="aiueoFullWidth"/>
      <w:lvlText w:val="(%8)"/>
      <w:lvlJc w:val="left"/>
      <w:pPr>
        <w:ind w:left="4800" w:hanging="420"/>
      </w:pPr>
    </w:lvl>
    <w:lvl w:ilvl="8" w:tplc="04090011" w:tentative="1">
      <w:start w:val="1"/>
      <w:numFmt w:val="decimalEnclosedCircle"/>
      <w:lvlText w:val="%9"/>
      <w:lvlJc w:val="left"/>
      <w:pPr>
        <w:ind w:left="5220" w:hanging="420"/>
      </w:pPr>
    </w:lvl>
  </w:abstractNum>
  <w:abstractNum w:abstractNumId="5" w15:restartNumberingAfterBreak="0">
    <w:nsid w:val="1E607D9A"/>
    <w:multiLevelType w:val="hybridMultilevel"/>
    <w:tmpl w:val="AB5A315A"/>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5AA2D66"/>
    <w:multiLevelType w:val="hybridMultilevel"/>
    <w:tmpl w:val="ADF6412C"/>
    <w:lvl w:ilvl="0" w:tplc="1396E8B2">
      <w:start w:val="1"/>
      <w:numFmt w:val="decimal"/>
      <w:lvlText w:val="%1."/>
      <w:lvlJc w:val="left"/>
      <w:pPr>
        <w:ind w:left="1800" w:hanging="360"/>
      </w:pPr>
      <w:rPr>
        <w:rFonts w:hint="default"/>
      </w:rPr>
    </w:lvl>
    <w:lvl w:ilvl="1" w:tplc="04090017" w:tentative="1">
      <w:start w:val="1"/>
      <w:numFmt w:val="aiueoFullWidth"/>
      <w:lvlText w:val="(%2)"/>
      <w:lvlJc w:val="left"/>
      <w:pPr>
        <w:ind w:left="2280" w:hanging="420"/>
      </w:pPr>
    </w:lvl>
    <w:lvl w:ilvl="2" w:tplc="04090011" w:tentative="1">
      <w:start w:val="1"/>
      <w:numFmt w:val="decimalEnclosedCircle"/>
      <w:lvlText w:val="%3"/>
      <w:lvlJc w:val="left"/>
      <w:pPr>
        <w:ind w:left="2700" w:hanging="420"/>
      </w:pPr>
    </w:lvl>
    <w:lvl w:ilvl="3" w:tplc="0409000F" w:tentative="1">
      <w:start w:val="1"/>
      <w:numFmt w:val="decimal"/>
      <w:lvlText w:val="%4."/>
      <w:lvlJc w:val="left"/>
      <w:pPr>
        <w:ind w:left="3120" w:hanging="420"/>
      </w:pPr>
    </w:lvl>
    <w:lvl w:ilvl="4" w:tplc="04090017" w:tentative="1">
      <w:start w:val="1"/>
      <w:numFmt w:val="aiueoFullWidth"/>
      <w:lvlText w:val="(%5)"/>
      <w:lvlJc w:val="left"/>
      <w:pPr>
        <w:ind w:left="3540" w:hanging="420"/>
      </w:pPr>
    </w:lvl>
    <w:lvl w:ilvl="5" w:tplc="04090011" w:tentative="1">
      <w:start w:val="1"/>
      <w:numFmt w:val="decimalEnclosedCircle"/>
      <w:lvlText w:val="%6"/>
      <w:lvlJc w:val="left"/>
      <w:pPr>
        <w:ind w:left="3960" w:hanging="420"/>
      </w:pPr>
    </w:lvl>
    <w:lvl w:ilvl="6" w:tplc="0409000F" w:tentative="1">
      <w:start w:val="1"/>
      <w:numFmt w:val="decimal"/>
      <w:lvlText w:val="%7."/>
      <w:lvlJc w:val="left"/>
      <w:pPr>
        <w:ind w:left="4380" w:hanging="420"/>
      </w:pPr>
    </w:lvl>
    <w:lvl w:ilvl="7" w:tplc="04090017" w:tentative="1">
      <w:start w:val="1"/>
      <w:numFmt w:val="aiueoFullWidth"/>
      <w:lvlText w:val="(%8)"/>
      <w:lvlJc w:val="left"/>
      <w:pPr>
        <w:ind w:left="4800" w:hanging="420"/>
      </w:pPr>
    </w:lvl>
    <w:lvl w:ilvl="8" w:tplc="04090011" w:tentative="1">
      <w:start w:val="1"/>
      <w:numFmt w:val="decimalEnclosedCircle"/>
      <w:lvlText w:val="%9"/>
      <w:lvlJc w:val="left"/>
      <w:pPr>
        <w:ind w:left="5220" w:hanging="420"/>
      </w:pPr>
    </w:lvl>
  </w:abstractNum>
  <w:abstractNum w:abstractNumId="7" w15:restartNumberingAfterBreak="0">
    <w:nsid w:val="274A032D"/>
    <w:multiLevelType w:val="hybridMultilevel"/>
    <w:tmpl w:val="07EC39B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A08206A"/>
    <w:multiLevelType w:val="hybridMultilevel"/>
    <w:tmpl w:val="FFFFFFFF"/>
    <w:lvl w:ilvl="0" w:tplc="5720CBDC">
      <w:start w:val="1"/>
      <w:numFmt w:val="decimal"/>
      <w:lvlText w:val="%1."/>
      <w:lvlJc w:val="left"/>
      <w:pPr>
        <w:ind w:left="420" w:hanging="420"/>
      </w:pPr>
    </w:lvl>
    <w:lvl w:ilvl="1" w:tplc="72128794">
      <w:start w:val="1"/>
      <w:numFmt w:val="decimal"/>
      <w:lvlText w:val="%2."/>
      <w:lvlJc w:val="left"/>
      <w:pPr>
        <w:ind w:left="840" w:hanging="420"/>
      </w:pPr>
    </w:lvl>
    <w:lvl w:ilvl="2" w:tplc="D62C0E18">
      <w:start w:val="1"/>
      <w:numFmt w:val="lowerRoman"/>
      <w:lvlText w:val="%3."/>
      <w:lvlJc w:val="right"/>
      <w:pPr>
        <w:ind w:left="1260" w:hanging="420"/>
      </w:pPr>
    </w:lvl>
    <w:lvl w:ilvl="3" w:tplc="F63E4C90">
      <w:start w:val="1"/>
      <w:numFmt w:val="decimal"/>
      <w:lvlText w:val="%4."/>
      <w:lvlJc w:val="left"/>
      <w:pPr>
        <w:ind w:left="1680" w:hanging="420"/>
      </w:pPr>
    </w:lvl>
    <w:lvl w:ilvl="4" w:tplc="C02E2886">
      <w:start w:val="1"/>
      <w:numFmt w:val="lowerLetter"/>
      <w:lvlText w:val="%5."/>
      <w:lvlJc w:val="left"/>
      <w:pPr>
        <w:ind w:left="2100" w:hanging="420"/>
      </w:pPr>
    </w:lvl>
    <w:lvl w:ilvl="5" w:tplc="06D67CDA">
      <w:start w:val="1"/>
      <w:numFmt w:val="lowerRoman"/>
      <w:lvlText w:val="%6."/>
      <w:lvlJc w:val="right"/>
      <w:pPr>
        <w:ind w:left="2520" w:hanging="420"/>
      </w:pPr>
    </w:lvl>
    <w:lvl w:ilvl="6" w:tplc="589250E0">
      <w:start w:val="1"/>
      <w:numFmt w:val="decimal"/>
      <w:lvlText w:val="%7."/>
      <w:lvlJc w:val="left"/>
      <w:pPr>
        <w:ind w:left="2940" w:hanging="420"/>
      </w:pPr>
    </w:lvl>
    <w:lvl w:ilvl="7" w:tplc="FD3EF896">
      <w:start w:val="1"/>
      <w:numFmt w:val="lowerLetter"/>
      <w:lvlText w:val="%8."/>
      <w:lvlJc w:val="left"/>
      <w:pPr>
        <w:ind w:left="3360" w:hanging="420"/>
      </w:pPr>
    </w:lvl>
    <w:lvl w:ilvl="8" w:tplc="49E4399E">
      <w:start w:val="1"/>
      <w:numFmt w:val="lowerRoman"/>
      <w:lvlText w:val="%9."/>
      <w:lvlJc w:val="right"/>
      <w:pPr>
        <w:ind w:left="3780" w:hanging="420"/>
      </w:pPr>
    </w:lvl>
  </w:abstractNum>
  <w:abstractNum w:abstractNumId="9" w15:restartNumberingAfterBreak="0">
    <w:nsid w:val="6C4200E2"/>
    <w:multiLevelType w:val="hybridMultilevel"/>
    <w:tmpl w:val="2978486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FC3608E"/>
    <w:multiLevelType w:val="hybridMultilevel"/>
    <w:tmpl w:val="F89C1850"/>
    <w:lvl w:ilvl="0" w:tplc="96081ADC">
      <w:start w:val="1"/>
      <w:numFmt w:val="decimal"/>
      <w:lvlText w:val="1.%1."/>
      <w:lvlJc w:val="left"/>
      <w:pPr>
        <w:ind w:left="840" w:hanging="420"/>
      </w:pPr>
      <w:rPr>
        <w:rFonts w:hint="eastAsia"/>
      </w:r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1" w15:restartNumberingAfterBreak="0">
    <w:nsid w:val="7B7216E4"/>
    <w:multiLevelType w:val="hybridMultilevel"/>
    <w:tmpl w:val="99C48E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9"/>
  </w:num>
  <w:num w:numId="3">
    <w:abstractNumId w:val="7"/>
  </w:num>
  <w:num w:numId="4">
    <w:abstractNumId w:val="10"/>
  </w:num>
  <w:num w:numId="5">
    <w:abstractNumId w:val="6"/>
  </w:num>
  <w:num w:numId="6">
    <w:abstractNumId w:val="4"/>
  </w:num>
  <w:num w:numId="7">
    <w:abstractNumId w:val="11"/>
  </w:num>
  <w:num w:numId="8">
    <w:abstractNumId w:val="5"/>
  </w:num>
  <w:num w:numId="9">
    <w:abstractNumId w:val="2"/>
  </w:num>
  <w:num w:numId="10">
    <w:abstractNumId w:val="0"/>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120"/>
    <w:rsid w:val="00057610"/>
    <w:rsid w:val="001561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5EA734E"/>
  <w15:chartTrackingRefBased/>
  <w15:docId w15:val="{555BFE22-C9C0-4965-A2E5-7FCC05BF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6120"/>
    <w:pPr>
      <w:tabs>
        <w:tab w:val="center" w:pos="4252"/>
        <w:tab w:val="right" w:pos="8504"/>
      </w:tabs>
      <w:snapToGrid w:val="0"/>
    </w:pPr>
  </w:style>
  <w:style w:type="character" w:customStyle="1" w:styleId="a4">
    <w:name w:val="ヘッダー (文字)"/>
    <w:basedOn w:val="a0"/>
    <w:link w:val="a3"/>
    <w:uiPriority w:val="99"/>
    <w:rsid w:val="00156120"/>
  </w:style>
  <w:style w:type="paragraph" w:styleId="a5">
    <w:name w:val="footer"/>
    <w:basedOn w:val="a"/>
    <w:link w:val="a6"/>
    <w:uiPriority w:val="99"/>
    <w:unhideWhenUsed/>
    <w:rsid w:val="00156120"/>
    <w:pPr>
      <w:tabs>
        <w:tab w:val="center" w:pos="4252"/>
        <w:tab w:val="right" w:pos="8504"/>
      </w:tabs>
      <w:snapToGrid w:val="0"/>
    </w:pPr>
  </w:style>
  <w:style w:type="character" w:customStyle="1" w:styleId="a6">
    <w:name w:val="フッター (文字)"/>
    <w:basedOn w:val="a0"/>
    <w:link w:val="a5"/>
    <w:uiPriority w:val="99"/>
    <w:rsid w:val="00156120"/>
  </w:style>
  <w:style w:type="paragraph" w:styleId="a7">
    <w:name w:val="List Paragraph"/>
    <w:basedOn w:val="a"/>
    <w:uiPriority w:val="34"/>
    <w:qFormat/>
    <w:rsid w:val="00156120"/>
    <w:pPr>
      <w:widowControl/>
      <w:spacing w:line="276" w:lineRule="auto"/>
      <w:ind w:leftChars="400" w:left="840"/>
      <w:jc w:val="left"/>
    </w:pPr>
    <w:rPr>
      <w:rFonts w:ascii="Arial" w:hAnsi="Arial" w:cs="Arial"/>
      <w:kern w:val="0"/>
      <w:sz w:val="22"/>
      <w:lang w:val="j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733</Words>
  <Characters>4180</Characters>
  <Application>Microsoft Office Word</Application>
  <DocSecurity>0</DocSecurity>
  <Lines>34</Lines>
  <Paragraphs>9</Paragraphs>
  <ScaleCrop>false</ScaleCrop>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 ゆー</dc:creator>
  <cp:keywords/>
  <dc:description/>
  <cp:lastModifiedBy>kira ゆー</cp:lastModifiedBy>
  <cp:revision>1</cp:revision>
  <dcterms:created xsi:type="dcterms:W3CDTF">2020-09-18T07:56:00Z</dcterms:created>
  <dcterms:modified xsi:type="dcterms:W3CDTF">2020-09-18T08:02:00Z</dcterms:modified>
</cp:coreProperties>
</file>