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56"/>
          <w:szCs w:val="56"/>
        </w:rPr>
      </w:pPr>
      <w:r>
        <w:rPr>
          <w:rFonts w:hint="eastAsia" w:ascii="黑体" w:hAnsi="黑体" w:eastAsia="黑体"/>
          <w:b/>
          <w:bCs/>
          <w:sz w:val="56"/>
          <w:szCs w:val="56"/>
        </w:rPr>
        <w:t>新一代配网主站系统</w:t>
      </w:r>
    </w:p>
    <w:p>
      <w:pPr>
        <w:jc w:val="center"/>
        <w:rPr>
          <w:rFonts w:ascii="黑体" w:eastAsia="黑体"/>
          <w:b/>
          <w:bCs/>
          <w:sz w:val="56"/>
          <w:szCs w:val="56"/>
        </w:rPr>
      </w:pPr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>指标分析</w:t>
      </w:r>
      <w:r>
        <w:rPr>
          <w:rFonts w:hint="eastAsia" w:ascii="黑体" w:hAnsi="黑体" w:eastAsia="黑体"/>
          <w:b/>
          <w:bCs/>
          <w:sz w:val="56"/>
          <w:szCs w:val="56"/>
        </w:rPr>
        <w:t>功能部署</w:t>
      </w:r>
    </w:p>
    <w:p>
      <w:pPr>
        <w:jc w:val="center"/>
        <w:rPr>
          <w:b/>
          <w:bCs/>
          <w:sz w:val="40"/>
          <w:szCs w:val="40"/>
        </w:rPr>
      </w:pPr>
      <w:r>
        <w:rPr>
          <w:rFonts w:hint="eastAsia" w:ascii="宋体" w:hAnsi="宋体"/>
          <w:b/>
          <w:bCs/>
          <w:sz w:val="40"/>
          <w:szCs w:val="40"/>
        </w:rPr>
        <w:t>说明文档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jc w:val="center"/>
        <w:rPr>
          <w:b/>
          <w:sz w:val="28"/>
          <w:szCs w:val="72"/>
        </w:rPr>
      </w:pPr>
      <w:r>
        <w:rPr>
          <w:rFonts w:hint="eastAsia" w:ascii="Times New Roman" w:hAnsi="Times New Roman" w:cs="宋体"/>
          <w:b/>
          <w:sz w:val="28"/>
          <w:szCs w:val="72"/>
          <w:lang w:bidi="ar"/>
        </w:rPr>
        <w:t>修订记录</w:t>
      </w:r>
    </w:p>
    <w:tbl>
      <w:tblPr>
        <w:tblStyle w:val="11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159"/>
        <w:gridCol w:w="1016"/>
        <w:gridCol w:w="1357"/>
        <w:gridCol w:w="1894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20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版本号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20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修订内容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20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修订人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20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审签人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20"/>
              <w:widowControl/>
              <w:jc w:val="center"/>
              <w:rPr>
                <w:rFonts w:cs="宋体"/>
                <w:b w:val="0"/>
              </w:rPr>
            </w:pPr>
            <w:r>
              <w:rPr>
                <w:rFonts w:hint="eastAsia" w:cs="宋体"/>
                <w:b w:val="0"/>
              </w:rPr>
              <w:t>发布日期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20"/>
              <w:widowControl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更新说明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hint="default" w:ascii="Times New Roman" w:hAnsi="Times New Roman"/>
                <w:kern w:val="2"/>
                <w:szCs w:val="21"/>
              </w:rPr>
              <w:t>V1.0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建立文档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eastAsia" w:ascii="Times New Roman" w:hAnsi="Times New Roman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2"/>
                <w:szCs w:val="21"/>
                <w:lang w:val="en-US" w:eastAsia="zh-CN"/>
              </w:rPr>
              <w:t>郁楠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 w:eastAsia="宋体"/>
                <w:kern w:val="2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kern w:val="2"/>
                <w:szCs w:val="21"/>
              </w:rPr>
              <w:t>20</w:t>
            </w:r>
            <w:r>
              <w:rPr>
                <w:rFonts w:hint="eastAsia" w:ascii="Times New Roman" w:hAnsi="Times New Roman"/>
                <w:kern w:val="2"/>
                <w:szCs w:val="21"/>
                <w:lang w:val="en-US" w:eastAsia="zh-CN"/>
              </w:rPr>
              <w:t>20.11.04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</w:tbl>
    <w:p>
      <w:pPr>
        <w:jc w:val="center"/>
        <w:rPr>
          <w:b/>
          <w:sz w:val="36"/>
          <w:szCs w:val="36"/>
        </w:rPr>
      </w:pPr>
    </w:p>
    <w:p/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</w:pPr>
    </w:p>
    <w:p>
      <w:pPr>
        <w:pStyle w:val="10"/>
        <w:tabs>
          <w:tab w:val="left" w:pos="63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"_Toc533534523" </w:instrText>
      </w:r>
      <w:r>
        <w:fldChar w:fldCharType="separate"/>
      </w:r>
      <w:r>
        <w:rPr>
          <w:rStyle w:val="15"/>
        </w:rPr>
        <w:t>1.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部署总览：</w:t>
      </w:r>
      <w:r>
        <w:tab/>
      </w:r>
      <w:r>
        <w:fldChar w:fldCharType="begin"/>
      </w:r>
      <w:r>
        <w:instrText xml:space="preserve"> PAGEREF _Toc533534523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"_Toc533534524" </w:instrText>
      </w:r>
      <w:r>
        <w:fldChar w:fldCharType="separate"/>
      </w:r>
      <w:r>
        <w:rPr>
          <w:rStyle w:val="15"/>
        </w:rPr>
        <w:t>1.1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表</w:t>
      </w:r>
      <w:r>
        <w:tab/>
      </w:r>
      <w:r>
        <w:fldChar w:fldCharType="begin"/>
      </w:r>
      <w:r>
        <w:instrText xml:space="preserve"> PAGEREF _Toc533534524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"_Toc533534525" </w:instrText>
      </w:r>
      <w:r>
        <w:fldChar w:fldCharType="separate"/>
      </w:r>
      <w:r>
        <w:rPr>
          <w:rStyle w:val="15"/>
        </w:rPr>
        <w:t>1.2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涉及到后台</w:t>
      </w:r>
      <w:r>
        <w:rPr>
          <w:rStyle w:val="15"/>
        </w:rPr>
        <w:t>C++</w:t>
      </w:r>
      <w:r>
        <w:rPr>
          <w:rStyle w:val="15"/>
          <w:rFonts w:hint="eastAsia"/>
        </w:rPr>
        <w:t>程序服务</w:t>
      </w:r>
      <w:r>
        <w:tab/>
      </w:r>
      <w:r>
        <w:fldChar w:fldCharType="begin"/>
      </w:r>
      <w:r>
        <w:instrText xml:space="preserve"> PAGEREF _Toc533534525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"_Toc533534526" </w:instrText>
      </w:r>
      <w:r>
        <w:fldChar w:fldCharType="separate"/>
      </w:r>
      <w:r>
        <w:rPr>
          <w:rStyle w:val="15"/>
        </w:rPr>
        <w:t>1.3</w:t>
      </w:r>
      <w:r>
        <w:rPr>
          <w:kern w:val="2"/>
          <w:sz w:val="21"/>
        </w:rPr>
        <w:tab/>
      </w:r>
      <w:r>
        <w:rPr>
          <w:rStyle w:val="15"/>
        </w:rPr>
        <w:t>jar</w:t>
      </w:r>
      <w:r>
        <w:rPr>
          <w:rStyle w:val="15"/>
          <w:rFonts w:hint="eastAsia"/>
        </w:rPr>
        <w:t>包</w:t>
      </w:r>
      <w:r>
        <w:tab/>
      </w:r>
      <w:r>
        <w:fldChar w:fldCharType="begin"/>
      </w:r>
      <w:r>
        <w:instrText xml:space="preserve"> PAGEREF _Toc533534526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"_Toc533534527" </w:instrText>
      </w:r>
      <w:r>
        <w:fldChar w:fldCharType="separate"/>
      </w:r>
      <w:r>
        <w:rPr>
          <w:rStyle w:val="15"/>
        </w:rPr>
        <w:t>1.4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配置文件</w:t>
      </w:r>
      <w:r>
        <w:tab/>
      </w:r>
      <w:r>
        <w:fldChar w:fldCharType="begin"/>
      </w:r>
      <w:r>
        <w:instrText xml:space="preserve"> PAGEREF _Toc533534527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"_Toc533534528" </w:instrText>
      </w:r>
      <w:r>
        <w:fldChar w:fldCharType="separate"/>
      </w:r>
      <w:r>
        <w:rPr>
          <w:rStyle w:val="15"/>
        </w:rPr>
        <w:t>2.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四区功能部署</w:t>
      </w:r>
      <w:r>
        <w:tab/>
      </w:r>
      <w:r>
        <w:fldChar w:fldCharType="begin"/>
      </w:r>
      <w:r>
        <w:instrText xml:space="preserve"> PAGEREF _Toc533534528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"_Toc533534529" </w:instrText>
      </w:r>
      <w:r>
        <w:fldChar w:fldCharType="separate"/>
      </w:r>
      <w:r>
        <w:rPr>
          <w:rStyle w:val="15"/>
        </w:rPr>
        <w:t>2.1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相关建表和表结构</w:t>
      </w:r>
      <w:r>
        <w:tab/>
      </w:r>
      <w:r>
        <w:fldChar w:fldCharType="begin"/>
      </w:r>
      <w:r>
        <w:instrText xml:space="preserve"> PAGEREF _Toc533534529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"_Toc533534530" </w:instrText>
      </w:r>
      <w:r>
        <w:fldChar w:fldCharType="separate"/>
      </w:r>
      <w:r>
        <w:rPr>
          <w:rStyle w:val="15"/>
        </w:rPr>
        <w:t>2.2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后台服务部署</w:t>
      </w:r>
      <w:r>
        <w:tab/>
      </w:r>
      <w:r>
        <w:fldChar w:fldCharType="begin"/>
      </w:r>
      <w:r>
        <w:instrText xml:space="preserve"> PAGEREF _Toc533534530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"_Toc533534531" </w:instrText>
      </w:r>
      <w:r>
        <w:fldChar w:fldCharType="separate"/>
      </w:r>
      <w:r>
        <w:rPr>
          <w:rStyle w:val="15"/>
        </w:rPr>
        <w:t>2.3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首页面主菜单配置</w:t>
      </w:r>
      <w:r>
        <w:tab/>
      </w:r>
      <w:r>
        <w:fldChar w:fldCharType="begin"/>
      </w:r>
      <w:r>
        <w:instrText xml:space="preserve"> PAGEREF _Toc533534531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"_Toc533534532" </w:instrText>
      </w:r>
      <w:r>
        <w:fldChar w:fldCharType="separate"/>
      </w:r>
      <w:r>
        <w:rPr>
          <w:rStyle w:val="15"/>
        </w:rPr>
        <w:t>2.4</w:t>
      </w:r>
      <w:r>
        <w:rPr>
          <w:kern w:val="2"/>
          <w:sz w:val="21"/>
        </w:rPr>
        <w:tab/>
      </w:r>
      <w:r>
        <w:rPr>
          <w:rStyle w:val="15"/>
          <w:rFonts w:hint="eastAsia"/>
        </w:rPr>
        <w:t>相关配置文件</w:t>
      </w:r>
      <w:r>
        <w:tab/>
      </w:r>
      <w:r>
        <w:fldChar w:fldCharType="begin"/>
      </w:r>
      <w:r>
        <w:instrText xml:space="preserve"> PAGEREF _Toc533534532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0" w:name="_Toc532492087"/>
      <w:bookmarkStart w:id="1" w:name="_Toc533534523"/>
      <w:r>
        <w:rPr>
          <w:rFonts w:hint="eastAsia"/>
        </w:rPr>
        <w:t>部署总览：</w:t>
      </w:r>
      <w:bookmarkEnd w:id="0"/>
      <w:bookmarkEnd w:id="1"/>
    </w:p>
    <w:p/>
    <w:p>
      <w:pPr>
        <w:pStyle w:val="4"/>
        <w:numPr>
          <w:ilvl w:val="1"/>
          <w:numId w:val="1"/>
        </w:numPr>
      </w:pPr>
      <w:bookmarkStart w:id="2" w:name="_Toc533534524"/>
      <w:bookmarkStart w:id="3" w:name="_Toc532492088"/>
      <w:r>
        <w:rPr>
          <w:rFonts w:hint="eastAsia"/>
        </w:rPr>
        <w:t>表</w:t>
      </w:r>
      <w:bookmarkEnd w:id="2"/>
      <w:bookmarkEnd w:id="3"/>
    </w:p>
    <w:tbl>
      <w:tblPr>
        <w:tblStyle w:val="12"/>
        <w:tblW w:w="9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1082"/>
        <w:gridCol w:w="1084"/>
        <w:gridCol w:w="1084"/>
        <w:gridCol w:w="1084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相关表名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一商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一实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四商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四实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areaindexinfo_new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新区域统计指标信息表</w:t>
            </w:r>
            <w:r>
              <w:rPr>
                <w:rFonts w:hint="eastAsia"/>
                <w:color w:val="FF0000"/>
                <w:kern w:val="0"/>
                <w:highlight w:val="yellow"/>
              </w:rPr>
              <w:t>（有新增域）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yk_his_content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遥控使用率明细表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yx_his_content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遥信正确率明细表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term_his_stat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终端在线明细表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yk_success_content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遥控成功率明细表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dms_dev_term_rel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一次二次设备表</w:t>
            </w:r>
            <w:r>
              <w:rPr>
                <w:rFonts w:hint="eastAsia"/>
                <w:color w:val="FF0000"/>
                <w:kern w:val="0"/>
                <w:highlight w:val="yellow"/>
              </w:rPr>
              <w:t>（新增表）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Fa_fg_content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通用fa覆盖率明细</w:t>
            </w:r>
            <w:r>
              <w:rPr>
                <w:rFonts w:hint="eastAsia"/>
                <w:color w:val="FF0000"/>
                <w:kern w:val="0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Combined_gz_content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  <w:kern w:val="0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√</w:t>
            </w:r>
          </w:p>
        </w:tc>
        <w:tc>
          <w:tcPr>
            <w:tcW w:w="10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否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开关站改造率明细</w:t>
            </w:r>
            <w:r>
              <w:rPr>
                <w:rFonts w:hint="eastAsia"/>
                <w:color w:val="FF0000"/>
                <w:kern w:val="0"/>
              </w:rPr>
              <w:t>表</w:t>
            </w:r>
          </w:p>
        </w:tc>
      </w:tr>
    </w:tbl>
    <w:p/>
    <w:p>
      <w:pPr>
        <w:pStyle w:val="4"/>
        <w:numPr>
          <w:ilvl w:val="1"/>
          <w:numId w:val="1"/>
        </w:numPr>
      </w:pPr>
      <w:bookmarkStart w:id="4" w:name="_Toc532492089"/>
      <w:bookmarkStart w:id="5" w:name="_Toc523217311"/>
      <w:bookmarkStart w:id="6" w:name="_Toc533534525"/>
      <w:r>
        <w:rPr>
          <w:rFonts w:hint="eastAsia"/>
        </w:rPr>
        <w:t>涉及到后台C++程序</w:t>
      </w:r>
      <w:bookmarkEnd w:id="4"/>
      <w:bookmarkEnd w:id="5"/>
      <w:r>
        <w:rPr>
          <w:rFonts w:hint="eastAsia"/>
        </w:rPr>
        <w:t>服务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需要部署jdk8</w:t>
      </w:r>
    </w:p>
    <w:p>
      <w:pPr>
        <w:pStyle w:val="4"/>
        <w:numPr>
          <w:ilvl w:val="1"/>
          <w:numId w:val="1"/>
        </w:numPr>
      </w:pPr>
      <w:bookmarkStart w:id="7" w:name="_Toc532492090"/>
      <w:bookmarkStart w:id="8" w:name="_Toc523217312"/>
      <w:bookmarkStart w:id="9" w:name="_Toc533534526"/>
      <w:r>
        <w:rPr>
          <w:rFonts w:hint="eastAsia"/>
        </w:rPr>
        <w:t>jar包</w:t>
      </w:r>
      <w:bookmarkEnd w:id="7"/>
      <w:bookmarkEnd w:id="8"/>
      <w:bookmarkEnd w:id="9"/>
    </w:p>
    <w:tbl>
      <w:tblPr>
        <w:tblStyle w:val="12"/>
        <w:tblW w:w="9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3598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jar包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存放路径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dxa"/>
          </w:tcPr>
          <w:p>
            <w:r>
              <w:rPr>
                <w:rFonts w:hint="eastAsia" w:ascii="宋体" w:hAnsi="宋体"/>
                <w:color w:val="FF0000"/>
                <w:kern w:val="0"/>
                <w:sz w:val="22"/>
                <w:szCs w:val="22"/>
              </w:rPr>
              <w:t>zdhzb-0.0.1-SNAPSHOT.jar</w:t>
            </w:r>
          </w:p>
        </w:tc>
        <w:tc>
          <w:tcPr>
            <w:tcW w:w="3598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11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自由存放</w:t>
            </w:r>
          </w:p>
        </w:tc>
      </w:tr>
    </w:tbl>
    <w:p>
      <w:pPr>
        <w:ind w:firstLine="480"/>
      </w:pPr>
    </w:p>
    <w:p>
      <w:pPr>
        <w:pStyle w:val="4"/>
        <w:numPr>
          <w:ilvl w:val="1"/>
          <w:numId w:val="1"/>
        </w:numPr>
      </w:pPr>
      <w:bookmarkStart w:id="10" w:name="_Toc533534527"/>
      <w:bookmarkStart w:id="11" w:name="_Toc532492091"/>
      <w:bookmarkStart w:id="12" w:name="_Toc523217313"/>
      <w:r>
        <w:rPr>
          <w:rFonts w:hint="eastAsia"/>
        </w:rPr>
        <w:t>配置文件</w:t>
      </w:r>
      <w:bookmarkEnd w:id="10"/>
      <w:bookmarkEnd w:id="11"/>
      <w:bookmarkEnd w:id="12"/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"_相关配置文件"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见下方2.4详细描述。</w:t>
      </w:r>
      <w:r>
        <w:rPr>
          <w:rFonts w:hint="eastAsia"/>
          <w:lang w:val="en-US" w:eastAsia="zh-CN"/>
        </w:rPr>
        <w:fldChar w:fldCharType="end"/>
      </w:r>
    </w:p>
    <w:p/>
    <w:p>
      <w:pPr>
        <w:widowControl/>
        <w:jc w:val="left"/>
      </w:pPr>
      <w:r>
        <w:br w:type="page"/>
      </w:r>
    </w:p>
    <w:p>
      <w:pPr>
        <w:pStyle w:val="3"/>
        <w:numPr>
          <w:ilvl w:val="0"/>
          <w:numId w:val="1"/>
        </w:numPr>
      </w:pPr>
      <w:bookmarkStart w:id="13" w:name="_Toc532492112"/>
      <w:bookmarkStart w:id="14" w:name="_Toc533534528"/>
      <w:bookmarkStart w:id="15" w:name="_Toc501102634"/>
      <w:r>
        <w:rPr>
          <w:rFonts w:hint="eastAsia"/>
        </w:rPr>
        <w:t>四区功能部署</w:t>
      </w:r>
      <w:bookmarkEnd w:id="13"/>
      <w:bookmarkEnd w:id="14"/>
      <w:bookmarkEnd w:id="15"/>
    </w:p>
    <w:p>
      <w:pPr>
        <w:pStyle w:val="4"/>
        <w:numPr>
          <w:ilvl w:val="1"/>
          <w:numId w:val="1"/>
        </w:numPr>
      </w:pPr>
      <w:bookmarkStart w:id="16" w:name="_Toc501102635"/>
      <w:bookmarkStart w:id="17" w:name="_Toc532492113"/>
      <w:bookmarkStart w:id="18" w:name="_Toc533534529"/>
      <w:r>
        <w:rPr>
          <w:rFonts w:hint="eastAsia"/>
        </w:rPr>
        <w:t>相关建表</w:t>
      </w:r>
      <w:bookmarkEnd w:id="16"/>
      <w:bookmarkEnd w:id="17"/>
      <w:r>
        <w:rPr>
          <w:rFonts w:hint="eastAsia"/>
        </w:rPr>
        <w:t>和表结构</w:t>
      </w:r>
      <w:bookmarkEnd w:id="18"/>
    </w:p>
    <w:p>
      <w:r>
        <w:rPr>
          <w:rFonts w:hint="eastAsia"/>
          <w:sz w:val="28"/>
          <w:szCs w:val="28"/>
        </w:rPr>
        <w:t>指标区域数据统计表</w:t>
      </w:r>
      <w:r>
        <w:rPr>
          <w:rFonts w:hint="eastAsia"/>
        </w:rPr>
        <w:t>：</w:t>
      </w:r>
      <w:bookmarkStart w:id="19" w:name="_Toc501102636"/>
      <w:bookmarkStart w:id="20" w:name="_Toc532492114"/>
      <w:r>
        <w:rPr>
          <w:sz w:val="28"/>
          <w:szCs w:val="28"/>
        </w:rPr>
        <w:t>areaindexinfo_new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701"/>
        <w:gridCol w:w="170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英文域名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</w:pPr>
            <w:r>
              <w:rPr>
                <w:rFonts w:hint="eastAsia"/>
              </w:rPr>
              <w:t>中文域名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 数据类型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NUMERIC(20,0)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TERMONLINE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终端在线率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NUMERIC(22,6)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YKSUCCESS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遥控成功率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NUMERIC(22,6)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YKUSE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遥控使用率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NUMERIC(22,6)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YXCORRECT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遥信正确率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NUMERIC(22,6)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TERMNUM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终端数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NUMERIC(22,6)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YKSUCCESSNUM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遥控成功数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NUMERIC(10,0)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YKFAILNUM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遥控失败数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NUMERIC(10,0)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YKBWNUM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遥控变位数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NUMERIC(10,0)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YXBWNUM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遥信变位数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NUMERIC(10,0)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Arial" w:hAnsi="Arial" w:cs="Arial"/>
                <w:color w:val="333333"/>
                <w:shd w:val="clear" w:color="auto" w:fill="F9F9F9"/>
              </w:rPr>
              <w:t>YXNUM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遥信数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NUMERIC(10,0)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MATCHNUM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遥信变位匹配次数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NUMERIC(10,0)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AREA_ID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组织I</w:t>
            </w:r>
            <w:r>
              <w:t>d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VARCHAR(128)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对应组织表I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FASUCCESS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FA</w:t>
            </w:r>
            <w:r>
              <w:rPr>
                <w:rFonts w:hint="eastAsia"/>
              </w:rPr>
              <w:t>成功数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NUMERIC(22,6)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暂无用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CQLX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长期离线数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NUMBER(5,0)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连续三天离线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OCCUR_TIME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TIMESTAMP(6)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尾号3为国网指标，4是为省网指标，5是全网指标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highlight w:val="yellow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TERMNUM_NEW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权重终端数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t>number(22,6)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20181225新增：见范本库：xxxx（消缺号）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TERMONLINE_NEW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权重终端在线率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t>numeric(22,6)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20181225新增：见范本库：xxxx（消缺号）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ONTIME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在线时长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bigint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20181225新增：见范本库：xxxx（消缺号）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OUTTIME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离线时长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bigint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20181225新增：见范本库：xxxx（消缺号）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SUMTERM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终端数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numeric(10,0)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20181225新增：见范本库：xxxx（消缺号）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333333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hd w:val="clear" w:color="auto" w:fill="F9F9F9"/>
              </w:rPr>
              <w:t>THREEDAY_ONLINE_NUM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未长期离线终端数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numeric(10,0)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20181225新增：见范本库：xxxx（消缺号）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"_建表文件"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部分建表语句见下方2.5</w:t>
      </w:r>
      <w:r>
        <w:rPr>
          <w:rFonts w:hint="eastAsia"/>
          <w:lang w:val="en-US" w:eastAsia="zh-CN"/>
        </w:rPr>
        <w:fldChar w:fldCharType="end"/>
      </w:r>
    </w:p>
    <w:p/>
    <w:p>
      <w:pPr>
        <w:pStyle w:val="4"/>
        <w:numPr>
          <w:ilvl w:val="1"/>
          <w:numId w:val="1"/>
        </w:numPr>
      </w:pPr>
      <w:bookmarkStart w:id="21" w:name="_Toc533534530"/>
      <w:r>
        <w:rPr>
          <w:rFonts w:hint="eastAsia"/>
        </w:rPr>
        <w:t>后台服务部署</w:t>
      </w:r>
      <w:bookmarkEnd w:id="19"/>
      <w:bookmarkEnd w:id="20"/>
      <w:bookmarkEnd w:id="21"/>
    </w:p>
    <w:p>
      <w:pPr>
        <w:ind w:firstLine="480"/>
        <w:rPr>
          <w:rFonts w:ascii="宋体" w:hAnsi="宋体"/>
          <w:color w:val="FF0000"/>
          <w:kern w:val="0"/>
          <w:sz w:val="22"/>
          <w:szCs w:val="22"/>
        </w:rPr>
      </w:pPr>
      <w:r>
        <w:rPr>
          <w:rFonts w:hint="eastAsia" w:ascii="宋体" w:hAnsi="宋体"/>
        </w:rPr>
        <w:t>定时任务已经在</w:t>
      </w:r>
      <w:r>
        <w:rPr>
          <w:rFonts w:hint="eastAsia" w:ascii="宋体" w:hAnsi="宋体"/>
          <w:color w:val="FF0000"/>
          <w:kern w:val="0"/>
          <w:sz w:val="22"/>
          <w:szCs w:val="22"/>
        </w:rPr>
        <w:t>zdhzb-0.0.1-SNAPSHOT.jar中，不需要单独部署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  <w:color w:val="FF0000"/>
          <w:kern w:val="0"/>
          <w:sz w:val="22"/>
          <w:szCs w:val="22"/>
        </w:rPr>
        <w:t>若需要</w:t>
      </w:r>
      <w:r>
        <w:rPr>
          <w:rFonts w:hint="eastAsia" w:ascii="宋体" w:hAnsi="宋体"/>
        </w:rPr>
        <w:t>指标分析计算历史数据</w:t>
      </w:r>
    </w:p>
    <w:p>
      <w:pPr>
        <w:ind w:firstLine="480"/>
        <w:rPr>
          <w:rFonts w:ascii="宋体" w:hAnsi="宋体"/>
        </w:rPr>
      </w:pPr>
    </w:p>
    <w:p>
      <w:pPr>
        <w:numPr>
          <w:ilvl w:val="0"/>
          <w:numId w:val="2"/>
        </w:numPr>
        <w:spacing w:line="360" w:lineRule="auto"/>
        <w:ind w:firstLine="420" w:firstLineChars="200"/>
      </w:pPr>
      <w:r>
        <w:rPr>
          <w:rFonts w:hint="eastAsia" w:ascii="宋体" w:hAnsi="宋体"/>
          <w:highlight w:val="red"/>
        </w:rPr>
        <w:t>如果系统异常</w:t>
      </w:r>
      <w:r>
        <w:rPr>
          <w:rFonts w:hint="eastAsia"/>
          <w:highlight w:val="red"/>
        </w:rPr>
        <w:t>core</w:t>
      </w:r>
      <w:r>
        <w:rPr>
          <w:rFonts w:hint="eastAsia" w:ascii="宋体" w:hAnsi="宋体"/>
          <w:highlight w:val="red"/>
        </w:rPr>
        <w:t>掉，或终端管理服务未启动</w:t>
      </w:r>
    </w:p>
    <w:p>
      <w:pPr>
        <w:ind w:firstLine="480"/>
      </w:pPr>
      <w:r>
        <w:rPr>
          <w:rFonts w:hint="eastAsia" w:ascii="宋体" w:hAnsi="宋体"/>
        </w:rPr>
        <w:t>需单独手动执行</w:t>
      </w:r>
      <w:r>
        <w:rPr>
          <w:rFonts w:hint="eastAsia"/>
        </w:rPr>
        <w:t>serverIp+/osp/ssda_tm/rest/termMgt/testTermStat/2018-11-26</w:t>
      </w:r>
    </w:p>
    <w:p>
      <w:pPr>
        <w:ind w:firstLine="480"/>
      </w:pPr>
      <w:r>
        <w:rPr>
          <w:rFonts w:hint="eastAsia" w:ascii="宋体" w:hAnsi="宋体"/>
        </w:rPr>
        <w:t>例如：</w:t>
      </w:r>
      <w:r>
        <w:fldChar w:fldCharType="begin"/>
      </w:r>
      <w:r>
        <w:instrText xml:space="preserve"> HYPERLINK "http://192.100.30.23:9000/osp/ssda-tm/rest/termMgt/testTermStat/2018-11-26" </w:instrText>
      </w:r>
      <w:r>
        <w:fldChar w:fldCharType="separate"/>
      </w:r>
      <w:r>
        <w:rPr>
          <w:rStyle w:val="25"/>
          <w:rFonts w:hint="eastAsia" w:ascii="宋体" w:hAnsi="宋体"/>
        </w:rPr>
        <w:t>http://192.100.30.23:9000/osp/</w:t>
      </w:r>
      <w:r>
        <w:rPr>
          <w:rStyle w:val="15"/>
          <w:rFonts w:hint="eastAsia"/>
        </w:rPr>
        <w:t>ssda_tm</w:t>
      </w:r>
      <w:r>
        <w:rPr>
          <w:rStyle w:val="25"/>
          <w:rFonts w:hint="eastAsia" w:ascii="宋体" w:hAnsi="宋体"/>
        </w:rPr>
        <w:t>/rest/termMgt/testTermStat/2018-11-26</w:t>
      </w:r>
      <w:r>
        <w:rPr>
          <w:rStyle w:val="25"/>
          <w:rFonts w:ascii="宋体" w:hAnsi="宋体"/>
        </w:rPr>
        <w:fldChar w:fldCharType="end"/>
      </w:r>
    </w:p>
    <w:p>
      <w:pPr>
        <w:ind w:firstLine="480"/>
      </w:pPr>
      <w:r>
        <w:rPr>
          <w:rFonts w:hint="eastAsia" w:ascii="宋体" w:hAnsi="宋体"/>
          <w:highlight w:val="yellow"/>
        </w:rPr>
        <w:t>注意</w:t>
      </w:r>
      <w:r>
        <w:rPr>
          <w:rFonts w:hint="eastAsia" w:ascii="宋体" w:hAnsi="宋体"/>
        </w:rPr>
        <w:t>：</w:t>
      </w:r>
      <w:r>
        <w:rPr>
          <w:rFonts w:hint="eastAsia"/>
        </w:rPr>
        <w:t>192.100.30.23</w:t>
      </w:r>
      <w:r>
        <w:rPr>
          <w:rFonts w:hint="eastAsia" w:ascii="宋体" w:hAnsi="宋体"/>
        </w:rPr>
        <w:t>：</w:t>
      </w:r>
      <w:r>
        <w:rPr>
          <w:rFonts w:hint="eastAsia"/>
        </w:rPr>
        <w:t>9000</w:t>
      </w:r>
      <w:r>
        <w:rPr>
          <w:rFonts w:hint="eastAsia" w:ascii="宋体" w:hAnsi="宋体"/>
        </w:rPr>
        <w:t>根据现场服务器改成对应地址和端口号，</w:t>
      </w:r>
      <w:r>
        <w:rPr>
          <w:rFonts w:hint="eastAsia"/>
        </w:rPr>
        <w:t>2018-11-26</w:t>
      </w:r>
      <w:r>
        <w:rPr>
          <w:rFonts w:hint="eastAsia" w:ascii="宋体" w:hAnsi="宋体"/>
        </w:rPr>
        <w:t>根据需求改成相应时间。</w:t>
      </w:r>
    </w:p>
    <w:p>
      <w:pPr>
        <w:ind w:firstLine="480"/>
      </w:pPr>
      <w:r>
        <w:rPr>
          <w:rFonts w:hint="eastAsia"/>
        </w:rPr>
        <w:t xml:space="preserve"> </w:t>
      </w:r>
    </w:p>
    <w:p>
      <w:pPr>
        <w:ind w:firstLine="480"/>
      </w:pPr>
      <w:r>
        <w:rPr>
          <w:rFonts w:hint="eastAsia" w:ascii="宋体" w:hAnsi="宋体"/>
        </w:rPr>
        <w:t>（二）一般情况下，指标分析数据缺失时（计算历史数据）</w:t>
      </w:r>
    </w:p>
    <w:p>
      <w:pPr>
        <w:ind w:firstLine="480"/>
        <w:rPr>
          <w:highlight w:val="red"/>
        </w:rPr>
      </w:pPr>
      <w:r>
        <w:rPr>
          <w:rFonts w:hint="eastAsia" w:ascii="宋体" w:hAnsi="宋体"/>
          <w:highlight w:val="red"/>
        </w:rPr>
        <w:t>目前执行顺序必须如下：</w:t>
      </w:r>
    </w:p>
    <w:p>
      <w:pPr>
        <w:ind w:firstLine="480"/>
        <w:rPr>
          <w:highlight w:val="yellow"/>
        </w:rPr>
      </w:pPr>
      <w:r>
        <w:rPr>
          <w:rFonts w:hint="eastAsia" w:ascii="宋体" w:hAnsi="宋体"/>
          <w:highlight w:val="yellow"/>
        </w:rPr>
        <w:t>首先执行（终端在线率</w:t>
      </w:r>
      <w:r>
        <w:rPr>
          <w:rFonts w:hint="eastAsia"/>
          <w:highlight w:val="yellow"/>
        </w:rPr>
        <w:t>areaindexinfo_new</w:t>
      </w:r>
      <w:r>
        <w:rPr>
          <w:rFonts w:hint="eastAsia" w:ascii="宋体" w:hAnsi="宋体"/>
          <w:highlight w:val="yellow"/>
        </w:rPr>
        <w:t>）</w:t>
      </w:r>
    </w:p>
    <w:p>
      <w:pPr>
        <w:ind w:firstLine="480"/>
      </w:pPr>
      <w:r>
        <w:rPr>
          <w:rFonts w:hint="eastAsia"/>
        </w:rPr>
        <w:t>1.serverIp+/osp/ssda-zbfx/rest/zbfxController/zdzlinfoHis/2018-11-26</w:t>
      </w:r>
    </w:p>
    <w:p>
      <w:pPr>
        <w:ind w:firstLine="480"/>
      </w:pPr>
      <w:r>
        <w:rPr>
          <w:rFonts w:hint="eastAsia" w:ascii="宋体" w:hAnsi="宋体"/>
          <w:highlight w:val="yellow"/>
        </w:rPr>
        <w:t>备注</w:t>
      </w:r>
      <w:r>
        <w:rPr>
          <w:rFonts w:hint="eastAsia" w:ascii="宋体" w:hAnsi="宋体"/>
        </w:rPr>
        <w:t>：终端在线率需要</w:t>
      </w:r>
      <w:r>
        <w:rPr>
          <w:rFonts w:hint="eastAsia"/>
        </w:rPr>
        <w:t>term_his_stat</w:t>
      </w:r>
      <w:r>
        <w:rPr>
          <w:rFonts w:hint="eastAsia" w:ascii="宋体" w:hAnsi="宋体"/>
        </w:rPr>
        <w:t>已有那一天的数据作为计算依据，故系统异常</w:t>
      </w:r>
      <w:r>
        <w:rPr>
          <w:rFonts w:hint="eastAsia"/>
        </w:rPr>
        <w:t>core</w:t>
      </w:r>
      <w:r>
        <w:rPr>
          <w:rFonts w:hint="eastAsia" w:ascii="宋体" w:hAnsi="宋体"/>
        </w:rPr>
        <w:t>掉，或终端管理服务未启动，必须先执行（一）；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</w:rPr>
        <w:t>例如：</w:t>
      </w:r>
      <w:r>
        <w:fldChar w:fldCharType="begin"/>
      </w:r>
      <w:r>
        <w:instrText xml:space="preserve"> HYPERLINK "http://192.100.30.23:9000/osp/ssda-zbfx/rest/zbfxController/zdzlinfoHis/2018-03-05" </w:instrText>
      </w:r>
      <w:r>
        <w:fldChar w:fldCharType="separate"/>
      </w:r>
      <w:r>
        <w:rPr>
          <w:rStyle w:val="25"/>
          <w:rFonts w:hint="eastAsia" w:ascii="宋体" w:hAnsi="宋体"/>
        </w:rPr>
        <w:t>http://192.100.30.23:</w:t>
      </w:r>
      <w:r>
        <w:rPr>
          <w:rFonts w:hint="eastAsia"/>
          <w:lang w:val="en-US" w:eastAsia="zh-CN"/>
        </w:rPr>
        <w:t>10092/zdhzb/</w:t>
      </w:r>
      <w:r>
        <w:rPr>
          <w:rFonts w:hint="default"/>
          <w:lang w:val="en-US" w:eastAsia="zh-CN"/>
        </w:rPr>
        <w:t>ExcuteTask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startZdzxl</w:t>
      </w:r>
    </w:p>
    <w:p>
      <w:pPr>
        <w:ind w:firstLine="480"/>
      </w:pPr>
      <w:r>
        <w:rPr>
          <w:rStyle w:val="25"/>
          <w:rFonts w:hint="eastAsia" w:ascii="宋体" w:hAnsi="宋体"/>
        </w:rPr>
        <w:fldChar w:fldCharType="end"/>
      </w:r>
    </w:p>
    <w:p>
      <w:pPr>
        <w:ind w:firstLine="480"/>
        <w:rPr>
          <w:highlight w:val="yellow"/>
        </w:rPr>
      </w:pPr>
      <w:r>
        <w:rPr>
          <w:rFonts w:hint="eastAsia" w:ascii="宋体" w:hAnsi="宋体"/>
          <w:highlight w:val="yellow"/>
        </w:rPr>
        <w:t>其次执行（遥控成功率，遥控使用率和遥信正确率</w:t>
      </w:r>
      <w:r>
        <w:rPr>
          <w:rFonts w:hint="eastAsia"/>
          <w:highlight w:val="yellow"/>
        </w:rPr>
        <w:t>areaindexinfo_new</w:t>
      </w:r>
      <w:r>
        <w:rPr>
          <w:rFonts w:hint="eastAsia" w:ascii="宋体" w:hAnsi="宋体"/>
          <w:highlight w:val="yellow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serverIp+</w:t>
      </w:r>
      <w:r>
        <w:rPr>
          <w:rFonts w:hint="eastAsia"/>
          <w:lang w:val="en-US" w:eastAsia="zh-CN"/>
        </w:rPr>
        <w:t xml:space="preserve"> 10092/zdhzb/</w:t>
      </w:r>
      <w:r>
        <w:rPr>
          <w:rFonts w:hint="default"/>
          <w:lang w:val="en-US" w:eastAsia="zh-CN"/>
        </w:rPr>
        <w:t>ExcuteTask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startYksuccess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serverIp+</w:t>
      </w:r>
      <w:r>
        <w:rPr>
          <w:rFonts w:hint="eastAsia"/>
          <w:lang w:val="en-US" w:eastAsia="zh-CN"/>
        </w:rPr>
        <w:t xml:space="preserve"> 10092/zdhzb/</w:t>
      </w:r>
      <w:r>
        <w:rPr>
          <w:rFonts w:hint="default"/>
          <w:lang w:val="en-US" w:eastAsia="zh-CN"/>
        </w:rPr>
        <w:t>ExcuteTask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startGetYkuseInfo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serverIp+</w:t>
      </w:r>
      <w:r>
        <w:rPr>
          <w:rFonts w:hint="eastAsia"/>
          <w:lang w:val="en-US" w:eastAsia="zh-CN"/>
        </w:rPr>
        <w:t xml:space="preserve"> 10092/zdhzb/</w:t>
      </w:r>
      <w:r>
        <w:rPr>
          <w:rFonts w:hint="default"/>
          <w:lang w:val="en-US" w:eastAsia="zh-CN"/>
        </w:rPr>
        <w:t>ExcuteTask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startGetYxcorrectInfo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</w:pPr>
    </w:p>
    <w:p>
      <w:pPr>
        <w:ind w:firstLine="480"/>
      </w:pPr>
      <w:r>
        <w:rPr>
          <w:rFonts w:hint="eastAsia"/>
        </w:rPr>
        <w:t xml:space="preserve"> </w:t>
      </w:r>
    </w:p>
    <w:p>
      <w:pPr>
        <w:ind w:firstLine="480"/>
      </w:pPr>
      <w:r>
        <w:rPr>
          <w:rFonts w:hint="eastAsia" w:ascii="宋体" w:hAnsi="宋体"/>
        </w:rPr>
        <w:t>（三）针对记录异常情况，单独执行上述</w:t>
      </w:r>
      <w:r>
        <w:rPr>
          <w:rFonts w:hint="eastAsia"/>
        </w:rPr>
        <w:t>url</w:t>
      </w:r>
      <w:r>
        <w:rPr>
          <w:rFonts w:hint="eastAsia" w:ascii="宋体" w:hAnsi="宋体"/>
        </w:rPr>
        <w:t>的完整操作</w:t>
      </w:r>
    </w:p>
    <w:p>
      <w:pPr>
        <w:ind w:firstLine="480"/>
      </w:pPr>
      <w:r>
        <w:rPr>
          <w:rFonts w:hint="eastAsia" w:ascii="宋体" w:hAnsi="宋体"/>
        </w:rPr>
        <w:t>若本身指标记录数据有问题，需要单独执行上述过程，需要查询</w:t>
      </w:r>
      <w:r>
        <w:rPr>
          <w:rFonts w:hint="eastAsia"/>
          <w:highlight w:val="yellow"/>
        </w:rPr>
        <w:t>areaindexinfo_new</w:t>
      </w:r>
      <w:r>
        <w:rPr>
          <w:rFonts w:hint="eastAsia" w:ascii="宋体" w:hAnsi="宋体"/>
        </w:rPr>
        <w:t>表：</w:t>
      </w:r>
    </w:p>
    <w:p>
      <w:pPr>
        <w:ind w:firstLine="480"/>
      </w:pPr>
      <w:r>
        <w:rPr>
          <w:rFonts w:hint="eastAsia" w:ascii="宋体" w:hAnsi="宋体"/>
        </w:rPr>
        <w:t>例如：</w:t>
      </w:r>
      <w:r>
        <w:rPr>
          <w:rFonts w:hint="eastAsia"/>
        </w:rPr>
        <w:t>select * from areaindexinfo_new where occur_time &gt;='2018-11-10 00:00:00' and occur_time&lt;='2018-11-10 23:59:59'</w:t>
      </w:r>
    </w:p>
    <w:p>
      <w:pPr>
        <w:ind w:firstLine="480"/>
      </w:pPr>
      <w:r>
        <w:rPr>
          <w:rFonts w:hint="eastAsia" w:ascii="宋体" w:hAnsi="宋体"/>
        </w:rPr>
        <w:t>对其数据进行删除操作：</w:t>
      </w:r>
    </w:p>
    <w:p>
      <w:pPr>
        <w:ind w:firstLine="480"/>
      </w:pPr>
      <w:r>
        <w:rPr>
          <w:rFonts w:hint="eastAsia" w:ascii="宋体" w:hAnsi="宋体"/>
        </w:rPr>
        <w:t>例如：</w:t>
      </w:r>
      <w:r>
        <w:rPr>
          <w:rFonts w:hint="eastAsia"/>
        </w:rPr>
        <w:t>delete from areaindexinfo_new where occur_time &gt;='2018-11-10 00:00:00' and occur_time&lt;='2018-11-10 23:59:59'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之后按照上述</w:t>
      </w:r>
      <w:r>
        <w:rPr>
          <w:rFonts w:hint="eastAsia"/>
        </w:rPr>
        <w:t>ulr</w:t>
      </w:r>
      <w:r>
        <w:rPr>
          <w:rFonts w:hint="eastAsia" w:ascii="宋体" w:hAnsi="宋体"/>
        </w:rPr>
        <w:t>执行顺序，即可正确的补全相应时间节点的记录</w:t>
      </w:r>
    </w:p>
    <w:p>
      <w:pPr>
        <w:ind w:firstLine="480"/>
        <w:rPr>
          <w:rFonts w:ascii="宋体" w:hAnsi="宋体"/>
        </w:rPr>
      </w:pPr>
    </w:p>
    <w:p>
      <w:pPr>
        <w:pStyle w:val="18"/>
        <w:ind w:firstLine="0" w:firstLineChars="0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val="en-US" w:eastAsia="zh-CN"/>
        </w:rPr>
        <w:t xml:space="preserve"> </w:t>
      </w:r>
    </w:p>
    <w:p/>
    <w:p>
      <w:pPr>
        <w:pStyle w:val="4"/>
        <w:numPr>
          <w:ilvl w:val="1"/>
          <w:numId w:val="1"/>
        </w:numPr>
      </w:pPr>
      <w:bookmarkStart w:id="22" w:name="_Toc533534531"/>
      <w:r>
        <w:rPr>
          <w:rFonts w:hint="eastAsia"/>
        </w:rPr>
        <w:t>首页面主菜单配置</w:t>
      </w:r>
      <w:bookmarkEnd w:id="22"/>
    </w:p>
    <w:tbl>
      <w:tblPr>
        <w:tblStyle w:val="11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134"/>
        <w:gridCol w:w="1417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02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指标分析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ZBFX11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color w:val="FF0000"/>
                <w:kern w:val="0"/>
                <w:sz w:val="22"/>
                <w:szCs w:val="22"/>
              </w:rPr>
              <w:t>ssda-zbfx</w:t>
            </w:r>
          </w:p>
        </w:tc>
        <w:tc>
          <w:tcPr>
            <w:tcW w:w="4253" w:type="dxa"/>
            <w:vAlign w:val="center"/>
          </w:tcPr>
          <w:p>
            <w:pPr>
              <w:widowControl/>
              <w:ind w:right="1861" w:rightChars="886"/>
              <w:jc w:val="left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/osp/</w:t>
            </w:r>
            <w:r>
              <w:rPr>
                <w:rFonts w:hint="eastAsia" w:ascii="宋体" w:hAnsi="宋体"/>
                <w:color w:val="FF0000"/>
                <w:kern w:val="0"/>
                <w:sz w:val="22"/>
                <w:szCs w:val="22"/>
              </w:rPr>
              <w:t>ssda-zbfx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/systemzb/index.jsp</w:t>
            </w:r>
          </w:p>
        </w:tc>
      </w:tr>
    </w:tbl>
    <w:p/>
    <w:p>
      <w:r>
        <w:rPr>
          <w:rFonts w:hint="eastAsia"/>
        </w:rPr>
        <w:t>点击下拉菜单的“指标分析”进入功能页面：</w:t>
      </w:r>
    </w:p>
    <w:p/>
    <w:p>
      <w:pPr>
        <w:widowControl/>
        <w:jc w:val="left"/>
      </w:pPr>
    </w:p>
    <w:p>
      <w:r>
        <w:rPr>
          <w:rFonts w:hint="eastAsia"/>
        </w:rPr>
        <w:t>指标分析功能页面：</w:t>
      </w:r>
    </w:p>
    <w:p/>
    <w:p>
      <w:pPr>
        <w:widowControl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  <w:numPr>
          <w:ilvl w:val="1"/>
          <w:numId w:val="1"/>
        </w:numPr>
      </w:pPr>
      <w:bookmarkStart w:id="23" w:name="_Toc501102638"/>
      <w:bookmarkStart w:id="24" w:name="_Toc533534532"/>
      <w:bookmarkStart w:id="25" w:name="_Toc532492116"/>
      <w:bookmarkStart w:id="26" w:name="_相关配置文件"/>
      <w:r>
        <w:rPr>
          <w:rFonts w:hint="eastAsia"/>
        </w:rPr>
        <w:t>相关配置文件</w:t>
      </w:r>
      <w:bookmarkEnd w:id="23"/>
      <w:bookmarkEnd w:id="24"/>
      <w:bookmarkEnd w:id="25"/>
    </w:p>
    <w:bookmarkEnd w:id="26"/>
    <w:p>
      <w:r>
        <w:rPr>
          <w:rFonts w:hint="eastAsia"/>
        </w:rPr>
        <w:t>（1）配置文件置文件params.</w:t>
      </w:r>
      <w:r>
        <w:t xml:space="preserve"> properties</w:t>
      </w:r>
      <w:r>
        <w:rPr>
          <w:rFonts w:hint="eastAsia"/>
        </w:rPr>
        <w:t xml:space="preserve">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#####fa投运率计算公式，1，只算配了配网开关的线路，2只算配了主网开关的线路，3配网主网都算；不写默认全算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fatylsf=3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#####fa投运率是否过滤线路的pms_id，1过滤，其他或不写都不过滤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ifpmsid=0</w:t>
      </w:r>
    </w:p>
    <w:p>
      <w:pPr>
        <w:widowControl/>
        <w:jc w:val="left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#######金仓设置为2，达蒙设置为1</w:t>
      </w:r>
    </w:p>
    <w:p>
      <w:pPr>
        <w:widowControl/>
        <w:jc w:val="left"/>
        <w:rPr>
          <w:rFonts w:hint="eastAsia"/>
        </w:rPr>
      </w:pPr>
      <w:r>
        <w:t>dbtype</w:t>
      </w:r>
      <w:r>
        <w:rPr>
          <w:rFonts w:hint="eastAsia"/>
        </w:rPr>
        <w:t xml:space="preserve">=2 </w:t>
      </w:r>
    </w:p>
    <w:p>
      <w:pPr>
        <w:rPr>
          <w:rFonts w:hint="eastAsia"/>
        </w:rPr>
      </w:pPr>
      <w:r>
        <w:rPr>
          <w:rFonts w:hint="eastAsia"/>
        </w:rPr>
        <w:t>#Fa成功率是否去除模拟数据，默认去除，1或其他不写去除，0、不去除</w:t>
      </w:r>
    </w:p>
    <w:p>
      <w:pPr>
        <w:rPr>
          <w:rFonts w:hint="eastAsia"/>
        </w:rPr>
      </w:pPr>
      <w:r>
        <w:rPr>
          <w:rFonts w:hint="eastAsia"/>
        </w:rPr>
        <w:t>ifMngz=1</w:t>
      </w:r>
    </w:p>
    <w:p>
      <w:pPr>
        <w:rPr>
          <w:rFonts w:hint="eastAsia"/>
        </w:rPr>
      </w:pPr>
      <w:r>
        <w:rPr>
          <w:rFonts w:hint="eastAsia"/>
        </w:rPr>
        <w:t>#Fa成功率是否去除疑似故障数据，默认去除，1或其他不写去除，0、不去除</w:t>
      </w:r>
    </w:p>
    <w:p>
      <w:pPr>
        <w:rPr>
          <w:rFonts w:hint="eastAsia"/>
        </w:rPr>
      </w:pPr>
      <w:r>
        <w:rPr>
          <w:rFonts w:hint="eastAsia"/>
        </w:rPr>
        <w:t>ifYsgz=1</w:t>
      </w:r>
    </w:p>
    <w:p>
      <w:pPr>
        <w:rPr>
          <w:rFonts w:hint="eastAsia"/>
        </w:rPr>
      </w:pPr>
      <w:r>
        <w:rPr>
          <w:rFonts w:hint="eastAsia"/>
        </w:rPr>
        <w:t>#Fa成功率是否去除仿真故障数据，默认去除，1或其他不写去除，0、不去除</w:t>
      </w:r>
    </w:p>
    <w:p>
      <w:pPr>
        <w:rPr>
          <w:rFonts w:hint="eastAsia"/>
        </w:rPr>
      </w:pPr>
      <w:r>
        <w:rPr>
          <w:rFonts w:hint="eastAsia"/>
        </w:rPr>
        <w:t>ifFzgz=1</w:t>
      </w:r>
    </w:p>
    <w:p>
      <w:pPr>
        <w:rPr>
          <w:rFonts w:hint="eastAsia"/>
        </w:rPr>
      </w:pPr>
      <w:r>
        <w:rPr>
          <w:rFonts w:hint="eastAsia"/>
        </w:rPr>
        <w:t>#Fa覆盖率和自动化覆盖率是否去除专线数据，默认不去除，1去除，0或其他不写不去除</w:t>
      </w:r>
    </w:p>
    <w:p>
      <w:pPr>
        <w:rPr>
          <w:rFonts w:hint="eastAsia"/>
        </w:rPr>
      </w:pPr>
      <w:r>
        <w:rPr>
          <w:rFonts w:hint="eastAsia"/>
        </w:rPr>
        <w:t>ifZxFafgl=1</w:t>
      </w:r>
    </w:p>
    <w:p>
      <w:pPr>
        <w:rPr>
          <w:rFonts w:hint="eastAsia"/>
        </w:rPr>
      </w:pPr>
      <w:r>
        <w:rPr>
          <w:rFonts w:hint="eastAsia"/>
        </w:rPr>
        <w:t>#主备机，1：主机</w:t>
      </w:r>
    </w:p>
    <w:p>
      <w:pPr>
        <w:rPr>
          <w:rFonts w:hint="eastAsia"/>
        </w:rPr>
      </w:pPr>
      <w:r>
        <w:rPr>
          <w:rFonts w:hint="eastAsia"/>
        </w:rPr>
        <w:t>ismainservier=1</w:t>
      </w:r>
    </w:p>
    <w:p>
      <w:pPr>
        <w:rPr>
          <w:rFonts w:hint="eastAsia"/>
        </w:rPr>
      </w:pPr>
      <w:r>
        <w:rPr>
          <w:rFonts w:hint="eastAsia"/>
        </w:rPr>
        <w:t>#终端在线率是否根据当前if_stat_static,if_zf_gw过滤,0是，1否，不写是</w:t>
      </w:r>
    </w:p>
    <w:p>
      <w:pPr>
        <w:rPr>
          <w:rFonts w:hint="eastAsia"/>
        </w:rPr>
      </w:pPr>
      <w:r>
        <w:rPr>
          <w:rFonts w:hint="eastAsia"/>
        </w:rPr>
        <w:t>iscompute=0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zbfx.properties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#ids，指标选择的类型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ids=1-1,2-1,3-1,4-1,5-1,6-1,7-1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1-1-name=终端在线率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1-1=true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1-1-url=10092/zdhzb/ZdzxlController/getZdzxlByOrgid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1-1-image=zdzxl.png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1-1-hasDayZb=true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1-1-mxurl=/zdzxl/zdzxl.html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1-1-dayurl=/zdzxl/zdzxlday.html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1-1-secondurl=/zdzxl/index.html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#ids，指标选择的类型</w:t>
      </w:r>
      <w:r>
        <w:rPr>
          <w:rFonts w:hint="eastAsia"/>
          <w:lang w:val="en-US" w:eastAsia="zh-CN"/>
        </w:rPr>
        <w:t>，这一行是注释，本文件我只支持使用#作为注释，若是想写注释的话，请勿乱写，使用“#”；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ids=1-1,2-1,3-1,4-1,5-1,6-1,7-1</w:t>
      </w:r>
      <w:r>
        <w:rPr>
          <w:rFonts w:hint="eastAsia"/>
          <w:lang w:val="en-US" w:eastAsia="zh-CN"/>
        </w:rPr>
        <w:t>，这一行根据现场情况选择现场实际需要部署的指标，同一种名称的指标只能选择一个，1-1里，第一个可看作指标id，第二个看做该指标的不同算法，如1-1表示通用终端在线率，1-2表示北京版本终端在线率，一个现场不允许同时选择1-1,1-2，</w:t>
      </w:r>
    </w:p>
    <w:p>
      <w:pPr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name</w:t>
      </w:r>
      <w:r>
        <w:rPr>
          <w:rFonts w:hint="eastAsia"/>
          <w:lang w:val="en-US" w:eastAsia="zh-CN"/>
        </w:rPr>
        <w:t>:指标名称</w:t>
      </w:r>
    </w:p>
    <w:p>
      <w:pPr>
        <w:numPr>
          <w:ilvl w:val="1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true:备用</w:t>
      </w:r>
    </w:p>
    <w:p>
      <w:pPr>
        <w:numPr>
          <w:ilvl w:val="1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url:该指标饼图柱图条形图的数据来源</w:t>
      </w:r>
    </w:p>
    <w:p>
      <w:pPr>
        <w:numPr>
          <w:ilvl w:val="1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image:算法说明pdf</w:t>
      </w:r>
    </w:p>
    <w:p>
      <w:pPr>
        <w:numPr>
          <w:ilvl w:val="1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hasDayZb:是否有每日指标</w:t>
      </w:r>
    </w:p>
    <w:p>
      <w:pPr>
        <w:numPr>
          <w:ilvl w:val="1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mxurl:指标明细页面url</w:t>
      </w:r>
    </w:p>
    <w:p>
      <w:pPr>
        <w:numPr>
          <w:ilvl w:val="1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dayurl:该指标每日明细页面url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1-1-secondurl:二级页面地址</w:t>
      </w:r>
    </w:p>
    <w:p>
      <w:pPr>
        <w:rPr>
          <w:rFonts w:hint="eastAsia"/>
        </w:rPr>
      </w:pP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）补充配置</w:t>
      </w:r>
    </w:p>
    <w:p>
      <w:r>
        <w:rPr>
          <w:rFonts w:hint="eastAsia"/>
        </w:rPr>
        <w:t>达梦再执行数据除法运算的时候，例如select 538/(538+326) from dual 会返回0，这种情况在统计终端在线率的时候会影响到终端数的计算。应修改dm.ini配置文件配置文件中的</w:t>
      </w:r>
      <w:r>
        <w:rPr>
          <w:rFonts w:hint="eastAsia"/>
        </w:rPr>
        <w:cr/>
      </w:r>
      <w:r>
        <w:rPr>
          <w:rFonts w:hint="eastAsia"/>
        </w:rPr>
        <w:t>CALC_AC_DECIMAL ，改为1.</w:t>
      </w:r>
      <w:r>
        <w:rPr>
          <w:rFonts w:hint="eastAsia"/>
        </w:rPr>
        <w:cr/>
      </w:r>
      <w:r>
        <w:rPr>
          <w:rFonts w:hint="eastAsia"/>
        </w:rPr>
        <w:t>金仓待解决。</w:t>
      </w:r>
    </w:p>
    <w:p/>
    <w:p>
      <w:pPr>
        <w:pStyle w:val="4"/>
        <w:numPr>
          <w:ilvl w:val="1"/>
          <w:numId w:val="1"/>
        </w:numPr>
        <w:rPr>
          <w:rFonts w:hint="default"/>
          <w:lang w:val="en-US" w:eastAsia="zh-CN"/>
        </w:rPr>
      </w:pPr>
      <w:bookmarkStart w:id="27" w:name="_建表文件"/>
      <w:r>
        <w:rPr>
          <w:rFonts w:hint="eastAsia"/>
          <w:lang w:val="en-US" w:eastAsia="zh-CN"/>
        </w:rPr>
        <w:t>建表文件</w:t>
      </w:r>
    </w:p>
    <w:bookmarkEnd w:id="27"/>
    <w:p>
      <w:pPr>
        <w:rPr>
          <w:rFonts w:hint="eastAsia"/>
        </w:rPr>
      </w:pPr>
      <w:r>
        <w:rPr>
          <w:rFonts w:hint="eastAsia"/>
        </w:rPr>
        <w:object>
          <v:shape id="_x0000_i1025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  <w:r>
        <w:rPr>
          <w:rFonts w:hint="eastAsia"/>
        </w:rPr>
        <w:object>
          <v:shape id="_x0000_i1026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7">
            <o:LockedField>false</o:LockedField>
          </o:OLEObject>
        </w:object>
      </w:r>
      <w:r>
        <w:rPr>
          <w:rFonts w:hint="eastAsia"/>
        </w:rPr>
        <w:object>
          <v:shape id="_x0000_i1027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Icon" ObjectID="_1468075727" r:id="rId9">
            <o:LockedField>false</o:LockedField>
          </o:OLEObject>
        </w:object>
      </w:r>
      <w:r>
        <w:rPr>
          <w:rFonts w:hint="eastAsia"/>
        </w:rPr>
        <w:object>
          <v:shape id="_x0000_i1028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1">
            <o:LockedField>false</o:LockedField>
          </o:OLEObject>
        </w:object>
      </w:r>
      <w:r>
        <w:rPr>
          <w:rFonts w:hint="eastAsia"/>
        </w:rPr>
        <w:object>
          <v:shape id="_x0000_i1029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35pt;width:76.5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5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31" o:spt="75" type="#_x0000_t75" style="height:35pt;width:105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7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32" o:spt="75" type="#_x0000_t75" style="height:35pt;width:119.6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19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33" o:spt="75" type="#_x0000_t75" style="height:35pt;width:79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1">
            <o:LockedField>false</o:LockedField>
          </o:OLEObject>
        </w:object>
      </w:r>
    </w:p>
    <w:p/>
    <w:p>
      <w:pPr>
        <w:rPr>
          <w:rFonts w:hint="eastAsia" w:eastAsia="宋体"/>
          <w:lang w:eastAsia="zh-CN"/>
        </w:rPr>
      </w:pPr>
      <w:bookmarkStart w:id="28" w:name="_GoBack"/>
      <w:r>
        <w:rPr>
          <w:rFonts w:hint="eastAsia" w:eastAsia="宋体"/>
          <w:lang w:eastAsia="zh-CN"/>
        </w:rPr>
        <w:object>
          <v:shape id="_x0000_i1034" o:spt="75" alt="" type="#_x0000_t75" style="height:35pt;width:14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3">
            <o:LockedField>false</o:LockedField>
          </o:OLEObject>
        </w:object>
      </w:r>
      <w:bookmarkEnd w:id="28"/>
    </w:p>
    <w:p>
      <w:pPr>
        <w:pStyle w:val="4"/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常见错误及解决方案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当进入页面发现页面总体能够大体显示，但依旧报错时，点击7个指标，进入穿透页面，如果只有进入FA覆盖率时会报错，那么请检查是否建立了一次二次设备表，dms_dev_term_rel.并且检查此表是否拥有数据，数据来源：开关所在的终端配置了通道，且拥有前置，终端，通道，前置，终端参与统计缺一不可。并且遥信数据要关联到此开关。</w:t>
      </w:r>
    </w:p>
    <w:p>
      <w:pPr>
        <w:rPr>
          <w:rFonts w:hint="eastAsia"/>
        </w:rPr>
      </w:pPr>
      <w:r>
        <w:rPr>
          <w:rFonts w:hint="eastAsia"/>
        </w:rPr>
        <w:t>添加方式：</w:t>
      </w:r>
    </w:p>
    <w:p>
      <w:pPr>
        <w:rPr>
          <w:rFonts w:hint="eastAsia"/>
        </w:rPr>
      </w:pPr>
      <w:r>
        <w:rPr>
          <w:rFonts w:hint="eastAsia"/>
        </w:rPr>
        <w:t xml:space="preserve">2.1SQL：insert into d5000.DMS_DEV_TERM_REL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select  distinct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cb.id dev_id    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'13502' dev_type,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cb.brk_type     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cb.feeder_id    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t.id term_id    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t.term_type     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t.if_zf_gw      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t.if_stat_static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from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d5000.dms_cb_device cb    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d5000.dms_fes_yx_define yx,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d5000.dms_channel_info c  ,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d5000.dms_terminal_info t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where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cb.id        =d5000.bit_op_and(yx.yx_id, 0xffff0000ffffffff)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and yx.chan_id1  =c.id     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and c.terminal_id=t.id</w:t>
      </w:r>
    </w:p>
    <w:p>
      <w:r>
        <w:tab/>
      </w:r>
      <w:r>
        <w:tab/>
      </w:r>
      <w:r>
        <w:t>;</w:t>
      </w:r>
    </w:p>
    <w:p>
      <w:pPr>
        <w:rPr>
          <w:rFonts w:hint="eastAsia"/>
        </w:rPr>
      </w:pPr>
      <w:r>
        <w:rPr>
          <w:rFonts w:hint="eastAsia"/>
        </w:rPr>
        <w:t>2.2.ssda_task：这个包会每天定时触发，清除一次二次设备表，再作上述添加工作。</w:t>
      </w:r>
    </w:p>
    <w:p>
      <w:pPr>
        <w:rPr>
          <w:rFonts w:hint="eastAsia"/>
        </w:rPr>
      </w:pPr>
      <w:r>
        <w:rPr>
          <w:rFonts w:hint="eastAsia"/>
        </w:rPr>
        <w:t>3.终端在线率是依靠ssda_tm，终端管理的历史运行统计表中数据，做2次统计，所以当发现参照部署手册补全当天数据时，任然无数据，那么请检查，终端管理中历史运行统计页面当天有无数据。</w:t>
      </w:r>
    </w:p>
    <w:p>
      <w:pPr>
        <w:rPr>
          <w:rFonts w:hint="eastAsia"/>
        </w:rPr>
      </w:pPr>
      <w:r>
        <w:rPr>
          <w:rFonts w:hint="eastAsia"/>
        </w:rPr>
        <w:t>4.终端在线率中的终端数量时参与统计的终端数量，当发现执行上述操作后，终端数量依旧为0时，请检查设备权限管理中，当前登陆的组织以及下属组织，是否权限配置正确。操作：将配网馈线维护给当前组织的最下级组织，即按照用户组导航树，将馈线维护给导航树的最后一层节点。注意：获取馈线只会获取最后i一层组织所维护的馈线。即，当A组织下面挂有B子组织，C子组织，C组织拥有D子组织，B组织拥有E子组织。那么将配网馈线无论维护给A还是B，C。都无法获取到馈线数据，更找不到终端，此时应将配网馈线维护给D，E。即会获取到馈线下面拥有的终端。注意，参与统计。</w:t>
      </w:r>
    </w:p>
    <w:p>
      <w:pPr>
        <w:rPr>
          <w:rFonts w:hint="eastAsia"/>
        </w:rPr>
      </w:pPr>
      <w:r>
        <w:rPr>
          <w:rFonts w:hint="eastAsia"/>
        </w:rPr>
        <w:t>5.检查4后发现无误，依然为0，那么请检查这个组织下面，在设备权限管理中维护的配网馈线挂有的终端是否在告警表，终端运行工况表中有没有投退记录。如果没有，那么指标不计入该终端。</w:t>
      </w:r>
    </w:p>
    <w:p>
      <w:pPr>
        <w:rPr>
          <w:rFonts w:hint="eastAsia"/>
        </w:rPr>
      </w:pPr>
      <w:r>
        <w:rPr>
          <w:rFonts w:hint="eastAsia"/>
        </w:rPr>
        <w:t>6.当发现按照部署手册中操作完成后，发现遥控使用率，遥信正确率，遥控成功率没有数据，均为0时，请检查有无测试数据。</w:t>
      </w:r>
    </w:p>
    <w:p>
      <w:r>
        <w:t xml:space="preserve">6.1 </w:t>
      </w:r>
    </w:p>
    <w:p>
      <w:pPr>
        <w:rPr>
          <w:rFonts w:hint="eastAsia"/>
        </w:rPr>
      </w:pPr>
      <w:r>
        <w:rPr>
          <w:rFonts w:hint="eastAsia"/>
        </w:rPr>
        <w:t>下面SQL时检查有没有一段时间内是否有遥信变位。时间注意修改，另遥信为3摇。if_stat_static=1为终端参与统计。</w:t>
      </w:r>
    </w:p>
    <w:p>
      <w:r>
        <w:t xml:space="preserve">select d5000.long2_to_long1(c.yx_id) sbid,occur_time,c.status,content,e.terminal_id,c.yx_id,f.area_id,f.if_stat_static,f.if_zf_gw,f.feeder_id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from (select a.yx_id,a.status,content,occur_time,milli_second from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(select yx_id,status,content,occur_time,milli_second from alarm.dms_yx_bw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where status in (1,2,24)  and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occur_time&gt;=to_date('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2018-11-15 00:00:00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','yyyy-mm-dd hh24:mi:ss')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and occur_time&lt;=to_date('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2018-11-15 23:59:59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', 'yyyy-mm-dd hh24:mi:ss')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and content not like '%(模拟)%'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and trunc(d5000.bit_op_and(yx_id,(power(2,16)-1)*power(2,48))/power(2,48))=13502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and trunc(d5000.bit_op_and(yx_id,(power(2,16)-1)*power(2,32))/power(2,32))=40) a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left join d5000.dms_send_dc b on a.yx_id=b.psid where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index_no&gt;-1) c left join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d5000.dms_fes_yx_define d on c.yx_id=d.yx_id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left join d5000.dms_channel_info e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on chan_id1=e.id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left join d5000.dms_terminal_info f on e.terminal_id=f.id 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where if_stat_static=1 and e.terminal_id is not null and f.feeder_id is not null order by sbid,occur_time,c.milli_second;</w:t>
      </w:r>
    </w:p>
    <w:p>
      <w:pPr>
        <w:rPr>
          <w:rFonts w:hint="eastAsia"/>
        </w:rPr>
      </w:pPr>
      <w:r>
        <w:rPr>
          <w:rFonts w:hint="eastAsia"/>
        </w:rPr>
        <w:t>6.2 此SQL是检查一段时间内有无遥信SOE告警，</w:t>
      </w:r>
    </w:p>
    <w:p>
      <w:r>
        <w:t xml:space="preserve"> select a.yx_id,occur_time,a.status,content,c.terminal_id,d.area_id,d.if_stat_static,d.if_zf_gw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from (select yx_id,status,content,occur_time,milli_second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from alarm.dms_yx_soe  where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status in (0,1) and occur_time &gt;=to_date('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2018-11-15 00:00:00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','yyyy-mm-dd hh24:mi:ss')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and occur_time &lt;=to_date('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2018-11-15 23:59:59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', 'yyyy-mm-dd hh24:mi:ss')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and content not like '%(模拟)%' and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trunc(d5000.bit_op_and(yx_id,(power(2,16)-1)*power(2,48))/power(2,48))=13502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and trunc(d5000.bit_op_and(yx_id,(power(2,16)-1)*power(2,32))/power(2,32))=40)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a left join d5000.dms_fes_yx_define b on a.yx_id=b.yx_id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left join d5000.dms_channel_info c on chan_id1=c.id 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left join  (select id,area_id,if_stat_static,if_zf_gw from d5000.dms_terminal_info where if_stat_static=1   ) d on c.terminal_id=d.id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where if_stat_static is not null 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order by yx_id,occur_time,a.milli_second ;</w:t>
      </w:r>
    </w:p>
    <w:p>
      <w:pPr>
        <w:rPr>
          <w:rFonts w:hint="eastAsia"/>
        </w:rPr>
      </w:pPr>
      <w:r>
        <w:rPr>
          <w:rFonts w:hint="eastAsia"/>
        </w:rPr>
        <w:t>6.3此SQL是统计一段时间内有无遥控成功告警。</w:t>
      </w:r>
    </w:p>
    <w:p>
      <w:r>
        <w:t xml:space="preserve">select meas_id,occur_time,a.status,content,b.tem_id,c.area_id,c.if_stat_static,c.if_zf_gw,c.feeder_id from </w:t>
      </w:r>
    </w:p>
    <w:p>
      <w:r>
        <w:tab/>
      </w:r>
      <w:r>
        <w:tab/>
      </w:r>
      <w:r>
        <w:tab/>
      </w:r>
      <w:r>
        <w:tab/>
      </w:r>
      <w:r>
        <w:t xml:space="preserve"> (select * from alarm.dms_op_ctrl where status in (6,7) and </w:t>
      </w:r>
    </w:p>
    <w:p>
      <w:r>
        <w:tab/>
      </w:r>
      <w:r>
        <w:tab/>
      </w:r>
      <w:r>
        <w:tab/>
      </w:r>
      <w:r>
        <w:tab/>
      </w:r>
      <w:r>
        <w:t xml:space="preserve">  occur_time&gt;=to_date('</w:t>
      </w:r>
    </w:p>
    <w:p>
      <w:r>
        <w:tab/>
      </w:r>
      <w:r>
        <w:tab/>
      </w:r>
      <w:r>
        <w:tab/>
      </w:r>
      <w:r>
        <w:tab/>
      </w:r>
      <w:r>
        <w:t xml:space="preserve"> 2018-01-01 00:00:00</w:t>
      </w:r>
    </w:p>
    <w:p>
      <w:r>
        <w:tab/>
      </w:r>
      <w:r>
        <w:tab/>
      </w:r>
      <w:r>
        <w:tab/>
      </w:r>
      <w:r>
        <w:tab/>
      </w:r>
      <w:r>
        <w:t xml:space="preserve"> ','yyyy-mm-dd hh24:mi:ss')</w:t>
      </w:r>
    </w:p>
    <w:p>
      <w:r>
        <w:tab/>
      </w:r>
      <w:r>
        <w:tab/>
      </w:r>
      <w:r>
        <w:tab/>
      </w:r>
      <w:r>
        <w:tab/>
      </w:r>
      <w:r>
        <w:t xml:space="preserve">  and occur_time&lt;to_date('</w:t>
      </w:r>
    </w:p>
    <w:p>
      <w:r>
        <w:tab/>
      </w:r>
      <w:r>
        <w:tab/>
      </w:r>
      <w:r>
        <w:tab/>
      </w:r>
      <w:r>
        <w:tab/>
      </w:r>
      <w:r>
        <w:t xml:space="preserve">  2018-01-01 23:59:59</w:t>
      </w:r>
    </w:p>
    <w:p>
      <w:r>
        <w:tab/>
      </w:r>
      <w:r>
        <w:tab/>
      </w:r>
      <w:r>
        <w:tab/>
      </w:r>
      <w:r>
        <w:tab/>
      </w:r>
      <w:r>
        <w:t xml:space="preserve"> ','yyyy-mm-dd hh24:mi:ss')</w:t>
      </w:r>
    </w:p>
    <w:p>
      <w:r>
        <w:tab/>
      </w:r>
      <w:r>
        <w:tab/>
      </w:r>
      <w:r>
        <w:tab/>
      </w:r>
      <w:r>
        <w:tab/>
      </w:r>
      <w:r>
        <w:t xml:space="preserve">  and trunc(d5000.bit_op_and(meas_id,(power(2,16)-1)*power(2,48))/power(2,48))=13502) a</w:t>
      </w:r>
    </w:p>
    <w:p>
      <w:r>
        <w:tab/>
      </w:r>
      <w:r>
        <w:tab/>
      </w:r>
      <w:r>
        <w:tab/>
      </w:r>
      <w:r>
        <w:tab/>
      </w:r>
      <w:r>
        <w:t xml:space="preserve">  left join d5000.dms_send_dc b on meas_id=psid  </w:t>
      </w:r>
    </w:p>
    <w:p>
      <w:r>
        <w:tab/>
      </w:r>
      <w:r>
        <w:tab/>
      </w:r>
      <w:r>
        <w:tab/>
      </w:r>
      <w:r>
        <w:tab/>
      </w:r>
      <w:r>
        <w:t xml:space="preserve"> left join d5000.dms_terminal_info c on b.tem_id=c.id  </w:t>
      </w:r>
    </w:p>
    <w:p>
      <w:r>
        <w:tab/>
      </w:r>
      <w:r>
        <w:tab/>
      </w:r>
      <w:r>
        <w:tab/>
      </w:r>
      <w:r>
        <w:tab/>
      </w:r>
      <w:r>
        <w:t xml:space="preserve"> where 1=1 and b.tem_id=c.id and b.tem_id is not null and if_stat_static=1 and c.feeder_id is not null </w:t>
      </w:r>
    </w:p>
    <w:p>
      <w:r>
        <w:tab/>
      </w:r>
      <w:r>
        <w:tab/>
      </w:r>
      <w:r>
        <w:tab/>
      </w:r>
      <w:r>
        <w:tab/>
      </w:r>
      <w:r>
        <w:t xml:space="preserve"> order by meas_id,occur_time;</w:t>
      </w:r>
    </w:p>
    <w:p/>
    <w:p>
      <w:r>
        <w:t>7.</w:t>
      </w:r>
    </w:p>
    <w:p>
      <w:r>
        <w:t>7.1</w:t>
      </w:r>
    </w:p>
    <w:p>
      <w:pPr>
        <w:rPr>
          <w:rFonts w:hint="eastAsia"/>
        </w:rPr>
      </w:pPr>
      <w:r>
        <w:rPr>
          <w:rFonts w:hint="eastAsia"/>
        </w:rPr>
        <w:t>遥控成功会在上述SQL查询数据后，过滤。</w:t>
      </w:r>
    </w:p>
    <w:p>
      <w:pPr>
        <w:rPr>
          <w:rFonts w:hint="eastAsia"/>
        </w:rPr>
      </w:pPr>
      <w:r>
        <w:rPr>
          <w:rFonts w:hint="eastAsia"/>
        </w:rPr>
        <w:t>遥控成功率（时间、结果、遥控明细）</w:t>
      </w:r>
    </w:p>
    <w:p>
      <w:pPr>
        <w:rPr>
          <w:rFonts w:hint="eastAsia"/>
        </w:rPr>
      </w:pPr>
      <w:r>
        <w:rPr>
          <w:rFonts w:hint="eastAsia"/>
        </w:rPr>
        <w:t>符合以下条件的为遥控成功记录。</w:t>
      </w:r>
    </w:p>
    <w:p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遥控成功之前有对应的遥控执行记录。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遥控成功之前有对应的SOE和对应的遥信变位记录。</w:t>
      </w:r>
    </w:p>
    <w:p>
      <w:pPr>
        <w:rPr>
          <w:rFonts w:hint="eastAsia"/>
        </w:rPr>
      </w:pPr>
      <w:r>
        <w:rPr>
          <w:rFonts w:hint="eastAsia"/>
        </w:rPr>
        <w:t>符合以下条件的遥控失败记录。</w:t>
      </w:r>
    </w:p>
    <w:p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五分钟内，遥控失败一次或两次且之后没有遥控成功记录的，算一次遥控失败。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五分钟内，遥控失败两次以上的算一次遥控失败。</w:t>
      </w:r>
    </w:p>
    <w:p/>
    <w:p>
      <w:r>
        <w:t>7.2</w:t>
      </w:r>
    </w:p>
    <w:p>
      <w:pPr>
        <w:rPr>
          <w:rFonts w:hint="eastAsia"/>
        </w:rPr>
      </w:pPr>
      <w:r>
        <w:rPr>
          <w:rFonts w:hint="eastAsia"/>
        </w:rPr>
        <w:t>遥控使用率会在上述SQL查询数据后，过滤。</w:t>
      </w:r>
    </w:p>
    <w:p>
      <w:pPr>
        <w:rPr>
          <w:rFonts w:hint="eastAsia"/>
        </w:rPr>
      </w:pPr>
      <w:r>
        <w:rPr>
          <w:rFonts w:hint="eastAsia"/>
        </w:rPr>
        <w:t>遥控使用率（时间、原因、开关类型、变位明细）；其中原因分为遥控和遥信变位。</w:t>
      </w:r>
    </w:p>
    <w:p>
      <w:pPr>
        <w:rPr>
          <w:rFonts w:hint="eastAsia"/>
        </w:rPr>
      </w:pPr>
      <w:r>
        <w:rPr>
          <w:rFonts w:hint="eastAsia"/>
        </w:rPr>
        <w:t>其中过滤遥信变位抖动情况。</w:t>
      </w:r>
    </w:p>
    <w:p>
      <w:pPr>
        <w:rPr>
          <w:rFonts w:hint="eastAsia"/>
        </w:rPr>
      </w:pPr>
      <w:r>
        <w:rPr>
          <w:rFonts w:hint="eastAsia"/>
        </w:rPr>
        <w:t>遥信变位次数：三遥开关的遥信变位过滤抖动之后的次数。</w:t>
      </w:r>
    </w:p>
    <w:p>
      <w:pPr>
        <w:rPr>
          <w:rFonts w:hint="eastAsia"/>
        </w:rPr>
      </w:pPr>
      <w:r>
        <w:rPr>
          <w:rFonts w:hint="eastAsia"/>
        </w:rPr>
        <w:t>遥信变位过滤抖动：</w:t>
      </w:r>
    </w:p>
    <w:p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15s内变位次数达4次及以上。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15s内变位次数4次以下的，连续的分或合合并为一条。</w:t>
      </w:r>
    </w:p>
    <w:p>
      <w:pPr>
        <w:rPr>
          <w:rFonts w:hint="eastAsia"/>
        </w:rPr>
      </w:pPr>
      <w:r>
        <w:rPr>
          <w:rFonts w:hint="eastAsia"/>
        </w:rPr>
        <w:t>c)  b中合并成不同两条想个时间在3s内过滤掉</w:t>
      </w:r>
    </w:p>
    <w:p>
      <w:r>
        <w:t>7.3</w:t>
      </w:r>
    </w:p>
    <w:p>
      <w:pPr>
        <w:rPr>
          <w:rFonts w:hint="eastAsia"/>
        </w:rPr>
      </w:pPr>
      <w:r>
        <w:rPr>
          <w:rFonts w:hint="eastAsia"/>
        </w:rPr>
        <w:t>遥信正确率会在上述SQL查询数据后，过滤。</w:t>
      </w:r>
    </w:p>
    <w:p>
      <w:pPr>
        <w:rPr>
          <w:rFonts w:hint="eastAsia"/>
        </w:rPr>
      </w:pPr>
      <w:r>
        <w:rPr>
          <w:rFonts w:hint="eastAsia"/>
        </w:rPr>
        <w:t>遥信动作正确率（时间、结果、SOE明细）</w:t>
      </w:r>
    </w:p>
    <w:p>
      <w:pPr>
        <w:rPr>
          <w:rFonts w:hint="eastAsia"/>
        </w:rPr>
      </w:pPr>
      <w:r>
        <w:rPr>
          <w:rFonts w:hint="eastAsia"/>
        </w:rPr>
        <w:t>其中结果显示有无SOE匹配。</w:t>
      </w:r>
    </w:p>
    <w:p>
      <w:pPr>
        <w:rPr>
          <w:rFonts w:hint="eastAsia"/>
        </w:rPr>
      </w:pPr>
      <w:r>
        <w:rPr>
          <w:rFonts w:hint="eastAsia"/>
        </w:rPr>
        <w:t>遥信变位匹配SOE规则：</w:t>
      </w:r>
    </w:p>
    <w:p>
      <w:pPr>
        <w:rPr>
          <w:rFonts w:hint="eastAsia"/>
        </w:rPr>
      </w:pPr>
      <w:r>
        <w:rPr>
          <w:rFonts w:hint="eastAsia"/>
        </w:rPr>
        <w:t>SOE时间早于遥信变位时间15s之内。</w:t>
      </w:r>
    </w:p>
    <w:p>
      <w:pPr>
        <w:rPr>
          <w:rFonts w:hint="eastAsia"/>
        </w:rPr>
      </w:pPr>
      <w:r>
        <w:rPr>
          <w:rFonts w:hint="eastAsia"/>
        </w:rPr>
        <w:t>同样需要过滤遥信变位抖动，规则同上。</w:t>
      </w:r>
    </w:p>
    <w:p/>
    <w:p>
      <w:r>
        <w:t>7</w:t>
      </w:r>
    </w:p>
    <w:p>
      <w:pPr>
        <w:rPr>
          <w:rFonts w:hint="eastAsia"/>
        </w:rPr>
      </w:pPr>
      <w:r>
        <w:rPr>
          <w:rFonts w:hint="eastAsia"/>
        </w:rPr>
        <w:t>FA覆盖率，柱图会显示当前登陆组织及其下级各层组织的FA覆盖情况。主网断路器数按照一条馈线一个主网开关来计算（407），配网断路器按照，该组织下面的配网开关为断路器或柱上断路器，并且满足关联了参与统计的终端，前置，通道。</w:t>
      </w:r>
    </w:p>
    <w:p>
      <w:pPr>
        <w:rPr>
          <w:rFonts w:hint="eastAsia"/>
        </w:rPr>
      </w:pPr>
      <w:r>
        <w:rPr>
          <w:rFonts w:hint="eastAsia"/>
        </w:rPr>
        <w:t>8.配置DA需要维护DA里面的关联馈线，开关配DA，关联的馈线应和开关所属所属馈线一致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9.自动化覆盖率已覆盖的需要关联终端，场站，场站为null不算覆盖。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F6B4D"/>
    <w:multiLevelType w:val="multilevel"/>
    <w:tmpl w:val="947F6B4D"/>
    <w:lvl w:ilvl="0" w:tentative="0">
      <w:start w:val="1"/>
      <w:numFmt w:val="decimal"/>
      <w:suff w:val="nothing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-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098CB61"/>
    <w:multiLevelType w:val="multilevel"/>
    <w:tmpl w:val="A098CB61"/>
    <w:lvl w:ilvl="0" w:tentative="0">
      <w:start w:val="1"/>
      <w:numFmt w:val="decimal"/>
      <w:suff w:val="nothing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-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B6110F1"/>
    <w:multiLevelType w:val="multilevel"/>
    <w:tmpl w:val="DB6110F1"/>
    <w:lvl w:ilvl="0" w:tentative="0">
      <w:start w:val="1"/>
      <w:numFmt w:val="decimal"/>
      <w:suff w:val="nothing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-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FA6165A"/>
    <w:multiLevelType w:val="multilevel"/>
    <w:tmpl w:val="0FA6165A"/>
    <w:lvl w:ilvl="0" w:tentative="0">
      <w:start w:val="1"/>
      <w:numFmt w:val="chineseCounting"/>
      <w:suff w:val="nothing"/>
      <w:lvlText w:val="（%1）"/>
      <w:lvlJc w:val="left"/>
      <w:pPr>
        <w:ind w:left="0" w:firstLine="0"/>
      </w:pPr>
      <w:rPr>
        <w:rFonts w:hint="eastAsia" w:ascii="宋体" w:hAnsi="宋体" w:eastAsia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0687131"/>
    <w:multiLevelType w:val="multilevel"/>
    <w:tmpl w:val="506871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40DD144"/>
    <w:multiLevelType w:val="multilevel"/>
    <w:tmpl w:val="640DD144"/>
    <w:lvl w:ilvl="0" w:tentative="0">
      <w:start w:val="1"/>
      <w:numFmt w:val="decimal"/>
      <w:suff w:val="nothing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-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64754568"/>
    <w:multiLevelType w:val="multilevel"/>
    <w:tmpl w:val="64754568"/>
    <w:lvl w:ilvl="0" w:tentative="0">
      <w:start w:val="1"/>
      <w:numFmt w:val="decimal"/>
      <w:suff w:val="nothing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-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7A5C5C8F"/>
    <w:multiLevelType w:val="multilevel"/>
    <w:tmpl w:val="7A5C5C8F"/>
    <w:lvl w:ilvl="0" w:tentative="0">
      <w:start w:val="1"/>
      <w:numFmt w:val="decimal"/>
      <w:suff w:val="nothing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-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7E488B02"/>
    <w:multiLevelType w:val="multilevel"/>
    <w:tmpl w:val="7E488B02"/>
    <w:lvl w:ilvl="0" w:tentative="0">
      <w:start w:val="1"/>
      <w:numFmt w:val="decimal"/>
      <w:suff w:val="nothing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-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68"/>
    <w:rsid w:val="00004771"/>
    <w:rsid w:val="00010059"/>
    <w:rsid w:val="00042B48"/>
    <w:rsid w:val="0004616A"/>
    <w:rsid w:val="00081C8C"/>
    <w:rsid w:val="00091702"/>
    <w:rsid w:val="000F2E50"/>
    <w:rsid w:val="000F3D45"/>
    <w:rsid w:val="00121C47"/>
    <w:rsid w:val="00165B11"/>
    <w:rsid w:val="001672EC"/>
    <w:rsid w:val="0018609F"/>
    <w:rsid w:val="001A11A4"/>
    <w:rsid w:val="001A3167"/>
    <w:rsid w:val="001B70D7"/>
    <w:rsid w:val="001C5A28"/>
    <w:rsid w:val="001D152C"/>
    <w:rsid w:val="001D7983"/>
    <w:rsid w:val="00203297"/>
    <w:rsid w:val="00247995"/>
    <w:rsid w:val="002575A8"/>
    <w:rsid w:val="00257E31"/>
    <w:rsid w:val="002733AE"/>
    <w:rsid w:val="002A40F3"/>
    <w:rsid w:val="002F18CD"/>
    <w:rsid w:val="00305167"/>
    <w:rsid w:val="00305541"/>
    <w:rsid w:val="00320794"/>
    <w:rsid w:val="00345476"/>
    <w:rsid w:val="003B1D2A"/>
    <w:rsid w:val="003B6029"/>
    <w:rsid w:val="003D191E"/>
    <w:rsid w:val="003E1EDE"/>
    <w:rsid w:val="003E63B9"/>
    <w:rsid w:val="00400374"/>
    <w:rsid w:val="00406D4B"/>
    <w:rsid w:val="004151BB"/>
    <w:rsid w:val="00420C15"/>
    <w:rsid w:val="00470C9F"/>
    <w:rsid w:val="00495733"/>
    <w:rsid w:val="004C3340"/>
    <w:rsid w:val="004D2C2D"/>
    <w:rsid w:val="004D500A"/>
    <w:rsid w:val="004E135E"/>
    <w:rsid w:val="004E48FB"/>
    <w:rsid w:val="004E5B30"/>
    <w:rsid w:val="00520768"/>
    <w:rsid w:val="00541F47"/>
    <w:rsid w:val="00542979"/>
    <w:rsid w:val="005757E7"/>
    <w:rsid w:val="005844EE"/>
    <w:rsid w:val="005B3EB7"/>
    <w:rsid w:val="005C25E2"/>
    <w:rsid w:val="00622A71"/>
    <w:rsid w:val="006248DC"/>
    <w:rsid w:val="0063162B"/>
    <w:rsid w:val="0063367C"/>
    <w:rsid w:val="00633C6D"/>
    <w:rsid w:val="00637A62"/>
    <w:rsid w:val="00655BF5"/>
    <w:rsid w:val="006A2361"/>
    <w:rsid w:val="006D2725"/>
    <w:rsid w:val="006E2CFA"/>
    <w:rsid w:val="00700237"/>
    <w:rsid w:val="007D257E"/>
    <w:rsid w:val="007D269F"/>
    <w:rsid w:val="007E1AA3"/>
    <w:rsid w:val="007F4114"/>
    <w:rsid w:val="00805E72"/>
    <w:rsid w:val="008623E6"/>
    <w:rsid w:val="00867A76"/>
    <w:rsid w:val="00867D37"/>
    <w:rsid w:val="008701F9"/>
    <w:rsid w:val="0089489C"/>
    <w:rsid w:val="008A300D"/>
    <w:rsid w:val="00903485"/>
    <w:rsid w:val="009218BA"/>
    <w:rsid w:val="009246B8"/>
    <w:rsid w:val="0092510F"/>
    <w:rsid w:val="009A35CB"/>
    <w:rsid w:val="009A6B41"/>
    <w:rsid w:val="009B1C54"/>
    <w:rsid w:val="009C2CE0"/>
    <w:rsid w:val="009C6E12"/>
    <w:rsid w:val="009D0E76"/>
    <w:rsid w:val="00A21067"/>
    <w:rsid w:val="00A44DBE"/>
    <w:rsid w:val="00A44E1C"/>
    <w:rsid w:val="00A769A7"/>
    <w:rsid w:val="00A8534E"/>
    <w:rsid w:val="00A86D6D"/>
    <w:rsid w:val="00A977B8"/>
    <w:rsid w:val="00AA759A"/>
    <w:rsid w:val="00B04157"/>
    <w:rsid w:val="00B15AC4"/>
    <w:rsid w:val="00B9416E"/>
    <w:rsid w:val="00B968DA"/>
    <w:rsid w:val="00BA70A8"/>
    <w:rsid w:val="00BB1197"/>
    <w:rsid w:val="00BC673A"/>
    <w:rsid w:val="00BE5089"/>
    <w:rsid w:val="00BE6C84"/>
    <w:rsid w:val="00C04D7C"/>
    <w:rsid w:val="00C072F8"/>
    <w:rsid w:val="00C21127"/>
    <w:rsid w:val="00C37E48"/>
    <w:rsid w:val="00C56FDB"/>
    <w:rsid w:val="00C91CFE"/>
    <w:rsid w:val="00CA4199"/>
    <w:rsid w:val="00CB216E"/>
    <w:rsid w:val="00CD058B"/>
    <w:rsid w:val="00CE3264"/>
    <w:rsid w:val="00D03352"/>
    <w:rsid w:val="00D04AF3"/>
    <w:rsid w:val="00D109B0"/>
    <w:rsid w:val="00D17260"/>
    <w:rsid w:val="00D24359"/>
    <w:rsid w:val="00D643D3"/>
    <w:rsid w:val="00D64AEA"/>
    <w:rsid w:val="00D71767"/>
    <w:rsid w:val="00D81E26"/>
    <w:rsid w:val="00DD22CF"/>
    <w:rsid w:val="00E42DED"/>
    <w:rsid w:val="00E4333E"/>
    <w:rsid w:val="00E47078"/>
    <w:rsid w:val="00E61809"/>
    <w:rsid w:val="00E637E9"/>
    <w:rsid w:val="00E7762E"/>
    <w:rsid w:val="00EA53BA"/>
    <w:rsid w:val="00F07EED"/>
    <w:rsid w:val="00F12D3E"/>
    <w:rsid w:val="00F22BB8"/>
    <w:rsid w:val="00F358F3"/>
    <w:rsid w:val="00F63650"/>
    <w:rsid w:val="00F67AF3"/>
    <w:rsid w:val="00F82D84"/>
    <w:rsid w:val="00FB24AA"/>
    <w:rsid w:val="00FD5A3B"/>
    <w:rsid w:val="039677CF"/>
    <w:rsid w:val="0A275B4D"/>
    <w:rsid w:val="0AD32835"/>
    <w:rsid w:val="0D8D5FA2"/>
    <w:rsid w:val="0DAE199A"/>
    <w:rsid w:val="0E9F64BE"/>
    <w:rsid w:val="0EF9598F"/>
    <w:rsid w:val="113F00C6"/>
    <w:rsid w:val="13090329"/>
    <w:rsid w:val="1BED6F27"/>
    <w:rsid w:val="1DBB061E"/>
    <w:rsid w:val="1F616736"/>
    <w:rsid w:val="201B6059"/>
    <w:rsid w:val="231D348B"/>
    <w:rsid w:val="27323369"/>
    <w:rsid w:val="27522F4F"/>
    <w:rsid w:val="2BAA6603"/>
    <w:rsid w:val="2E5E46A9"/>
    <w:rsid w:val="32233988"/>
    <w:rsid w:val="33387155"/>
    <w:rsid w:val="342E18FA"/>
    <w:rsid w:val="3A24279B"/>
    <w:rsid w:val="3AC4526B"/>
    <w:rsid w:val="3DB314D9"/>
    <w:rsid w:val="3F2B299E"/>
    <w:rsid w:val="404F687F"/>
    <w:rsid w:val="40C96BA2"/>
    <w:rsid w:val="41717449"/>
    <w:rsid w:val="456F3943"/>
    <w:rsid w:val="48E075C9"/>
    <w:rsid w:val="4A46401F"/>
    <w:rsid w:val="4BC54EB8"/>
    <w:rsid w:val="4C387272"/>
    <w:rsid w:val="4C4231EA"/>
    <w:rsid w:val="5A8F2553"/>
    <w:rsid w:val="5C8D30DE"/>
    <w:rsid w:val="5CF92E8D"/>
    <w:rsid w:val="5DE04D77"/>
    <w:rsid w:val="5FB57FE7"/>
    <w:rsid w:val="612C6124"/>
    <w:rsid w:val="658E0CFC"/>
    <w:rsid w:val="6A733667"/>
    <w:rsid w:val="713F5F12"/>
    <w:rsid w:val="76074C77"/>
    <w:rsid w:val="76D14E98"/>
    <w:rsid w:val="79C74EC5"/>
    <w:rsid w:val="7BFE6FBB"/>
    <w:rsid w:val="7C5557DD"/>
    <w:rsid w:val="7C8D4E89"/>
    <w:rsid w:val="7CAA2B74"/>
    <w:rsid w:val="7E4C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2">
    <w:name w:val="Table Grid"/>
    <w:basedOn w:val="1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19">
    <w:name w:val="表格文本"/>
    <w:basedOn w:val="1"/>
    <w:qFormat/>
    <w:uiPriority w:val="0"/>
    <w:pPr>
      <w:adjustRightInd w:val="0"/>
    </w:pPr>
    <w:rPr>
      <w:rFonts w:hint="eastAsia" w:ascii="宋体" w:hAnsi="宋体"/>
      <w:kern w:val="0"/>
      <w:szCs w:val="20"/>
    </w:rPr>
  </w:style>
  <w:style w:type="paragraph" w:customStyle="1" w:styleId="20">
    <w:name w:val="表格标题"/>
    <w:basedOn w:val="1"/>
    <w:qFormat/>
    <w:uiPriority w:val="0"/>
    <w:pPr>
      <w:adjustRightInd w:val="0"/>
    </w:pPr>
    <w:rPr>
      <w:rFonts w:ascii="Times New Roman" w:hAnsi="Times New Roman"/>
      <w:b/>
      <w:kern w:val="0"/>
      <w:szCs w:val="20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kern w:val="2"/>
      <w:sz w:val="18"/>
      <w:szCs w:val="18"/>
    </w:rPr>
  </w:style>
  <w:style w:type="character" w:customStyle="1" w:styleId="22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4">
    <w:name w:val="列出段落1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/>
      <w:sz w:val="24"/>
      <w:szCs w:val="24"/>
    </w:rPr>
  </w:style>
  <w:style w:type="character" w:customStyle="1" w:styleId="25">
    <w:name w:val="15"/>
    <w:basedOn w:val="13"/>
    <w:qFormat/>
    <w:uiPriority w:val="0"/>
    <w:rPr>
      <w:rFonts w:hint="default" w:ascii="等线" w:hAnsi="等线"/>
      <w:color w:val="0563C1"/>
      <w:u w:val="single"/>
    </w:rPr>
  </w:style>
  <w:style w:type="paragraph" w:customStyle="1" w:styleId="26">
    <w:name w:val="列出段落2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1ED4B6-4BBA-4C42-B5F4-2D5688EABF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1537</Words>
  <Characters>8761</Characters>
  <Lines>73</Lines>
  <Paragraphs>20</Paragraphs>
  <TotalTime>58</TotalTime>
  <ScaleCrop>false</ScaleCrop>
  <LinksUpToDate>false</LinksUpToDate>
  <CharactersWithSpaces>10278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2018-12-25T13:29:00Z</dcterms:created>
  <dc:creator>nature</dc:creator>
  <cp:lastModifiedBy>郁楠</cp:lastModifiedBy>
  <dcterms:modified xsi:type="dcterms:W3CDTF">2021-03-19T06:45:08Z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