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VendBees Application Documentation</w:t>
      </w:r>
    </w:p>
    <w:p>
      <w:pPr>
        <w:jc w:val="center"/>
      </w:pPr>
      <w:r>
        <w:t>Interactive Components, Calculations &amp; Improvements Guide</w:t>
      </w:r>
    </w:p>
    <w:p>
      <w:r>
        <w:t>Date: February 16, 2026</w:t>
      </w:r>
    </w:p>
    <w:p/>
    <w:p>
      <w:pPr>
        <w:pStyle w:val="Heading1"/>
      </w:pPr>
      <w:r>
        <w:t>1. Application Overview</w:t>
      </w:r>
    </w:p>
    <w:p>
      <w:r>
        <w:t>VendBees is a vending machine inventory management system that tracks stock levels, sales, purchases, and machine performance in real-time. The application syncs data from a SharePoint Excel file and provides a web-based dashboard for monitoring.</w:t>
      </w:r>
    </w:p>
    <w:p>
      <w:pPr>
        <w:pStyle w:val="Heading2"/>
      </w:pPr>
      <w:r>
        <w:t>Data Flow Architecture</w:t>
      </w:r>
    </w:p>
    <w:p>
      <w:r>
        <w:rPr>
          <w:b/>
        </w:rPr>
        <w:t>SharePoint Excel</w:t>
      </w:r>
      <w:r>
        <w:t xml:space="preserve"> → (downloads every 30s) → </w:t>
      </w:r>
      <w:r>
        <w:rPr>
          <w:b/>
        </w:rPr>
        <w:t>Backend Server (Flask @ Port 3001)</w:t>
      </w:r>
      <w:r>
        <w:t xml:space="preserve"> → </w:t>
      </w:r>
      <w:r>
        <w:rPr>
          <w:b/>
        </w:rPr>
        <w:t>Frontend (React @ Port 5173/5174)</w:t>
      </w:r>
      <w:r>
        <w:t xml:space="preserve"> → (fetches every 5s) → </w:t>
      </w:r>
      <w:r>
        <w:rPr>
          <w:b/>
        </w:rPr>
        <w:t>User Dashboard</w:t>
      </w:r>
    </w:p>
    <w:p>
      <w:pPr>
        <w:pStyle w:val="Heading1"/>
      </w:pPr>
      <w:r>
        <w:t>2. Dashboard Page - KPI Cards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KPI Component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Calculation Formula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Real-World Business Logic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Interactive Filter</w:t>
            </w:r>
          </w:p>
        </w:tc>
      </w:tr>
      <w:tr>
        <w:tc>
          <w:tcPr>
            <w:tcW w:type="dxa" w:w="2160"/>
          </w:tcPr>
          <w:p>
            <w:r>
              <w:t>Total Stock Value</w:t>
            </w:r>
          </w:p>
        </w:tc>
        <w:tc>
          <w:tcPr>
            <w:tcW w:type="dxa" w:w="2160"/>
          </w:tcPr>
          <w:p>
            <w:r>
              <w:t>Σ (Current_Stock × PO_Cost) for all products</w:t>
            </w:r>
          </w:p>
        </w:tc>
        <w:tc>
          <w:tcPr>
            <w:tcW w:type="dxa" w:w="2160"/>
          </w:tcPr>
          <w:p>
            <w:r>
              <w:t>Shows how much capital is tied up in unsold inventory. Critical for cash flow management and investment decisions.</w:t>
            </w:r>
          </w:p>
        </w:tc>
        <w:tc>
          <w:tcPr>
            <w:tcW w:type="dxa" w:w="2160"/>
          </w:tcPr>
          <w:p>
            <w:r>
              <w:t>Machine Dropdown - Filter by specific machine</w:t>
            </w:r>
          </w:p>
        </w:tc>
      </w:tr>
      <w:tr>
        <w:tc>
          <w:tcPr>
            <w:tcW w:type="dxa" w:w="2160"/>
          </w:tcPr>
          <w:p>
            <w:r>
              <w:t>Total Units</w:t>
            </w:r>
          </w:p>
        </w:tc>
        <w:tc>
          <w:tcPr>
            <w:tcW w:type="dxa" w:w="2160"/>
          </w:tcPr>
          <w:p>
            <w:r>
              <w:t>Σ Current_Stock across all stock entries</w:t>
            </w:r>
          </w:p>
        </w:tc>
        <w:tc>
          <w:tcPr>
            <w:tcW w:type="dxa" w:w="2160"/>
          </w:tcPr>
          <w:p>
            <w:r>
              <w:t>Total physical items available for sale. Helps plan logistics, storage, and restocking schedules.</w:t>
            </w:r>
          </w:p>
        </w:tc>
        <w:tc>
          <w:tcPr>
            <w:tcW w:type="dxa" w:w="2160"/>
          </w:tcPr>
          <w:p>
            <w:r>
              <w:t>Machine Dropdown</w:t>
            </w:r>
          </w:p>
        </w:tc>
      </w:tr>
      <w:tr>
        <w:tc>
          <w:tcPr>
            <w:tcW w:type="dxa" w:w="2160"/>
          </w:tcPr>
          <w:p>
            <w:r>
              <w:t>Out of Stock</w:t>
            </w:r>
          </w:p>
        </w:tc>
        <w:tc>
          <w:tcPr>
            <w:tcW w:type="dxa" w:w="2160"/>
          </w:tcPr>
          <w:p>
            <w:r>
              <w:t>Count where Current_Stock &lt;= 0</w:t>
            </w:r>
          </w:p>
        </w:tc>
        <w:tc>
          <w:tcPr>
            <w:tcW w:type="dxa" w:w="2160"/>
          </w:tcPr>
          <w:p>
            <w:r>
              <w:t>Products unavailable for sale = direct revenue loss. These need urgent restocking priority.</w:t>
            </w:r>
          </w:p>
        </w:tc>
        <w:tc>
          <w:tcPr>
            <w:tcW w:type="dxa" w:w="2160"/>
          </w:tcPr>
          <w:p>
            <w:r>
              <w:t>Machine Dropdown</w:t>
            </w:r>
          </w:p>
        </w:tc>
      </w:tr>
      <w:tr>
        <w:tc>
          <w:tcPr>
            <w:tcW w:type="dxa" w:w="2160"/>
          </w:tcPr>
          <w:p>
            <w:r>
              <w:t>Today's Sales</w:t>
            </w:r>
          </w:p>
        </w:tc>
        <w:tc>
          <w:tcPr>
            <w:tcW w:type="dxa" w:w="2160"/>
          </w:tcPr>
          <w:p>
            <w:r>
              <w:t>Σ (Qty × Selling_Price) where Date = today</w:t>
            </w:r>
          </w:p>
        </w:tc>
        <w:tc>
          <w:tcPr>
            <w:tcW w:type="dxa" w:w="2160"/>
          </w:tcPr>
          <w:p>
            <w:r>
              <w:t>Daily revenue tracking for performance monitoring. Compare against targets and historical averages.</w:t>
            </w:r>
          </w:p>
        </w:tc>
        <w:tc>
          <w:tcPr>
            <w:tcW w:type="dxa" w:w="2160"/>
          </w:tcPr>
          <w:p>
            <w:r>
              <w:t>Machine Dropdown</w:t>
            </w:r>
          </w:p>
        </w:tc>
      </w:tr>
      <w:tr>
        <w:tc>
          <w:tcPr>
            <w:tcW w:type="dxa" w:w="2160"/>
          </w:tcPr>
          <w:p>
            <w:r>
              <w:t>Total GST Payable</w:t>
            </w:r>
          </w:p>
        </w:tc>
        <w:tc>
          <w:tcPr>
            <w:tcW w:type="dxa" w:w="2160"/>
          </w:tcPr>
          <w:p>
            <w:r>
              <w:t>Σ (Sale_Amount × GST_Rate) for all sales</w:t>
            </w:r>
          </w:p>
        </w:tc>
        <w:tc>
          <w:tcPr>
            <w:tcW w:type="dxa" w:w="2160"/>
          </w:tcPr>
          <w:p>
            <w:r>
              <w:t>Tax liability to government under GST law. Must be tracked accurately for monthly/quarterly GST filing.</w:t>
            </w:r>
          </w:p>
        </w:tc>
        <w:tc>
          <w:tcPr>
            <w:tcW w:type="dxa" w:w="2160"/>
          </w:tcPr>
          <w:p>
            <w:r>
              <w:t>GST Rate Dropdown (5%, 12%, 18%, 28%)</w:t>
            </w:r>
          </w:p>
        </w:tc>
      </w:tr>
      <w:tr>
        <w:tc>
          <w:tcPr>
            <w:tcW w:type="dxa" w:w="2160"/>
          </w:tcPr>
          <w:p>
            <w:r>
              <w:t>Active Machines</w:t>
            </w:r>
          </w:p>
        </w:tc>
        <w:tc>
          <w:tcPr>
            <w:tcW w:type="dxa" w:w="2160"/>
          </w:tcPr>
          <w:p>
            <w:r>
              <w:t>Count of machines with Status = 'Active'</w:t>
            </w:r>
          </w:p>
        </w:tc>
        <w:tc>
          <w:tcPr>
            <w:tcW w:type="dxa" w:w="2160"/>
          </w:tcPr>
          <w:p>
            <w:r>
              <w:t>Operational machines generating revenue. Inactive machines need maintenance attention.</w:t>
            </w:r>
          </w:p>
        </w:tc>
        <w:tc>
          <w:tcPr>
            <w:tcW w:type="dxa" w:w="2160"/>
          </w:tcPr>
          <w:p>
            <w:r>
              <w:t>None (static value)</w:t>
            </w:r>
          </w:p>
        </w:tc>
      </w:tr>
    </w:tbl>
    <w:p/>
    <w:p>
      <w:pPr>
        <w:pStyle w:val="Heading1"/>
      </w:pPr>
      <w:r>
        <w:t>3. Dashboard Charts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2EFDA"/>
          </w:tcPr>
          <w:p>
            <w:r>
              <w:rPr>
                <w:b/>
              </w:rPr>
              <w:t>Chart Type</w:t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</w:rPr>
              <w:t>Data Source</w:t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</w:rPr>
              <w:t>Calculation Method</w:t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</w:rPr>
              <w:t>Business Purpose</w:t>
            </w:r>
          </w:p>
        </w:tc>
      </w:tr>
      <w:tr>
        <w:tc>
          <w:tcPr>
            <w:tcW w:type="dxa" w:w="2160"/>
          </w:tcPr>
          <w:p>
            <w:r>
              <w:t>Pie Chart (Category Distribution)</w:t>
            </w:r>
          </w:p>
        </w:tc>
        <w:tc>
          <w:tcPr>
            <w:tcW w:type="dxa" w:w="2160"/>
          </w:tcPr>
          <w:p>
            <w:r>
              <w:t>Stock + Products tables</w:t>
            </w:r>
          </w:p>
        </w:tc>
        <w:tc>
          <w:tcPr>
            <w:tcW w:type="dxa" w:w="2160"/>
          </w:tcPr>
          <w:p>
            <w:r>
              <w:t>Σ (Stock × Cost) grouped by Category</w:t>
            </w:r>
          </w:p>
        </w:tc>
        <w:tc>
          <w:tcPr>
            <w:tcW w:type="dxa" w:w="2160"/>
          </w:tcPr>
          <w:p>
            <w:r>
              <w:t>Shows inventory distribution - identify which product categories dominate your investment</w:t>
            </w:r>
          </w:p>
        </w:tc>
      </w:tr>
      <w:tr>
        <w:tc>
          <w:tcPr>
            <w:tcW w:type="dxa" w:w="2160"/>
          </w:tcPr>
          <w:p>
            <w:r>
              <w:t>Area Chart (30-Day Trend)</w:t>
            </w:r>
          </w:p>
        </w:tc>
        <w:tc>
          <w:tcPr>
            <w:tcW w:type="dxa" w:w="2160"/>
          </w:tcPr>
          <w:p>
            <w:r>
              <w:t>Historical reconstruction from Sales + Refills</w:t>
            </w:r>
          </w:p>
        </w:tc>
        <w:tc>
          <w:tcPr>
            <w:tcW w:type="dxa" w:w="2160"/>
          </w:tcPr>
          <w:p>
            <w:r>
              <w:t>Today's Value - Refills + Sales going backward day by day</w:t>
            </w:r>
          </w:p>
        </w:tc>
        <w:tc>
          <w:tcPr>
            <w:tcW w:type="dxa" w:w="2160"/>
          </w:tcPr>
          <w:p>
            <w:r>
              <w:t>Visualize inventory value trend over time - detect patterns, seasonality, anomalies</w:t>
            </w:r>
          </w:p>
        </w:tc>
      </w:tr>
      <w:tr>
        <w:tc>
          <w:tcPr>
            <w:tcW w:type="dxa" w:w="2160"/>
          </w:tcPr>
          <w:p>
            <w:r>
              <w:t>Bar Chart (Stock In/Out)</w:t>
            </w:r>
          </w:p>
        </w:tc>
        <w:tc>
          <w:tcPr>
            <w:tcW w:type="dxa" w:w="2160"/>
          </w:tcPr>
          <w:p>
            <w:r>
              <w:t>Refills + Sales logs</w:t>
            </w:r>
          </w:p>
        </w:tc>
        <w:tc>
          <w:tcPr>
            <w:tcW w:type="dxa" w:w="2160"/>
          </w:tcPr>
          <w:p>
            <w:r>
              <w:t>Daily sum of Refill.Qty (In) vs Sales.Qty (Out)</w:t>
            </w:r>
          </w:p>
        </w:tc>
        <w:tc>
          <w:tcPr>
            <w:tcW w:type="dxa" w:w="2160"/>
          </w:tcPr>
          <w:p>
            <w:r>
              <w:t>Track daily stock movement - identify busy days, plan staffing for refills</w:t>
            </w:r>
          </w:p>
        </w:tc>
      </w:tr>
      <w:tr>
        <w:tc>
          <w:tcPr>
            <w:tcW w:type="dxa" w:w="2160"/>
          </w:tcPr>
          <w:p>
            <w:r>
              <w:t>Machine Comparison Bar</w:t>
            </w:r>
          </w:p>
        </w:tc>
        <w:tc>
          <w:tcPr>
            <w:tcW w:type="dxa" w:w="2160"/>
          </w:tcPr>
          <w:p>
            <w:r>
              <w:t>Stock per machine calculation</w:t>
            </w:r>
          </w:p>
        </w:tc>
        <w:tc>
          <w:tcPr>
            <w:tcW w:type="dxa" w:w="2160"/>
          </w:tcPr>
          <w:p>
            <w:r>
              <w:t>Same as Total Stock Value formula, calculated per machine</w:t>
            </w:r>
          </w:p>
        </w:tc>
        <w:tc>
          <w:tcPr>
            <w:tcW w:type="dxa" w:w="2160"/>
          </w:tcPr>
          <w:p>
            <w:r>
              <w:t>Compare machine performance - identify high/low performers for optimization</w:t>
            </w:r>
          </w:p>
        </w:tc>
      </w:tr>
    </w:tbl>
    <w:p/>
    <w:p>
      <w:pPr>
        <w:pStyle w:val="Heading1"/>
      </w:pPr>
      <w:r>
        <w:t>4. Inventory Page Components</w:t>
      </w:r>
    </w:p>
    <w:p>
      <w:pPr>
        <w:pStyle w:val="Heading2"/>
      </w:pPr>
      <w:r>
        <w:t>Product Master Tab</w:t>
      </w:r>
    </w:p>
    <w:p>
      <w:r>
        <w:rPr>
          <w:b/>
        </w:rPr>
        <w:t xml:space="preserve">Landed Cost Calculation: </w:t>
      </w:r>
      <w:r>
        <w:t>Landed_Cost = Unit_Cost × (1 + GST_Rate)</w:t>
      </w:r>
    </w:p>
    <w:p>
      <w:r>
        <w:t>Example: If Unit_Cost = ₹100 and GST = 18%, then Landed_Cost = ₹100 × 1.18 = ₹118</w:t>
      </w:r>
    </w:p>
    <w:p>
      <w:r>
        <w:t>This represents the true cost of acquiring the product including taxes.</w:t>
      </w:r>
    </w:p>
    <w:p>
      <w:pPr>
        <w:pStyle w:val="Heading2"/>
      </w:pPr>
      <w:r>
        <w:t>Purchase Orders Tab</w:t>
      </w:r>
    </w:p>
    <w:p>
      <w:r>
        <w:t>Displays all vendor purchases with status tracking (Pending, In Transit, Delivered).</w:t>
      </w:r>
    </w:p>
    <w:p>
      <w:r>
        <w:t>Total Cost = Qty × PO_Price (from Excel)</w:t>
      </w:r>
    </w:p>
    <w:p>
      <w:pPr>
        <w:pStyle w:val="Heading2"/>
      </w:pPr>
      <w:r>
        <w:t>KPIs on Inventory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CE4D6"/>
          </w:tcPr>
          <w:p>
            <w:r>
              <w:rPr>
                <w:b/>
              </w:rPr>
              <w:t>KPI</w:t>
            </w:r>
          </w:p>
        </w:tc>
        <w:tc>
          <w:tcPr>
            <w:tcW w:type="dxa" w:w="2880"/>
            <w:shd w:fill="FCE4D6"/>
          </w:tcPr>
          <w:p>
            <w:r>
              <w:rPr>
                <w:b/>
              </w:rPr>
              <w:t>Formula</w:t>
            </w:r>
          </w:p>
        </w:tc>
        <w:tc>
          <w:tcPr>
            <w:tcW w:type="dxa" w:w="2880"/>
            <w:shd w:fill="FCE4D6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t>Total SKUs</w:t>
            </w:r>
          </w:p>
        </w:tc>
        <w:tc>
          <w:tcPr>
            <w:tcW w:type="dxa" w:w="2880"/>
          </w:tcPr>
          <w:p>
            <w:r>
              <w:t>products.length</w:t>
            </w:r>
          </w:p>
        </w:tc>
        <w:tc>
          <w:tcPr>
            <w:tcW w:type="dxa" w:w="2880"/>
          </w:tcPr>
          <w:p>
            <w:r>
              <w:t>Number of unique product types in catalog</w:t>
            </w:r>
          </w:p>
        </w:tc>
      </w:tr>
      <w:tr>
        <w:tc>
          <w:tcPr>
            <w:tcW w:type="dxa" w:w="2880"/>
          </w:tcPr>
          <w:p>
            <w:r>
              <w:t>Pending POs</w:t>
            </w:r>
          </w:p>
        </w:tc>
        <w:tc>
          <w:tcPr>
            <w:tcW w:type="dxa" w:w="2880"/>
          </w:tcPr>
          <w:p>
            <w:r>
              <w:t>purchases.filter(Status = 'Pending' OR 'In Transit').length</w:t>
            </w:r>
          </w:p>
        </w:tc>
        <w:tc>
          <w:tcPr>
            <w:tcW w:type="dxa" w:w="2880"/>
          </w:tcPr>
          <w:p>
            <w:r>
              <w:t>Orders waiting for delivery</w:t>
            </w:r>
          </w:p>
        </w:tc>
      </w:tr>
      <w:tr>
        <w:tc>
          <w:tcPr>
            <w:tcW w:type="dxa" w:w="2880"/>
          </w:tcPr>
          <w:p>
            <w:r>
              <w:t>Total Value</w:t>
            </w:r>
          </w:p>
        </w:tc>
        <w:tc>
          <w:tcPr>
            <w:tcW w:type="dxa" w:w="2880"/>
          </w:tcPr>
          <w:p>
            <w:r>
              <w:t>Σ (Landed_Cost × Total_Stock)</w:t>
            </w:r>
          </w:p>
        </w:tc>
        <w:tc>
          <w:tcPr>
            <w:tcW w:type="dxa" w:w="2880"/>
          </w:tcPr>
          <w:p>
            <w:r>
              <w:t>Total inventory investment value</w:t>
            </w:r>
          </w:p>
        </w:tc>
      </w:tr>
    </w:tbl>
    <w:p/>
    <w:p>
      <w:pPr>
        <w:pStyle w:val="Heading1"/>
      </w:pPr>
      <w:r>
        <w:t>5. Machines Page Components</w:t>
      </w:r>
    </w:p>
    <w:p>
      <w:pPr>
        <w:pStyle w:val="Heading2"/>
      </w:pPr>
      <w:r>
        <w:t>Machine Cards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DEBF7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  <w:shd w:fill="DDEBF7"/>
          </w:tcPr>
          <w:p>
            <w:r>
              <w:rPr>
                <w:b/>
              </w:rPr>
              <w:t>Calculation</w:t>
            </w:r>
          </w:p>
        </w:tc>
        <w:tc>
          <w:tcPr>
            <w:tcW w:type="dxa" w:w="2880"/>
            <w:shd w:fill="DDEBF7"/>
          </w:tcPr>
          <w:p>
            <w:r>
              <w:rPr>
                <w:b/>
              </w:rPr>
              <w:t>Visual Indicator</w:t>
            </w:r>
          </w:p>
        </w:tc>
      </w:tr>
      <w:tr>
        <w:tc>
          <w:tcPr>
            <w:tcW w:type="dxa" w:w="2880"/>
          </w:tcPr>
          <w:p>
            <w:r>
              <w:t>Stock Value</w:t>
            </w:r>
          </w:p>
        </w:tc>
        <w:tc>
          <w:tcPr>
            <w:tcW w:type="dxa" w:w="2880"/>
          </w:tcPr>
          <w:p>
            <w:r>
              <w:t>Σ (Current_Stock × Landed_Cost) for products in this machine</w:t>
            </w:r>
          </w:p>
        </w:tc>
        <w:tc>
          <w:tcPr>
            <w:tcW w:type="dxa" w:w="2880"/>
          </w:tcPr>
          <w:p>
            <w:r>
              <w:t>Displayed as ₹X,XXX</w:t>
            </w:r>
          </w:p>
        </w:tc>
      </w:tr>
      <w:tr>
        <w:tc>
          <w:tcPr>
            <w:tcW w:type="dxa" w:w="2880"/>
          </w:tcPr>
          <w:p>
            <w:r>
              <w:t>Fill Level</w:t>
            </w:r>
          </w:p>
        </w:tc>
        <w:tc>
          <w:tcPr>
            <w:tcW w:type="dxa" w:w="2880"/>
          </w:tcPr>
          <w:p>
            <w:r>
              <w:t>(Total_Items / 300) × 100%</w:t>
            </w:r>
          </w:p>
        </w:tc>
        <w:tc>
          <w:tcPr>
            <w:tcW w:type="dxa" w:w="2880"/>
          </w:tcPr>
          <w:p>
            <w:r>
              <w:t>Progress bar: Green (&gt;70%), Yellow (30-70%), Red (&lt;30%)</w:t>
            </w:r>
          </w:p>
        </w:tc>
      </w:tr>
      <w:tr>
        <w:tc>
          <w:tcPr>
            <w:tcW w:type="dxa" w:w="2880"/>
          </w:tcPr>
          <w:p>
            <w:r>
              <w:t>Status Dot</w:t>
            </w:r>
          </w:p>
        </w:tc>
        <w:tc>
          <w:tcPr>
            <w:tcW w:type="dxa" w:w="2880"/>
          </w:tcPr>
          <w:p>
            <w:r>
              <w:t>Based on machine Status field</w:t>
            </w:r>
          </w:p>
        </w:tc>
        <w:tc>
          <w:tcPr>
            <w:tcW w:type="dxa" w:w="2880"/>
          </w:tcPr>
          <w:p>
            <w:r>
              <w:t>Green = Active, Yellow = Warning, Red = Critical</w:t>
            </w:r>
          </w:p>
        </w:tc>
      </w:tr>
    </w:tbl>
    <w:p>
      <w:pPr>
        <w:pStyle w:val="Heading2"/>
      </w:pPr>
      <w:r>
        <w:t>Sell Button Action</w:t>
      </w:r>
    </w:p>
    <w:p>
      <w:r>
        <w:t>When clicked, the "Sell 1" button:</w:t>
      </w:r>
    </w:p>
    <w:p>
      <w:r>
        <w:t>1. Calls POST /api/sell with {machineId, productId, qty: 1, price: MRP}</w:t>
      </w:r>
    </w:p>
    <w:p>
      <w:r>
        <w:t>2. Backend decrements Current_Stock by 1</w:t>
      </w:r>
    </w:p>
    <w:p>
      <w:r>
        <w:t>3. Logs a new entry in Sales_Log with today's date</w:t>
      </w:r>
    </w:p>
    <w:p>
      <w:r>
        <w:t>4. Uploads updated Excel to SharePoint</w:t>
      </w:r>
    </w:p>
    <w:p/>
    <w:p>
      <w:pPr>
        <w:pStyle w:val="Heading1"/>
      </w:pPr>
      <w:r>
        <w:t>6. Restock Page Components</w:t>
      </w:r>
    </w:p>
    <w:p>
      <w:pPr>
        <w:pStyle w:val="Heading2"/>
      </w:pPr>
      <w:r>
        <w:t>Alert Classification Logic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FF2CC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  <w:shd w:fill="FFF2CC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880"/>
            <w:shd w:fill="FFF2CC"/>
          </w:tcPr>
          <w:p>
            <w:r>
              <w:rPr>
                <w:b/>
              </w:rPr>
              <w:t>Action Required</w:t>
            </w:r>
          </w:p>
        </w:tc>
      </w:tr>
      <w:tr>
        <w:tc>
          <w:tcPr>
            <w:tcW w:type="dxa" w:w="2880"/>
          </w:tcPr>
          <w:p>
            <w:r>
              <w:t>Critical (Red)</w:t>
            </w:r>
          </w:p>
        </w:tc>
        <w:tc>
          <w:tcPr>
            <w:tcW w:type="dxa" w:w="2880"/>
          </w:tcPr>
          <w:p>
            <w:r>
              <w:t>Current_Stock &lt; 10 units</w:t>
            </w:r>
          </w:p>
        </w:tc>
        <w:tc>
          <w:tcPr>
            <w:tcW w:type="dxa" w:w="2880"/>
          </w:tcPr>
          <w:p>
            <w:r>
              <w:t>Immediate restocking required - potential lost sales</w:t>
            </w:r>
          </w:p>
        </w:tc>
      </w:tr>
      <w:tr>
        <w:tc>
          <w:tcPr>
            <w:tcW w:type="dxa" w:w="2880"/>
          </w:tcPr>
          <w:p>
            <w:r>
              <w:t>Low Stock (Yellow)</w:t>
            </w:r>
          </w:p>
        </w:tc>
        <w:tc>
          <w:tcPr>
            <w:tcW w:type="dxa" w:w="2880"/>
          </w:tcPr>
          <w:p>
            <w:r>
              <w:t>Current_Stock &lt; Reorder_Level</w:t>
            </w:r>
          </w:p>
        </w:tc>
        <w:tc>
          <w:tcPr>
            <w:tcW w:type="dxa" w:w="2880"/>
          </w:tcPr>
          <w:p>
            <w:r>
              <w:t>Plan restocking within 2-3 days</w:t>
            </w:r>
          </w:p>
        </w:tc>
      </w:tr>
      <w:tr>
        <w:tc>
          <w:tcPr>
            <w:tcW w:type="dxa" w:w="2880"/>
          </w:tcPr>
          <w:p>
            <w:r>
              <w:t>Safe (Green)</w:t>
            </w:r>
          </w:p>
        </w:tc>
        <w:tc>
          <w:tcPr>
            <w:tcW w:type="dxa" w:w="2880"/>
          </w:tcPr>
          <w:p>
            <w:r>
              <w:t>Current_Stock &gt;= Reorder_Level</w:t>
            </w:r>
          </w:p>
        </w:tc>
        <w:tc>
          <w:tcPr>
            <w:tcW w:type="dxa" w:w="2880"/>
          </w:tcPr>
          <w:p>
            <w:r>
              <w:t>No action needed</w:t>
            </w:r>
          </w:p>
        </w:tc>
      </w:tr>
    </w:tbl>
    <w:p>
      <w:pPr>
        <w:pStyle w:val="Heading2"/>
      </w:pPr>
      <w:r>
        <w:t>Refill Button Action</w:t>
      </w:r>
    </w:p>
    <w:p>
      <w:r>
        <w:t>When clicked, the "Refill" button:</w:t>
      </w:r>
    </w:p>
    <w:p>
      <w:r>
        <w:t>1. Calls POST /api/refill with {machineId, productId, qty: 50}</w:t>
      </w:r>
    </w:p>
    <w:p>
      <w:r>
        <w:t>2. Backend adds 50 to Current_Stock</w:t>
      </w:r>
    </w:p>
    <w:p>
      <w:r>
        <w:t>3. Logs entry in Machine_Refill_Log with today's date</w:t>
      </w:r>
    </w:p>
    <w:p>
      <w:r>
        <w:t>4. Uploads updated Excel to SharePoint</w:t>
      </w:r>
    </w:p>
    <w:p/>
    <w:p>
      <w:pPr>
        <w:pStyle w:val="Heading1"/>
      </w:pPr>
      <w:r>
        <w:t>7. Recommended Improvements</w:t>
      </w:r>
    </w:p>
    <w:p>
      <w:pPr>
        <w:pStyle w:val="Heading2"/>
      </w:pPr>
      <w:r>
        <w:t>Critical (Must Fix for Production)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8CBAD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2880"/>
            <w:shd w:fill="F8CBAD"/>
          </w:tcPr>
          <w:p>
            <w:r>
              <w:rPr>
                <w:b/>
              </w:rPr>
              <w:t>Current State</w:t>
            </w:r>
          </w:p>
        </w:tc>
        <w:tc>
          <w:tcPr>
            <w:tcW w:type="dxa" w:w="2880"/>
            <w:shd w:fill="F8CBAD"/>
          </w:tcPr>
          <w:p>
            <w:r>
              <w:rPr>
                <w:b/>
              </w:rPr>
              <w:t>Recommended Fix</w:t>
            </w:r>
          </w:p>
        </w:tc>
      </w:tr>
      <w:tr>
        <w:tc>
          <w:tcPr>
            <w:tcW w:type="dxa" w:w="2880"/>
          </w:tcPr>
          <w:p>
            <w:r>
              <w:t>No Authentication</w:t>
            </w:r>
          </w:p>
        </w:tc>
        <w:tc>
          <w:tcPr>
            <w:tcW w:type="dxa" w:w="2880"/>
          </w:tcPr>
          <w:p>
            <w:r>
              <w:t>Anyone can access the system</w:t>
            </w:r>
          </w:p>
        </w:tc>
        <w:tc>
          <w:tcPr>
            <w:tcW w:type="dxa" w:w="2880"/>
          </w:tcPr>
          <w:p>
            <w:r>
              <w:t>Add JWT/OAuth login with role-based access</w:t>
            </w:r>
          </w:p>
        </w:tc>
      </w:tr>
      <w:tr>
        <w:tc>
          <w:tcPr>
            <w:tcW w:type="dxa" w:w="2880"/>
          </w:tcPr>
          <w:p>
            <w:r>
              <w:t>No Input Validation</w:t>
            </w:r>
          </w:p>
        </w:tc>
        <w:tc>
          <w:tcPr>
            <w:tcW w:type="dxa" w:w="2880"/>
          </w:tcPr>
          <w:p>
            <w:r>
              <w:t>Accepts any data without checks</w:t>
            </w:r>
          </w:p>
        </w:tc>
        <w:tc>
          <w:tcPr>
            <w:tcW w:type="dxa" w:w="2880"/>
          </w:tcPr>
          <w:p>
            <w:r>
              <w:t>Validate all inputs server-side before processing</w:t>
            </w:r>
          </w:p>
        </w:tc>
      </w:tr>
      <w:tr>
        <w:tc>
          <w:tcPr>
            <w:tcW w:type="dxa" w:w="2880"/>
          </w:tcPr>
          <w:p>
            <w:r>
              <w:t>Hardcoded Capacity</w:t>
            </w:r>
          </w:p>
        </w:tc>
        <w:tc>
          <w:tcPr>
            <w:tcW w:type="dxa" w:w="2880"/>
          </w:tcPr>
          <w:p>
            <w:r>
              <w:t>Fill Level uses fixed 300 max</w:t>
            </w:r>
          </w:p>
        </w:tc>
        <w:tc>
          <w:tcPr>
            <w:tcW w:type="dxa" w:w="2880"/>
          </w:tcPr>
          <w:p>
            <w:r>
              <w:t>Make max capacity configurable per machine</w:t>
            </w:r>
          </w:p>
        </w:tc>
      </w:tr>
      <w:tr>
        <w:tc>
          <w:tcPr>
            <w:tcW w:type="dxa" w:w="2880"/>
          </w:tcPr>
          <w:p>
            <w:r>
              <w:t>No Error Messages</w:t>
            </w:r>
          </w:p>
        </w:tc>
        <w:tc>
          <w:tcPr>
            <w:tcW w:type="dxa" w:w="2880"/>
          </w:tcPr>
          <w:p>
            <w:r>
              <w:t>Failures happen silently</w:t>
            </w:r>
          </w:p>
        </w:tc>
        <w:tc>
          <w:tcPr>
            <w:tcW w:type="dxa" w:w="2880"/>
          </w:tcPr>
          <w:p>
            <w:r>
              <w:t>Show user-friendly error notifications</w:t>
            </w:r>
          </w:p>
        </w:tc>
      </w:tr>
      <w:tr>
        <w:tc>
          <w:tcPr>
            <w:tcW w:type="dxa" w:w="2880"/>
          </w:tcPr>
          <w:p>
            <w:r>
              <w:t>Negative Stock Possible</w:t>
            </w:r>
          </w:p>
        </w:tc>
        <w:tc>
          <w:tcPr>
            <w:tcW w:type="dxa" w:w="2880"/>
          </w:tcPr>
          <w:p>
            <w:r>
              <w:t>Can sell more than available</w:t>
            </w:r>
          </w:p>
        </w:tc>
        <w:tc>
          <w:tcPr>
            <w:tcW w:type="dxa" w:w="2880"/>
          </w:tcPr>
          <w:p>
            <w:r>
              <w:t>Add stock check before allowing sale</w:t>
            </w:r>
          </w:p>
        </w:tc>
      </w:tr>
    </w:tbl>
    <w:p>
      <w:pPr>
        <w:pStyle w:val="Heading2"/>
      </w:pPr>
      <w:r>
        <w:t>High Priority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FE699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320"/>
            <w:shd w:fill="FFE699"/>
          </w:tcPr>
          <w:p>
            <w:r>
              <w:rPr>
                <w:b/>
              </w:rPr>
              <w:t>Current Status → Required</w:t>
            </w:r>
          </w:p>
        </w:tc>
      </w:tr>
      <w:tr>
        <w:tc>
          <w:tcPr>
            <w:tcW w:type="dxa" w:w="4320"/>
          </w:tcPr>
          <w:p>
            <w:r>
              <w:t>Search Functionality</w:t>
            </w:r>
          </w:p>
        </w:tc>
        <w:tc>
          <w:tcPr>
            <w:tcW w:type="dxa" w:w="4320"/>
          </w:tcPr>
          <w:p>
            <w:r>
              <w:t>UI exists but does not filter → Implement actual search logic</w:t>
            </w:r>
          </w:p>
        </w:tc>
      </w:tr>
      <w:tr>
        <w:tc>
          <w:tcPr>
            <w:tcW w:type="dxa" w:w="4320"/>
          </w:tcPr>
          <w:p>
            <w:r>
              <w:t>Add Product Button</w:t>
            </w:r>
          </w:p>
        </w:tc>
        <w:tc>
          <w:tcPr>
            <w:tcW w:type="dxa" w:w="4320"/>
          </w:tcPr>
          <w:p>
            <w:r>
              <w:t>UI only → Connect to backend API for CRUD</w:t>
            </w:r>
          </w:p>
        </w:tc>
      </w:tr>
      <w:tr>
        <w:tc>
          <w:tcPr>
            <w:tcW w:type="dxa" w:w="4320"/>
          </w:tcPr>
          <w:p>
            <w:r>
              <w:t>Create PO Button</w:t>
            </w:r>
          </w:p>
        </w:tc>
        <w:tc>
          <w:tcPr>
            <w:tcW w:type="dxa" w:w="4320"/>
          </w:tcPr>
          <w:p>
            <w:r>
              <w:t>UI only → Generate actual purchase orders</w:t>
            </w:r>
          </w:p>
        </w:tc>
      </w:tr>
      <w:tr>
        <w:tc>
          <w:tcPr>
            <w:tcW w:type="dxa" w:w="4320"/>
          </w:tcPr>
          <w:p>
            <w:r>
              <w:t>Edit/Delete Buttons</w:t>
            </w:r>
          </w:p>
        </w:tc>
        <w:tc>
          <w:tcPr>
            <w:tcW w:type="dxa" w:w="4320"/>
          </w:tcPr>
          <w:p>
            <w:r>
              <w:t>UI only → Implement update/delete operations</w:t>
            </w:r>
          </w:p>
        </w:tc>
      </w:tr>
      <w:tr>
        <w:tc>
          <w:tcPr>
            <w:tcW w:type="dxa" w:w="4320"/>
          </w:tcPr>
          <w:p>
            <w:r>
              <w:t>Export Report</w:t>
            </w:r>
          </w:p>
        </w:tc>
        <w:tc>
          <w:tcPr>
            <w:tcW w:type="dxa" w:w="4320"/>
          </w:tcPr>
          <w:p>
            <w:r>
              <w:t>UI only → Generate Excel/PDF exports</w:t>
            </w:r>
          </w:p>
        </w:tc>
      </w:tr>
      <w:tr>
        <w:tc>
          <w:tcPr>
            <w:tcW w:type="dxa" w:w="4320"/>
          </w:tcPr>
          <w:p>
            <w:r>
              <w:t>Trend Percentages</w:t>
            </w:r>
          </w:p>
        </w:tc>
        <w:tc>
          <w:tcPr>
            <w:tcW w:type="dxa" w:w="4320"/>
          </w:tcPr>
          <w:p>
            <w:r>
              <w:t>Shows 0% always → Calculate actual week-over-week change</w:t>
            </w:r>
          </w:p>
        </w:tc>
      </w:tr>
      <w:tr>
        <w:tc>
          <w:tcPr>
            <w:tcW w:type="dxa" w:w="4320"/>
          </w:tcPr>
          <w:p>
            <w:r>
              <w:t>Date Range Picker</w:t>
            </w:r>
          </w:p>
        </w:tc>
        <w:tc>
          <w:tcPr>
            <w:tcW w:type="dxa" w:w="4320"/>
          </w:tcPr>
          <w:p>
            <w:r>
              <w:t>Uses system date → Let user select custom date ranges</w:t>
            </w:r>
          </w:p>
        </w:tc>
      </w:tr>
    </w:tbl>
    <w:p>
      <w:pPr>
        <w:pStyle w:val="Heading2"/>
      </w:pPr>
      <w:r>
        <w:t>Medium Priority Enhancements</w:t>
      </w:r>
    </w:p>
    <w:p>
      <w:pPr>
        <w:pStyle w:val="ListBullet"/>
      </w:pPr>
      <w:r>
        <w:t>Real-time WebSocket - Instant updates instead of 5-second polling</w:t>
      </w:r>
    </w:p>
    <w:p>
      <w:pPr>
        <w:pStyle w:val="ListBullet"/>
      </w:pPr>
      <w:r>
        <w:t>Mobile Responsive Design - Better experience on phones/tablets</w:t>
      </w:r>
    </w:p>
    <w:p>
      <w:pPr>
        <w:pStyle w:val="ListBullet"/>
      </w:pPr>
      <w:r>
        <w:t>Push Notifications - Alert when stock hits critical level</w:t>
      </w:r>
    </w:p>
    <w:p>
      <w:pPr>
        <w:pStyle w:val="ListBullet"/>
      </w:pPr>
      <w:r>
        <w:t>Multi-user Support - Track which user performed each action</w:t>
      </w:r>
    </w:p>
    <w:p>
      <w:pPr>
        <w:pStyle w:val="ListBullet"/>
      </w:pPr>
      <w:r>
        <w:t>Audit Log - Complete history of all changes for compliance</w:t>
      </w:r>
    </w:p>
    <w:p>
      <w:pPr>
        <w:pStyle w:val="ListBullet"/>
      </w:pPr>
      <w:r>
        <w:t>Dashboard Customization - Let users arrange and resize widgets</w:t>
      </w:r>
    </w:p>
    <w:p>
      <w:pPr>
        <w:pStyle w:val="Heading2"/>
      </w:pPr>
      <w:r>
        <w:t>Future Roadmap (Nice to Have)</w:t>
      </w:r>
    </w:p>
    <w:p>
      <w:pPr>
        <w:pStyle w:val="ListBullet"/>
      </w:pPr>
      <w:r>
        <w:t>Predictive Analytics - AI to forecast when stock will run out</w:t>
      </w:r>
    </w:p>
    <w:p>
      <w:pPr>
        <w:pStyle w:val="ListBullet"/>
      </w:pPr>
      <w:r>
        <w:t>Auto-PO Generation - Automatically create PO when stock hits reorder level</w:t>
      </w:r>
    </w:p>
    <w:p>
      <w:pPr>
        <w:pStyle w:val="ListBullet"/>
      </w:pPr>
      <w:r>
        <w:t>Payment Integration - Track vendor payments and reconciliation</w:t>
      </w:r>
    </w:p>
    <w:p>
      <w:pPr>
        <w:pStyle w:val="ListBullet"/>
      </w:pPr>
      <w:r>
        <w:t>Multi-warehouse Support - Scale beyond vending machines to warehouses</w:t>
      </w:r>
    </w:p>
    <w:p>
      <w:pPr>
        <w:pStyle w:val="ListBullet"/>
      </w:pPr>
      <w:r>
        <w:t>Barcode/QR Scanning - Quick product lookup via camera</w:t>
      </w:r>
    </w:p>
    <w:p>
      <w:pPr>
        <w:pStyle w:val="ListBullet"/>
      </w:pPr>
      <w:r>
        <w:t>Customer Analytics - Track popular products and buying patterns</w:t>
      </w:r>
    </w:p>
    <w:p/>
    <w:p>
      <w:pPr>
        <w:pStyle w:val="Heading1"/>
      </w:pPr>
      <w:r>
        <w:t>8. Technical Implementation Details</w:t>
      </w:r>
    </w:p>
    <w:p>
      <w:pPr>
        <w:pStyle w:val="Heading2"/>
      </w:pPr>
      <w:r>
        <w:t>Backend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0CECE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160"/>
            <w:shd w:fill="D0CECE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  <w:shd w:fill="D0CECE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  <w:shd w:fill="D0CECE"/>
          </w:tcPr>
          <w:p>
            <w:r>
              <w:rPr>
                <w:b/>
              </w:rPr>
              <w:t>Parameters</w:t>
            </w:r>
          </w:p>
        </w:tc>
      </w:tr>
      <w:tr>
        <w:tc>
          <w:tcPr>
            <w:tcW w:type="dxa" w:w="2160"/>
          </w:tcPr>
          <w:p>
            <w:r>
              <w:t>/api/dashboard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Fetch all data for display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/api/sell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Record a sale transaction</w:t>
            </w:r>
          </w:p>
        </w:tc>
        <w:tc>
          <w:tcPr>
            <w:tcW w:type="dxa" w:w="2160"/>
          </w:tcPr>
          <w:p>
            <w:r>
              <w:t>machineId, productId, qty, price</w:t>
            </w:r>
          </w:p>
        </w:tc>
      </w:tr>
      <w:tr>
        <w:tc>
          <w:tcPr>
            <w:tcW w:type="dxa" w:w="2160"/>
          </w:tcPr>
          <w:p>
            <w:r>
              <w:t>/api/refill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Record a refill operation</w:t>
            </w:r>
          </w:p>
        </w:tc>
        <w:tc>
          <w:tcPr>
            <w:tcW w:type="dxa" w:w="2160"/>
          </w:tcPr>
          <w:p>
            <w:r>
              <w:t>machineId, productId, qty</w:t>
            </w:r>
          </w:p>
        </w:tc>
      </w:tr>
    </w:tbl>
    <w:p>
      <w:pPr>
        <w:pStyle w:val="Heading2"/>
      </w:pPr>
      <w:r>
        <w:t>Excel Sheet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0CECE"/>
          </w:tcPr>
          <w:p>
            <w:r>
              <w:rPr>
                <w:b/>
              </w:rPr>
              <w:t>Internal Key</w:t>
            </w:r>
          </w:p>
        </w:tc>
        <w:tc>
          <w:tcPr>
            <w:tcW w:type="dxa" w:w="2880"/>
            <w:shd w:fill="D0CECE"/>
          </w:tcPr>
          <w:p>
            <w:r>
              <w:rPr>
                <w:b/>
              </w:rPr>
              <w:t>Excel Sheet Name</w:t>
            </w:r>
          </w:p>
        </w:tc>
        <w:tc>
          <w:tcPr>
            <w:tcW w:type="dxa" w:w="2880"/>
            <w:shd w:fill="D0CECE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Products</w:t>
            </w:r>
          </w:p>
        </w:tc>
        <w:tc>
          <w:tcPr>
            <w:tcW w:type="dxa" w:w="2880"/>
          </w:tcPr>
          <w:p>
            <w:r>
              <w:t>Product_Master</w:t>
            </w:r>
          </w:p>
        </w:tc>
        <w:tc>
          <w:tcPr>
            <w:tcW w:type="dxa" w:w="2880"/>
          </w:tcPr>
          <w:p>
            <w:r>
              <w:t>Product catalog with prices and GST</w:t>
            </w:r>
          </w:p>
        </w:tc>
      </w:tr>
      <w:tr>
        <w:tc>
          <w:tcPr>
            <w:tcW w:type="dxa" w:w="2880"/>
          </w:tcPr>
          <w:p>
            <w:r>
              <w:t>Machines</w:t>
            </w:r>
          </w:p>
        </w:tc>
        <w:tc>
          <w:tcPr>
            <w:tcW w:type="dxa" w:w="2880"/>
          </w:tcPr>
          <w:p>
            <w:r>
              <w:t>Machine_Master</w:t>
            </w:r>
          </w:p>
        </w:tc>
        <w:tc>
          <w:tcPr>
            <w:tcW w:type="dxa" w:w="2880"/>
          </w:tcPr>
          <w:p>
            <w:r>
              <w:t>List of vending machines and locations</w:t>
            </w:r>
          </w:p>
        </w:tc>
      </w:tr>
      <w:tr>
        <w:tc>
          <w:tcPr>
            <w:tcW w:type="dxa" w:w="2880"/>
          </w:tcPr>
          <w:p>
            <w:r>
              <w:t>Stock</w:t>
            </w:r>
          </w:p>
        </w:tc>
        <w:tc>
          <w:tcPr>
            <w:tcW w:type="dxa" w:w="2880"/>
          </w:tcPr>
          <w:p>
            <w:r>
              <w:t>Current_Stock</w:t>
            </w:r>
          </w:p>
        </w:tc>
        <w:tc>
          <w:tcPr>
            <w:tcW w:type="dxa" w:w="2880"/>
          </w:tcPr>
          <w:p>
            <w:r>
              <w:t>Current inventory levels per machine</w:t>
            </w:r>
          </w:p>
        </w:tc>
      </w:tr>
      <w:tr>
        <w:tc>
          <w:tcPr>
            <w:tcW w:type="dxa" w:w="2880"/>
          </w:tcPr>
          <w:p>
            <w:r>
              <w:t>Sales</w:t>
            </w:r>
          </w:p>
        </w:tc>
        <w:tc>
          <w:tcPr>
            <w:tcW w:type="dxa" w:w="2880"/>
          </w:tcPr>
          <w:p>
            <w:r>
              <w:t>Sales_Log</w:t>
            </w:r>
          </w:p>
        </w:tc>
        <w:tc>
          <w:tcPr>
            <w:tcW w:type="dxa" w:w="2880"/>
          </w:tcPr>
          <w:p>
            <w:r>
              <w:t>Transaction history of all sales</w:t>
            </w:r>
          </w:p>
        </w:tc>
      </w:tr>
      <w:tr>
        <w:tc>
          <w:tcPr>
            <w:tcW w:type="dxa" w:w="2880"/>
          </w:tcPr>
          <w:p>
            <w:r>
              <w:t>Purchases</w:t>
            </w:r>
          </w:p>
        </w:tc>
        <w:tc>
          <w:tcPr>
            <w:tcW w:type="dxa" w:w="2880"/>
          </w:tcPr>
          <w:p>
            <w:r>
              <w:t>Vendor_Purchase</w:t>
            </w:r>
          </w:p>
        </w:tc>
        <w:tc>
          <w:tcPr>
            <w:tcW w:type="dxa" w:w="2880"/>
          </w:tcPr>
          <w:p>
            <w:r>
              <w:t>Purchase order records</w:t>
            </w:r>
          </w:p>
        </w:tc>
      </w:tr>
      <w:tr>
        <w:tc>
          <w:tcPr>
            <w:tcW w:type="dxa" w:w="2880"/>
          </w:tcPr>
          <w:p>
            <w:r>
              <w:t>Refills</w:t>
            </w:r>
          </w:p>
        </w:tc>
        <w:tc>
          <w:tcPr>
            <w:tcW w:type="dxa" w:w="2880"/>
          </w:tcPr>
          <w:p>
            <w:r>
              <w:t>Machine_Refill_Log</w:t>
            </w:r>
          </w:p>
        </w:tc>
        <w:tc>
          <w:tcPr>
            <w:tcW w:type="dxa" w:w="2880"/>
          </w:tcPr>
          <w:p>
            <w:r>
              <w:t>Restocking history</w:t>
            </w:r>
          </w:p>
        </w:tc>
      </w:tr>
      <w:tr>
        <w:tc>
          <w:tcPr>
            <w:tcW w:type="dxa" w:w="2880"/>
          </w:tcPr>
          <w:p>
            <w:r>
              <w:t>Vendors</w:t>
            </w:r>
          </w:p>
        </w:tc>
        <w:tc>
          <w:tcPr>
            <w:tcW w:type="dxa" w:w="2880"/>
          </w:tcPr>
          <w:p>
            <w:r>
              <w:t>Vendor_Master</w:t>
            </w:r>
          </w:p>
        </w:tc>
        <w:tc>
          <w:tcPr>
            <w:tcW w:type="dxa" w:w="2880"/>
          </w:tcPr>
          <w:p>
            <w:r>
              <w:t>Supplier information</w:t>
            </w:r>
          </w:p>
        </w:tc>
      </w:tr>
    </w:tbl>
    <w:p/>
    <w:p/>
    <w:p>
      <w:pPr>
        <w:jc w:val="center"/>
      </w:pPr>
      <w:r>
        <w:t>--- End of Document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