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RTI APPLICATION (u/s 6(1), RTI Act, 2005)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The Public Information Officer (PIO),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Office of District Town Planner (Planning/Enforcement), DTCP, Gurugram, Haryana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Postal Address: [Write official DTP/DTCP Gurugram postal address here]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RTI Application for certified information regarding project status, approvals, OC/CC, sanctioned plans, deviations and enforcement action — ATS Grandstand Phase‑I, Sector 99A, Gurugram (builder: ATS Realworth Private Ltd.).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[Your Full Name]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Address: </w:t>
      </w:r>
      <w:r w:rsidDel="00000000" w:rsidR="00000000" w:rsidRPr="00000000">
        <w:rPr>
          <w:rtl w:val="0"/>
        </w:rPr>
        <w:t xml:space="preserve">[Your Complete Postal Address]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Mobile: </w:t>
      </w:r>
      <w:r w:rsidDel="00000000" w:rsidR="00000000" w:rsidRPr="00000000">
        <w:rPr>
          <w:rtl w:val="0"/>
        </w:rPr>
        <w:t xml:space="preserve">[__________]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Email: </w:t>
      </w:r>
      <w:r w:rsidDel="00000000" w:rsidR="00000000" w:rsidRPr="00000000">
        <w:rPr>
          <w:rtl w:val="0"/>
        </w:rPr>
        <w:t xml:space="preserve">[__________]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Citizenship: </w:t>
      </w:r>
      <w:r w:rsidDel="00000000" w:rsidR="00000000" w:rsidRPr="00000000">
        <w:rPr>
          <w:rtl w:val="0"/>
        </w:rPr>
        <w:t xml:space="preserve">Indian Citizen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[__/__/2026]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Details (for record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ATS Grandstand Phase‑I, Sector 99A, Gurugram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Unit reference (context): </w:t>
      </w:r>
      <w:r w:rsidDel="00000000" w:rsidR="00000000" w:rsidRPr="00000000">
        <w:rPr>
          <w:rtl w:val="0"/>
        </w:rPr>
        <w:t xml:space="preserve">3051, 5th Floor, Tower‑03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Promoter/Builder: </w:t>
      </w:r>
      <w:r w:rsidDel="00000000" w:rsidR="00000000" w:rsidRPr="00000000">
        <w:rPr>
          <w:rtl w:val="0"/>
        </w:rPr>
        <w:t xml:space="preserve">ATS Realworth Private Ltd.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Registered Office: </w:t>
      </w:r>
      <w:r w:rsidDel="00000000" w:rsidR="00000000" w:rsidRPr="00000000">
        <w:rPr>
          <w:rtl w:val="0"/>
        </w:rPr>
        <w:t xml:space="preserve">77/92, Deepali, Nehru Place, Delhi‑110019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Corporate Office: </w:t>
      </w:r>
      <w:r w:rsidDel="00000000" w:rsidR="00000000" w:rsidRPr="00000000">
        <w:rPr>
          <w:rtl w:val="0"/>
        </w:rPr>
        <w:t xml:space="preserve">ATS Noida, Plot No. 16, Sector‑135, Noida‑201304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HARERA order reference: </w:t>
      </w:r>
      <w:r w:rsidDel="00000000" w:rsidR="00000000" w:rsidRPr="00000000">
        <w:rPr>
          <w:rtl w:val="0"/>
        </w:rPr>
        <w:t xml:space="preserve">Order dated 18.04.2024 in Complaint No. 4463 of 2021 (direction for planning branch status check)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RTI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₹10 RTI fee attached via: [IPO/DD/Online].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Sought (Pointwise) — Kindly provide certified copies / pointwise 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Certified copy of the license/permission(s) granted for the said project (including amendments, if any), with validity period and issuing authority details.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Certified copies of the latest sanctioned layout plan/building plan/tower‑wise sanctioned plans for Phase‑I (including revision history with dates).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OC/CC status: Whether Occupation Certificate (OC) / Part‑OC / Completion Certificate (CC) has been applied/granted for Phase‑I / Tower‑03. Provide certified copies of applications, scrutiny notes, deficiency letters, and final decision (grant/refusal/pending).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Certified copies of relevant file movement/notesheets (excluding exempt personal information) showing current processing status of OC/CC for Phase‑I/Tower‑03.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Certified copies of site inspection reports/site visit reports conducted for this project/phase/tower from 01.01.2024 till date (or last 24 months), including observations and compliance directions.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Certified copies of all notices/orders (show‑cause/stop‑work/sealing/demolition/compounding/penalty) issued against the promoter for this project (Phase‑I), with current status of each action.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your office received any communication from HARERA regarding inspection/status check pursuant to the order dated 18.04.2024 — provide copy. Also provide certified copy of any ATR/status report prepared/sent to HARERA along with dispatch proof. If not prepared, provide the written reasons available on file.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of statutory dues/compliances as available on record (EDC/IDC/other departmental dues): copies of demand notices/outstanding statements, if any.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complaints/grievances received by your office regarding this project since 01.01.2023 and copies of final action/closure notes (excluding personal details of complainants).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and designation of the dealing officer/branch currently handling this project file (Phase‑I) and the section/record room where the file is maintained.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any part of the information is held by another public authority/DTCP office/HQ, kindly transfer the relevant part under Section 6(3) and inform me.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Preferred mode of supply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Soft copy (PDF) to Email: [__________] and/or certified hard copies by Speed Post to my address.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I declare that I am an Indian citizen and the information sought is for lawful purposes.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Signature: ____________________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Name: ________________________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Place: _______________________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Date: ________________________</w:t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LR+xsHPjPwZGqz/nlDQRJ6+ww==">CgMxLjA4AHIhMWVTUUJXdkdSNENJSDNXOE5DTTFzeGNVUWJmSTh2cFRI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