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37E4" w14:textId="742C0A1B" w:rsidR="00091F42" w:rsidRPr="00091F42" w:rsidRDefault="00091F42" w:rsidP="00091F42">
      <w:pPr>
        <w:pStyle w:val="1"/>
        <w:jc w:val="center"/>
        <w:rPr>
          <w:rFonts w:ascii="黑体" w:eastAsia="黑体" w:hAnsi="黑体"/>
          <w:color w:val="auto"/>
          <w:sz w:val="44"/>
          <w:szCs w:val="44"/>
        </w:rPr>
      </w:pPr>
      <w:r w:rsidRPr="00091F42">
        <w:rPr>
          <w:rFonts w:ascii="黑体" w:eastAsia="黑体" w:hAnsi="黑体"/>
          <w:color w:val="auto"/>
          <w:sz w:val="44"/>
          <w:szCs w:val="44"/>
        </w:rPr>
        <w:t>演示脚本</w:t>
      </w:r>
    </w:p>
    <w:p w14:paraId="5D0A36EF" w14:textId="4FA157D8" w:rsidR="00091F42" w:rsidRPr="00091F42" w:rsidRDefault="00091F42" w:rsidP="00091F42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091F42">
        <w:rPr>
          <w:rFonts w:ascii="黑体" w:eastAsia="黑体" w:hAnsi="黑体" w:hint="eastAsia"/>
          <w:color w:val="auto"/>
          <w:sz w:val="32"/>
          <w:szCs w:val="32"/>
        </w:rPr>
        <w:t>场景 0：开场与用户问题</w:t>
      </w:r>
    </w:p>
    <w:p w14:paraId="17F21C6A" w14:textId="65D4B632" w:rsidR="00091F42" w:rsidRPr="0026715E" w:rsidRDefault="00091F42" w:rsidP="0026715E">
      <w:pPr>
        <w:rPr>
          <w:rFonts w:ascii="黑体" w:eastAsia="黑体" w:hAnsi="黑体" w:cstheme="majorBidi" w:hint="eastAsia"/>
          <w:sz w:val="32"/>
          <w:szCs w:val="32"/>
        </w:rPr>
      </w:pPr>
      <w:r w:rsidRPr="0026715E">
        <w:rPr>
          <w:rFonts w:ascii="黑体" w:eastAsia="黑体" w:hAnsi="黑体" w:cstheme="majorBidi" w:hint="eastAsia"/>
          <w:sz w:val="32"/>
          <w:szCs w:val="32"/>
        </w:rPr>
        <w:t>画面</w:t>
      </w:r>
    </w:p>
    <w:p w14:paraId="407AD5AA" w14:textId="3CEEC520" w:rsidR="00091F42" w:rsidRPr="00091F42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091F42">
        <w:rPr>
          <w:rFonts w:ascii="宋体" w:eastAsia="宋体" w:hAnsi="宋体" w:hint="eastAsia"/>
          <w:sz w:val="21"/>
          <w:szCs w:val="21"/>
        </w:rPr>
        <w:t>停留在登录页，显示“烤房服务平台”品牌区和三个特点：准确的烤房信息、便捷的预约管理、清晰的记录追踪。</w:t>
      </w:r>
    </w:p>
    <w:p w14:paraId="624AEC4E" w14:textId="27FAEFE6" w:rsidR="00091F42" w:rsidRPr="0026715E" w:rsidRDefault="00091F42" w:rsidP="0026715E">
      <w:pPr>
        <w:rPr>
          <w:rFonts w:ascii="黑体" w:eastAsia="黑体" w:hAnsi="黑体" w:cstheme="majorBidi" w:hint="eastAsia"/>
          <w:sz w:val="32"/>
          <w:szCs w:val="32"/>
        </w:rPr>
      </w:pPr>
      <w:r w:rsidRPr="0026715E">
        <w:rPr>
          <w:rFonts w:ascii="黑体" w:eastAsia="黑体" w:hAnsi="黑体" w:cstheme="majorBidi" w:hint="eastAsia"/>
          <w:sz w:val="32"/>
          <w:szCs w:val="32"/>
        </w:rPr>
        <w:t>演示提醒</w:t>
      </w:r>
    </w:p>
    <w:p w14:paraId="2B745C65" w14:textId="179147C7" w:rsidR="00091F42" w:rsidRPr="00091F42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091F42">
        <w:rPr>
          <w:rFonts w:ascii="宋体" w:eastAsia="宋体" w:hAnsi="宋体" w:hint="eastAsia"/>
          <w:sz w:val="21"/>
          <w:szCs w:val="21"/>
        </w:rPr>
        <w:t>开场不要马上点击，登录页停留 2～3 秒后再开始操作。</w:t>
      </w:r>
    </w:p>
    <w:p w14:paraId="02E21446" w14:textId="3630720F" w:rsidR="00091F42" w:rsidRDefault="0026715E" w:rsidP="00267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3A88CBE" w14:textId="65371919" w:rsidR="00091F42" w:rsidRPr="00091F42" w:rsidRDefault="00091F42" w:rsidP="00091F42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091F42">
        <w:rPr>
          <w:rFonts w:ascii="黑体" w:eastAsia="黑体" w:hAnsi="黑体" w:hint="eastAsia"/>
          <w:color w:val="auto"/>
          <w:sz w:val="32"/>
          <w:szCs w:val="32"/>
        </w:rPr>
        <w:lastRenderedPageBreak/>
        <w:t>场景 1：协议、隐私与登录</w:t>
      </w:r>
    </w:p>
    <w:p w14:paraId="7CEFA256" w14:textId="1E860E01" w:rsidR="00091F42" w:rsidRPr="00091F42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91F42">
        <w:rPr>
          <w:rFonts w:ascii="黑体" w:eastAsia="黑体" w:hAnsi="黑体" w:cstheme="majorBidi" w:hint="eastAsia"/>
          <w:sz w:val="32"/>
          <w:szCs w:val="32"/>
        </w:rPr>
        <w:t>步骤 1：展示协议阅读机制</w:t>
      </w:r>
    </w:p>
    <w:p w14:paraId="00A0F058" w14:textId="4BD33F28" w:rsidR="00091F42" w:rsidRPr="00013319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091F42">
        <w:rPr>
          <w:rFonts w:ascii="宋体" w:eastAsia="宋体" w:hAnsi="宋体" w:hint="eastAsia"/>
          <w:sz w:val="21"/>
          <w:szCs w:val="21"/>
        </w:rPr>
        <w:t>操作：点击《服务协议》，快速滚动展示“阅读摘要、全文目录、条款正文”，待内容加载完成后点击“同意本协议”；返回后用同样方式同意《隐私政策》。</w:t>
      </w:r>
    </w:p>
    <w:p w14:paraId="2D02B439" w14:textId="022AB228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2：展示微信隐私保护授权</w:t>
      </w:r>
    </w:p>
    <w:p w14:paraId="6F68EBDB" w14:textId="3B016D1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操作：点击“同意并继续”。如需说明，可先点击微信隐私保护指引名称查看微信原生合同。</w:t>
      </w:r>
    </w:p>
    <w:p w14:paraId="0BEDF801" w14:textId="40C2ECEA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3：使用账号密码稳定登录</w:t>
      </w:r>
    </w:p>
    <w:p w14:paraId="6D1D355A" w14:textId="1107AA86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操作：</w:t>
      </w:r>
    </w:p>
    <w:p w14:paraId="1494B67C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1. 点击“账号密码登录”。</w:t>
      </w:r>
    </w:p>
    <w:p w14:paraId="28295F08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2. 点击头像区域，选择一张演示头像。</w:t>
      </w:r>
    </w:p>
    <w:p w14:paraId="562F8148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3. 输入演示手机号和密码。</w:t>
      </w:r>
    </w:p>
    <w:p w14:paraId="777F9D04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26715E">
        <w:rPr>
          <w:rFonts w:ascii="宋体" w:eastAsia="宋体" w:hAnsi="宋体" w:hint="eastAsia"/>
          <w:sz w:val="21"/>
          <w:szCs w:val="21"/>
        </w:rPr>
        <w:t>4. 点击“账号登录”。</w:t>
      </w:r>
    </w:p>
    <w:p w14:paraId="3915A3A8" w14:textId="77777777" w:rsidR="00091F42" w:rsidRDefault="00091F42" w:rsidP="00091F42">
      <w:pPr>
        <w:rPr>
          <w:rFonts w:hint="eastAsia"/>
        </w:rPr>
      </w:pPr>
    </w:p>
    <w:p w14:paraId="0AD3FE31" w14:textId="01CB54E1" w:rsidR="00091F42" w:rsidRDefault="0026715E" w:rsidP="00267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27156F" w14:textId="7B649146" w:rsidR="00091F42" w:rsidRPr="00013319" w:rsidRDefault="00091F42" w:rsidP="00013319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013319">
        <w:rPr>
          <w:rFonts w:ascii="黑体" w:eastAsia="黑体" w:hAnsi="黑体" w:hint="eastAsia"/>
          <w:color w:val="auto"/>
          <w:sz w:val="32"/>
          <w:szCs w:val="32"/>
        </w:rPr>
        <w:lastRenderedPageBreak/>
        <w:t>场景 2：首页总览</w:t>
      </w:r>
    </w:p>
    <w:p w14:paraId="3B6DFED1" w14:textId="77777777" w:rsidR="00091F42" w:rsidRDefault="00091F42" w:rsidP="00091F42">
      <w:pPr>
        <w:rPr>
          <w:rFonts w:hint="eastAsia"/>
        </w:rPr>
      </w:pPr>
    </w:p>
    <w:p w14:paraId="69C1EF21" w14:textId="7083DC41" w:rsidR="00091F42" w:rsidRPr="0026715E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1：介绍用户与生产档案摘要</w:t>
      </w:r>
    </w:p>
    <w:p w14:paraId="20C14B8C" w14:textId="0DA5A361" w:rsidR="00091F42" w:rsidRDefault="00091F42" w:rsidP="00091F42">
      <w:pPr>
        <w:rPr>
          <w:rFonts w:ascii="宋体" w:eastAsia="宋体" w:hAnsi="宋体"/>
          <w:sz w:val="21"/>
          <w:szCs w:val="21"/>
        </w:rPr>
      </w:pPr>
      <w:r w:rsidRPr="00013319">
        <w:rPr>
          <w:rFonts w:ascii="宋体" w:eastAsia="宋体" w:hAnsi="宋体" w:hint="eastAsia"/>
          <w:sz w:val="21"/>
          <w:szCs w:val="21"/>
        </w:rPr>
        <w:t>操作：进入首页后停留 3 秒，指向顶部用户区和三项统计。</w:t>
      </w:r>
    </w:p>
    <w:p w14:paraId="1B0014AD" w14:textId="77777777" w:rsidR="0026715E" w:rsidRPr="0026715E" w:rsidRDefault="0026715E" w:rsidP="00091F42">
      <w:pPr>
        <w:rPr>
          <w:rFonts w:ascii="宋体" w:eastAsia="宋体" w:hAnsi="宋体" w:hint="eastAsia"/>
          <w:sz w:val="21"/>
          <w:szCs w:val="21"/>
        </w:rPr>
      </w:pPr>
    </w:p>
    <w:p w14:paraId="584402CA" w14:textId="1FEB13E4" w:rsidR="00091F42" w:rsidRPr="00013319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013319">
        <w:rPr>
          <w:rFonts w:ascii="宋体" w:eastAsia="宋体" w:hAnsi="宋体" w:hint="eastAsia"/>
          <w:sz w:val="21"/>
          <w:szCs w:val="21"/>
        </w:rPr>
        <w:t>讲解词：</w:t>
      </w:r>
    </w:p>
    <w:p w14:paraId="442BF5FF" w14:textId="77777777" w:rsidR="00091F42" w:rsidRPr="00013319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013319">
        <w:rPr>
          <w:rFonts w:ascii="宋体" w:eastAsia="宋体" w:hAnsi="宋体" w:hint="eastAsia"/>
          <w:sz w:val="21"/>
          <w:szCs w:val="21"/>
        </w:rPr>
        <w:t>&gt; 登录后，首页首先展示用户身份、信用等级和信用分，同时给出种植面积、种植年限和累计烘烤次数。用户不需要进入多个页面，就能确认当前账号和自己的基础生产信息。</w:t>
      </w:r>
    </w:p>
    <w:p w14:paraId="6588FFB7" w14:textId="77777777" w:rsidR="00091F42" w:rsidRPr="00013319" w:rsidRDefault="00091F42" w:rsidP="00091F42">
      <w:pPr>
        <w:rPr>
          <w:rFonts w:hint="eastAsia"/>
        </w:rPr>
      </w:pPr>
    </w:p>
    <w:p w14:paraId="15304F94" w14:textId="06CEAB43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2：介绍快捷操作</w:t>
      </w:r>
    </w:p>
    <w:p w14:paraId="7969A2E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操作：依次指示“我的烤房、评价反馈、种植档案、联系技术员”四个入口，但先不点击。</w:t>
      </w:r>
    </w:p>
    <w:p w14:paraId="649C46D8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E9AB84B" w14:textId="1866E779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209CFF6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中间是四个高频入口，覆盖烤房管理、评价反馈、种植档案和技术员联系。首页既是信息看板，也是业务导航页。</w:t>
      </w:r>
    </w:p>
    <w:p w14:paraId="41FF9479" w14:textId="77777777" w:rsidR="00091F42" w:rsidRDefault="00091F42" w:rsidP="00091F42">
      <w:pPr>
        <w:rPr>
          <w:rFonts w:hint="eastAsia"/>
        </w:rPr>
      </w:pPr>
    </w:p>
    <w:p w14:paraId="7A25633B" w14:textId="54DD65A3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3：介绍当前使用概览</w:t>
      </w:r>
    </w:p>
    <w:p w14:paraId="075CC01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操作：指向“当前使用概览”的四个数字。</w:t>
      </w:r>
    </w:p>
    <w:p w14:paraId="0C426E0E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F373F56" w14:textId="4C91138D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54F5F94C" w14:textId="74A7F34B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当前使用概览把用户最关心的四类状态集中显示：正在使用多少栋烤房、由多少位烘烤师负责、还有多少条待评价，以及是否存在需要关注的烤房。</w:t>
      </w:r>
    </w:p>
    <w:p w14:paraId="2151730E" w14:textId="4FD1348C" w:rsidR="00091F42" w:rsidRDefault="00091F42" w:rsidP="00091F42">
      <w:pPr>
        <w:rPr>
          <w:rFonts w:hint="eastAsia"/>
        </w:rPr>
      </w:pPr>
      <w:r>
        <w:rPr>
          <w:rFonts w:hint="eastAsia"/>
        </w:rPr>
        <w:t xml:space="preserve"> </w:t>
      </w:r>
      <w:r w:rsidRPr="00013319">
        <w:rPr>
          <w:rFonts w:ascii="黑体" w:eastAsia="黑体" w:hAnsi="黑体" w:cstheme="majorBidi" w:hint="eastAsia"/>
          <w:sz w:val="32"/>
          <w:szCs w:val="32"/>
        </w:rPr>
        <w:t>步骤 4：联系技术员</w:t>
      </w:r>
    </w:p>
    <w:p w14:paraId="3B9336BE" w14:textId="6A2D73BD" w:rsidR="00091F42" w:rsidRPr="00D8654D" w:rsidRDefault="00091F42" w:rsidP="00091F42">
      <w:pPr>
        <w:rPr>
          <w:rFonts w:ascii="宋体" w:eastAsia="宋体" w:hAnsi="宋体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操作：点击“联系技术员”，展示姓名和手机号弹窗；点击“取消”。</w:t>
      </w:r>
    </w:p>
    <w:p w14:paraId="6991DA0A" w14:textId="77777777" w:rsidR="00013319" w:rsidRPr="00D8654D" w:rsidRDefault="00013319" w:rsidP="00091F42">
      <w:pPr>
        <w:rPr>
          <w:rFonts w:ascii="宋体" w:eastAsia="宋体" w:hAnsi="宋体" w:hint="eastAsia"/>
          <w:sz w:val="21"/>
          <w:szCs w:val="21"/>
        </w:rPr>
      </w:pPr>
    </w:p>
    <w:p w14:paraId="5801804A" w14:textId="6CBDFE49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lastRenderedPageBreak/>
        <w:t>讲解词：</w:t>
      </w:r>
    </w:p>
    <w:p w14:paraId="4CA36AB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如果遇到业务问题，用户可以直接查看当前负责技术员的信息，并从这里发起电话联系。现场演示中我们只展示入口，不实际拨出。</w:t>
      </w:r>
    </w:p>
    <w:p w14:paraId="3442453A" w14:textId="77777777" w:rsidR="00091F42" w:rsidRDefault="00091F42" w:rsidP="00091F42">
      <w:pPr>
        <w:rPr>
          <w:rFonts w:hint="eastAsia"/>
        </w:rPr>
      </w:pPr>
    </w:p>
    <w:p w14:paraId="6D668BDF" w14:textId="1B66931E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5：进入当前使用烤房</w:t>
      </w:r>
    </w:p>
    <w:p w14:paraId="1210E6FF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E3C43C2" w14:textId="4926A570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 `10-420527KF00001`。</w:t>
      </w:r>
    </w:p>
    <w:p w14:paraId="1BBB79BC" w14:textId="6AA594B9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过渡词：</w:t>
      </w:r>
    </w:p>
    <w:p w14:paraId="0239F0F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接下来进入一栋正在使用的烤房，查看它的设备状态和实时监测信息。</w:t>
      </w:r>
    </w:p>
    <w:p w14:paraId="03DD50FB" w14:textId="77777777" w:rsidR="00091F42" w:rsidRPr="00013319" w:rsidRDefault="00091F42" w:rsidP="00091F42">
      <w:pPr>
        <w:rPr>
          <w:rFonts w:hint="eastAsia"/>
        </w:rPr>
      </w:pPr>
    </w:p>
    <w:p w14:paraId="6102DDD7" w14:textId="460573D2" w:rsidR="00091F42" w:rsidRDefault="0026715E" w:rsidP="00267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1951D61" w14:textId="71CDF7F5" w:rsidR="00091F42" w:rsidRPr="00D8654D" w:rsidRDefault="00091F42" w:rsidP="00D8654D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D8654D">
        <w:rPr>
          <w:rFonts w:ascii="黑体" w:eastAsia="黑体" w:hAnsi="黑体" w:hint="eastAsia"/>
          <w:color w:val="auto"/>
          <w:sz w:val="32"/>
          <w:szCs w:val="32"/>
        </w:rPr>
        <w:lastRenderedPageBreak/>
        <w:t>场景 3：烤房详情与温湿度监测</w:t>
      </w:r>
    </w:p>
    <w:p w14:paraId="5094B860" w14:textId="77777777" w:rsidR="00091F42" w:rsidRDefault="00091F42" w:rsidP="00091F42">
      <w:pPr>
        <w:rPr>
          <w:rFonts w:hint="eastAsia"/>
        </w:rPr>
      </w:pPr>
    </w:p>
    <w:p w14:paraId="5A2F4F7B" w14:textId="5A391CA6" w:rsidR="00091F42" w:rsidRPr="0026715E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1：介绍基础状态</w:t>
      </w:r>
    </w:p>
    <w:p w14:paraId="6409184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操作：停留在详情顶部，展示编号、状态、地址、距离、健康度。</w:t>
      </w:r>
    </w:p>
    <w:p w14:paraId="4BF5E3B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32CCD1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58C5231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DDF9EC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详情页首先给出烤房编号、使用状态、位置、与用户的距离以及设备健康度。健康度使用颜色和进度条表达，用户能够快速判断是否需要重点关注。</w:t>
      </w:r>
    </w:p>
    <w:p w14:paraId="26DB9422" w14:textId="77777777" w:rsidR="00091F42" w:rsidRDefault="00091F42" w:rsidP="00091F42">
      <w:pPr>
        <w:rPr>
          <w:rFonts w:hint="eastAsia"/>
        </w:rPr>
      </w:pPr>
    </w:p>
    <w:p w14:paraId="24CE8BDF" w14:textId="5C0CF295" w:rsidR="00091F42" w:rsidRPr="0026715E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2：介绍温湿度曲线</w:t>
      </w:r>
    </w:p>
    <w:p w14:paraId="22D8B61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操作：滚动到“温湿度监测”，在曲线上停留并指示当前温度、当前湿度和最近更新时间。</w:t>
      </w:r>
    </w:p>
    <w:p w14:paraId="6ECD6BA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9A8292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233FB9A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EC0FDA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这栋演示烤房已经接入温湿度监测。页面展示当前温度、当前湿度以及近 24 小时的变化趋势，橙色为温度，蓝色为湿度。用户可以通过曲线判断环境是否稳定，并看到数据最近一次上报的时间。</w:t>
      </w:r>
    </w:p>
    <w:p w14:paraId="0F262C80" w14:textId="48EC29EE" w:rsidR="00091F42" w:rsidRDefault="00091F42" w:rsidP="00091F42">
      <w:pPr>
        <w:rPr>
          <w:rFonts w:hint="eastAsia"/>
        </w:rPr>
      </w:pPr>
    </w:p>
    <w:p w14:paraId="4685DD60" w14:textId="668555B3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3：介绍烘烤师与使用历史</w:t>
      </w:r>
    </w:p>
    <w:p w14:paraId="188A9288" w14:textId="77777777" w:rsidR="00091F42" w:rsidRDefault="00091F42" w:rsidP="00091F42">
      <w:pPr>
        <w:rPr>
          <w:rFonts w:hint="eastAsia"/>
        </w:rPr>
      </w:pPr>
    </w:p>
    <w:p w14:paraId="1724190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操作：继续下滑，展示烘烤师信息、从业年限、评分、联系电话入口和最近几个烘烤季的使用历史。</w:t>
      </w:r>
    </w:p>
    <w:p w14:paraId="5EE15FD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72762D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0D07F63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57CD46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lastRenderedPageBreak/>
        <w:t>&gt; 页面同时明确显示本季烘烤师。如果没有分配烘烤师，页面会显示“自行烘烤”；如果已分配，则可以查看人员信息并联系。下方保留近几个烘烤季的使用历史，形成烤房的连续服务档案。</w:t>
      </w:r>
    </w:p>
    <w:p w14:paraId="20EE218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A89204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操作：点击左上角返回首页。</w:t>
      </w:r>
    </w:p>
    <w:p w14:paraId="29A7C3F2" w14:textId="77777777" w:rsidR="00091F42" w:rsidRDefault="00091F42" w:rsidP="00091F42">
      <w:pPr>
        <w:rPr>
          <w:rFonts w:hint="eastAsia"/>
        </w:rPr>
      </w:pPr>
    </w:p>
    <w:p w14:paraId="62DED6AF" w14:textId="77777777" w:rsidR="00CD776B" w:rsidRDefault="00CD776B">
      <w:pPr>
        <w:widowControl/>
        <w:rPr>
          <w:rFonts w:ascii="黑体" w:eastAsia="黑体" w:hAnsi="黑体" w:cstheme="majorBidi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br w:type="page"/>
      </w:r>
    </w:p>
    <w:p w14:paraId="164F5D0E" w14:textId="27116F12" w:rsidR="00091F42" w:rsidRPr="00D8654D" w:rsidRDefault="00091F42" w:rsidP="00D8654D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D8654D">
        <w:rPr>
          <w:rFonts w:ascii="黑体" w:eastAsia="黑体" w:hAnsi="黑体" w:hint="eastAsia"/>
          <w:color w:val="auto"/>
          <w:sz w:val="32"/>
          <w:szCs w:val="32"/>
        </w:rPr>
        <w:lastRenderedPageBreak/>
        <w:t>场景 4：预约烤房</w:t>
      </w:r>
    </w:p>
    <w:p w14:paraId="7DB1A944" w14:textId="77777777" w:rsidR="00091F42" w:rsidRDefault="00091F42" w:rsidP="00091F42">
      <w:pPr>
        <w:rPr>
          <w:rFonts w:hint="eastAsia"/>
        </w:rPr>
      </w:pPr>
    </w:p>
    <w:p w14:paraId="23B784F9" w14:textId="4C90C3A1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1：进入“我的烤房”</w:t>
      </w:r>
    </w:p>
    <w:p w14:paraId="5275144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096EC9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操作：点击底部“我的烤房”。</w:t>
      </w:r>
    </w:p>
    <w:p w14:paraId="6900053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0D437F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2874C32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27035C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“我的烤房”页面将当前预约和历史预约分开管理。每张预约卡都会显示烤房、预约状态、地址、健康度、使用日期、烘烤师和预约单号。</w:t>
      </w:r>
    </w:p>
    <w:p w14:paraId="45CC792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051715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操作：分别点击“当前预约”和“历史预约”，各停留 2 秒。</w:t>
      </w:r>
    </w:p>
    <w:p w14:paraId="5F74EC38" w14:textId="77777777" w:rsidR="00091F42" w:rsidRDefault="00091F42" w:rsidP="00091F42">
      <w:pPr>
        <w:rPr>
          <w:rFonts w:hint="eastAsia"/>
        </w:rPr>
      </w:pPr>
    </w:p>
    <w:p w14:paraId="2396F83D" w14:textId="319F82A0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2：发起新预约</w:t>
      </w:r>
    </w:p>
    <w:p w14:paraId="71BDF21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EFDED9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操作：点击“预约新的烤房”。</w:t>
      </w:r>
    </w:p>
    <w:p w14:paraId="0E91B15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64C785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3EB1B4D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273730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用户不需要先知道具体烤房编号，可以先选择计划使用日期，再由系统查询这个日期范围内可用的烤房。</w:t>
      </w:r>
    </w:p>
    <w:p w14:paraId="62107BA1" w14:textId="77777777" w:rsidR="00091F42" w:rsidRDefault="00091F42" w:rsidP="00091F42">
      <w:pPr>
        <w:rPr>
          <w:rFonts w:hint="eastAsia"/>
        </w:rPr>
      </w:pPr>
    </w:p>
    <w:p w14:paraId="2D63B026" w14:textId="4571A4A6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3：选择日期</w:t>
      </w:r>
    </w:p>
    <w:p w14:paraId="6469616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9CB27E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操作：开始日期选择明天，结束日期选择 7 天后。</w:t>
      </w:r>
    </w:p>
    <w:p w14:paraId="41C5ACB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77EE6D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3A6B304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D271F8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日期调整后，系统会重新查询空闲烤房。单次预约至少 1 天、最多 30 天，页面会直接显示本次共使用多少天。</w:t>
      </w:r>
    </w:p>
    <w:p w14:paraId="20F0754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3D0D1D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预期结果：出现“正在查询所选日期的空闲烤房”，随后显示结果数量。</w:t>
      </w:r>
    </w:p>
    <w:p w14:paraId="3D0F91F4" w14:textId="77777777" w:rsidR="00091F42" w:rsidRDefault="00091F42" w:rsidP="00091F42">
      <w:pPr>
        <w:rPr>
          <w:rFonts w:hint="eastAsia"/>
        </w:rPr>
      </w:pPr>
    </w:p>
    <w:p w14:paraId="195F1DDA" w14:textId="5B3FC117" w:rsidR="00091F42" w:rsidRDefault="00091F42" w:rsidP="00091F42">
      <w:pPr>
        <w:rPr>
          <w:rFonts w:hint="eastAsia"/>
        </w:rPr>
      </w:pPr>
      <w:r>
        <w:rPr>
          <w:rFonts w:hint="eastAsia"/>
        </w:rPr>
        <w:t xml:space="preserve"> </w:t>
      </w:r>
      <w:r w:rsidRPr="00013319">
        <w:rPr>
          <w:rFonts w:ascii="黑体" w:eastAsia="黑体" w:hAnsi="黑体" w:cstheme="majorBidi" w:hint="eastAsia"/>
          <w:sz w:val="32"/>
          <w:szCs w:val="32"/>
        </w:rPr>
        <w:t>步骤 4：搜索与筛选</w:t>
      </w:r>
    </w:p>
    <w:p w14:paraId="7108F05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EF9F42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操作建议：</w:t>
      </w:r>
    </w:p>
    <w:p w14:paraId="56186A6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1B6394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1. 点击“离我最近”，展示距离排序。</w:t>
      </w:r>
    </w:p>
    <w:p w14:paraId="46C0F09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2. 点击“健康优先”，展示健康度排序。</w:t>
      </w:r>
    </w:p>
    <w:p w14:paraId="72DA1AA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3. 点击“有烘烤师”，展示带服务人员的烤房。</w:t>
      </w:r>
    </w:p>
    <w:p w14:paraId="343E8FE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4. 在搜索框输入一个可见烤房编号的末几位，展示搜索结果。</w:t>
      </w:r>
    </w:p>
    <w:p w14:paraId="5F23732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5. 清空搜索，回到“综合”筛选。</w:t>
      </w:r>
    </w:p>
    <w:p w14:paraId="6E0557A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E00ECF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648EF82C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BD39E4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系统同时支持综合推荐、常用、距离、健康度和是否有烘烤师等筛选，也可以按烤房编号、地址、磅组或烘烤师姓名搜索。每张卡片还会提示当前有多少人预约，让用户了解竞争情况。</w:t>
      </w:r>
    </w:p>
    <w:p w14:paraId="606BF204" w14:textId="77777777" w:rsidR="00091F42" w:rsidRDefault="00091F42" w:rsidP="00091F42">
      <w:pPr>
        <w:rPr>
          <w:rFonts w:hint="eastAsia"/>
        </w:rPr>
      </w:pPr>
    </w:p>
    <w:p w14:paraId="283076B2" w14:textId="22552AF6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5：查看详情并保留预约上下文</w:t>
      </w:r>
    </w:p>
    <w:p w14:paraId="66464C1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1E164B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可选操作：点击某张卡片的“查看烤房详情”，快速展示后返回。</w:t>
      </w:r>
    </w:p>
    <w:p w14:paraId="2EE0DAC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336D80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6A0A00B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CCA88F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在提交前，用户可以进一步查看设备健康、服务人员和历史记录；返回后仍停留在当前预约选择页，不会丢失操作上下文。</w:t>
      </w:r>
    </w:p>
    <w:p w14:paraId="20F40D7F" w14:textId="77777777" w:rsidR="00091F42" w:rsidRDefault="00091F42" w:rsidP="00091F42">
      <w:pPr>
        <w:rPr>
          <w:rFonts w:hint="eastAsia"/>
        </w:rPr>
      </w:pPr>
    </w:p>
    <w:p w14:paraId="4DB67E5A" w14:textId="1BCEA680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6：选择并提交</w:t>
      </w:r>
    </w:p>
    <w:p w14:paraId="6D1A2BE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012CAE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操作：选择一栋有烘烤师、健康度较高的烤房；底部出现已选烤房摘要，点击“提交申请”。</w:t>
      </w:r>
    </w:p>
    <w:p w14:paraId="0BFFE51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304EBB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1ED39A15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6CADFF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选择后，底部会固定显示烤房编号、日期和当前预约人数。提交前系统再次列出关键信息，并明确说明“提交后需等待管理员确认”，避免误操作。</w:t>
      </w:r>
    </w:p>
    <w:p w14:paraId="1FFDB88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39CF1A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写入式演示：在确认弹窗中点击“提交申请”。</w:t>
      </w:r>
    </w:p>
    <w:p w14:paraId="16F0638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F25DD5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无写入演示：在确认弹窗中点击“取消”，随后说明正式提交会进入待确认状态。</w:t>
      </w:r>
    </w:p>
    <w:p w14:paraId="0AA878FF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C3678D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写入式预期结果：</w:t>
      </w:r>
    </w:p>
    <w:p w14:paraId="50C5F43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537D45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提示“已提交，等待确认”。</w:t>
      </w:r>
    </w:p>
    <w:p w14:paraId="59DA54C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页面回到“我的烤房”的“当前预约”。</w:t>
      </w:r>
    </w:p>
    <w:p w14:paraId="27F2B56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新预约显示为待确认；如果允许取消，可点击“取消预约”展示二次确认。</w:t>
      </w:r>
    </w:p>
    <w:p w14:paraId="0BA463B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C92DE9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69712E2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60460F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对仍允许取消的预约，用户可以自主释放日期资源。系统会进行二次确认，防止误触。</w:t>
      </w:r>
    </w:p>
    <w:p w14:paraId="7125609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83391B8" w14:textId="77777777" w:rsidR="00CD776B" w:rsidRDefault="00CD776B">
      <w:pPr>
        <w:widowControl/>
        <w:rPr>
          <w:rFonts w:ascii="黑体" w:eastAsia="黑体" w:hAnsi="黑体" w:cstheme="majorBidi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br w:type="page"/>
      </w:r>
    </w:p>
    <w:p w14:paraId="39A125BA" w14:textId="19DEECEA" w:rsidR="00091F42" w:rsidRPr="0026715E" w:rsidRDefault="00091F42" w:rsidP="0026715E">
      <w:pPr>
        <w:pStyle w:val="2"/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黑体" w:eastAsia="黑体" w:hAnsi="黑体" w:hint="eastAsia"/>
          <w:color w:val="auto"/>
          <w:sz w:val="32"/>
          <w:szCs w:val="32"/>
        </w:rPr>
        <w:lastRenderedPageBreak/>
        <w:t>场景 5：现场报修与维修进度</w:t>
      </w:r>
    </w:p>
    <w:p w14:paraId="55EA3EB0" w14:textId="3FE09175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 xml:space="preserve"> 演示前置</w:t>
      </w:r>
    </w:p>
    <w:p w14:paraId="1673CCF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在开发者工具中将模拟定位设置到目标演示烤房 50 米以内。若使用真机，必须在真实烤房附近。</w:t>
      </w:r>
    </w:p>
    <w:p w14:paraId="738AF033" w14:textId="77777777" w:rsidR="00091F42" w:rsidRDefault="00091F42" w:rsidP="00091F42">
      <w:pPr>
        <w:rPr>
          <w:rFonts w:hint="eastAsia"/>
        </w:rPr>
      </w:pPr>
    </w:p>
    <w:p w14:paraId="342DD7E1" w14:textId="3F4CF504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1：定位并选择附近烤房</w:t>
      </w:r>
    </w:p>
    <w:p w14:paraId="5DBF963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9F3E1F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操作：点击底部“提报维修”，停留在“现场提报”。必要时点击“重新定位”。</w:t>
      </w:r>
    </w:p>
    <w:p w14:paraId="3C310DA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0E5DE1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4D850B9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41987E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维修提报采用现场定位机制。系统展示距离用户最近的 10 栋烤房，并明确标记哪些烤房已经进入 50 米可提交范围，防止选错设备或远程误报。</w:t>
      </w:r>
    </w:p>
    <w:p w14:paraId="627F74A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EABB67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操作：选择标记“当前可提交”的烤房。</w:t>
      </w:r>
    </w:p>
    <w:p w14:paraId="2C83ADC0" w14:textId="77777777" w:rsidR="00091F42" w:rsidRDefault="00091F42" w:rsidP="00091F42">
      <w:pPr>
        <w:rPr>
          <w:rFonts w:hint="eastAsia"/>
        </w:rPr>
      </w:pPr>
    </w:p>
    <w:p w14:paraId="52AD7345" w14:textId="25391E55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2：填写报修信息</w:t>
      </w:r>
    </w:p>
    <w:p w14:paraId="632BF3B5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831583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操作：点击“填写报修信息”，按以下样例填写：</w:t>
      </w:r>
    </w:p>
    <w:p w14:paraId="0811502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B3CC7C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故障类型：自控设备。</w:t>
      </w:r>
    </w:p>
    <w:p w14:paraId="05C8EE7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故障描述：`控制器显示温度跳变，风机仍可运行，影响温湿度调节。`</w:t>
      </w:r>
    </w:p>
    <w:p w14:paraId="0870340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预约上门时间：打开开关，选择次日上午 09:00。</w:t>
      </w:r>
    </w:p>
    <w:p w14:paraId="5388B54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E9E47B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593328A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AAB665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lastRenderedPageBreak/>
        <w:t>&gt; 报修表单提供六类常见故障，描述至少需要 5 个字，用户也可以选择期望的上门日期和时间。如果不选择，系统默认按尽快处理理解。</w:t>
      </w:r>
    </w:p>
    <w:p w14:paraId="3C81B8A6" w14:textId="77777777" w:rsidR="00091F42" w:rsidRDefault="00091F42" w:rsidP="00091F42">
      <w:pPr>
        <w:rPr>
          <w:rFonts w:hint="eastAsia"/>
        </w:rPr>
      </w:pPr>
    </w:p>
    <w:p w14:paraId="5795961D" w14:textId="0CCB83B5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3：提交与二次定位校验</w:t>
      </w:r>
    </w:p>
    <w:p w14:paraId="20ACC043" w14:textId="77777777" w:rsidR="00091F42" w:rsidRDefault="00091F42" w:rsidP="00091F42">
      <w:pPr>
        <w:rPr>
          <w:rFonts w:hint="eastAsia"/>
        </w:rPr>
      </w:pPr>
    </w:p>
    <w:p w14:paraId="1E58892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写入式操作：点击“确认提报”。</w:t>
      </w:r>
    </w:p>
    <w:p w14:paraId="4591991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DAA1875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0179474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4B1261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点击提交后，小程序会再次获取最新定位，并由服务端执行 50 米最终校验。这样即使用户打开表单后移动了位置，也不能绕过现场要求。</w:t>
      </w:r>
    </w:p>
    <w:p w14:paraId="3B10423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9C9EE5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预期结果：</w:t>
      </w:r>
    </w:p>
    <w:p w14:paraId="52CA8A5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F298DD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提示“提报成功”。</w:t>
      </w:r>
    </w:p>
    <w:p w14:paraId="3834067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自动切换到“维修进度”。</w:t>
      </w:r>
    </w:p>
    <w:p w14:paraId="3EE9D3E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新工单默认处于“已提报”状态。</w:t>
      </w:r>
    </w:p>
    <w:p w14:paraId="2B72633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E54EDD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距离不满足时的解释：</w:t>
      </w:r>
    </w:p>
    <w:p w14:paraId="7B3598D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23639D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当前距离不在允许范围内，系统会阻止提交并提示重新确认位置。这是现场提报规则的正常保护，不是系统故障。</w:t>
      </w:r>
    </w:p>
    <w:p w14:paraId="0556BC90" w14:textId="77777777" w:rsidR="00091F42" w:rsidRDefault="00091F42" w:rsidP="00091F42">
      <w:pPr>
        <w:rPr>
          <w:rFonts w:hint="eastAsia"/>
        </w:rPr>
      </w:pPr>
    </w:p>
    <w:p w14:paraId="6B8C9BA7" w14:textId="3006D10A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4：展示维修时间线</w:t>
      </w:r>
    </w:p>
    <w:p w14:paraId="0C3C507B" w14:textId="77777777" w:rsidR="00091F42" w:rsidRDefault="00091F42" w:rsidP="00091F42">
      <w:pPr>
        <w:rPr>
          <w:rFonts w:hint="eastAsia"/>
        </w:rPr>
      </w:pPr>
    </w:p>
    <w:p w14:paraId="00E8271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操作：展开一张工单卡片。</w:t>
      </w:r>
    </w:p>
    <w:p w14:paraId="652FB3B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20DFC3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lastRenderedPageBreak/>
        <w:t>讲解词：</w:t>
      </w:r>
    </w:p>
    <w:p w14:paraId="1D92EBD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86F0AD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每张工单采用完整时间线展示处理过程，包括“已提报、技术员接单、维修中、已完成”。已发生、当前和未来步骤使用不同视觉状态区分，并记录时间、说明和操作人。</w:t>
      </w:r>
    </w:p>
    <w:p w14:paraId="46FFFBF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571804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若已预置多种状态，可依次展示：</w:t>
      </w:r>
    </w:p>
    <w:p w14:paraId="4E5400C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7AFE23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已提报：等待技术员接单。</w:t>
      </w:r>
    </w:p>
    <w:p w14:paraId="01850EE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已接单：显示技术员已确认。</w:t>
      </w:r>
    </w:p>
    <w:p w14:paraId="68986D2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维修中：显示正在现场处理。</w:t>
      </w:r>
    </w:p>
    <w:p w14:paraId="3A9F8F5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已完成：显示处理结果。</w:t>
      </w:r>
    </w:p>
    <w:p w14:paraId="1649CCD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已驳回或已取消：使用终态节点明确说明流程终止。</w:t>
      </w:r>
    </w:p>
    <w:p w14:paraId="28438F8C" w14:textId="77777777" w:rsidR="00091F42" w:rsidRDefault="00091F42" w:rsidP="00091F42">
      <w:pPr>
        <w:rPr>
          <w:rFonts w:hint="eastAsia"/>
        </w:rPr>
      </w:pPr>
    </w:p>
    <w:p w14:paraId="42E6BFFB" w14:textId="693F6208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5：搜索和联系技术员</w:t>
      </w:r>
    </w:p>
    <w:p w14:paraId="295FDD05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DAEE4AD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操作：在搜索框输入烤房编号末几位或“自控设备”，展示搜索结果；清空后点击“联系技术员”，在系统拨号确认页取消。</w:t>
      </w:r>
    </w:p>
    <w:p w14:paraId="1987B53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63FB5D5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552F5E5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543A8D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工单较多时，可以按烤房编号、故障、技术员或工单号搜索。需要进一步沟通时，可直接联系工单对应技术员。</w:t>
      </w:r>
    </w:p>
    <w:p w14:paraId="5FB03902" w14:textId="77777777" w:rsidR="00091F42" w:rsidRDefault="00091F42" w:rsidP="00091F42">
      <w:pPr>
        <w:rPr>
          <w:rFonts w:hint="eastAsia"/>
        </w:rPr>
      </w:pPr>
    </w:p>
    <w:p w14:paraId="0687EED3" w14:textId="77777777" w:rsidR="00091F42" w:rsidRDefault="00091F42" w:rsidP="00091F42">
      <w:pPr>
        <w:rPr>
          <w:rFonts w:hint="eastAsia"/>
        </w:rPr>
      </w:pPr>
      <w:r>
        <w:rPr>
          <w:rFonts w:hint="eastAsia"/>
        </w:rPr>
        <w:t>---</w:t>
      </w:r>
    </w:p>
    <w:p w14:paraId="27E1DA1D" w14:textId="77777777" w:rsidR="00091F42" w:rsidRDefault="00091F42" w:rsidP="00091F42">
      <w:pPr>
        <w:rPr>
          <w:rFonts w:hint="eastAsia"/>
        </w:rPr>
      </w:pPr>
    </w:p>
    <w:p w14:paraId="37E71D16" w14:textId="77777777" w:rsidR="00CD776B" w:rsidRDefault="00CD776B">
      <w:pPr>
        <w:widowControl/>
        <w:rPr>
          <w:rFonts w:ascii="黑体" w:eastAsia="黑体" w:hAnsi="黑体" w:cstheme="majorBidi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br w:type="page"/>
      </w:r>
    </w:p>
    <w:p w14:paraId="1E794CA0" w14:textId="0D6A08FA" w:rsidR="00091F42" w:rsidRPr="00D8654D" w:rsidRDefault="00091F42" w:rsidP="00D8654D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D8654D">
        <w:rPr>
          <w:rFonts w:ascii="黑体" w:eastAsia="黑体" w:hAnsi="黑体" w:hint="eastAsia"/>
          <w:color w:val="auto"/>
          <w:sz w:val="32"/>
          <w:szCs w:val="32"/>
        </w:rPr>
        <w:lastRenderedPageBreak/>
        <w:t>场景 6：评价闭环</w:t>
      </w:r>
    </w:p>
    <w:p w14:paraId="2E7D518B" w14:textId="77777777" w:rsidR="00091F42" w:rsidRDefault="00091F42" w:rsidP="00091F42">
      <w:pPr>
        <w:rPr>
          <w:rFonts w:hint="eastAsia"/>
        </w:rPr>
      </w:pPr>
    </w:p>
    <w:p w14:paraId="18AE1CE9" w14:textId="7D6DF0DE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>步骤 1：查看待评价记录</w:t>
      </w:r>
    </w:p>
    <w:p w14:paraId="6A97E132" w14:textId="77777777" w:rsidR="00091F42" w:rsidRDefault="00091F42" w:rsidP="00091F42">
      <w:pPr>
        <w:rPr>
          <w:rFonts w:hint="eastAsia"/>
        </w:rPr>
      </w:pPr>
    </w:p>
    <w:p w14:paraId="5FA7311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操作：点击底部“评价”。</w:t>
      </w:r>
    </w:p>
    <w:p w14:paraId="2C13888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469E4A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6D75E8A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F6B56E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烘烤或预约使用结束后，对应记录会自动进入待评价列表。页面顶部同时显示已完成评价数和待评价数。</w:t>
      </w:r>
    </w:p>
    <w:p w14:paraId="33F124F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5251F0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操作：选择一条有烘烤师的记录，点击“立即评价”。</w:t>
      </w:r>
    </w:p>
    <w:p w14:paraId="3C23576F" w14:textId="77777777" w:rsidR="00091F42" w:rsidRDefault="00091F42" w:rsidP="00091F42">
      <w:pPr>
        <w:rPr>
          <w:rFonts w:hint="eastAsia"/>
        </w:rPr>
      </w:pPr>
    </w:p>
    <w:p w14:paraId="32DE10A5" w14:textId="4CE475EE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2：填写评价</w:t>
      </w:r>
    </w:p>
    <w:p w14:paraId="0C31632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DB6C25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建议填写：</w:t>
      </w:r>
    </w:p>
    <w:p w14:paraId="474B3DC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2C8DECE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总体评分：5 星。</w:t>
      </w:r>
    </w:p>
    <w:p w14:paraId="5BC5820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烘烤师评分：5 星。</w:t>
      </w:r>
    </w:p>
    <w:p w14:paraId="431A1DE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温湿度控制：4 星。</w:t>
      </w:r>
    </w:p>
    <w:p w14:paraId="5BFA458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设备完好度：4 星。</w:t>
      </w:r>
    </w:p>
    <w:p w14:paraId="2B4AAD6E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烤房标签：温度稳定、操作方便、维护良好。</w:t>
      </w:r>
    </w:p>
    <w:p w14:paraId="6AEC16D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烘烤师标签：技术专业、认真负责、沟通顺畅。</w:t>
      </w:r>
    </w:p>
    <w:p w14:paraId="7E34698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补充说明：`本季温湿度总体稳定，烘烤师响应及时，建议继续保持。`</w:t>
      </w:r>
    </w:p>
    <w:p w14:paraId="3BC147F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00F2CC8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7D9D7CA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DC33D0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评价不只有一个总分，还分别覆盖烘烤师服务、温湿度控制和设备完好度。结构化标签方便后续统计，用户也可以补充文字说明。若该记录是自行烘烤，系统会自动隐藏烘烤师评分，避免填写无关信息。</w:t>
      </w:r>
    </w:p>
    <w:p w14:paraId="66090364" w14:textId="77777777" w:rsidR="00091F42" w:rsidRDefault="00091F42" w:rsidP="00091F42">
      <w:pPr>
        <w:rPr>
          <w:rFonts w:hint="eastAsia"/>
        </w:rPr>
      </w:pPr>
    </w:p>
    <w:p w14:paraId="02D408F8" w14:textId="0E69326B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3：提交并查看历史</w:t>
      </w:r>
    </w:p>
    <w:p w14:paraId="1B68CC51" w14:textId="77777777" w:rsidR="00091F42" w:rsidRDefault="00091F42" w:rsidP="00091F42">
      <w:pPr>
        <w:rPr>
          <w:rFonts w:hint="eastAsia"/>
        </w:rPr>
      </w:pPr>
    </w:p>
    <w:p w14:paraId="1E72F81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写入式操作：点击“提交评价”。</w:t>
      </w:r>
    </w:p>
    <w:p w14:paraId="3BA3C7A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152FD20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无写入操作：停留在填写完成的页面，然后点击“取消”。</w:t>
      </w:r>
    </w:p>
    <w:p w14:paraId="66980C8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225C8FF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写入式预期结果：</w:t>
      </w:r>
    </w:p>
    <w:p w14:paraId="2E9CC7B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FA577E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提示“评价成功”。</w:t>
      </w:r>
    </w:p>
    <w:p w14:paraId="19F52E3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待评价数量减少。</w:t>
      </w:r>
    </w:p>
    <w:p w14:paraId="6DFA92E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- 切换到“历史评价”后可以看到新的评分、标签和评价时间。</w:t>
      </w:r>
    </w:p>
    <w:p w14:paraId="40E3689C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F3112B1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48A71154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4C50954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提交后，这条记录从待评价转入历史评价，完成“使用—服务—反馈”的闭环，也为后续服务质量分析提供数据基础。</w:t>
      </w:r>
    </w:p>
    <w:p w14:paraId="4A7B0BB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D7C9C21" w14:textId="503D5F59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 xml:space="preserve"> 可选校验展示</w:t>
      </w:r>
    </w:p>
    <w:p w14:paraId="607E907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72798723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不选择总体评分直接提交，系统提示“请选择总体评分”。同理，烘烤师、温湿度和设备评分均有必填校验。该分支适合验收，不建议放进主流程。</w:t>
      </w:r>
    </w:p>
    <w:p w14:paraId="1304F6EC" w14:textId="77777777" w:rsidR="00091F42" w:rsidRDefault="00091F42" w:rsidP="00091F42">
      <w:pPr>
        <w:rPr>
          <w:rFonts w:hint="eastAsia"/>
        </w:rPr>
      </w:pPr>
    </w:p>
    <w:p w14:paraId="4081646C" w14:textId="10281A61" w:rsidR="00091F42" w:rsidRPr="00D8654D" w:rsidRDefault="00091F42" w:rsidP="00D8654D">
      <w:pPr>
        <w:pStyle w:val="2"/>
        <w:rPr>
          <w:rFonts w:ascii="黑体" w:eastAsia="黑体" w:hAnsi="黑体" w:hint="eastAsia"/>
          <w:color w:val="auto"/>
          <w:sz w:val="32"/>
          <w:szCs w:val="32"/>
        </w:rPr>
      </w:pPr>
      <w:r w:rsidRPr="00D8654D">
        <w:rPr>
          <w:rFonts w:ascii="黑体" w:eastAsia="黑体" w:hAnsi="黑体" w:hint="eastAsia"/>
          <w:color w:val="auto"/>
          <w:sz w:val="32"/>
          <w:szCs w:val="32"/>
        </w:rPr>
        <w:lastRenderedPageBreak/>
        <w:t>场景 7：个人中心与安全退出</w:t>
      </w:r>
    </w:p>
    <w:p w14:paraId="3EF64EEA" w14:textId="77777777" w:rsidR="00091F42" w:rsidRDefault="00091F42" w:rsidP="00091F42">
      <w:pPr>
        <w:rPr>
          <w:rFonts w:hint="eastAsia"/>
        </w:rPr>
      </w:pPr>
    </w:p>
    <w:p w14:paraId="0A3E2C05" w14:textId="4163F3D8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1：查看基本信息</w:t>
      </w:r>
    </w:p>
    <w:p w14:paraId="0E2B7A7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505AEA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操作：点击底部“我的”，展示顶部信用信息和基本资料。</w:t>
      </w:r>
    </w:p>
    <w:p w14:paraId="3609EF78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634AE4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1E0EB1E9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4CC028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个人中心汇总用户联系方式、所属烟区、所属磅组、种植面积、种植年限和累计烘烤次数，确保业务数据和当前用户身份清晰对应。</w:t>
      </w:r>
    </w:p>
    <w:p w14:paraId="1188AD96" w14:textId="77777777" w:rsidR="00091F42" w:rsidRDefault="00091F42" w:rsidP="00091F42">
      <w:pPr>
        <w:rPr>
          <w:rFonts w:hint="eastAsia"/>
        </w:rPr>
      </w:pPr>
    </w:p>
    <w:p w14:paraId="4378191A" w14:textId="5EBAAB14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2：查看种植档案</w:t>
      </w:r>
    </w:p>
    <w:p w14:paraId="7167CA77" w14:textId="77777777" w:rsidR="00091F42" w:rsidRPr="0026715E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5CF372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操作：下滑查看历年种植记录。</w:t>
      </w:r>
    </w:p>
    <w:p w14:paraId="6982EF9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F2E3E55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0C1A31D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3F72C0B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下方是按年份沉淀的种植档案，包括面积、产量和服务技术员。达到条件的记录会标注“丰产烟”，便于用户回顾历年生产情况。</w:t>
      </w:r>
    </w:p>
    <w:p w14:paraId="1C619683" w14:textId="77777777" w:rsidR="00091F42" w:rsidRDefault="00091F42" w:rsidP="00091F42">
      <w:pPr>
        <w:rPr>
          <w:rFonts w:hint="eastAsia"/>
        </w:rPr>
      </w:pPr>
    </w:p>
    <w:p w14:paraId="66D7E45F" w14:textId="5937B2F6" w:rsidR="00091F42" w:rsidRPr="00013319" w:rsidRDefault="00091F42" w:rsidP="00091F42">
      <w:pPr>
        <w:rPr>
          <w:rFonts w:ascii="黑体" w:eastAsia="黑体" w:hAnsi="黑体" w:cstheme="majorBidi" w:hint="eastAsia"/>
          <w:sz w:val="32"/>
          <w:szCs w:val="32"/>
        </w:rPr>
      </w:pPr>
      <w:r w:rsidRPr="00013319">
        <w:rPr>
          <w:rFonts w:ascii="黑体" w:eastAsia="黑体" w:hAnsi="黑体" w:cstheme="majorBidi" w:hint="eastAsia"/>
          <w:sz w:val="32"/>
          <w:szCs w:val="32"/>
        </w:rPr>
        <w:t xml:space="preserve"> 步骤 3：展示退出机制</w:t>
      </w:r>
    </w:p>
    <w:p w14:paraId="036106FA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3C555EF7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操作：点击“退出当前账号”，展示确认弹窗。</w:t>
      </w:r>
    </w:p>
    <w:p w14:paraId="322901C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6A35CCD0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讲解词：</w:t>
      </w:r>
    </w:p>
    <w:p w14:paraId="2CFF3722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</w:p>
    <w:p w14:paraId="55F2D896" w14:textId="77777777" w:rsidR="00091F42" w:rsidRPr="00D8654D" w:rsidRDefault="00091F42" w:rsidP="00091F42">
      <w:pPr>
        <w:rPr>
          <w:rFonts w:ascii="宋体" w:eastAsia="宋体" w:hAnsi="宋体" w:hint="eastAsia"/>
          <w:sz w:val="21"/>
          <w:szCs w:val="21"/>
        </w:rPr>
      </w:pPr>
      <w:r w:rsidRPr="00D8654D">
        <w:rPr>
          <w:rFonts w:ascii="宋体" w:eastAsia="宋体" w:hAnsi="宋体" w:hint="eastAsia"/>
          <w:sz w:val="21"/>
          <w:szCs w:val="21"/>
        </w:rPr>
        <w:t>&gt; 退出登录会清理本地登录信息、业务缓存和已保存的头像临时文件，防止下一位使用设备的人继续访问原账号数据。</w:t>
      </w:r>
    </w:p>
    <w:p w14:paraId="4ECD7CDA" w14:textId="3853ACA9" w:rsidR="0007075F" w:rsidRPr="0026715E" w:rsidRDefault="0007075F">
      <w:pPr>
        <w:rPr>
          <w:rFonts w:ascii="宋体" w:eastAsia="宋体" w:hAnsi="宋体" w:hint="eastAsia"/>
          <w:sz w:val="21"/>
          <w:szCs w:val="21"/>
        </w:rPr>
      </w:pPr>
    </w:p>
    <w:sectPr w:rsidR="0007075F" w:rsidRPr="00267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42"/>
    <w:rsid w:val="00013319"/>
    <w:rsid w:val="0007075F"/>
    <w:rsid w:val="00091F42"/>
    <w:rsid w:val="001C4EDA"/>
    <w:rsid w:val="0026715E"/>
    <w:rsid w:val="00A13E67"/>
    <w:rsid w:val="00CD776B"/>
    <w:rsid w:val="00D424F0"/>
    <w:rsid w:val="00D8654D"/>
    <w:rsid w:val="00DA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0FC5"/>
  <w15:chartTrackingRefBased/>
  <w15:docId w15:val="{29D1C404-C102-4BA8-8E5E-68747C1D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1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F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F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F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F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F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F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F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F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1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F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F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F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F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F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F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F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F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F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F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1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Hu</dc:creator>
  <cp:keywords/>
  <dc:description/>
  <cp:lastModifiedBy>be Hu</cp:lastModifiedBy>
  <cp:revision>2</cp:revision>
  <dcterms:created xsi:type="dcterms:W3CDTF">2026-09-02T06:15:00Z</dcterms:created>
  <dcterms:modified xsi:type="dcterms:W3CDTF">2026-09-02T07:03:00Z</dcterms:modified>
</cp:coreProperties>
</file>