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jc w:val="left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附件1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202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6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年数字化转型创客大赛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预审作品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推荐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  <w:t>表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540" w:lineRule="exact"/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spacing w:line="300" w:lineRule="exact"/>
        <w:jc w:val="center"/>
        <w:rPr>
          <w:rFonts w:hint="eastAsia" w:hAnsi="方正小标宋简体" w:eastAsia="方正小标宋简体"/>
          <w:sz w:val="44"/>
          <w:szCs w:val="44"/>
          <w:lang w:val="en-US" w:eastAsia="zh-CN"/>
        </w:rPr>
      </w:pP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0"/>
        <w:gridCol w:w="57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exact"/>
          <w:jc w:val="center"/>
        </w:trPr>
        <w:tc>
          <w:tcPr>
            <w:tcW w:w="26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作品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名称</w:t>
            </w:r>
          </w:p>
        </w:tc>
        <w:tc>
          <w:tcPr>
            <w:tcW w:w="577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exact"/>
          <w:jc w:val="center"/>
        </w:trPr>
        <w:tc>
          <w:tcPr>
            <w:tcW w:w="26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参赛单位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盖章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eastAsia="zh-CN"/>
              </w:rPr>
              <w:t>）</w:t>
            </w:r>
          </w:p>
        </w:tc>
        <w:tc>
          <w:tcPr>
            <w:tcW w:w="577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  <w:jc w:val="center"/>
        </w:trPr>
        <w:tc>
          <w:tcPr>
            <w:tcW w:w="26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参赛业务域</w:t>
            </w:r>
            <w:bookmarkStart w:id="0" w:name="_GoBack"/>
            <w:bookmarkEnd w:id="0"/>
          </w:p>
        </w:tc>
        <w:tc>
          <w:tcPr>
            <w:tcW w:w="577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exact"/>
          <w:jc w:val="center"/>
        </w:trPr>
        <w:tc>
          <w:tcPr>
            <w:tcW w:w="26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参赛队伍名称</w:t>
            </w:r>
          </w:p>
        </w:tc>
        <w:tc>
          <w:tcPr>
            <w:tcW w:w="577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exact"/>
          <w:jc w:val="center"/>
        </w:trPr>
        <w:tc>
          <w:tcPr>
            <w:tcW w:w="26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参赛队伍成员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不超过5人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eastAsia="zh-CN"/>
              </w:rPr>
              <w:t>）</w:t>
            </w:r>
          </w:p>
        </w:tc>
        <w:tc>
          <w:tcPr>
            <w:tcW w:w="577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3" w:hRule="exact"/>
          <w:jc w:val="center"/>
        </w:trPr>
        <w:tc>
          <w:tcPr>
            <w:tcW w:w="26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作品简介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（不超过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  <w:t>00字）</w:t>
            </w:r>
          </w:p>
        </w:tc>
        <w:tc>
          <w:tcPr>
            <w:tcW w:w="5771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000000"/>
                <w:sz w:val="28"/>
                <w:szCs w:val="28"/>
              </w:rPr>
            </w:pP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left"/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填报说明：此表由各参赛单位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在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报名参加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省公司预审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时填写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提报。</w:t>
      </w:r>
    </w:p>
    <w:p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line="540" w:lineRule="exact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其中参赛业务域是指：营销、烟叶、物流、专卖、综合5个业务域中的1个。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g1ZDYzZTY5ZjA4N2M0NWM2ODNlZDYwNGYwMGNlNTQifQ=="/>
  </w:docVars>
  <w:rsids>
    <w:rsidRoot w:val="00000000"/>
    <w:rsid w:val="0F4E2F1A"/>
    <w:rsid w:val="0FEC2F14"/>
    <w:rsid w:val="18A42A25"/>
    <w:rsid w:val="1BC434B3"/>
    <w:rsid w:val="2DEB53C2"/>
    <w:rsid w:val="317433D6"/>
    <w:rsid w:val="32EA27F7"/>
    <w:rsid w:val="35780AF1"/>
    <w:rsid w:val="496947E1"/>
    <w:rsid w:val="4E4433A0"/>
    <w:rsid w:val="549242DC"/>
    <w:rsid w:val="6FF21C22"/>
    <w:rsid w:val="75952EE8"/>
    <w:rsid w:val="7AF73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59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Lines="0" w:beforeAutospacing="0" w:afterLines="0" w:afterAutospacing="0" w:line="560" w:lineRule="exact"/>
      <w:outlineLvl w:val="0"/>
    </w:pPr>
    <w:rPr>
      <w:rFonts w:eastAsia="黑体" w:asciiTheme="minorAscii" w:hAnsiTheme="minorAscii"/>
      <w:kern w:val="44"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5">
    <w:name w:val="Table Grid"/>
    <w:basedOn w:val="4"/>
    <w:autoRedefine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2024-06-11T00:28:00Z</dcterms:created>
  <dc:creator>jiang</dc:creator>
  <cp:lastModifiedBy>杨洋</cp:lastModifiedBy>
  <dcterms:modified xsi:type="dcterms:W3CDTF">2026-08-24T01:12:59Z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ICV">
    <vt:lpwstr>E32B78160C8A43B18F7795F39872E6D6_12</vt:lpwstr>
  </property>
  <property fmtid="{D5CDD505-2E9C-101B-9397-08002B2CF9AE}" pid="4" name="KSOTemplateDocerSaveRecord">
    <vt:lpwstr>eyJoZGlkIjoiMDdhY2VkMjQ2ZmJmNmZkN2NjOGIwODAzZTNhNjAzNGYiLCJ1c2VySWQiOiIxMjA4MDY4MTIzIn0=</vt:lpwstr>
  </property>
</Properties>
</file>