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DD28E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现在我需要你帮我生成一整个ppt，</w:t>
      </w:r>
      <w:r>
        <w:rPr>
          <w:rFonts w:hint="eastAsia"/>
          <w:lang w:val="en-US" w:eastAsia="zh-CN"/>
        </w:rPr>
        <w:t>内容是我的烤房项目，然后我们想围绕烤房来写，</w:t>
      </w:r>
    </w:p>
    <w:p w14:paraId="7D795CC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第一页是封面，标题为：“共享烤房”建用管一体化数智协同平台，颜色为这个色调的，然后展示形式你自己设计，图表多一点，不要单纯文字，</w:t>
      </w:r>
    </w:p>
    <w:p w14:paraId="2A0F539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页ppt放标题，然后参考这个内容，不要按这个格式来；第二页放一个引入视频；第三页列出痛点问题，比如一是资源不互通，烤房供需信息割裂，空闲设备无法快速跨区域调剂周转，烘烤高峰期烤房资源紧张，非烘烤期大量烤房长期闲置，整体利用效率低下。二是管护不精准，烤房运维模式较为被动，设备健康状况依靠人工现场排查，缺少自动状态评估手段，维修工单、资金分配没有客观的优先级判定依据。三是决策不科学，新建烤房选址缺少数字化推演工具，仅依靠经验判断点位，无法综合测算片区烟叶产能、烤房承载上限、长期收益，选址布局很难实现效益最大化。</w:t>
      </w:r>
    </w:p>
    <w:p w14:paraId="2B6DF9E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第四页放解决方案，共享烤房模式（预期目标是，把零散烤房变成可流转、可调度的公共烘烤资源），然后给出共享烤房的概念，依托物联网与 AI 整合分散烘烤资源，从选址布局、智能管护到动态调度，对传统烤房模式进行数智化升级的烘烤资源共享网络。然后分为三个部分，智建，智用，智管，分别对应的是，科学选址，优化赋能（新建选址）；常态运维，稳定可用（报修管护，烤房维护）；盘活存量，高效调配（烤房调剂，预约分配）；然后核心三大模型提供五大功能；一页不要放太多，只是先简单的说一下，字不要太多，多一些结构图或者圆框图；而且要写一slogan，比如什么什么，“”，简单又好记得。把零散烤房变成可流转、可调度的公共烘烤资源更顺口一点，广告词怎么说的！！！！！（酌情分为两页）</w:t>
      </w:r>
    </w:p>
    <w:p w14:paraId="4904970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比如</w:t>
      </w:r>
      <w:r>
        <w:rPr>
          <w:rFonts w:hint="default"/>
          <w:lang w:val="en-US" w:eastAsia="zh-CN"/>
        </w:rPr>
        <w:t>盘活烤房</w:t>
      </w:r>
      <w:r>
        <w:rPr>
          <w:rFonts w:hint="eastAsia"/>
          <w:lang w:val="en-US" w:eastAsia="zh-CN"/>
        </w:rPr>
        <w:t>资源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数智共享烤房！</w:t>
      </w:r>
    </w:p>
    <w:p w14:paraId="204399FA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页放蓝图，就是我的这张图，然后给ppt加上讲解文案，比如这张图我要计划讲2-3min写讲解稿，我想以一个烤房的视角来写，过去的传统烤房不存在了，现在是共享烤房，我们是如何将烤房资源盘活的呢，首先从下开始讲，用低代码xxxx采集了xxx，然后三大核心算法，以及衍生的五大功能，并且烟农可以通过使用xx用xx功能，实现xxx的，技术员，管理者xxxx扽等。</w:t>
      </w:r>
    </w:p>
    <w:p w14:paraId="00BEBC1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第六页，开始讲第一个模型，内容是智建，科学选址，优化赋能（新建选址）（按照这个来梳理，最好有用到响亮的算法方法，公共的耳熟能详的）</w:t>
      </w:r>
    </w:p>
    <w:p w14:paraId="6997244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首先左边放步骤，1指标体系，2用了什么方法，包括什么方法，3得到什么输出，右边放案例，传统以前是怎么做的，纸质材料等等，比如几个表，几个纸质表格单，然后现在是怎么做的，在哪个平台比如后台管理平台系统自动算出，时间由30min缩短至5s等等，准确率提高科学性提升，以前xxx，数据，人工时间，多少人，表量，存放档案，应用如何做。举个例子，xx年xx烟叶技术员xxx，2026年上线后，演技元工作量，时间， </w:t>
      </w:r>
    </w:p>
    <w:p w14:paraId="59B5ECA6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69A6CB4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七页，讲第一个模型取得的成效，用数据说话，指标突出，然后推广情况可以举几个例子，比如推广至秭归县达到的使用情况，使用了之后，推广了xx户，应用了xx效果，实际成效情况。以前xxx，数据，人工时间，多少人，表量，存放档案，应用如何做。举个例子，xx年xx烟叶技术员xxx，2026年上线后，演技元工作量，时间， </w:t>
      </w:r>
    </w:p>
    <w:p w14:paraId="6D171FB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0A41E76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八页，开始讲第二个模型，，智用，常态运维，稳定可用（报修管护，烤房维护），也是按照，是健康分算法和寿命预测算法呢，多少个指标xxx（首先左边放步骤，1指标体系，2用了什么方法，包括什么方法，3得到什么输出，右边放案例，传统以前是怎么做的，纸质材料等等，比如几个表，几个纸质表格单，然后现在是怎么做的，在哪个平台比如后台管理平台系统自动算出，时间由30min缩短至5s等等，准确率提高科学性提升，）以前xxx，数据，人工时间，多少人，表量，存放档案，应用如何做。举个例子，xx年xx烟叶技术员xxx，2026年上线后，演技元工作量，时间， </w:t>
      </w:r>
    </w:p>
    <w:p w14:paraId="37BBE064">
      <w:pPr>
        <w:numPr>
          <w:numId w:val="0"/>
        </w:numPr>
        <w:ind w:leftChars="0"/>
        <w:rPr>
          <w:rFonts w:hint="eastAsia"/>
          <w:lang w:val="en-US" w:eastAsia="zh-CN"/>
        </w:rPr>
      </w:pPr>
    </w:p>
    <w:p w14:paraId="51202D13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第九页，讲第二个模型取得的成效，用数据说话，指标突出，然后推广情况可以举几个例子，比如推广至秭归县达到的使用情况，使用了之后，推广了xx户，应用了xx效果，实际成效情况。</w:t>
      </w:r>
    </w:p>
    <w:p w14:paraId="17382C9C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3B7659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十</w:t>
      </w:r>
      <w:r>
        <w:rPr>
          <w:rFonts w:hint="default"/>
          <w:lang w:val="en-US" w:eastAsia="zh-CN"/>
        </w:rPr>
        <w:t>页，开始讲第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>个模型，智管</w:t>
      </w:r>
      <w:r>
        <w:rPr>
          <w:rFonts w:hint="eastAsia"/>
          <w:lang w:val="en-US" w:eastAsia="zh-CN"/>
        </w:rPr>
        <w:t>，盘活存量，高效调配（烤房调剂，预约分配），科学选址算法（首先左边放步骤，1指标体系，2用了什么方法，包括什么方法，3得到什么输出，右边放案例，传统以前是怎么做的，纸质材料等等，比如几个表，几个纸质表格单，然后现在是怎么做的，在哪个平台比如后台管理平台系统自动算出，时间由30min缩短至5s等等，准确率提高科学性提升，）以前xxx，数据，人工时间，多少人，表量，存放档案，应用如何做。举个例子，xx年xx烟叶技术员xxx，2026年上线后，演技元工作量，时间，</w:t>
      </w:r>
    </w:p>
    <w:p w14:paraId="5CBE7487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6A10E85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十一</w:t>
      </w:r>
      <w:r>
        <w:rPr>
          <w:rFonts w:hint="default"/>
          <w:lang w:val="en-US" w:eastAsia="zh-CN"/>
        </w:rPr>
        <w:t>页，讲第</w:t>
      </w:r>
      <w:r>
        <w:rPr>
          <w:rFonts w:hint="eastAsia"/>
          <w:lang w:val="en-US" w:eastAsia="zh-CN"/>
        </w:rPr>
        <w:t>三</w:t>
      </w:r>
      <w:r>
        <w:rPr>
          <w:rFonts w:hint="default"/>
          <w:lang w:val="en-US" w:eastAsia="zh-CN"/>
        </w:rPr>
        <w:t xml:space="preserve">个模型取得的成效，用数据说话，指标突出，然后推广情况可以举几个例子，比如推广至秭归县达到的使用情况，使用了之后，推广了xx户，应用了xx效果，实际成效情况。 </w:t>
      </w:r>
    </w:p>
    <w:p w14:paraId="6459D27E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1093A729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第十二页，这三个模型算法完成了五大功能，提供给三个对象使用。</w:t>
      </w:r>
    </w:p>
    <w:p w14:paraId="2489AB0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第十三页-十五页，：：：系统演示视频图片，三个算法，烟农操作，技术员操作，管理者操作，</w:t>
      </w:r>
    </w:p>
    <w:p w14:paraId="6E386B6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第十六页：三类助手，ai助手， 整体运行成效，参考这个（用来衡量项目建成后业务价值</w:t>
      </w:r>
    </w:p>
    <w:p w14:paraId="1443837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业务覆盖范围：</w:t>
      </w:r>
    </w:p>
    <w:p w14:paraId="403E3591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覆盖7个乡镇、2442座烤房、704户烟农</w:t>
      </w:r>
    </w:p>
    <w:p w14:paraId="0F4E86A2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业务处理时效：</w:t>
      </w:r>
    </w:p>
    <w:p w14:paraId="45C0B58D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烤房调剂匹配响应上报≤5 分钟；</w:t>
      </w:r>
    </w:p>
    <w:p w14:paraId="2C21A3E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烤房维护需求响应≤2小时；</w:t>
      </w:r>
    </w:p>
    <w:p w14:paraId="390ED63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业务效率：</w:t>
      </w:r>
    </w:p>
    <w:p w14:paraId="704E7217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人工工作量评价降低85%</w:t>
      </w:r>
    </w:p>
    <w:p w14:paraId="3EF3F86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业务准确率：</w:t>
      </w:r>
    </w:p>
    <w:p w14:paraId="321DAE9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设备采集数据有效率≥95%；</w:t>
      </w:r>
    </w:p>
    <w:p w14:paraId="57A54D45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烤房调剂匹配成功率≥98%；</w:t>
      </w:r>
    </w:p>
    <w:p w14:paraId="501AC09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2026年优化资金分配辅助改造烤房150座，提升资金使用率19.8%），返回前面继续完善三个模型的成效数据呢，管理侧内容少了，实际运行情况，写成效，ai在预警预测方面，自然灾害，类防线预警，前置性天气预报大模型，未来深化部分，更智能化，三端，深化，1预警，2提供定制化报告，3年度报告，依据性的部分</w:t>
      </w:r>
    </w:p>
    <w:p w14:paraId="79065E5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第十七页：最后一页，让每一间烤房，发挥最大价值</w:t>
      </w:r>
    </w:p>
    <w:p w14:paraId="00A41912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ppt酌情进行增加页演示</w:t>
      </w:r>
    </w:p>
    <w:p w14:paraId="0FACBB4F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A575AFC">
      <w:pPr>
        <w:widowControl w:val="0"/>
        <w:numPr>
          <w:numId w:val="0"/>
        </w:numPr>
        <w:jc w:val="both"/>
        <w:rPr>
          <w:rFonts w:hint="eastAsia"/>
        </w:rPr>
      </w:pPr>
    </w:p>
    <w:p w14:paraId="16DBE489">
      <w:pPr>
        <w:widowControl w:val="0"/>
        <w:numPr>
          <w:numId w:val="0"/>
        </w:numPr>
        <w:jc w:val="both"/>
        <w:rPr>
          <w:rFonts w:hint="eastAsia"/>
        </w:rPr>
      </w:pPr>
    </w:p>
    <w:p w14:paraId="1E678290">
      <w:pPr>
        <w:widowControl w:val="0"/>
        <w:numPr>
          <w:numId w:val="0"/>
        </w:numPr>
        <w:jc w:val="both"/>
        <w:rPr>
          <w:rFonts w:hint="eastAsia"/>
        </w:rPr>
      </w:pPr>
    </w:p>
    <w:p w14:paraId="24A1CF40">
      <w:pPr>
        <w:widowControl w:val="0"/>
        <w:numPr>
          <w:numId w:val="0"/>
        </w:numPr>
        <w:jc w:val="both"/>
        <w:rPr>
          <w:rFonts w:hint="eastAsia"/>
        </w:rPr>
      </w:pPr>
    </w:p>
    <w:p w14:paraId="3A3576CE">
      <w:pPr>
        <w:widowControl w:val="0"/>
        <w:numPr>
          <w:numId w:val="0"/>
        </w:numPr>
        <w:jc w:val="both"/>
        <w:rPr>
          <w:rFonts w:hint="eastAsia"/>
        </w:rPr>
      </w:pPr>
    </w:p>
    <w:p w14:paraId="3753BCCC">
      <w:pPr>
        <w:widowControl w:val="0"/>
        <w:numPr>
          <w:numId w:val="0"/>
        </w:numPr>
        <w:jc w:val="both"/>
        <w:rPr>
          <w:rFonts w:hint="eastAsia"/>
        </w:rPr>
      </w:pPr>
    </w:p>
    <w:p w14:paraId="4D45AFA7">
      <w:pPr>
        <w:widowControl w:val="0"/>
        <w:numPr>
          <w:numId w:val="0"/>
        </w:numPr>
        <w:jc w:val="both"/>
        <w:rPr>
          <w:rFonts w:hint="eastAsia"/>
        </w:rPr>
      </w:pPr>
    </w:p>
    <w:p w14:paraId="2DB9856C">
      <w:pPr>
        <w:widowControl w:val="0"/>
        <w:numPr>
          <w:numId w:val="0"/>
        </w:numPr>
        <w:jc w:val="both"/>
        <w:rPr>
          <w:rFonts w:hint="eastAsia"/>
        </w:rPr>
      </w:pPr>
    </w:p>
    <w:p w14:paraId="01AABEC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J——建之有据（智建）：对应AHP+熵权TOPSIS选址模型，用数据决策代替经验拍板</w:t>
      </w:r>
    </w:p>
    <w:p w14:paraId="61601DE9">
      <w:pPr>
        <w:widowControl w:val="0"/>
        <w:numPr>
          <w:numId w:val="0"/>
        </w:numPr>
        <w:jc w:val="both"/>
        <w:rPr>
          <w:rFonts w:hint="eastAsia"/>
        </w:rPr>
      </w:pPr>
    </w:p>
    <w:p w14:paraId="0AF6EB6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Y——用之有道（智用）：对应BMHI健康评分+BDRL寿命预测，让烤房健康看得见</w:t>
      </w:r>
    </w:p>
    <w:p w14:paraId="40D6732C">
      <w:pPr>
        <w:widowControl w:val="0"/>
        <w:numPr>
          <w:numId w:val="0"/>
        </w:numPr>
        <w:jc w:val="both"/>
        <w:rPr>
          <w:rFonts w:hint="eastAsia"/>
        </w:rPr>
      </w:pPr>
    </w:p>
    <w:p w14:paraId="050A7E5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G——管之有效（智管）：对应五因子调剂模型，让闲置烤房流动起来</w:t>
      </w:r>
    </w:p>
    <w:p w14:paraId="0A5595B1">
      <w:pPr>
        <w:widowControl w:val="0"/>
        <w:numPr>
          <w:numId w:val="0"/>
        </w:numPr>
        <w:jc w:val="both"/>
        <w:rPr>
          <w:rFonts w:hint="eastAsia"/>
        </w:rPr>
      </w:pPr>
    </w:p>
    <w:p w14:paraId="466BAC38">
      <w:pPr>
        <w:widowControl w:val="0"/>
        <w:numPr>
          <w:numId w:val="0"/>
        </w:numPr>
        <w:jc w:val="both"/>
        <w:rPr>
          <w:rFonts w:hint="eastAsia"/>
        </w:rPr>
      </w:pPr>
    </w:p>
    <w:p w14:paraId="5E42989D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“SMILE”协同模型（适合你三个模型打包展示）</w:t>
      </w:r>
    </w:p>
    <w:p w14:paraId="357397A2">
      <w:pPr>
        <w:widowControl w:val="0"/>
        <w:numPr>
          <w:numId w:val="0"/>
        </w:numPr>
        <w:jc w:val="both"/>
        <w:rPr>
          <w:rFonts w:hint="eastAsia"/>
        </w:rPr>
      </w:pPr>
    </w:p>
    <w:p w14:paraId="0093421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Site Selection —— 科学选址（AHP+熵权+TOPSIS）</w:t>
      </w:r>
    </w:p>
    <w:p w14:paraId="08FB3092">
      <w:pPr>
        <w:widowControl w:val="0"/>
        <w:numPr>
          <w:numId w:val="0"/>
        </w:numPr>
        <w:jc w:val="both"/>
        <w:rPr>
          <w:rFonts w:hint="eastAsia"/>
        </w:rPr>
      </w:pPr>
    </w:p>
    <w:p w14:paraId="73B0BAAB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Maintenance —— 智能维护（BMHI+BDRL健康评估）</w:t>
      </w:r>
    </w:p>
    <w:p w14:paraId="6B12C763">
      <w:pPr>
        <w:widowControl w:val="0"/>
        <w:numPr>
          <w:numId w:val="0"/>
        </w:numPr>
        <w:jc w:val="both"/>
        <w:rPr>
          <w:rFonts w:hint="eastAsia"/>
        </w:rPr>
      </w:pPr>
    </w:p>
    <w:p w14:paraId="4CE2515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Intelligent Allocation —— 智能调剂（五因子加权匹配）</w:t>
      </w:r>
    </w:p>
    <w:p w14:paraId="105F9723">
      <w:pPr>
        <w:widowControl w:val="0"/>
        <w:numPr>
          <w:numId w:val="0"/>
        </w:numPr>
        <w:jc w:val="both"/>
        <w:rPr>
          <w:rFonts w:hint="eastAsia"/>
        </w:rPr>
      </w:pPr>
    </w:p>
    <w:p w14:paraId="7AA5B921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Link —— 全链打通（烟农/技术员/管理者三方协同）</w:t>
      </w:r>
    </w:p>
    <w:p w14:paraId="4C275B08">
      <w:pPr>
        <w:widowControl w:val="0"/>
        <w:numPr>
          <w:numId w:val="0"/>
        </w:numPr>
        <w:jc w:val="both"/>
        <w:rPr>
          <w:rFonts w:hint="eastAsia"/>
        </w:rPr>
      </w:pPr>
    </w:p>
    <w:p w14:paraId="0A8A227A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Efficiency —— 效率倍增（闲置率下降50%、匹配成功率98%）</w:t>
      </w:r>
    </w:p>
    <w:p w14:paraId="07E1355B">
      <w:pPr>
        <w:widowControl w:val="0"/>
        <w:numPr>
          <w:numId w:val="0"/>
        </w:numPr>
        <w:jc w:val="both"/>
        <w:rPr>
          <w:rFonts w:hint="eastAsia"/>
        </w:rPr>
      </w:pPr>
    </w:p>
    <w:p w14:paraId="636978A5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口号：“SMILE模型，让烤房资源‘微笑’起来！”</w:t>
      </w:r>
    </w:p>
    <w:p w14:paraId="51C71565">
      <w:pPr>
        <w:widowControl w:val="0"/>
        <w:numPr>
          <w:numId w:val="0"/>
        </w:numPr>
        <w:jc w:val="both"/>
        <w:rPr>
          <w:rFonts w:hint="eastAsia"/>
        </w:rPr>
      </w:pPr>
    </w:p>
    <w:p w14:paraId="44C6157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“我们这套体系，可以概括为‘3活’工作法：</w:t>
      </w:r>
    </w:p>
    <w:p w14:paraId="05B4D8E8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一是‘活地图’——智建选址，8大维度48项指标让新建烤房选得准；</w:t>
      </w:r>
    </w:p>
    <w:p w14:paraId="0C16AF27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二是‘活档案’——智用维保，给2422座烤房建数字病历，预判生死；</w:t>
      </w:r>
    </w:p>
    <w:p w14:paraId="495D2452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三是‘活水塘’——智管调剂，让闲置烤房流动起来，用算法盘活家底。</w:t>
      </w:r>
    </w:p>
    <w:p w14:paraId="4AF8D44C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总结一句话：数字‘烤’验，共享‘真香’！”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E4586"/>
    <w:multiLevelType w:val="singleLevel"/>
    <w:tmpl w:val="DFFE45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6FAA9"/>
    <w:rsid w:val="15BF21C9"/>
    <w:rsid w:val="16FF71FB"/>
    <w:rsid w:val="1CFD2366"/>
    <w:rsid w:val="276EC9CE"/>
    <w:rsid w:val="2FF50E4E"/>
    <w:rsid w:val="35677A9E"/>
    <w:rsid w:val="3937EA54"/>
    <w:rsid w:val="3B7F478F"/>
    <w:rsid w:val="3EDFBD07"/>
    <w:rsid w:val="3F77CAFA"/>
    <w:rsid w:val="48FE1E0D"/>
    <w:rsid w:val="4FEFD23B"/>
    <w:rsid w:val="55C3D1D2"/>
    <w:rsid w:val="59E1998D"/>
    <w:rsid w:val="5B6B1143"/>
    <w:rsid w:val="5BF5A54B"/>
    <w:rsid w:val="5D76094F"/>
    <w:rsid w:val="5E7F7343"/>
    <w:rsid w:val="674F5637"/>
    <w:rsid w:val="6AF3CCD7"/>
    <w:rsid w:val="6B7B09A2"/>
    <w:rsid w:val="6CFE37CF"/>
    <w:rsid w:val="6D6B5AC4"/>
    <w:rsid w:val="6DFDCF86"/>
    <w:rsid w:val="6F3545FF"/>
    <w:rsid w:val="6FBB42CB"/>
    <w:rsid w:val="75D92F3C"/>
    <w:rsid w:val="767A1714"/>
    <w:rsid w:val="77F641DE"/>
    <w:rsid w:val="7AE7284F"/>
    <w:rsid w:val="7DBD3C22"/>
    <w:rsid w:val="7EFE01E3"/>
    <w:rsid w:val="7F57D0A1"/>
    <w:rsid w:val="7F7D38F8"/>
    <w:rsid w:val="7FB090D0"/>
    <w:rsid w:val="7FB7D31D"/>
    <w:rsid w:val="7FBFCED2"/>
    <w:rsid w:val="7FF513C3"/>
    <w:rsid w:val="7FF6FAA9"/>
    <w:rsid w:val="917F2C80"/>
    <w:rsid w:val="96F6BC42"/>
    <w:rsid w:val="97FEA40E"/>
    <w:rsid w:val="9B3F15DA"/>
    <w:rsid w:val="9CBF1A83"/>
    <w:rsid w:val="AEFC5DF1"/>
    <w:rsid w:val="B76F76BA"/>
    <w:rsid w:val="B79DFBD9"/>
    <w:rsid w:val="BDDED613"/>
    <w:rsid w:val="BFDF9CDE"/>
    <w:rsid w:val="BFFC0713"/>
    <w:rsid w:val="C72030F3"/>
    <w:rsid w:val="D57D6109"/>
    <w:rsid w:val="D7FFCFD4"/>
    <w:rsid w:val="DD3B19E0"/>
    <w:rsid w:val="DFFF38EB"/>
    <w:rsid w:val="E5CB31AB"/>
    <w:rsid w:val="E66EDE0C"/>
    <w:rsid w:val="E7FA460F"/>
    <w:rsid w:val="EF3F48A7"/>
    <w:rsid w:val="EF75B4CC"/>
    <w:rsid w:val="EFFE22E7"/>
    <w:rsid w:val="EFFFCE8C"/>
    <w:rsid w:val="F5FF8514"/>
    <w:rsid w:val="F6753096"/>
    <w:rsid w:val="F6F196EA"/>
    <w:rsid w:val="F74CAD61"/>
    <w:rsid w:val="F7778D74"/>
    <w:rsid w:val="F7FFAF29"/>
    <w:rsid w:val="FDE3D82B"/>
    <w:rsid w:val="FDFD0F27"/>
    <w:rsid w:val="FEDDFFBD"/>
    <w:rsid w:val="FF3FFE6C"/>
    <w:rsid w:val="FF773446"/>
    <w:rsid w:val="FF7F29B0"/>
    <w:rsid w:val="FFDAE330"/>
    <w:rsid w:val="FFDFA761"/>
    <w:rsid w:val="FFEF0780"/>
    <w:rsid w:val="FFEF53E8"/>
    <w:rsid w:val="FFF72C91"/>
    <w:rsid w:val="FFFB06DA"/>
    <w:rsid w:val="FFFF2409"/>
    <w:rsid w:val="FFFFE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2026-08-20T17:10:00Z</dcterms:created>
  <dc:creator>上善若水</dc:creator>
  <cp:lastModifiedBy>上善若水</cp:lastModifiedBy>
  <dcterms:modified xsi:type="dcterms:W3CDTF">2026-08-20T20:56:25Z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BCFDFA33B1E08EAF71C4866AB6B9847D_41</vt:lpwstr>
  </property>
</Properties>
</file>