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隶书"/>
          <w:lang w:val="en-US" w:eastAsia="zh-CN"/>
        </w:rPr>
      </w:pPr>
      <w:r>
        <w:rPr>
          <w:rFonts w:hint="eastAsia" w:eastAsia="隶书"/>
          <w:lang w:val="en-US" w:eastAsia="zh-CN"/>
        </w:rPr>
        <w:t>Tengine Face Detector</w:t>
      </w:r>
    </w:p>
    <w:p>
      <w:pPr>
        <w:jc w:val="center"/>
        <w:rPr>
          <w:rFonts w:hint="eastAsia" w:eastAsia="隶书"/>
          <w:lang w:val="en-US" w:eastAsia="zh-CN"/>
        </w:rPr>
      </w:pPr>
      <w:r>
        <w:rPr>
          <w:rFonts w:hint="eastAsia" w:eastAsia="隶书"/>
          <w:lang w:val="en-US" w:eastAsia="zh-CN"/>
        </w:rPr>
        <w:t>(20181223)</w:t>
      </w:r>
    </w:p>
    <w:p>
      <w:pPr>
        <w:rPr>
          <w:rFonts w:hint="eastAsia" w:eastAsia="隶书"/>
          <w:lang w:val="en-US" w:eastAsia="zh-CN"/>
        </w:rPr>
      </w:pPr>
    </w:p>
    <w:p>
      <w:pPr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 xml:space="preserve">Preface: </w:t>
      </w:r>
      <w:r>
        <w:rPr>
          <w:rFonts w:hint="eastAsia" w:ascii="隶书" w:hAnsi="隶书" w:eastAsia="隶书" w:cs="隶书"/>
          <w:lang w:val="en-US" w:eastAsia="zh-CN"/>
        </w:rPr>
        <w:t>在之前学习了</w:t>
      </w:r>
      <w:r>
        <w:rPr>
          <w:rFonts w:hint="eastAsia" w:hAnsi="隶书" w:eastAsia="隶书" w:cs="隶书" w:asciiTheme="minorAscii"/>
          <w:lang w:val="en-US" w:eastAsia="zh-CN"/>
        </w:rPr>
        <w:t>Tengine</w:t>
      </w:r>
      <w:r>
        <w:rPr>
          <w:rFonts w:hint="eastAsia" w:ascii="隶书" w:hAnsi="隶书" w:eastAsia="隶书" w:cs="隶书"/>
          <w:lang w:val="en-US" w:eastAsia="zh-CN"/>
        </w:rPr>
        <w:t>在安卓上的相关配置(</w:t>
      </w:r>
      <w:r>
        <w:rPr>
          <w:rFonts w:hint="eastAsia" w:hAnsi="隶书" w:eastAsia="隶书" w:cs="隶书" w:asciiTheme="minorAscii"/>
          <w:lang w:val="en-US" w:eastAsia="zh-CN"/>
        </w:rPr>
        <w:t>01_Tengine_Android</w:t>
      </w:r>
      <w:r>
        <w:rPr>
          <w:rFonts w:hint="eastAsia" w:ascii="隶书" w:hAnsi="隶书" w:eastAsia="隶书" w:cs="隶书"/>
          <w:lang w:val="en-US" w:eastAsia="zh-CN"/>
        </w:rPr>
        <w:t>)和</w:t>
      </w:r>
      <w:r>
        <w:rPr>
          <w:rFonts w:hint="eastAsia" w:hAnsi="隶书" w:eastAsia="隶书" w:cs="隶书" w:asciiTheme="minorAscii"/>
          <w:lang w:val="en-US" w:eastAsia="zh-CN"/>
        </w:rPr>
        <w:t>Android Studio</w:t>
      </w:r>
      <w:r>
        <w:rPr>
          <w:rFonts w:hint="eastAsia" w:ascii="隶书" w:hAnsi="隶书" w:eastAsia="隶书" w:cs="隶书"/>
          <w:lang w:val="en-US" w:eastAsia="zh-CN"/>
        </w:rPr>
        <w:t>上使用</w:t>
      </w:r>
      <w:r>
        <w:rPr>
          <w:rFonts w:hint="eastAsia" w:hAnsi="隶书" w:eastAsia="隶书" w:cs="隶书" w:asciiTheme="minorAscii"/>
          <w:lang w:val="en-US" w:eastAsia="zh-CN"/>
        </w:rPr>
        <w:t>OpenCV</w:t>
      </w:r>
      <w:r>
        <w:rPr>
          <w:rFonts w:hint="eastAsia" w:ascii="隶书" w:hAnsi="隶书" w:eastAsia="隶书" w:cs="隶书"/>
          <w:lang w:val="en-US" w:eastAsia="zh-CN"/>
        </w:rPr>
        <w:t>之后终于步入正题，进入我们这个比赛的内容，检测人脸的特征点。之前其实都没有好好看过代码，所以这篇文章就作为</w:t>
      </w:r>
      <w:r>
        <w:rPr>
          <w:rFonts w:hint="eastAsia" w:hAnsi="隶书" w:eastAsia="隶书" w:cs="隶书" w:asciiTheme="minorAscii"/>
          <w:lang w:val="en-US" w:eastAsia="zh-CN"/>
        </w:rPr>
        <w:t>Tengine_FaceDetector</w:t>
      </w:r>
      <w:r>
        <w:rPr>
          <w:rFonts w:hint="eastAsia" w:ascii="隶书" w:hAnsi="隶书" w:eastAsia="隶书" w:cs="隶书"/>
          <w:lang w:val="en-US" w:eastAsia="zh-CN"/>
        </w:rPr>
        <w:t>的代码解读吧！其实东西做完了却不知从哪里说起，回想起来这几天做的很多事情，却非常杂乱，行文之间若有逻辑不清之处还望海涵。</w:t>
      </w:r>
    </w:p>
    <w:p>
      <w:pPr>
        <w:rPr>
          <w:rFonts w:hint="eastAsia" w:eastAsia="隶书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隶书" w:hAnsi="隶书" w:eastAsia="隶书" w:cs="隶书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整体框架</w:t>
      </w:r>
    </w:p>
    <w:p>
      <w:pPr>
        <w:ind w:firstLine="420" w:firstLineChars="20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那我们就从这个项目的最终完成版说起吧，之前说了本文主要以解读代码为主，那就先来看看整个项目工程的框架。主要是分成这么几部分，我们一一介绍：</w:t>
      </w:r>
    </w:p>
    <w:p>
      <w:pPr>
        <w:numPr>
          <w:ilvl w:val="0"/>
          <w:numId w:val="2"/>
        </w:numPr>
        <w:rPr>
          <w:rFonts w:hint="eastAsia" w:ascii="隶书" w:hAnsi="隶书" w:eastAsia="隶书" w:cs="隶书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Android</w:t>
      </w:r>
      <w:r>
        <w:rPr>
          <w:rFonts w:hint="eastAsia" w:ascii="隶书" w:hAnsi="隶书" w:eastAsia="隶书" w:cs="隶书"/>
          <w:lang w:val="en-US" w:eastAsia="zh-CN"/>
        </w:rPr>
        <w:t>平台的</w:t>
      </w:r>
      <w:r>
        <w:rPr>
          <w:rFonts w:hint="eastAsia" w:hAnsi="隶书" w:eastAsia="隶书" w:cs="隶书" w:asciiTheme="minorAscii"/>
          <w:lang w:val="en-US" w:eastAsia="zh-CN"/>
        </w:rPr>
        <w:t>java</w:t>
      </w:r>
      <w:r>
        <w:rPr>
          <w:rFonts w:hint="eastAsia" w:ascii="隶书" w:hAnsi="隶书" w:eastAsia="隶书" w:cs="隶书"/>
          <w:lang w:val="en-US" w:eastAsia="zh-CN"/>
        </w:rPr>
        <w:t>语言，这部分主要是对安卓手机界面进行编程，看着《第一行代码》一步步走下去就行了，这部分算是顶层代码吧~，主要就是</w:t>
      </w:r>
      <w:r>
        <w:rPr>
          <w:rFonts w:hint="eastAsia" w:hAnsi="隶书" w:eastAsia="隶书" w:cs="隶书" w:asciiTheme="minorAscii"/>
          <w:lang w:val="en-US" w:eastAsia="zh-CN"/>
        </w:rPr>
        <w:t>activity</w:t>
      </w:r>
      <w:r>
        <w:rPr>
          <w:rFonts w:hint="eastAsia" w:ascii="隶书" w:hAnsi="隶书" w:eastAsia="隶书" w:cs="隶书"/>
          <w:lang w:val="en-US" w:eastAsia="zh-CN"/>
        </w:rPr>
        <w:t>文件以及界面</w:t>
      </w:r>
      <w:r>
        <w:rPr>
          <w:rFonts w:hint="eastAsia" w:hAnsi="隶书" w:eastAsia="隶书" w:cs="隶书" w:asciiTheme="minorAscii"/>
          <w:lang w:val="en-US" w:eastAsia="zh-CN"/>
        </w:rPr>
        <w:t>xml</w:t>
      </w:r>
      <w:r>
        <w:rPr>
          <w:rFonts w:hint="eastAsia" w:ascii="隶书" w:hAnsi="隶书" w:eastAsia="隶书" w:cs="隶书"/>
          <w:lang w:val="en-US" w:eastAsia="zh-CN"/>
        </w:rPr>
        <w:t>文件。</w:t>
      </w:r>
    </w:p>
    <w:p>
      <w:pPr>
        <w:numPr>
          <w:ilvl w:val="0"/>
          <w:numId w:val="2"/>
        </w:numPr>
        <w:rPr>
          <w:rFonts w:hint="eastAsia" w:ascii="隶书" w:hAnsi="隶书" w:eastAsia="隶书" w:cs="隶书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JNI</w:t>
      </w:r>
      <w:r>
        <w:rPr>
          <w:rFonts w:hint="eastAsia" w:ascii="隶书" w:hAnsi="隶书" w:eastAsia="隶书" w:cs="隶书"/>
          <w:lang w:val="en-US" w:eastAsia="zh-CN"/>
        </w:rPr>
        <w:t>接口，这是个啥玩意呢？请看词条：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fldChar w:fldCharType="begin"/>
      </w:r>
      <w:r>
        <w:rPr>
          <w:rFonts w:hint="eastAsia" w:hAnsi="隶书" w:eastAsia="隶书" w:cs="隶书" w:asciiTheme="minorAscii"/>
          <w:lang w:val="en-US" w:eastAsia="zh-CN"/>
        </w:rPr>
        <w:instrText xml:space="preserve"> HYPERLINK "https://baike.so.com/doc/508314-538197.html" </w:instrText>
      </w:r>
      <w:r>
        <w:rPr>
          <w:rFonts w:hint="eastAsia" w:hAnsi="隶书" w:eastAsia="隶书" w:cs="隶书" w:asciiTheme="minorAscii"/>
          <w:lang w:val="en-US" w:eastAsia="zh-CN"/>
        </w:rPr>
        <w:fldChar w:fldCharType="separate"/>
      </w:r>
      <w:r>
        <w:rPr>
          <w:rStyle w:val="5"/>
          <w:rFonts w:hint="eastAsia" w:hAnsi="隶书" w:eastAsia="隶书" w:cs="隶书" w:asciiTheme="minorAscii"/>
          <w:lang w:val="en-US" w:eastAsia="zh-CN"/>
        </w:rPr>
        <w:t>https://baike.so.com/doc/508314-538197.html</w:t>
      </w:r>
      <w:r>
        <w:rPr>
          <w:rFonts w:hint="eastAsia" w:hAnsi="隶书" w:eastAsia="隶书" w:cs="隶书" w:asciiTheme="minorAscii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隶书" w:hAnsi="隶书" w:eastAsia="隶书" w:cs="隶书"/>
          <w:lang w:val="en-US" w:eastAsia="zh-CN"/>
        </w:rPr>
      </w:pPr>
      <w:r>
        <w:rPr>
          <w:rFonts w:eastAsia="隶书"/>
        </w:rPr>
        <w:drawing>
          <wp:inline distT="0" distB="0" distL="114300" distR="114300">
            <wp:extent cx="5269230" cy="1437005"/>
            <wp:effectExtent l="12700" t="12700" r="1397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70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意思也就是说，</w:t>
      </w:r>
      <w:r>
        <w:rPr>
          <w:rFonts w:hint="eastAsia" w:hAnsi="隶书" w:eastAsia="隶书" w:cs="隶书" w:asciiTheme="minorAscii"/>
          <w:lang w:val="en-US" w:eastAsia="zh-CN"/>
        </w:rPr>
        <w:t>JNI</w:t>
      </w:r>
      <w:r>
        <w:rPr>
          <w:rFonts w:hint="eastAsia" w:ascii="隶书" w:hAnsi="隶书" w:eastAsia="隶书" w:cs="隶书"/>
          <w:lang w:val="en-US" w:eastAsia="zh-CN"/>
        </w:rPr>
        <w:t>可以当做一个接口，使得</w:t>
      </w:r>
      <w:r>
        <w:rPr>
          <w:rFonts w:hint="eastAsia" w:hAnsi="隶书" w:eastAsia="隶书" w:cs="隶书" w:asciiTheme="minorAscii"/>
          <w:lang w:val="en-US" w:eastAsia="zh-CN"/>
        </w:rPr>
        <w:t>Java</w:t>
      </w:r>
      <w:r>
        <w:rPr>
          <w:rFonts w:hint="eastAsia" w:ascii="隶书" w:hAnsi="隶书" w:eastAsia="隶书" w:cs="隶书"/>
          <w:lang w:val="en-US" w:eastAsia="zh-CN"/>
        </w:rPr>
        <w:t>语言能够调用底层的</w:t>
      </w:r>
      <w:r>
        <w:rPr>
          <w:rFonts w:hint="eastAsia" w:hAnsi="隶书" w:eastAsia="隶书" w:cs="隶书" w:asciiTheme="minorAscii"/>
          <w:lang w:val="en-US" w:eastAsia="zh-CN"/>
        </w:rPr>
        <w:t>C++/C</w:t>
      </w:r>
      <w:r>
        <w:rPr>
          <w:rFonts w:hint="eastAsia" w:ascii="隶书" w:hAnsi="隶书" w:eastAsia="隶书" w:cs="隶书"/>
          <w:lang w:val="en-US" w:eastAsia="zh-CN"/>
        </w:rPr>
        <w:t>语言，也可以是其他语言。要使用这些接口需要首先进行函数申明，一般是在</w:t>
      </w:r>
      <w:r>
        <w:rPr>
          <w:rFonts w:hint="eastAsia" w:hAnsi="隶书" w:eastAsia="隶书" w:cs="隶书" w:asciiTheme="minorAscii"/>
          <w:lang w:val="en-US" w:eastAsia="zh-CN"/>
        </w:rPr>
        <w:t>MainActivity</w:t>
      </w:r>
      <w:r>
        <w:rPr>
          <w:rFonts w:hint="eastAsia" w:ascii="隶书" w:hAnsi="隶书" w:eastAsia="隶书" w:cs="隶书"/>
          <w:lang w:val="en-US" w:eastAsia="zh-CN"/>
        </w:rPr>
        <w:t>类的最后：</w:t>
      </w:r>
    </w:p>
    <w:p>
      <w:pPr>
        <w:widowControl w:val="0"/>
        <w:numPr>
          <w:ilvl w:val="0"/>
          <w:numId w:val="0"/>
        </w:numPr>
        <w:jc w:val="center"/>
        <w:rPr>
          <w:rFonts w:eastAsia="隶书"/>
        </w:rPr>
      </w:pPr>
      <w:r>
        <w:rPr>
          <w:rFonts w:eastAsia="隶书"/>
        </w:rPr>
        <w:drawing>
          <wp:inline distT="0" distB="0" distL="114300" distR="114300">
            <wp:extent cx="3072765" cy="958215"/>
            <wp:effectExtent l="0" t="0" r="133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隶书"/>
          <w:lang w:val="en-US" w:eastAsia="zh-CN"/>
        </w:rPr>
      </w:pPr>
      <w:r>
        <w:rPr>
          <w:rFonts w:hint="eastAsia" w:eastAsia="隶书"/>
          <w:lang w:val="en-US" w:eastAsia="zh-CN"/>
        </w:rPr>
        <w:t>然后呢这些函数就链接到一个叫做native-lib.cpp的文件当中：</w:t>
      </w:r>
    </w:p>
    <w:p>
      <w:pPr>
        <w:widowControl w:val="0"/>
        <w:numPr>
          <w:ilvl w:val="0"/>
          <w:numId w:val="0"/>
        </w:numPr>
        <w:jc w:val="center"/>
        <w:rPr>
          <w:rFonts w:hint="eastAsia" w:eastAsia="隶书"/>
          <w:lang w:val="en-US" w:eastAsia="zh-CN"/>
        </w:rPr>
      </w:pPr>
      <w:r>
        <w:rPr>
          <w:rFonts w:eastAsia="隶书"/>
        </w:rPr>
        <w:drawing>
          <wp:inline distT="0" distB="0" distL="114300" distR="114300">
            <wp:extent cx="3582035" cy="1993265"/>
            <wp:effectExtent l="0" t="0" r="184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这里其实你就会发现一些东西，比如在</w:t>
      </w:r>
      <w:r>
        <w:rPr>
          <w:rFonts w:hint="eastAsia" w:hAnsi="隶书" w:eastAsia="隶书" w:cs="隶书" w:asciiTheme="minorAscii"/>
          <w:lang w:val="en-US" w:eastAsia="zh-CN"/>
        </w:rPr>
        <w:t>JNI</w:t>
      </w:r>
      <w:r>
        <w:rPr>
          <w:rFonts w:hint="eastAsia" w:ascii="隶书" w:hAnsi="隶书" w:eastAsia="隶书" w:cs="隶书"/>
          <w:lang w:val="en-US" w:eastAsia="zh-CN"/>
        </w:rPr>
        <w:t>里面函数的定义与申明的不同，首先是数据类型的转换，</w:t>
      </w:r>
      <w:r>
        <w:rPr>
          <w:rFonts w:hint="eastAsia" w:hAnsi="隶书" w:eastAsia="隶书" w:cs="隶书" w:asciiTheme="minorAscii"/>
          <w:lang w:val="en-US" w:eastAsia="zh-CN"/>
        </w:rPr>
        <w:t>java</w:t>
      </w:r>
      <w:r>
        <w:rPr>
          <w:rFonts w:hint="eastAsia" w:ascii="隶书" w:hAnsi="隶书" w:eastAsia="隶书" w:cs="隶书"/>
          <w:lang w:val="en-US" w:eastAsia="zh-CN"/>
        </w:rPr>
        <w:t>与</w:t>
      </w:r>
      <w:r>
        <w:rPr>
          <w:rFonts w:hint="eastAsia" w:hAnsi="隶书" w:eastAsia="隶书" w:cs="隶书" w:asciiTheme="minorAscii"/>
          <w:lang w:val="en-US" w:eastAsia="zh-CN"/>
        </w:rPr>
        <w:t>JNI</w:t>
      </w:r>
      <w:r>
        <w:rPr>
          <w:rFonts w:hint="eastAsia" w:ascii="隶书" w:hAnsi="隶书" w:eastAsia="隶书" w:cs="隶书"/>
          <w:lang w:val="en-US" w:eastAsia="zh-CN"/>
        </w:rPr>
        <w:t>当中是一一对应的：</w:t>
      </w:r>
    </w:p>
    <w:p>
      <w:pPr>
        <w:widowControl w:val="0"/>
        <w:numPr>
          <w:ilvl w:val="0"/>
          <w:numId w:val="0"/>
        </w:numPr>
        <w:jc w:val="both"/>
        <w:rPr>
          <w:rFonts w:eastAsia="隶书"/>
        </w:rPr>
      </w:pPr>
      <w:r>
        <w:rPr>
          <w:rFonts w:eastAsia="隶书"/>
        </w:rPr>
        <w:drawing>
          <wp:inline distT="0" distB="0" distL="114300" distR="114300">
            <wp:extent cx="5273675" cy="2085340"/>
            <wp:effectExtent l="0" t="0" r="317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隶书"/>
          <w:lang w:val="en-US" w:eastAsia="zh-CN"/>
        </w:rPr>
      </w:pPr>
      <w:r>
        <w:rPr>
          <w:rFonts w:hint="eastAsia" w:eastAsia="隶书"/>
          <w:lang w:val="en-US" w:eastAsia="zh-CN"/>
        </w:rPr>
        <w:t>这里没有提到数组，其实JNI里面有特定的数组格式：比如jobjectArray、jbooleanArray、jbyteArray、jcharArray、jshortArray、jintArray、jlongArray、jfloatArray、jdoubleArray等，还有jclass、jstring、jthrowable等。那么其实这里就有个问题了，为什么顶层的java语言能够调用JNI接口文件呢？这就是下面这段话的功劳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隶书"/>
          <w:lang w:val="en-US" w:eastAsia="zh-CN"/>
        </w:rPr>
      </w:pPr>
      <w:r>
        <w:rPr>
          <w:rFonts w:eastAsia="隶书"/>
        </w:rPr>
        <w:drawing>
          <wp:inline distT="0" distB="0" distL="114300" distR="114300">
            <wp:extent cx="5268595" cy="114046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隶书"/>
          <w:lang w:val="en-US" w:eastAsia="zh-CN"/>
        </w:rPr>
      </w:pPr>
      <w:r>
        <w:rPr>
          <w:rFonts w:hint="eastAsia" w:eastAsia="隶书"/>
          <w:lang w:val="en-US" w:eastAsia="zh-CN"/>
        </w:rPr>
        <w:t>看到了吧这里在MainActivity的一开始就load了这个名字叫做native-lib的库。所以他们能够链接起来。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隶书"/>
          <w:lang w:val="en-US" w:eastAsia="zh-CN"/>
        </w:rPr>
      </w:pPr>
      <w:r>
        <w:rPr>
          <w:rFonts w:hint="eastAsia" w:eastAsia="隶书"/>
          <w:lang w:val="en-US" w:eastAsia="zh-CN"/>
        </w:rPr>
        <w:t>那么在做这个项目的时候呢就有一个问题出现了：顶层activity文件中如果我要输入一个图片文件如Mat格式的数据到底层去处理，数据接口应该怎么写呢？这个问题曾经困扰过，因为一开始的时候我是用Mat格式的数据直接传的，后来发现这样传递数据根本没有传到底层，而且还会导致app闪退，幸好这个已经有前人做过了，下面这篇博文就讲述了java层到JNI的Mat数据的接口处理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隶书"/>
          <w:lang w:val="en-US" w:eastAsia="zh-CN"/>
        </w:rPr>
      </w:pPr>
      <w:r>
        <w:rPr>
          <w:rFonts w:hint="eastAsia" w:eastAsia="隶书"/>
          <w:lang w:val="en-US" w:eastAsia="zh-CN"/>
        </w:rPr>
        <w:fldChar w:fldCharType="begin"/>
      </w:r>
      <w:r>
        <w:rPr>
          <w:rFonts w:hint="eastAsia" w:eastAsia="隶书"/>
          <w:lang w:val="en-US" w:eastAsia="zh-CN"/>
        </w:rPr>
        <w:instrText xml:space="preserve"> HYPERLINK "https://blog.csdn.net/brcli/article/details/76407986" </w:instrText>
      </w:r>
      <w:r>
        <w:rPr>
          <w:rFonts w:hint="eastAsia" w:eastAsia="隶书"/>
          <w:lang w:val="en-US" w:eastAsia="zh-CN"/>
        </w:rPr>
        <w:fldChar w:fldCharType="separate"/>
      </w:r>
      <w:r>
        <w:rPr>
          <w:rStyle w:val="4"/>
          <w:rFonts w:hint="eastAsia" w:eastAsia="隶书"/>
          <w:lang w:val="en-US" w:eastAsia="zh-CN"/>
        </w:rPr>
        <w:t>https://blog.csdn.net/brcli/article/details/76407986</w:t>
      </w:r>
      <w:r>
        <w:rPr>
          <w:rFonts w:hint="eastAsia" w:eastAsia="隶书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eastAsia="隶书"/>
          <w:lang w:val="en-US" w:eastAsia="zh-CN"/>
        </w:rPr>
      </w:pPr>
      <w:r>
        <w:rPr>
          <w:rFonts w:hint="eastAsia" w:eastAsia="隶书"/>
          <w:lang w:val="en-US" w:eastAsia="zh-CN"/>
        </w:rPr>
        <w:fldChar w:fldCharType="begin"/>
      </w:r>
      <w:r>
        <w:rPr>
          <w:rFonts w:hint="eastAsia" w:eastAsia="隶书"/>
          <w:lang w:val="en-US" w:eastAsia="zh-CN"/>
        </w:rPr>
        <w:instrText xml:space="preserve"> HYPERLINK "https://blog.csdn.net/pplxlee/article/details/52713311" </w:instrText>
      </w:r>
      <w:r>
        <w:rPr>
          <w:rFonts w:hint="eastAsia" w:eastAsia="隶书"/>
          <w:lang w:val="en-US" w:eastAsia="zh-CN"/>
        </w:rPr>
        <w:fldChar w:fldCharType="separate"/>
      </w:r>
      <w:r>
        <w:rPr>
          <w:rStyle w:val="5"/>
          <w:rFonts w:hint="eastAsia" w:eastAsia="隶书"/>
          <w:lang w:val="en-US" w:eastAsia="zh-CN"/>
        </w:rPr>
        <w:t>https://blog.csdn.net/pplxlee/article/details/52713311</w:t>
      </w:r>
      <w:r>
        <w:rPr>
          <w:rFonts w:hint="eastAsia" w:eastAsia="隶书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隶书"/>
          <w:lang w:val="en-US" w:eastAsia="zh-CN"/>
        </w:rPr>
      </w:pPr>
      <w:r>
        <w:rPr>
          <w:rFonts w:hint="eastAsia" w:eastAsia="隶书"/>
          <w:lang w:val="en-US" w:eastAsia="zh-CN"/>
        </w:rPr>
        <w:t>简单说来就是这样：java层新建一个mat数据，然后通过调用JNI接口函数传入mat.getNativeObjAddr()就可以将mat数据传进函数，</w:t>
      </w:r>
    </w:p>
    <w:p>
      <w:pPr>
        <w:widowControl w:val="0"/>
        <w:numPr>
          <w:ilvl w:val="0"/>
          <w:numId w:val="0"/>
        </w:numPr>
        <w:jc w:val="center"/>
        <w:rPr>
          <w:rFonts w:hint="eastAsia" w:eastAsia="隶书"/>
          <w:lang w:val="en-US" w:eastAsia="zh-CN"/>
        </w:rPr>
      </w:pPr>
      <w:r>
        <w:rPr>
          <w:rFonts w:eastAsia="隶书"/>
        </w:rPr>
        <w:drawing>
          <wp:inline distT="0" distB="0" distL="114300" distR="114300">
            <wp:extent cx="3287395" cy="594360"/>
            <wp:effectExtent l="0" t="0" r="825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隶书"/>
          <w:lang w:val="en-US" w:eastAsia="zh-CN"/>
        </w:rPr>
      </w:pPr>
      <w:r>
        <w:rPr>
          <w:rFonts w:hint="eastAsia" w:eastAsia="隶书"/>
          <w:lang w:val="en-US" w:eastAsia="zh-CN"/>
        </w:rPr>
        <w:t>顾名思义getNativeObjAddr()就是获取本地对象的地址，返回的是一个jlong类型的数据。所以下面我们在JNI进行调用的时候格式是这样的：</w:t>
      </w:r>
    </w:p>
    <w:p>
      <w:pPr>
        <w:widowControl w:val="0"/>
        <w:numPr>
          <w:ilvl w:val="0"/>
          <w:numId w:val="0"/>
        </w:numPr>
        <w:jc w:val="center"/>
        <w:rPr>
          <w:rFonts w:hint="eastAsia" w:eastAsia="隶书"/>
          <w:lang w:val="en-US" w:eastAsia="zh-CN"/>
        </w:rPr>
      </w:pPr>
      <w:r>
        <w:rPr>
          <w:rFonts w:eastAsia="隶书"/>
        </w:rPr>
        <w:drawing>
          <wp:inline distT="0" distB="0" distL="114300" distR="114300">
            <wp:extent cx="3315335" cy="252730"/>
            <wp:effectExtent l="0" t="0" r="1841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eastAsia="隶书"/>
        </w:rPr>
      </w:pPr>
      <w:r>
        <w:rPr>
          <w:rFonts w:eastAsia="隶书"/>
        </w:rPr>
        <w:drawing>
          <wp:inline distT="0" distB="0" distL="114300" distR="114300">
            <wp:extent cx="3716655" cy="2096135"/>
            <wp:effectExtent l="0" t="0" r="1714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隶书"/>
          <w:lang w:val="en-US" w:eastAsia="zh-CN"/>
        </w:rPr>
      </w:pPr>
      <w:r>
        <w:rPr>
          <w:rFonts w:hint="eastAsia" w:eastAsia="隶书"/>
          <w:lang w:val="en-US" w:eastAsia="zh-CN"/>
        </w:rPr>
        <w:t>这里稍微解释一下这句：cv::Mat javamat = (*(cv::Mat*)mat);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隶书"/>
          <w:lang w:val="en-US" w:eastAsia="zh-CN"/>
        </w:rPr>
      </w:pPr>
      <w:r>
        <w:rPr>
          <w:rFonts w:hint="eastAsia" w:eastAsia="隶书"/>
          <w:lang w:val="en-US" w:eastAsia="zh-CN"/>
        </w:rPr>
        <w:t>jlong mat是一个地址，先将它转换成mat类型指针，然后取该地址的值作为JNI里面mat变量的值，这就实现了mat数据的传递。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隶书"/>
          <w:lang w:val="en-US" w:eastAsia="zh-CN"/>
        </w:rPr>
      </w:pPr>
      <w:r>
        <w:rPr>
          <w:rFonts w:hint="eastAsia" w:eastAsia="隶书"/>
          <w:lang w:val="en-US" w:eastAsia="zh-CN"/>
        </w:rPr>
        <w:t>然后我们发现这个新的javamat又被传递到C++/C里面的一个函数叫做RunMobilenet()，下面我们就去看看C++里面是怎么写的。这个RunMobilenet()是class TengineWrapper里面的一个函数，定义在Tengine_Wrapper.h里面。具体的函数在Tengine_Wrapper.cpp里面。</w:t>
      </w:r>
    </w:p>
    <w:p>
      <w:pPr>
        <w:widowControl w:val="0"/>
        <w:numPr>
          <w:ilvl w:val="0"/>
          <w:numId w:val="0"/>
        </w:numPr>
        <w:jc w:val="center"/>
        <w:rPr>
          <w:rFonts w:eastAsia="隶书"/>
        </w:rPr>
      </w:pPr>
      <w:r>
        <w:rPr>
          <w:rFonts w:eastAsia="隶书"/>
        </w:rPr>
        <w:drawing>
          <wp:inline distT="0" distB="0" distL="114300" distR="114300">
            <wp:extent cx="3896995" cy="2340610"/>
            <wp:effectExtent l="0" t="0" r="825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隶书"/>
          <w:lang w:val="en-US" w:eastAsia="zh-CN"/>
        </w:rPr>
      </w:pPr>
      <w:r>
        <w:rPr>
          <w:rFonts w:hint="eastAsia" w:eastAsia="隶书"/>
          <w:lang w:val="en-US" w:eastAsia="zh-CN"/>
        </w:rPr>
        <w:t>这里就可以看到，它的输入就是一个mat类型的数据。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隶书"/>
          <w:lang w:val="en-US" w:eastAsia="zh-CN"/>
        </w:rPr>
      </w:pPr>
      <w:r>
        <w:rPr>
          <w:rFonts w:hint="eastAsia" w:eastAsia="隶书"/>
          <w:lang w:val="en-US" w:eastAsia="zh-CN"/>
        </w:rPr>
        <w:t>至此就讲完了整个接口的调用情况。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底层C++/C函数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这部分就是底层代码啦，主要就在cpp文件夹里，里面是Tengine框架的调用，我们的数据图像处理就会在这里使用。在第二部分将会重点讲述这部分内容。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隶书" w:hAnsi="隶书" w:eastAsia="隶书" w:cs="隶书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Tengine</w:t>
      </w:r>
      <w:r>
        <w:rPr>
          <w:rFonts w:hint="eastAsia" w:ascii="隶书" w:hAnsi="隶书" w:eastAsia="隶书" w:cs="隶书"/>
          <w:lang w:val="en-US" w:eastAsia="zh-CN"/>
        </w:rPr>
        <w:t>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大致上的调用流程如下：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hAnsi="隶书" w:eastAsia="隶书" w:cs="隶书" w:asciiTheme="minorAscii"/>
          <w:lang w:val="en-US" w:eastAsia="zh-CN"/>
        </w:rPr>
      </w:pPr>
      <w:r>
        <w:drawing>
          <wp:inline distT="0" distB="0" distL="114300" distR="114300">
            <wp:extent cx="3742055" cy="1260475"/>
            <wp:effectExtent l="0" t="0" r="10795" b="1587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他们所对应的代码如下，基本都在</w:t>
      </w:r>
      <w:r>
        <w:rPr>
          <w:rFonts w:hint="eastAsia" w:eastAsia="隶书"/>
          <w:lang w:val="en-US" w:eastAsia="zh-CN"/>
        </w:rPr>
        <w:t>Tengine_Wrapper.cpp里面</w:t>
      </w:r>
      <w:r>
        <w:rPr>
          <w:rFonts w:hint="eastAsia" w:hAnsi="隶书" w:eastAsia="隶书" w:cs="隶书" w:asciiTheme="minorAscii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B5B6E3"/>
          <w:sz w:val="18"/>
          <w:szCs w:val="18"/>
          <w:shd w:val="clear" w:fill="2B2B2B"/>
        </w:rPr>
        <w:t>TengineWrapper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::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InitMobilenet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init_tengine_library()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(request_tengine_version(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"0.1"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const char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* mobilenet_tf_model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"/data/local/tmp/model3model.pb"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//const char* mobilenet_caffe_proto = "/sdcard/openailab/models/mobilenet_deploy.prototxt";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//const char* mobilenet_caffe_model = "/sdcard/openailab/models/mobilenet.caffemodel";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const char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* format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"tensorflow"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(load_model(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"mobilenet"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format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mobilenet_tf_model)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//if (load_model("mobilenet", format, mobilenet_caffe_proto, mobilenet_caffe_model) &lt; 0)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373A5"/>
          <w:sz w:val="18"/>
          <w:szCs w:val="18"/>
          <w:shd w:val="clear" w:fill="2B2B2B"/>
        </w:rPr>
        <w:t xml:space="preserve">g_mobilenet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create_runtime_graph(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"graph0"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"mobilenet"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08B25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(!check_graph_valid(</w:t>
      </w:r>
      <w:r>
        <w:rPr>
          <w:rFonts w:hint="eastAsia" w:ascii="宋体" w:hAnsi="宋体" w:eastAsia="宋体" w:cs="宋体"/>
          <w:color w:val="9373A5"/>
          <w:sz w:val="18"/>
          <w:szCs w:val="18"/>
          <w:shd w:val="clear" w:fill="2B2B2B"/>
        </w:rPr>
        <w:t>g_mobilenet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const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img_h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96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const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img_w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96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//int image_size = img_h * img_w * 3;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image_size = img_h * img_w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373A5"/>
          <w:sz w:val="18"/>
          <w:szCs w:val="18"/>
          <w:shd w:val="clear" w:fill="2B2B2B"/>
        </w:rPr>
        <w:t xml:space="preserve">g_mobilenet_input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float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*) malloc(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sizeof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* image_size)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//int dims[4] = {1, 3, img_h, img_w};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dims[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 = {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img_h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img_w}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input_tensor = get_graph_input_tensor(</w:t>
      </w:r>
      <w:r>
        <w:rPr>
          <w:rFonts w:hint="eastAsia" w:ascii="宋体" w:hAnsi="宋体" w:eastAsia="宋体" w:cs="宋体"/>
          <w:color w:val="9373A5"/>
          <w:sz w:val="18"/>
          <w:szCs w:val="18"/>
          <w:shd w:val="clear" w:fill="2B2B2B"/>
        </w:rPr>
        <w:t>g_mobilenet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(!check_tensor_valid(input_tensor))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set_tensor_shape(input_tensor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dims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set_tensor_buffer(input_tensor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373A5"/>
          <w:sz w:val="18"/>
          <w:szCs w:val="18"/>
          <w:shd w:val="clear" w:fill="2B2B2B"/>
        </w:rPr>
        <w:t>g_mobilenet_input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image_size *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 prerun_graph(</w:t>
      </w:r>
      <w:r>
        <w:rPr>
          <w:rFonts w:hint="eastAsia" w:ascii="宋体" w:hAnsi="宋体" w:eastAsia="宋体" w:cs="宋体"/>
          <w:color w:val="9373A5"/>
          <w:sz w:val="18"/>
          <w:szCs w:val="18"/>
          <w:shd w:val="clear" w:fill="2B2B2B"/>
        </w:rPr>
        <w:t>g_mobilenet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)!=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我对这里prerun预运行的理解是执行此条后输入数据的接口就做好了，直接给输入数据指针g_mobilenet_input赋值就可以了。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float </w:t>
      </w:r>
      <w:r>
        <w:rPr>
          <w:rFonts w:hint="eastAsia" w:ascii="宋体" w:hAnsi="宋体" w:eastAsia="宋体" w:cs="宋体"/>
          <w:color w:val="B5B6E3"/>
          <w:sz w:val="22"/>
          <w:szCs w:val="22"/>
          <w:shd w:val="clear" w:fill="2B2B2B"/>
        </w:rPr>
        <w:t>TengineWrapper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::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get_input_data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B5B6E3"/>
          <w:sz w:val="22"/>
          <w:szCs w:val="22"/>
          <w:shd w:val="clear" w:fill="2B2B2B"/>
        </w:rPr>
        <w:t>cv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::</w:t>
      </w:r>
      <w:r>
        <w:rPr>
          <w:rFonts w:hint="eastAsia" w:ascii="宋体" w:hAnsi="宋体" w:eastAsia="宋体" w:cs="宋体"/>
          <w:color w:val="B5B6E3"/>
          <w:sz w:val="22"/>
          <w:szCs w:val="22"/>
          <w:shd w:val="clear" w:fill="2B2B2B"/>
        </w:rPr>
        <w:t xml:space="preserve">Mat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sample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* 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img_h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img_w)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(sample.empty())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5B6E3"/>
          <w:sz w:val="22"/>
          <w:szCs w:val="22"/>
          <w:shd w:val="clear" w:fill="2B2B2B"/>
        </w:rPr>
        <w:t>cv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::</w:t>
      </w:r>
      <w:r>
        <w:rPr>
          <w:rFonts w:hint="eastAsia" w:ascii="宋体" w:hAnsi="宋体" w:eastAsia="宋体" w:cs="宋体"/>
          <w:color w:val="B5B6E3"/>
          <w:sz w:val="22"/>
          <w:szCs w:val="22"/>
          <w:shd w:val="clear" w:fill="2B2B2B"/>
        </w:rPr>
        <w:t xml:space="preserve">Mat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img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img </w:t>
      </w:r>
      <w:r>
        <w:rPr>
          <w:rFonts w:hint="eastAsia" w:ascii="宋体" w:hAnsi="宋体" w:eastAsia="宋体" w:cs="宋体"/>
          <w:color w:val="5F8C8A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sample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5B6E3"/>
          <w:sz w:val="22"/>
          <w:szCs w:val="22"/>
          <w:shd w:val="clear" w:fill="2B2B2B"/>
        </w:rPr>
        <w:t>cv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::resize(img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img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5B6E3"/>
          <w:sz w:val="22"/>
          <w:szCs w:val="22"/>
          <w:shd w:val="clear" w:fill="2B2B2B"/>
        </w:rPr>
        <w:t>cv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::</w:t>
      </w:r>
      <w:r>
        <w:rPr>
          <w:rFonts w:hint="eastAsia" w:ascii="宋体" w:hAnsi="宋体" w:eastAsia="宋体" w:cs="宋体"/>
          <w:color w:val="B9BCD1"/>
          <w:sz w:val="22"/>
          <w:szCs w:val="22"/>
          <w:shd w:val="clear" w:fill="2B2B2B"/>
        </w:rPr>
        <w:t>Size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(img_h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img_w))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img.convertTo(img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08B25"/>
          <w:sz w:val="22"/>
          <w:szCs w:val="22"/>
          <w:shd w:val="clear" w:fill="2B2B2B"/>
        </w:rPr>
        <w:t>CV_32FC1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*img_data = 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*)img.</w:t>
      </w:r>
      <w:r>
        <w:rPr>
          <w:rFonts w:hint="eastAsia" w:ascii="宋体" w:hAnsi="宋体" w:eastAsia="宋体" w:cs="宋体"/>
          <w:color w:val="9373A5"/>
          <w:sz w:val="22"/>
          <w:szCs w:val="22"/>
          <w:shd w:val="clear" w:fill="2B2B2B"/>
        </w:rPr>
        <w:t>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h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h &lt; img_h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h++)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w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w &lt; img_w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w++)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{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data[h * img_w + w] = (*img_data)*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0.0039215686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img_data++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这段主要就是给输入赋值，直接运行到这里给输入数据指针data赋值就可以了，而这个函数的调用如下所示，可以看到就是之前的g_mobilenet_input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get_input_data(image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g_mobilenet_input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然后就是运行图了，运行完成之后就可以将输出取出，用数据指针data表示：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 !run_graph(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g_mobilenet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output_tensor = get_graph_output_tensor(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g_mobilenet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float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*data = 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float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*)get_tensor_buffer(output_tensor)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最后对输出数据进行处理，最好将new类型的数据都delete一下，否则也有可能让程序崩溃：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float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*data = 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float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*)get_tensor_buffer(output_tensor)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float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(*datatmp)[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]=(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float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(*)[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new float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i&lt;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i++)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(*datatmp)[i]=data[i]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//(*datatmp)[i]=i+0.1;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delete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datatmp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datatmp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数据返回到JNI层，随后从JNI层返回到java层使用。至此使用Tengine就可以基本完成了，但是最后能够依次释放一下各个申请的动态空间，但是好像不释放也没啥关系：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B5B6E3"/>
          <w:sz w:val="24"/>
          <w:szCs w:val="24"/>
          <w:shd w:val="clear" w:fill="2B2B2B"/>
        </w:rPr>
        <w:t>TengineWrapper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::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ReleaseMobilenet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sleep(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free(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g_mobilenet_input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postrun_graph(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g_mobilenet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destroy_runtime_graph(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g_mobilenet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remove_model(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"mobilenet"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 w:ascii="隶书" w:hAnsi="隶书" w:eastAsia="隶书" w:cs="隶书"/>
          <w:lang w:val="en-US" w:eastAsia="zh-CN"/>
        </w:rPr>
      </w:pPr>
      <w:bookmarkStart w:id="0" w:name="_GoBack"/>
      <w:bookmarkEnd w:id="0"/>
    </w:p>
    <w:p>
      <w:pPr>
        <w:rPr>
          <w:rFonts w:hint="eastAsia" w:eastAsia="隶书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隶书" w:hAnsi="隶书" w:eastAsia="隶书" w:cs="隶书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Tengine_FaceDetector</w:t>
      </w:r>
    </w:p>
    <w:p>
      <w:pPr>
        <w:numPr>
          <w:ilvl w:val="0"/>
          <w:numId w:val="0"/>
        </w:numPr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eastAsia="隶书"/>
          <w:lang w:val="en-US" w:eastAsia="zh-CN"/>
        </w:rPr>
        <w:t>最后再讲述一下这个</w:t>
      </w:r>
      <w:r>
        <w:rPr>
          <w:rFonts w:hint="eastAsia" w:hAnsi="隶书" w:eastAsia="隶书" w:cs="隶书" w:asciiTheme="minorAscii"/>
          <w:lang w:val="en-US" w:eastAsia="zh-CN"/>
        </w:rPr>
        <w:t>Tengine_FaceDetector的基本流程吧：</w:t>
      </w:r>
    </w:p>
    <w:p>
      <w:pPr>
        <w:numPr>
          <w:ilvl w:val="0"/>
          <w:numId w:val="3"/>
        </w:numPr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Java层使用一个org.opencv.android.JavaCameraView布局来调用摄像头获取图像</w:t>
      </w:r>
    </w:p>
    <w:p>
      <w:pPr>
        <w:numPr>
          <w:ilvl w:val="0"/>
          <w:numId w:val="3"/>
        </w:numPr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使用opencv自带的分类器实现人脸框图</w:t>
      </w:r>
    </w:p>
    <w:p>
      <w:pPr>
        <w:numPr>
          <w:ilvl w:val="0"/>
          <w:numId w:val="3"/>
        </w:numPr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将人脸框图灰度图传给底层使用tensorflow模型（model3model.pb文件）输出人脸的15个特征点坐标，15个特征点坐标在模型输出的 1*30数组元素里面。分别是x1 y1 x2 y2 ......</w:t>
      </w:r>
    </w:p>
    <w:p>
      <w:pPr>
        <w:numPr>
          <w:ilvl w:val="0"/>
          <w:numId w:val="3"/>
        </w:numPr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得到15个特征点的数据以后可以在java层画出特征点位置。</w:t>
      </w:r>
    </w:p>
    <w:p>
      <w:pPr>
        <w:rPr>
          <w:rFonts w:hint="eastAsia" w:eastAsia="隶书"/>
          <w:lang w:val="en-US" w:eastAsia="zh-CN"/>
        </w:rPr>
      </w:pPr>
    </w:p>
    <w:p>
      <w:pPr>
        <w:rPr>
          <w:rFonts w:hint="eastAsia" w:eastAsia="隶书"/>
        </w:rPr>
      </w:pPr>
    </w:p>
    <w:p>
      <w:pPr>
        <w:rPr>
          <w:rFonts w:hint="eastAsia" w:eastAsia="隶书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8D5D3"/>
    <w:multiLevelType w:val="singleLevel"/>
    <w:tmpl w:val="BA78D5D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9B91C58"/>
    <w:multiLevelType w:val="singleLevel"/>
    <w:tmpl w:val="29B91C5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EE9941A"/>
    <w:multiLevelType w:val="singleLevel"/>
    <w:tmpl w:val="3EE9941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5351"/>
    <w:rsid w:val="0371276A"/>
    <w:rsid w:val="047A0ECA"/>
    <w:rsid w:val="0F522925"/>
    <w:rsid w:val="11526B82"/>
    <w:rsid w:val="12F03CB4"/>
    <w:rsid w:val="14016CAF"/>
    <w:rsid w:val="18C24858"/>
    <w:rsid w:val="1E15377B"/>
    <w:rsid w:val="25D244DB"/>
    <w:rsid w:val="2B357EFE"/>
    <w:rsid w:val="395305D3"/>
    <w:rsid w:val="3B144C68"/>
    <w:rsid w:val="3CB15E59"/>
    <w:rsid w:val="48E34FBA"/>
    <w:rsid w:val="4CB3587B"/>
    <w:rsid w:val="56760C74"/>
    <w:rsid w:val="5B39171D"/>
    <w:rsid w:val="68950C9A"/>
    <w:rsid w:val="777270B7"/>
    <w:rsid w:val="7CBB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yuyelong</dc:creator>
  <cp:lastModifiedBy>YYL</cp:lastModifiedBy>
  <dcterms:modified xsi:type="dcterms:W3CDTF">2018-12-24T13:31:37Z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