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C2A0" w14:textId="77777777" w:rsidR="00E60B2E" w:rsidRPr="00E60B2E" w:rsidRDefault="00E60B2E" w:rsidP="00E60B2E">
      <w:pPr>
        <w:rPr>
          <w:b/>
          <w:bCs/>
        </w:rPr>
      </w:pPr>
      <w:r w:rsidRPr="00E60B2E">
        <w:rPr>
          <w:b/>
          <w:bCs/>
        </w:rPr>
        <w:t>实验十 Shell</w:t>
      </w:r>
      <w:hyperlink r:id="rId4" w:anchor="shell" w:tooltip="此标题的永久链接" w:history="1">
        <w:r w:rsidRPr="00E60B2E">
          <w:rPr>
            <w:rStyle w:val="ae"/>
            <w:rFonts w:hint="eastAsia"/>
            <w:b/>
            <w:bCs/>
          </w:rPr>
          <w:sym w:font="Symbol" w:char="F0C1"/>
        </w:r>
      </w:hyperlink>
    </w:p>
    <w:p w14:paraId="7E5E4B90" w14:textId="77777777" w:rsidR="00E60B2E" w:rsidRPr="00E60B2E" w:rsidRDefault="00E60B2E" w:rsidP="00E60B2E">
      <w:r w:rsidRPr="00E60B2E">
        <w:t xml:space="preserve">新建 </w:t>
      </w:r>
      <w:proofErr w:type="spellStart"/>
      <w:r w:rsidRPr="00E60B2E">
        <w:t>src</w:t>
      </w:r>
      <w:proofErr w:type="spellEnd"/>
      <w:r w:rsidRPr="00E60B2E">
        <w:t>/include/</w:t>
      </w:r>
      <w:proofErr w:type="spellStart"/>
      <w:r w:rsidRPr="00E60B2E">
        <w:t>prt_shell.h</w:t>
      </w:r>
      <w:proofErr w:type="spellEnd"/>
      <w:r w:rsidRPr="00E60B2E">
        <w:t xml:space="preserve"> 头文件</w:t>
      </w:r>
    </w:p>
    <w:p w14:paraId="5974FD9C" w14:textId="77777777" w:rsidR="00E60B2E" w:rsidRDefault="00E60B2E" w:rsidP="00E60B2E"/>
    <w:p w14:paraId="1EFADF02" w14:textId="78DD5C3A" w:rsidR="00E60B2E" w:rsidRDefault="00E60B2E" w:rsidP="00E60B2E">
      <w:r w:rsidRPr="00E60B2E">
        <w:drawing>
          <wp:inline distT="0" distB="0" distL="0" distR="0" wp14:anchorId="5F28279C" wp14:editId="22848655">
            <wp:extent cx="4420217" cy="4601217"/>
            <wp:effectExtent l="0" t="0" r="0" b="8890"/>
            <wp:docPr id="2056820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028D" w14:textId="64FB7D18" w:rsidR="00E60B2E" w:rsidRPr="00E60B2E" w:rsidRDefault="00E60B2E" w:rsidP="00E60B2E">
      <w:pPr>
        <w:rPr>
          <w:b/>
          <w:bCs/>
        </w:rPr>
      </w:pPr>
      <w:r w:rsidRPr="00E60B2E">
        <w:rPr>
          <w:b/>
          <w:bCs/>
        </w:rPr>
        <w:t>接收输入</w:t>
      </w:r>
      <w:r w:rsidRPr="00E60B2E">
        <w:rPr>
          <w:b/>
          <w:bCs/>
        </w:rPr>
        <w:fldChar w:fldCharType="begin"/>
      </w:r>
      <w:r w:rsidRPr="00E60B2E">
        <w:rPr>
          <w:rFonts w:hint="eastAsia"/>
          <w:b/>
          <w:bCs/>
        </w:rPr>
        <w:instrText>HYPERLINK "https://os2024lab.readthedocs.io/zh-cn/latest/lab9/index.html" \l "id1" \o "此标题的永久链接"</w:instrText>
      </w:r>
      <w:r w:rsidRPr="00E60B2E">
        <w:rPr>
          <w:b/>
          <w:bCs/>
        </w:rPr>
      </w:r>
      <w:r w:rsidRPr="00E60B2E">
        <w:rPr>
          <w:b/>
          <w:bCs/>
        </w:rPr>
        <w:fldChar w:fldCharType="separate"/>
      </w:r>
      <w:r w:rsidRPr="00E60B2E">
        <w:rPr>
          <w:rStyle w:val="ae"/>
          <w:rFonts w:hint="eastAsia"/>
          <w:b/>
          <w:bCs/>
        </w:rPr>
        <w:sym w:font="Symbol" w:char="F0C1"/>
      </w:r>
      <w:r w:rsidRPr="00E60B2E">
        <w:fldChar w:fldCharType="end"/>
      </w:r>
    </w:p>
    <w:p w14:paraId="21E7A302" w14:textId="77777777" w:rsidR="00E60B2E" w:rsidRPr="00E60B2E" w:rsidRDefault="00E60B2E" w:rsidP="00E60B2E">
      <w:r w:rsidRPr="00E60B2E">
        <w:t>QEMU的</w:t>
      </w:r>
      <w:proofErr w:type="spellStart"/>
      <w:r w:rsidRPr="00E60B2E">
        <w:t>virt</w:t>
      </w:r>
      <w:proofErr w:type="spellEnd"/>
      <w:r w:rsidRPr="00E60B2E">
        <w:t>机器默认没有键盘作为输入设备，但当我们执行QEMU使用 -</w:t>
      </w:r>
      <w:proofErr w:type="spellStart"/>
      <w:r w:rsidRPr="00E60B2E">
        <w:t>nographic</w:t>
      </w:r>
      <w:proofErr w:type="spellEnd"/>
      <w:r w:rsidRPr="00E60B2E">
        <w:t xml:space="preserve"> 参数（disable graphical output and redirect serial I/</w:t>
      </w:r>
      <w:proofErr w:type="spellStart"/>
      <w:r w:rsidRPr="00E60B2E">
        <w:t>Os</w:t>
      </w:r>
      <w:proofErr w:type="spellEnd"/>
      <w:r w:rsidRPr="00E60B2E">
        <w:t xml:space="preserve"> to console）时QEMU会将串口重定向到控制台，因此我们可以使用UART作为输入设备。</w:t>
      </w:r>
    </w:p>
    <w:p w14:paraId="4E6537A7" w14:textId="77777777" w:rsidR="00E60B2E" w:rsidRPr="00E60B2E" w:rsidRDefault="00E60B2E" w:rsidP="00E60B2E">
      <w:r w:rsidRPr="00E60B2E">
        <w:t xml:space="preserve">在 </w:t>
      </w:r>
      <w:proofErr w:type="spellStart"/>
      <w:r w:rsidRPr="00E60B2E">
        <w:t>src</w:t>
      </w:r>
      <w:proofErr w:type="spellEnd"/>
      <w:r w:rsidRPr="00E60B2E">
        <w:t>/</w:t>
      </w:r>
      <w:proofErr w:type="spellStart"/>
      <w:r w:rsidRPr="00E60B2E">
        <w:t>bsp</w:t>
      </w:r>
      <w:proofErr w:type="spellEnd"/>
      <w:r w:rsidRPr="00E60B2E">
        <w:t>/</w:t>
      </w:r>
      <w:proofErr w:type="spellStart"/>
      <w:r w:rsidRPr="00E60B2E">
        <w:t>print.c</w:t>
      </w:r>
      <w:proofErr w:type="spellEnd"/>
      <w:r w:rsidRPr="00E60B2E">
        <w:t xml:space="preserve"> 中的 </w:t>
      </w:r>
      <w:proofErr w:type="spellStart"/>
      <w:r w:rsidRPr="00E60B2E">
        <w:t>PRT_UartInit</w:t>
      </w:r>
      <w:proofErr w:type="spellEnd"/>
      <w:r w:rsidRPr="00E60B2E">
        <w:t xml:space="preserve"> 添加初始化代码，使其支持接收数据中断。 同时定义了用于串口接收的信号量 </w:t>
      </w:r>
      <w:proofErr w:type="spellStart"/>
      <w:r w:rsidRPr="00E60B2E">
        <w:t>sem_uart_rx</w:t>
      </w:r>
      <w:proofErr w:type="spellEnd"/>
      <w:r w:rsidRPr="00E60B2E">
        <w:t>。</w:t>
      </w:r>
    </w:p>
    <w:p w14:paraId="1977CC10" w14:textId="4B027F49" w:rsidR="00E60B2E" w:rsidRDefault="00E60B2E" w:rsidP="00E60B2E">
      <w:r w:rsidRPr="00E60B2E">
        <w:lastRenderedPageBreak/>
        <w:drawing>
          <wp:inline distT="0" distB="0" distL="0" distR="0" wp14:anchorId="2DEE8F42" wp14:editId="6A4DC80E">
            <wp:extent cx="5274310" cy="2300605"/>
            <wp:effectExtent l="0" t="0" r="2540" b="4445"/>
            <wp:docPr id="57207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B2E">
        <w:drawing>
          <wp:inline distT="0" distB="0" distL="0" distR="0" wp14:anchorId="39D9EB30" wp14:editId="735EAEE3">
            <wp:extent cx="5274310" cy="4589145"/>
            <wp:effectExtent l="0" t="0" r="2540" b="1905"/>
            <wp:docPr id="991675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5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F3A4" w14:textId="77777777" w:rsidR="00E60B2E" w:rsidRDefault="00E60B2E" w:rsidP="00E60B2E"/>
    <w:p w14:paraId="65D8FBC6" w14:textId="23DC2F72" w:rsidR="00E60B2E" w:rsidRPr="00E60B2E" w:rsidRDefault="00E60B2E" w:rsidP="00E60B2E">
      <w:r w:rsidRPr="00E60B2E">
        <w:t>简单起见，在 s</w:t>
      </w:r>
      <w:proofErr w:type="spellStart"/>
      <w:r w:rsidRPr="00E60B2E">
        <w:t>rc</w:t>
      </w:r>
      <w:proofErr w:type="spellEnd"/>
      <w:r w:rsidRPr="00E60B2E">
        <w:t>/</w:t>
      </w:r>
      <w:proofErr w:type="spellStart"/>
      <w:r w:rsidRPr="00E60B2E">
        <w:t>bsp</w:t>
      </w:r>
      <w:proofErr w:type="spellEnd"/>
      <w:r w:rsidRPr="00E60B2E">
        <w:t>/</w:t>
      </w:r>
      <w:proofErr w:type="spellStart"/>
      <w:r w:rsidRPr="00E60B2E">
        <w:t>print.c</w:t>
      </w:r>
      <w:proofErr w:type="spellEnd"/>
      <w:r w:rsidRPr="00E60B2E">
        <w:t xml:space="preserve"> 中实现 </w:t>
      </w:r>
      <w:proofErr w:type="spellStart"/>
      <w:r w:rsidRPr="00E60B2E">
        <w:t>OsUartRxHandle</w:t>
      </w:r>
      <w:proofErr w:type="spellEnd"/>
      <w:r w:rsidRPr="00E60B2E">
        <w:t>() 处理接收中断。</w:t>
      </w:r>
    </w:p>
    <w:p w14:paraId="39CAF755" w14:textId="77777777" w:rsidR="00E60B2E" w:rsidRDefault="00E60B2E" w:rsidP="00E60B2E">
      <w:r w:rsidRPr="00E60B2E">
        <w:t xml:space="preserve"> </w:t>
      </w:r>
    </w:p>
    <w:p w14:paraId="793B889D" w14:textId="3A5C2007" w:rsidR="00E60B2E" w:rsidRDefault="00E60B2E" w:rsidP="00E60B2E">
      <w:r w:rsidRPr="00E60B2E">
        <w:lastRenderedPageBreak/>
        <w:drawing>
          <wp:inline distT="0" distB="0" distL="0" distR="0" wp14:anchorId="7B457598" wp14:editId="71236B17">
            <wp:extent cx="5274310" cy="3645535"/>
            <wp:effectExtent l="0" t="0" r="2540" b="0"/>
            <wp:docPr id="367073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3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A34" w14:textId="459ED418" w:rsidR="00E60B2E" w:rsidRPr="00E60B2E" w:rsidRDefault="00E60B2E" w:rsidP="00E60B2E">
      <w:r w:rsidRPr="00E60B2E">
        <w:t xml:space="preserve">在 </w:t>
      </w:r>
      <w:proofErr w:type="spellStart"/>
      <w:r w:rsidRPr="00E60B2E">
        <w:t>src</w:t>
      </w:r>
      <w:proofErr w:type="spellEnd"/>
      <w:r w:rsidRPr="00E60B2E">
        <w:t>/</w:t>
      </w:r>
      <w:proofErr w:type="spellStart"/>
      <w:r w:rsidRPr="00E60B2E">
        <w:t>bsp</w:t>
      </w:r>
      <w:proofErr w:type="spellEnd"/>
      <w:r w:rsidRPr="00E60B2E">
        <w:t>/</w:t>
      </w:r>
      <w:proofErr w:type="spellStart"/>
      <w:r w:rsidRPr="00E60B2E">
        <w:t>prt_exc.c</w:t>
      </w:r>
      <w:proofErr w:type="spellEnd"/>
      <w:r w:rsidRPr="00E60B2E">
        <w:t xml:space="preserve"> 中</w:t>
      </w:r>
      <w:proofErr w:type="spellStart"/>
      <w:r w:rsidRPr="00E60B2E">
        <w:t>OsHwiHandleActive</w:t>
      </w:r>
      <w:proofErr w:type="spellEnd"/>
      <w:r w:rsidRPr="00E60B2E">
        <w:t>() 链接中断和处理函数</w:t>
      </w:r>
      <w:proofErr w:type="spellStart"/>
      <w:r w:rsidRPr="00E60B2E">
        <w:t>OsUartRxHandle</w:t>
      </w:r>
      <w:proofErr w:type="spellEnd"/>
      <w:r w:rsidRPr="00E60B2E">
        <w:t>()</w:t>
      </w:r>
    </w:p>
    <w:p w14:paraId="2FADA535" w14:textId="77777777" w:rsidR="00E60B2E" w:rsidRDefault="00E60B2E" w:rsidP="00E60B2E">
      <w:r w:rsidRPr="00E60B2E">
        <w:t xml:space="preserve"> </w:t>
      </w:r>
    </w:p>
    <w:p w14:paraId="5F20F38F" w14:textId="56408665" w:rsidR="00E60B2E" w:rsidRDefault="00A61844" w:rsidP="00E60B2E">
      <w:r w:rsidRPr="00A61844">
        <w:drawing>
          <wp:inline distT="0" distB="0" distL="0" distR="0" wp14:anchorId="0470C79B" wp14:editId="50998680">
            <wp:extent cx="5274310" cy="2339975"/>
            <wp:effectExtent l="0" t="0" r="2540" b="3175"/>
            <wp:docPr id="335469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69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6E2" w14:textId="23B48361" w:rsidR="00E60B2E" w:rsidRPr="00E60B2E" w:rsidRDefault="00E60B2E" w:rsidP="00E60B2E">
      <w:r w:rsidRPr="00E60B2E">
        <w:t xml:space="preserve">在 </w:t>
      </w:r>
      <w:proofErr w:type="spellStart"/>
      <w:r w:rsidRPr="00E60B2E">
        <w:t>src</w:t>
      </w:r>
      <w:proofErr w:type="spellEnd"/>
      <w:r w:rsidRPr="00E60B2E">
        <w:t>/kernel/task/</w:t>
      </w:r>
      <w:proofErr w:type="spellStart"/>
      <w:r w:rsidRPr="00E60B2E">
        <w:t>prt_task.c</w:t>
      </w:r>
      <w:proofErr w:type="spellEnd"/>
      <w:r w:rsidRPr="00E60B2E">
        <w:t xml:space="preserve"> 中加入函数</w:t>
      </w:r>
    </w:p>
    <w:p w14:paraId="5E57AE16" w14:textId="77777777" w:rsidR="00E60B2E" w:rsidRDefault="00E60B2E" w:rsidP="00E60B2E"/>
    <w:p w14:paraId="6A340A29" w14:textId="121F7A96" w:rsidR="00E60B2E" w:rsidRDefault="00A61844" w:rsidP="00E60B2E">
      <w:r w:rsidRPr="00A61844">
        <w:lastRenderedPageBreak/>
        <w:drawing>
          <wp:inline distT="0" distB="0" distL="0" distR="0" wp14:anchorId="5CAE8776" wp14:editId="0B64B03F">
            <wp:extent cx="5274310" cy="1958975"/>
            <wp:effectExtent l="0" t="0" r="2540" b="3175"/>
            <wp:docPr id="1083187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87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7369" w14:textId="352F148C" w:rsidR="00E60B2E" w:rsidRPr="00E60B2E" w:rsidRDefault="00E60B2E" w:rsidP="00E60B2E">
      <w:r w:rsidRPr="00E60B2E">
        <w:t xml:space="preserve">在 </w:t>
      </w:r>
      <w:proofErr w:type="spellStart"/>
      <w:r w:rsidRPr="00E60B2E">
        <w:t>src</w:t>
      </w:r>
      <w:proofErr w:type="spellEnd"/>
      <w:r w:rsidRPr="00E60B2E">
        <w:t>/kernel/tick/</w:t>
      </w:r>
      <w:proofErr w:type="spellStart"/>
      <w:r w:rsidRPr="00E60B2E">
        <w:t>prt_tick.c</w:t>
      </w:r>
      <w:proofErr w:type="spellEnd"/>
      <w:r w:rsidRPr="00E60B2E">
        <w:t xml:space="preserve"> 中加入函数</w:t>
      </w:r>
    </w:p>
    <w:p w14:paraId="0A28D9A2" w14:textId="77777777" w:rsidR="00E60B2E" w:rsidRDefault="00E60B2E" w:rsidP="00E60B2E"/>
    <w:p w14:paraId="49D1E210" w14:textId="3F3D4A46" w:rsidR="00E60B2E" w:rsidRDefault="00A61844" w:rsidP="00E60B2E">
      <w:r w:rsidRPr="00A61844">
        <w:drawing>
          <wp:inline distT="0" distB="0" distL="0" distR="0" wp14:anchorId="2D573A3F" wp14:editId="04421736">
            <wp:extent cx="5274310" cy="1780540"/>
            <wp:effectExtent l="0" t="0" r="2540" b="0"/>
            <wp:docPr id="77605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2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6412" w14:textId="3C98B7D9" w:rsidR="00E60B2E" w:rsidRPr="00E60B2E" w:rsidRDefault="00E60B2E" w:rsidP="00E60B2E">
      <w:pPr>
        <w:rPr>
          <w:b/>
          <w:bCs/>
        </w:rPr>
      </w:pPr>
      <w:r w:rsidRPr="00E60B2E">
        <w:rPr>
          <w:b/>
          <w:bCs/>
        </w:rPr>
        <w:t>shell 处理</w:t>
      </w:r>
      <w:r w:rsidRPr="00E60B2E">
        <w:rPr>
          <w:b/>
          <w:bCs/>
        </w:rPr>
        <w:fldChar w:fldCharType="begin"/>
      </w:r>
      <w:r w:rsidRPr="00E60B2E">
        <w:rPr>
          <w:rFonts w:hint="eastAsia"/>
          <w:b/>
          <w:bCs/>
        </w:rPr>
        <w:instrText>HYPERLINK "https://os2024lab.readthedocs.io/zh-cn/latest/lab9/index.html" \l "id2" \o "此标题的永久链接"</w:instrText>
      </w:r>
      <w:r w:rsidRPr="00E60B2E">
        <w:rPr>
          <w:b/>
          <w:bCs/>
        </w:rPr>
      </w:r>
      <w:r w:rsidRPr="00E60B2E">
        <w:rPr>
          <w:b/>
          <w:bCs/>
        </w:rPr>
        <w:fldChar w:fldCharType="separate"/>
      </w:r>
      <w:r w:rsidRPr="00E60B2E">
        <w:rPr>
          <w:rStyle w:val="ae"/>
          <w:rFonts w:hint="eastAsia"/>
          <w:b/>
          <w:bCs/>
        </w:rPr>
        <w:sym w:font="Symbol" w:char="F0C1"/>
      </w:r>
      <w:r w:rsidRPr="00E60B2E">
        <w:fldChar w:fldCharType="end"/>
      </w:r>
    </w:p>
    <w:p w14:paraId="51B9E027" w14:textId="77777777" w:rsidR="00E60B2E" w:rsidRPr="00E60B2E" w:rsidRDefault="00E60B2E" w:rsidP="00E60B2E">
      <w:r w:rsidRPr="00E60B2E">
        <w:t xml:space="preserve">新建 </w:t>
      </w:r>
      <w:proofErr w:type="spellStart"/>
      <w:r w:rsidRPr="00E60B2E">
        <w:t>src</w:t>
      </w:r>
      <w:proofErr w:type="spellEnd"/>
      <w:r w:rsidRPr="00E60B2E">
        <w:t>/shell/</w:t>
      </w:r>
      <w:proofErr w:type="spellStart"/>
      <w:r w:rsidRPr="00E60B2E">
        <w:t>shmsg.c</w:t>
      </w:r>
      <w:proofErr w:type="spellEnd"/>
      <w:r w:rsidRPr="00E60B2E">
        <w:t xml:space="preserve"> 文件。</w:t>
      </w:r>
    </w:p>
    <w:p w14:paraId="3B6EC4AD" w14:textId="77777777" w:rsidR="00E60B2E" w:rsidRDefault="00E60B2E" w:rsidP="00E60B2E"/>
    <w:p w14:paraId="2DEAC713" w14:textId="1859E87A" w:rsidR="00E60B2E" w:rsidRDefault="00A61844" w:rsidP="00E60B2E">
      <w:r w:rsidRPr="00A61844">
        <w:lastRenderedPageBreak/>
        <w:drawing>
          <wp:inline distT="0" distB="0" distL="0" distR="0" wp14:anchorId="15056474" wp14:editId="6C8E4312">
            <wp:extent cx="5274310" cy="8053070"/>
            <wp:effectExtent l="0" t="0" r="2540" b="5080"/>
            <wp:docPr id="137197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44">
        <w:drawing>
          <wp:inline distT="0" distB="0" distL="0" distR="0" wp14:anchorId="4542495F" wp14:editId="254196FD">
            <wp:extent cx="5274310" cy="654685"/>
            <wp:effectExtent l="0" t="0" r="2540" b="0"/>
            <wp:docPr id="927707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7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44">
        <w:lastRenderedPageBreak/>
        <w:drawing>
          <wp:inline distT="0" distB="0" distL="0" distR="0" wp14:anchorId="4C3846F1" wp14:editId="00AB82F0">
            <wp:extent cx="5274310" cy="1036955"/>
            <wp:effectExtent l="0" t="0" r="2540" b="0"/>
            <wp:docPr id="196839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9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C5BF" w14:textId="77777777" w:rsidR="00E60B2E" w:rsidRDefault="00E60B2E" w:rsidP="00E60B2E"/>
    <w:p w14:paraId="321A61D7" w14:textId="77777777" w:rsidR="00E60B2E" w:rsidRDefault="00E60B2E" w:rsidP="00E60B2E"/>
    <w:p w14:paraId="7A1036F2" w14:textId="5F7BF95E" w:rsidR="00E60B2E" w:rsidRPr="00E60B2E" w:rsidRDefault="00E60B2E" w:rsidP="00E60B2E">
      <w:pPr>
        <w:rPr>
          <w:b/>
          <w:bCs/>
        </w:rPr>
      </w:pPr>
      <w:r w:rsidRPr="00E60B2E">
        <w:rPr>
          <w:b/>
          <w:bCs/>
        </w:rPr>
        <w:t>提示</w:t>
      </w:r>
    </w:p>
    <w:p w14:paraId="5B18DF7E" w14:textId="77777777" w:rsidR="00E60B2E" w:rsidRPr="00E60B2E" w:rsidRDefault="00E60B2E" w:rsidP="00E60B2E">
      <w:r w:rsidRPr="00E60B2E">
        <w:t>将新增文件加入构建系统</w:t>
      </w:r>
    </w:p>
    <w:p w14:paraId="6442CF18" w14:textId="77777777" w:rsidR="00E60B2E" w:rsidRPr="00E60B2E" w:rsidRDefault="00E60B2E" w:rsidP="00E60B2E">
      <w:pPr>
        <w:rPr>
          <w:b/>
          <w:bCs/>
        </w:rPr>
      </w:pPr>
      <w:r w:rsidRPr="00E60B2E">
        <w:rPr>
          <w:b/>
          <w:bCs/>
        </w:rPr>
        <w:t>lab9 作业</w:t>
      </w:r>
      <w:hyperlink r:id="rId15" w:anchor="lab9" w:tooltip="此标题的永久链接" w:history="1">
        <w:r w:rsidRPr="00E60B2E">
          <w:rPr>
            <w:rStyle w:val="ae"/>
            <w:rFonts w:hint="eastAsia"/>
            <w:b/>
            <w:bCs/>
          </w:rPr>
          <w:sym w:font="Symbol" w:char="F0C1"/>
        </w:r>
      </w:hyperlink>
    </w:p>
    <w:p w14:paraId="720FC241" w14:textId="77777777" w:rsidR="00E60B2E" w:rsidRPr="00E60B2E" w:rsidRDefault="00E60B2E" w:rsidP="00E60B2E">
      <w:pPr>
        <w:rPr>
          <w:b/>
          <w:bCs/>
        </w:rPr>
      </w:pPr>
      <w:r w:rsidRPr="00E60B2E">
        <w:rPr>
          <w:b/>
          <w:bCs/>
        </w:rPr>
        <w:t>作业1</w:t>
      </w:r>
      <w:hyperlink r:id="rId16" w:anchor="id3" w:tooltip="此标题的永久链接" w:history="1">
        <w:r w:rsidRPr="00E60B2E">
          <w:rPr>
            <w:rStyle w:val="ae"/>
            <w:rFonts w:hint="eastAsia"/>
            <w:b/>
            <w:bCs/>
          </w:rPr>
          <w:sym w:font="Symbol" w:char="F0C1"/>
        </w:r>
      </w:hyperlink>
    </w:p>
    <w:p w14:paraId="619C1F16" w14:textId="77777777" w:rsidR="00E60B2E" w:rsidRPr="00E60B2E" w:rsidRDefault="00E60B2E" w:rsidP="00E60B2E">
      <w:r w:rsidRPr="00E60B2E">
        <w:t>实现一条有用的 shell 指令。</w:t>
      </w:r>
    </w:p>
    <w:p w14:paraId="19DE6B45" w14:textId="4E64FDB3" w:rsidR="00902CA2" w:rsidRDefault="00A61844">
      <w:r w:rsidRPr="00A61844">
        <w:drawing>
          <wp:inline distT="0" distB="0" distL="0" distR="0" wp14:anchorId="7A756E3E" wp14:editId="43A7107F">
            <wp:extent cx="5274310" cy="2277745"/>
            <wp:effectExtent l="0" t="0" r="2540" b="8255"/>
            <wp:docPr id="160718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8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44">
        <w:drawing>
          <wp:inline distT="0" distB="0" distL="0" distR="0" wp14:anchorId="1365ADD9" wp14:editId="3ECB0DF0">
            <wp:extent cx="4744112" cy="1752845"/>
            <wp:effectExtent l="0" t="0" r="0" b="0"/>
            <wp:docPr id="1170305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5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D9D3" w14:textId="2403B57E" w:rsidR="00A61844" w:rsidRPr="00E60B2E" w:rsidRDefault="00A61844">
      <w:pPr>
        <w:rPr>
          <w:rFonts w:hint="eastAsia"/>
        </w:rPr>
      </w:pPr>
      <w:r w:rsidRPr="00A61844">
        <w:lastRenderedPageBreak/>
        <w:drawing>
          <wp:inline distT="0" distB="0" distL="0" distR="0" wp14:anchorId="3D56768B" wp14:editId="514E52CD">
            <wp:extent cx="5274310" cy="5069205"/>
            <wp:effectExtent l="0" t="0" r="2540" b="0"/>
            <wp:docPr id="1701132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2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844" w:rsidRPr="00E6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E"/>
    <w:rsid w:val="00357508"/>
    <w:rsid w:val="007748AD"/>
    <w:rsid w:val="00902CA2"/>
    <w:rsid w:val="00A61844"/>
    <w:rsid w:val="00E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05C"/>
  <w15:chartTrackingRefBased/>
  <w15:docId w15:val="{41D20453-6F78-43FA-B2BA-404B294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B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60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B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B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B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B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B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B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B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6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0B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0B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0B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0B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0B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0B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0B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B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0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0B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B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0B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0B2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60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E60B2E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E60B2E"/>
    <w:rPr>
      <w:color w:val="800080"/>
      <w:u w:val="single"/>
    </w:rPr>
  </w:style>
  <w:style w:type="paragraph" w:styleId="af0">
    <w:name w:val="Normal (Web)"/>
    <w:basedOn w:val="a"/>
    <w:uiPriority w:val="99"/>
    <w:semiHidden/>
    <w:unhideWhenUsed/>
    <w:rsid w:val="00E60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0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0B2E"/>
    <w:rPr>
      <w:rFonts w:ascii="宋体" w:eastAsia="宋体" w:hAnsi="宋体" w:cs="宋体"/>
      <w:kern w:val="0"/>
      <w:sz w:val="24"/>
      <w:szCs w:val="24"/>
    </w:rPr>
  </w:style>
  <w:style w:type="character" w:customStyle="1" w:styleId="linenos">
    <w:name w:val="linenos"/>
    <w:basedOn w:val="a0"/>
    <w:rsid w:val="00E60B2E"/>
  </w:style>
  <w:style w:type="character" w:customStyle="1" w:styleId="cp">
    <w:name w:val="cp"/>
    <w:basedOn w:val="a0"/>
    <w:rsid w:val="00E60B2E"/>
  </w:style>
  <w:style w:type="character" w:customStyle="1" w:styleId="w">
    <w:name w:val="w"/>
    <w:basedOn w:val="a0"/>
    <w:rsid w:val="00E60B2E"/>
  </w:style>
  <w:style w:type="character" w:customStyle="1" w:styleId="cpf">
    <w:name w:val="cpf"/>
    <w:basedOn w:val="a0"/>
    <w:rsid w:val="00E60B2E"/>
  </w:style>
  <w:style w:type="character" w:customStyle="1" w:styleId="k">
    <w:name w:val="k"/>
    <w:basedOn w:val="a0"/>
    <w:rsid w:val="00E60B2E"/>
  </w:style>
  <w:style w:type="character" w:customStyle="1" w:styleId="p">
    <w:name w:val="p"/>
    <w:basedOn w:val="a0"/>
    <w:rsid w:val="00E60B2E"/>
  </w:style>
  <w:style w:type="character" w:customStyle="1" w:styleId="n">
    <w:name w:val="n"/>
    <w:basedOn w:val="a0"/>
    <w:rsid w:val="00E60B2E"/>
  </w:style>
  <w:style w:type="character" w:customStyle="1" w:styleId="kt">
    <w:name w:val="kt"/>
    <w:basedOn w:val="a0"/>
    <w:rsid w:val="00E60B2E"/>
  </w:style>
  <w:style w:type="character" w:customStyle="1" w:styleId="o">
    <w:name w:val="o"/>
    <w:basedOn w:val="a0"/>
    <w:rsid w:val="00E60B2E"/>
  </w:style>
  <w:style w:type="character" w:customStyle="1" w:styleId="cm">
    <w:name w:val="cm"/>
    <w:basedOn w:val="a0"/>
    <w:rsid w:val="00E60B2E"/>
  </w:style>
  <w:style w:type="character" w:customStyle="1" w:styleId="nf">
    <w:name w:val="nf"/>
    <w:basedOn w:val="a0"/>
    <w:rsid w:val="00E60B2E"/>
  </w:style>
  <w:style w:type="character" w:customStyle="1" w:styleId="mi">
    <w:name w:val="mi"/>
    <w:basedOn w:val="a0"/>
    <w:rsid w:val="00E60B2E"/>
  </w:style>
  <w:style w:type="character" w:customStyle="1" w:styleId="mh">
    <w:name w:val="mh"/>
    <w:basedOn w:val="a0"/>
    <w:rsid w:val="00E60B2E"/>
  </w:style>
  <w:style w:type="character" w:customStyle="1" w:styleId="c1">
    <w:name w:val="c1"/>
    <w:basedOn w:val="a0"/>
    <w:rsid w:val="00E60B2E"/>
  </w:style>
  <w:style w:type="character" w:customStyle="1" w:styleId="s">
    <w:name w:val="s"/>
    <w:basedOn w:val="a0"/>
    <w:rsid w:val="00E60B2E"/>
  </w:style>
  <w:style w:type="character" w:customStyle="1" w:styleId="se">
    <w:name w:val="se"/>
    <w:basedOn w:val="a0"/>
    <w:rsid w:val="00E60B2E"/>
  </w:style>
  <w:style w:type="character" w:customStyle="1" w:styleId="nc">
    <w:name w:val="nc"/>
    <w:basedOn w:val="a0"/>
    <w:rsid w:val="00E60B2E"/>
  </w:style>
  <w:style w:type="character" w:customStyle="1" w:styleId="nb">
    <w:name w:val="nb"/>
    <w:basedOn w:val="a0"/>
    <w:rsid w:val="00E60B2E"/>
  </w:style>
  <w:style w:type="character" w:customStyle="1" w:styleId="sc">
    <w:name w:val="sc"/>
    <w:basedOn w:val="a0"/>
    <w:rsid w:val="00E60B2E"/>
  </w:style>
  <w:style w:type="paragraph" w:customStyle="1" w:styleId="admonition-title">
    <w:name w:val="admonition-title"/>
    <w:basedOn w:val="a"/>
    <w:rsid w:val="00E60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E6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75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5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3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07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76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46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3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48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2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750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95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33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9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0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4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5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60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02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22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6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01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59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70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46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77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3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799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4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9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os2024lab.readthedocs.io/zh-cn/latest/lab9/index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s2024lab.readthedocs.io/zh-cn/latest/lab9/index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hyperlink" Target="https://os2024lab.readthedocs.io/zh-cn/latest/lab9/index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391</Words>
  <Characters>696</Characters>
  <Application>Microsoft Office Word</Application>
  <DocSecurity>0</DocSecurity>
  <Lines>30</Lines>
  <Paragraphs>20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1</cp:revision>
  <dcterms:created xsi:type="dcterms:W3CDTF">2025-06-15T05:03:00Z</dcterms:created>
  <dcterms:modified xsi:type="dcterms:W3CDTF">2025-06-15T05:17:00Z</dcterms:modified>
</cp:coreProperties>
</file>