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BEA2" w14:textId="77777777" w:rsidR="00DD6A28" w:rsidRPr="002D1295" w:rsidRDefault="00DD6A28" w:rsidP="00011AE7">
      <w:pPr>
        <w:adjustRightInd w:val="0"/>
        <w:snapToGrid w:val="0"/>
        <w:spacing w:beforeLines="20" w:before="72" w:afterLines="20" w:after="72" w:line="380" w:lineRule="exact"/>
        <w:jc w:val="both"/>
        <w:rPr>
          <w:b/>
        </w:rPr>
      </w:pPr>
    </w:p>
    <w:p w14:paraId="51590BB7" w14:textId="77777777" w:rsidR="00AE344D" w:rsidRPr="002D1295" w:rsidRDefault="009168C2" w:rsidP="00011AE7">
      <w:pPr>
        <w:adjustRightInd w:val="0"/>
        <w:snapToGrid w:val="0"/>
        <w:spacing w:beforeLines="20" w:before="72" w:afterLines="20" w:after="72" w:line="380" w:lineRule="exact"/>
        <w:jc w:val="center"/>
        <w:rPr>
          <w:b/>
        </w:rPr>
      </w:pPr>
      <w:r w:rsidRPr="002D1295">
        <w:rPr>
          <w:b/>
        </w:rPr>
        <w:t>GCAP3007</w:t>
      </w:r>
    </w:p>
    <w:p w14:paraId="60235487" w14:textId="77777777" w:rsidR="0005389C" w:rsidRPr="002D1295" w:rsidRDefault="009168C2" w:rsidP="00011AE7">
      <w:pPr>
        <w:adjustRightInd w:val="0"/>
        <w:snapToGrid w:val="0"/>
        <w:spacing w:beforeLines="20" w:before="72" w:afterLines="20" w:after="72" w:line="380" w:lineRule="exact"/>
        <w:jc w:val="center"/>
        <w:rPr>
          <w:b/>
        </w:rPr>
      </w:pPr>
      <w:r w:rsidRPr="002D1295">
        <w:rPr>
          <w:b/>
        </w:rPr>
        <w:t>A Tale of Two Cities</w:t>
      </w:r>
    </w:p>
    <w:p w14:paraId="29C9DD0F" w14:textId="24D1B178" w:rsidR="005E6EE5" w:rsidRPr="002D1295" w:rsidRDefault="009168C2" w:rsidP="00011AE7">
      <w:pPr>
        <w:tabs>
          <w:tab w:val="left" w:pos="5447"/>
        </w:tabs>
        <w:adjustRightInd w:val="0"/>
        <w:snapToGrid w:val="0"/>
        <w:spacing w:beforeLines="20" w:before="72" w:afterLines="20" w:after="72" w:line="380" w:lineRule="exact"/>
        <w:jc w:val="both"/>
      </w:pPr>
      <w:r w:rsidRPr="002D1295">
        <w:tab/>
      </w:r>
    </w:p>
    <w:p w14:paraId="6D7D4C32" w14:textId="289A5A26" w:rsidR="00856ABE" w:rsidRPr="002D1295" w:rsidRDefault="00856ABE" w:rsidP="002D1295">
      <w:pPr>
        <w:tabs>
          <w:tab w:val="left" w:pos="1276"/>
          <w:tab w:val="left" w:pos="1440"/>
          <w:tab w:val="left" w:pos="1980"/>
        </w:tabs>
        <w:adjustRightInd w:val="0"/>
        <w:snapToGrid w:val="0"/>
        <w:spacing w:beforeLines="20" w:before="72" w:afterLines="20" w:after="72" w:line="380" w:lineRule="exact"/>
        <w:jc w:val="both"/>
      </w:pPr>
      <w:r w:rsidRPr="002D1295">
        <w:t>Course Instructors:</w:t>
      </w:r>
      <w:r w:rsidRPr="002D1295">
        <w:tab/>
        <w:t>Dr. Law Yuen Han</w:t>
      </w:r>
      <w:r w:rsidR="00AF4772" w:rsidRPr="002D1295">
        <w:t xml:space="preserve"> (</w:t>
      </w:r>
      <w:r w:rsidR="00AF4772" w:rsidRPr="002D1295">
        <w:rPr>
          <w:lang w:eastAsia="zh-HK"/>
        </w:rPr>
        <w:t>羅婉嫻</w:t>
      </w:r>
      <w:r w:rsidR="00AF4772" w:rsidRPr="002D1295">
        <w:t>)</w:t>
      </w:r>
    </w:p>
    <w:p w14:paraId="24AFA8A9" w14:textId="6E5F9C8F" w:rsidR="00856ABE" w:rsidRPr="002D1295" w:rsidRDefault="00856ABE" w:rsidP="002D1295">
      <w:pPr>
        <w:tabs>
          <w:tab w:val="left" w:pos="795"/>
          <w:tab w:val="left" w:pos="1980"/>
          <w:tab w:val="left" w:pos="2400"/>
          <w:tab w:val="left" w:pos="2880"/>
          <w:tab w:val="left" w:pos="3360"/>
          <w:tab w:val="left" w:pos="3840"/>
          <w:tab w:val="left" w:pos="4320"/>
          <w:tab w:val="left" w:pos="8477"/>
        </w:tabs>
        <w:adjustRightInd w:val="0"/>
        <w:snapToGrid w:val="0"/>
        <w:spacing w:beforeLines="20" w:before="72" w:afterLines="20" w:after="72" w:line="380" w:lineRule="exact"/>
        <w:jc w:val="both"/>
      </w:pPr>
      <w:r w:rsidRPr="002D1295">
        <w:t>Offices:</w:t>
      </w:r>
      <w:r w:rsidRPr="002D1295">
        <w:tab/>
      </w:r>
      <w:r w:rsidRPr="002D1295">
        <w:tab/>
        <w:t>AAB1131B</w:t>
      </w:r>
    </w:p>
    <w:p w14:paraId="2E66D70D" w14:textId="4CD76BA5" w:rsidR="008F0EB5" w:rsidRPr="002D1295" w:rsidRDefault="00856ABE" w:rsidP="002D1295">
      <w:pPr>
        <w:tabs>
          <w:tab w:val="left" w:pos="1276"/>
          <w:tab w:val="left" w:pos="1440"/>
          <w:tab w:val="left" w:pos="1740"/>
          <w:tab w:val="left" w:pos="1980"/>
        </w:tabs>
        <w:adjustRightInd w:val="0"/>
        <w:snapToGrid w:val="0"/>
        <w:spacing w:beforeLines="20" w:before="72" w:afterLines="20" w:after="72" w:line="380" w:lineRule="exact"/>
        <w:jc w:val="both"/>
      </w:pPr>
      <w:r w:rsidRPr="002D1295">
        <w:t>Office Hours:</w:t>
      </w:r>
      <w:r w:rsidRPr="002D1295">
        <w:tab/>
      </w:r>
      <w:r w:rsidR="008F0EB5" w:rsidRPr="002D1295">
        <w:tab/>
      </w:r>
      <w:r w:rsidR="00966E93" w:rsidRPr="002D1295">
        <w:tab/>
        <w:t>Tuesday</w:t>
      </w:r>
      <w:r w:rsidR="008F0EB5" w:rsidRPr="002D1295">
        <w:tab/>
      </w:r>
      <w:r w:rsidR="00966E93" w:rsidRPr="002D1295">
        <w:tab/>
      </w:r>
      <w:r w:rsidR="001A63B6">
        <w:rPr>
          <w:rFonts w:hint="eastAsia"/>
        </w:rPr>
        <w:t>13:00-17:00</w:t>
      </w:r>
      <w:r w:rsidR="008F0EB5" w:rsidRPr="002D1295">
        <w:t xml:space="preserve">; </w:t>
      </w:r>
      <w:r w:rsidR="008F0EB5" w:rsidRPr="002D1295">
        <w:tab/>
      </w:r>
    </w:p>
    <w:p w14:paraId="3A54D98D" w14:textId="2801D62D" w:rsidR="008F0EB5" w:rsidRPr="002D1295" w:rsidRDefault="008F0EB5" w:rsidP="002D1295">
      <w:pPr>
        <w:tabs>
          <w:tab w:val="left" w:pos="1276"/>
          <w:tab w:val="left" w:pos="1440"/>
          <w:tab w:val="left" w:pos="1980"/>
        </w:tabs>
        <w:adjustRightInd w:val="0"/>
        <w:snapToGrid w:val="0"/>
        <w:spacing w:beforeLines="20" w:before="72" w:afterLines="20" w:after="72" w:line="380" w:lineRule="exact"/>
        <w:jc w:val="both"/>
      </w:pPr>
      <w:r w:rsidRPr="002D1295">
        <w:tab/>
      </w:r>
      <w:r w:rsidRPr="002D1295">
        <w:tab/>
      </w:r>
      <w:r w:rsidRPr="002D1295">
        <w:tab/>
      </w:r>
      <w:r w:rsidR="001A63B6">
        <w:t>Thursday</w:t>
      </w:r>
      <w:r w:rsidRPr="002D1295">
        <w:tab/>
      </w:r>
      <w:r w:rsidR="00966E93" w:rsidRPr="002D1295">
        <w:t>1</w:t>
      </w:r>
      <w:r w:rsidR="001A63B6">
        <w:rPr>
          <w:rFonts w:hint="eastAsia"/>
        </w:rPr>
        <w:t>2</w:t>
      </w:r>
      <w:r w:rsidRPr="002D1295">
        <w:t>:30-1</w:t>
      </w:r>
      <w:r w:rsidR="001A63B6">
        <w:rPr>
          <w:rFonts w:hint="eastAsia"/>
        </w:rPr>
        <w:t>4</w:t>
      </w:r>
      <w:r w:rsidRPr="002D1295">
        <w:t>:20</w:t>
      </w:r>
    </w:p>
    <w:p w14:paraId="36ADD925" w14:textId="642AC92B" w:rsidR="00856ABE" w:rsidRPr="002D1295" w:rsidRDefault="00856ABE" w:rsidP="002D1295">
      <w:pPr>
        <w:tabs>
          <w:tab w:val="left" w:pos="1276"/>
          <w:tab w:val="left" w:pos="1980"/>
        </w:tabs>
        <w:adjustRightInd w:val="0"/>
        <w:snapToGrid w:val="0"/>
        <w:spacing w:beforeLines="20" w:before="72" w:afterLines="20" w:after="72" w:line="380" w:lineRule="exact"/>
        <w:jc w:val="both"/>
      </w:pPr>
      <w:r w:rsidRPr="002D1295">
        <w:t>Email Address:</w:t>
      </w:r>
      <w:r w:rsidRPr="002D1295">
        <w:tab/>
        <w:t>yhlaw@hkbu.edu.hk</w:t>
      </w:r>
    </w:p>
    <w:p w14:paraId="46703F86" w14:textId="76D4F0FE" w:rsidR="00856ABE" w:rsidRPr="002D1295" w:rsidRDefault="00856ABE" w:rsidP="002D1295">
      <w:pPr>
        <w:tabs>
          <w:tab w:val="left" w:pos="1020"/>
          <w:tab w:val="left" w:pos="1276"/>
          <w:tab w:val="left" w:pos="1980"/>
        </w:tabs>
        <w:adjustRightInd w:val="0"/>
        <w:snapToGrid w:val="0"/>
        <w:spacing w:beforeLines="20" w:before="72" w:afterLines="20" w:after="72" w:line="380" w:lineRule="exact"/>
        <w:jc w:val="both"/>
      </w:pPr>
      <w:r w:rsidRPr="002D1295">
        <w:t>Telephone:</w:t>
      </w:r>
      <w:r w:rsidRPr="002D1295">
        <w:tab/>
      </w:r>
      <w:r w:rsidRPr="002D1295">
        <w:tab/>
        <w:t>3411-7111</w:t>
      </w:r>
    </w:p>
    <w:p w14:paraId="63CE798C" w14:textId="77777777" w:rsidR="00746A87" w:rsidRPr="002D1295" w:rsidRDefault="00746A87" w:rsidP="00011AE7">
      <w:pPr>
        <w:tabs>
          <w:tab w:val="left" w:pos="1260"/>
          <w:tab w:val="left" w:pos="1440"/>
          <w:tab w:val="left" w:pos="1980"/>
        </w:tabs>
        <w:adjustRightInd w:val="0"/>
        <w:snapToGrid w:val="0"/>
        <w:spacing w:beforeLines="20" w:before="72" w:afterLines="20" w:after="72" w:line="380" w:lineRule="exact"/>
        <w:jc w:val="both"/>
      </w:pPr>
    </w:p>
    <w:p w14:paraId="107DFCA4" w14:textId="18CE2792" w:rsidR="003065B8" w:rsidRPr="002D1295" w:rsidRDefault="00F23C86" w:rsidP="00011AE7">
      <w:pPr>
        <w:tabs>
          <w:tab w:val="left" w:pos="1260"/>
          <w:tab w:val="left" w:pos="1440"/>
          <w:tab w:val="left" w:pos="1980"/>
        </w:tabs>
        <w:adjustRightInd w:val="0"/>
        <w:snapToGrid w:val="0"/>
        <w:spacing w:beforeLines="20" w:before="72" w:afterLines="20" w:after="72" w:line="380" w:lineRule="exact"/>
        <w:jc w:val="both"/>
      </w:pPr>
      <w:r w:rsidRPr="002D1295">
        <w:t>Lecture</w:t>
      </w:r>
      <w:r w:rsidR="00746A87" w:rsidRPr="002D1295">
        <w:t>s</w:t>
      </w:r>
      <w:r w:rsidRPr="002D1295">
        <w:tab/>
      </w:r>
      <w:r w:rsidR="00856ABE" w:rsidRPr="002D1295">
        <w:tab/>
      </w:r>
      <w:r w:rsidR="00966E93" w:rsidRPr="002D1295">
        <w:t>Monday</w:t>
      </w:r>
      <w:r w:rsidR="007915E3" w:rsidRPr="002D1295">
        <w:t xml:space="preserve"> </w:t>
      </w:r>
      <w:r w:rsidR="003065B8" w:rsidRPr="002D1295">
        <w:tab/>
        <w:t>(0000</w:t>
      </w:r>
      <w:r w:rsidR="006913E3" w:rsidRPr="002D1295">
        <w:t>1</w:t>
      </w:r>
      <w:r w:rsidR="003065B8" w:rsidRPr="002D1295">
        <w:t>)</w:t>
      </w:r>
      <w:r w:rsidR="003065B8" w:rsidRPr="002D1295">
        <w:tab/>
      </w:r>
      <w:r w:rsidR="003065B8" w:rsidRPr="002D1295">
        <w:tab/>
      </w:r>
      <w:r w:rsidR="001A63B6">
        <w:rPr>
          <w:rFonts w:hint="eastAsia"/>
        </w:rPr>
        <w:t>15:30-18</w:t>
      </w:r>
      <w:r w:rsidR="0057158D" w:rsidRPr="002D1295">
        <w:t>:2</w:t>
      </w:r>
      <w:r w:rsidR="007915E3" w:rsidRPr="002D1295">
        <w:t>0</w:t>
      </w:r>
      <w:r w:rsidR="001A63B6">
        <w:tab/>
      </w:r>
      <w:r w:rsidR="001A63B6">
        <w:tab/>
      </w:r>
      <w:r w:rsidR="001A63B6">
        <w:rPr>
          <w:rFonts w:hint="eastAsia"/>
        </w:rPr>
        <w:t>WLB211</w:t>
      </w:r>
    </w:p>
    <w:p w14:paraId="05CE85C8" w14:textId="77777777" w:rsidR="00806066" w:rsidRPr="002D1295" w:rsidRDefault="00806066" w:rsidP="00011AE7">
      <w:pPr>
        <w:adjustRightInd w:val="0"/>
        <w:snapToGrid w:val="0"/>
        <w:spacing w:beforeLines="20" w:before="72" w:afterLines="20" w:after="72" w:line="380" w:lineRule="exact"/>
        <w:jc w:val="both"/>
        <w:rPr>
          <w:b/>
          <w:u w:val="single"/>
        </w:rPr>
      </w:pPr>
    </w:p>
    <w:p w14:paraId="222DB63E" w14:textId="77777777" w:rsidR="002C6929" w:rsidRPr="002D1295" w:rsidRDefault="002C6929" w:rsidP="00011AE7">
      <w:pPr>
        <w:adjustRightInd w:val="0"/>
        <w:snapToGrid w:val="0"/>
        <w:spacing w:beforeLines="20" w:before="72" w:afterLines="20" w:after="72" w:line="380" w:lineRule="exact"/>
        <w:jc w:val="both"/>
      </w:pPr>
    </w:p>
    <w:p w14:paraId="5EEF0872" w14:textId="71213651" w:rsidR="00FA371E" w:rsidRPr="002D1295" w:rsidRDefault="00FA371E" w:rsidP="00011AE7">
      <w:pPr>
        <w:adjustRightInd w:val="0"/>
        <w:snapToGrid w:val="0"/>
        <w:spacing w:beforeLines="20" w:before="72" w:afterLines="20" w:after="72" w:line="380" w:lineRule="exact"/>
        <w:jc w:val="both"/>
        <w:rPr>
          <w:b/>
          <w:u w:val="single"/>
        </w:rPr>
      </w:pPr>
      <w:r w:rsidRPr="002D1295">
        <w:rPr>
          <w:b/>
          <w:u w:val="single"/>
        </w:rPr>
        <w:t>Course Aims</w:t>
      </w:r>
    </w:p>
    <w:p w14:paraId="1CCC3F60" w14:textId="77777777" w:rsidR="009E12C5" w:rsidRPr="002D1295" w:rsidRDefault="009E12C5" w:rsidP="00011AE7">
      <w:pPr>
        <w:adjustRightInd w:val="0"/>
        <w:snapToGrid w:val="0"/>
        <w:spacing w:beforeLines="20" w:before="72" w:afterLines="20" w:after="72" w:line="380" w:lineRule="exact"/>
        <w:ind w:firstLine="480"/>
        <w:rPr>
          <w:rFonts w:eastAsia="Times New Roman"/>
          <w:color w:val="374151"/>
        </w:rPr>
      </w:pPr>
      <w:r w:rsidRPr="002D1295">
        <w:rPr>
          <w:color w:val="374151"/>
        </w:rPr>
        <w:t>This course offers a systematic comparative study of Hong Kong and Singapore, focusing on the historical and contemporary development of their healthcare systems, housing policies, public transportation networks, and education frameworks. As former British colonies that have evolved into prominent global financial and commercial centers, these two city-states present compelling cases for comparative analysis.</w:t>
      </w:r>
    </w:p>
    <w:p w14:paraId="62A7F7B3" w14:textId="77777777" w:rsidR="009E12C5" w:rsidRPr="002D1295" w:rsidRDefault="009E12C5" w:rsidP="00011AE7">
      <w:pPr>
        <w:adjustRightInd w:val="0"/>
        <w:snapToGrid w:val="0"/>
        <w:spacing w:beforeLines="20" w:before="72" w:afterLines="20" w:after="72" w:line="380" w:lineRule="exact"/>
        <w:ind w:firstLine="480"/>
        <w:rPr>
          <w:color w:val="374151"/>
        </w:rPr>
      </w:pPr>
      <w:r w:rsidRPr="002D1295">
        <w:rPr>
          <w:color w:val="374151"/>
        </w:rPr>
        <w:t>The curriculum is designed to integrate theoretical perspectives from sociology, political science, and public administration with practical policy applications. Students will critically examine how the respective governments of Hong Kong and Singapore formulate and implement policies across these key societal domains. The analytical approach incorporates empirical, comparative, and interpretive methodologies to understand policy development and outcomes.</w:t>
      </w:r>
    </w:p>
    <w:p w14:paraId="60D68636" w14:textId="77777777" w:rsidR="009E12C5" w:rsidRPr="002D1295" w:rsidRDefault="009E12C5" w:rsidP="00011AE7">
      <w:pPr>
        <w:adjustRightInd w:val="0"/>
        <w:snapToGrid w:val="0"/>
        <w:spacing w:beforeLines="20" w:before="72" w:afterLines="20" w:after="72" w:line="380" w:lineRule="exact"/>
        <w:ind w:firstLine="480"/>
        <w:rPr>
          <w:color w:val="374151"/>
        </w:rPr>
      </w:pPr>
      <w:r w:rsidRPr="002D1295">
        <w:rPr>
          <w:color w:val="374151"/>
        </w:rPr>
        <w:t>Pedagogically, the course combines traditional academic study with innovative learning components. Students will engage with primary sources including newspaper editorials, conduct structured interviews, and perform systematic analysis of social media data. A distinctive feature of the curriculum involves policy simulation exercises, where students assume decision-making roles to address authentic governance challenges mirroring real-world scenarios.</w:t>
      </w:r>
    </w:p>
    <w:p w14:paraId="288F5AC2" w14:textId="77777777" w:rsidR="006C5D29" w:rsidRPr="002D1295" w:rsidRDefault="006C5D29" w:rsidP="00011AE7">
      <w:pPr>
        <w:adjustRightInd w:val="0"/>
        <w:snapToGrid w:val="0"/>
        <w:spacing w:beforeLines="20" w:before="72" w:afterLines="20" w:after="72" w:line="380" w:lineRule="exact"/>
        <w:jc w:val="center"/>
        <w:rPr>
          <w:b/>
          <w:u w:val="single"/>
        </w:rPr>
      </w:pPr>
    </w:p>
    <w:p w14:paraId="77FDAB18" w14:textId="1200C6EB" w:rsidR="00110103" w:rsidRPr="002D1295" w:rsidRDefault="002C6929" w:rsidP="00A63949">
      <w:pPr>
        <w:widowControl/>
        <w:adjustRightInd w:val="0"/>
        <w:snapToGrid w:val="0"/>
        <w:spacing w:beforeLines="20" w:before="72" w:afterLines="20" w:after="72" w:line="380" w:lineRule="exact"/>
        <w:jc w:val="center"/>
        <w:rPr>
          <w:b/>
          <w:u w:val="single"/>
        </w:rPr>
      </w:pPr>
      <w:r w:rsidRPr="002D1295">
        <w:rPr>
          <w:b/>
        </w:rPr>
        <w:br w:type="page"/>
      </w:r>
      <w:r w:rsidR="00122387" w:rsidRPr="002D1295">
        <w:rPr>
          <w:b/>
          <w:u w:val="single"/>
        </w:rPr>
        <w:lastRenderedPageBreak/>
        <w:t>Schedule of the Course</w:t>
      </w:r>
    </w:p>
    <w:p w14:paraId="67771E2E" w14:textId="77777777" w:rsidR="005E6EE5" w:rsidRPr="002D1295" w:rsidRDefault="005E6EE5" w:rsidP="00011AE7">
      <w:pPr>
        <w:adjustRightInd w:val="0"/>
        <w:snapToGrid w:val="0"/>
        <w:spacing w:beforeLines="20" w:before="72" w:afterLines="20" w:after="72" w:line="380" w:lineRule="exact"/>
        <w:jc w:val="center"/>
        <w:rPr>
          <w:b/>
          <w:u w:val="single"/>
        </w:rPr>
      </w:pPr>
    </w:p>
    <w:tbl>
      <w:tblPr>
        <w:tblStyle w:val="TableGrid"/>
        <w:tblW w:w="0" w:type="auto"/>
        <w:tblInd w:w="108" w:type="dxa"/>
        <w:tblLook w:val="04A0" w:firstRow="1" w:lastRow="0" w:firstColumn="1" w:lastColumn="0" w:noHBand="0" w:noVBand="1"/>
      </w:tblPr>
      <w:tblGrid>
        <w:gridCol w:w="1872"/>
        <w:gridCol w:w="7308"/>
      </w:tblGrid>
      <w:tr w:rsidR="00122387" w:rsidRPr="002D1295" w14:paraId="37E76FA4" w14:textId="77777777" w:rsidTr="006751C0">
        <w:tc>
          <w:tcPr>
            <w:tcW w:w="1872" w:type="dxa"/>
          </w:tcPr>
          <w:p w14:paraId="5999B526" w14:textId="1A1B6CE6" w:rsidR="00122387" w:rsidRPr="002D1295" w:rsidRDefault="001A63B6" w:rsidP="00011AE7">
            <w:pPr>
              <w:adjustRightInd w:val="0"/>
              <w:snapToGrid w:val="0"/>
              <w:spacing w:beforeLines="20" w:before="72" w:afterLines="20" w:after="72" w:line="380" w:lineRule="exact"/>
              <w:ind w:rightChars="43" w:right="103"/>
              <w:rPr>
                <w:b/>
              </w:rPr>
            </w:pPr>
            <w:r>
              <w:rPr>
                <w:rFonts w:hint="eastAsia"/>
                <w:b/>
              </w:rPr>
              <w:t>January 12</w:t>
            </w:r>
          </w:p>
        </w:tc>
        <w:tc>
          <w:tcPr>
            <w:tcW w:w="7308" w:type="dxa"/>
          </w:tcPr>
          <w:p w14:paraId="78C74F57" w14:textId="77777777" w:rsidR="00122387" w:rsidRPr="002D1295" w:rsidRDefault="00122387" w:rsidP="00011AE7">
            <w:pPr>
              <w:adjustRightInd w:val="0"/>
              <w:snapToGrid w:val="0"/>
              <w:spacing w:beforeLines="20" w:before="72" w:afterLines="20" w:after="72" w:line="380" w:lineRule="exact"/>
              <w:ind w:rightChars="43" w:right="103"/>
              <w:jc w:val="both"/>
              <w:rPr>
                <w:b/>
              </w:rPr>
            </w:pPr>
            <w:r w:rsidRPr="002D1295">
              <w:rPr>
                <w:b/>
              </w:rPr>
              <w:t>Lecture 1</w:t>
            </w:r>
          </w:p>
          <w:p w14:paraId="113BA2F6" w14:textId="77777777" w:rsidR="00122387" w:rsidRPr="002D1295" w:rsidRDefault="00456838" w:rsidP="00011AE7">
            <w:pPr>
              <w:adjustRightInd w:val="0"/>
              <w:snapToGrid w:val="0"/>
              <w:spacing w:beforeLines="20" w:before="72" w:afterLines="20" w:after="72" w:line="380" w:lineRule="exact"/>
              <w:ind w:rightChars="43" w:right="103"/>
              <w:jc w:val="both"/>
              <w:rPr>
                <w:b/>
              </w:rPr>
            </w:pPr>
            <w:r w:rsidRPr="002D1295">
              <w:t xml:space="preserve">Course </w:t>
            </w:r>
            <w:r w:rsidR="00122387" w:rsidRPr="002D1295">
              <w:t>Introduction</w:t>
            </w:r>
          </w:p>
        </w:tc>
      </w:tr>
      <w:tr w:rsidR="00122387" w:rsidRPr="002D1295" w14:paraId="0F7548A9" w14:textId="77777777" w:rsidTr="006751C0">
        <w:tc>
          <w:tcPr>
            <w:tcW w:w="1872" w:type="dxa"/>
          </w:tcPr>
          <w:p w14:paraId="44B2A9DD" w14:textId="5EBEB5EE" w:rsidR="00122387" w:rsidRPr="002D1295" w:rsidRDefault="001A63B6" w:rsidP="00011AE7">
            <w:pPr>
              <w:adjustRightInd w:val="0"/>
              <w:snapToGrid w:val="0"/>
              <w:spacing w:beforeLines="20" w:before="72" w:afterLines="20" w:after="72" w:line="380" w:lineRule="exact"/>
              <w:ind w:rightChars="43" w:right="103"/>
              <w:rPr>
                <w:b/>
              </w:rPr>
            </w:pPr>
            <w:r>
              <w:rPr>
                <w:rFonts w:hint="eastAsia"/>
                <w:b/>
              </w:rPr>
              <w:t>January 19</w:t>
            </w:r>
          </w:p>
        </w:tc>
        <w:tc>
          <w:tcPr>
            <w:tcW w:w="7308" w:type="dxa"/>
          </w:tcPr>
          <w:p w14:paraId="152B6179" w14:textId="77777777" w:rsidR="00122387" w:rsidRPr="002D1295" w:rsidRDefault="00122387" w:rsidP="00011AE7">
            <w:pPr>
              <w:adjustRightInd w:val="0"/>
              <w:snapToGrid w:val="0"/>
              <w:spacing w:beforeLines="20" w:before="72" w:afterLines="20" w:after="72" w:line="380" w:lineRule="exact"/>
              <w:ind w:rightChars="43" w:right="103"/>
              <w:jc w:val="both"/>
              <w:rPr>
                <w:b/>
              </w:rPr>
            </w:pPr>
            <w:r w:rsidRPr="002D1295">
              <w:rPr>
                <w:b/>
              </w:rPr>
              <w:t>Lecture 2</w:t>
            </w:r>
          </w:p>
          <w:p w14:paraId="3C471ECC" w14:textId="204B16D2" w:rsidR="00122387" w:rsidRPr="002D1295" w:rsidRDefault="00122387" w:rsidP="00011AE7">
            <w:pPr>
              <w:adjustRightInd w:val="0"/>
              <w:snapToGrid w:val="0"/>
              <w:spacing w:beforeLines="20" w:before="72" w:afterLines="20" w:after="72" w:line="380" w:lineRule="exact"/>
              <w:ind w:rightChars="43" w:right="103"/>
              <w:jc w:val="both"/>
            </w:pPr>
            <w:r w:rsidRPr="002D1295">
              <w:t>Hong Kong and Singapore after World War Two</w:t>
            </w:r>
            <w:r w:rsidR="006E25FF" w:rsidRPr="002D1295">
              <w:t xml:space="preserve"> (I)</w:t>
            </w:r>
          </w:p>
        </w:tc>
      </w:tr>
      <w:tr w:rsidR="007B3720" w:rsidRPr="002D1295" w14:paraId="687461BE" w14:textId="77777777" w:rsidTr="006751C0">
        <w:tc>
          <w:tcPr>
            <w:tcW w:w="1872" w:type="dxa"/>
          </w:tcPr>
          <w:p w14:paraId="603667B2" w14:textId="3D2DCF55" w:rsidR="007B3720" w:rsidRPr="002D1295" w:rsidRDefault="001A63B6" w:rsidP="00011AE7">
            <w:pPr>
              <w:adjustRightInd w:val="0"/>
              <w:snapToGrid w:val="0"/>
              <w:spacing w:beforeLines="20" w:before="72" w:afterLines="20" w:after="72" w:line="380" w:lineRule="exact"/>
              <w:ind w:rightChars="43" w:right="103"/>
              <w:rPr>
                <w:b/>
              </w:rPr>
            </w:pPr>
            <w:r>
              <w:rPr>
                <w:rFonts w:hint="eastAsia"/>
                <w:b/>
              </w:rPr>
              <w:t>January 26</w:t>
            </w:r>
          </w:p>
        </w:tc>
        <w:tc>
          <w:tcPr>
            <w:tcW w:w="7308" w:type="dxa"/>
          </w:tcPr>
          <w:p w14:paraId="2E87BA52" w14:textId="77777777" w:rsidR="00EF6877" w:rsidRPr="002D1295" w:rsidRDefault="00EF6877" w:rsidP="00011AE7">
            <w:pPr>
              <w:adjustRightInd w:val="0"/>
              <w:snapToGrid w:val="0"/>
              <w:spacing w:beforeLines="20" w:before="72" w:afterLines="20" w:after="72" w:line="380" w:lineRule="exact"/>
              <w:ind w:rightChars="43" w:right="103"/>
              <w:jc w:val="both"/>
              <w:rPr>
                <w:b/>
              </w:rPr>
            </w:pPr>
            <w:r w:rsidRPr="002D1295">
              <w:rPr>
                <w:b/>
              </w:rPr>
              <w:t>Lecture 3</w:t>
            </w:r>
          </w:p>
          <w:p w14:paraId="2803B60B" w14:textId="67347848" w:rsidR="00EF6877" w:rsidRPr="002D1295" w:rsidRDefault="00EF6877" w:rsidP="00011AE7">
            <w:pPr>
              <w:adjustRightInd w:val="0"/>
              <w:snapToGrid w:val="0"/>
              <w:spacing w:beforeLines="20" w:before="72" w:afterLines="20" w:after="72" w:line="380" w:lineRule="exact"/>
              <w:ind w:rightChars="43" w:right="103"/>
              <w:jc w:val="both"/>
            </w:pPr>
            <w:r w:rsidRPr="002D1295">
              <w:t>Hong Kong and Singapore after World War Two</w:t>
            </w:r>
            <w:r w:rsidR="006E25FF" w:rsidRPr="002D1295">
              <w:t xml:space="preserve"> (II)</w:t>
            </w:r>
          </w:p>
          <w:p w14:paraId="22350E5A" w14:textId="0937CFB0" w:rsidR="007B3720" w:rsidRPr="002D1295" w:rsidRDefault="00EF6877" w:rsidP="00011AE7">
            <w:pPr>
              <w:adjustRightInd w:val="0"/>
              <w:snapToGrid w:val="0"/>
              <w:spacing w:beforeLines="20" w:before="72" w:afterLines="20" w:after="72" w:line="380" w:lineRule="exact"/>
              <w:ind w:rightChars="43" w:right="103"/>
              <w:jc w:val="both"/>
              <w:rPr>
                <w:bCs/>
              </w:rPr>
            </w:pPr>
            <w:r w:rsidRPr="002D1295">
              <w:t>Announce the List of Group Presentation</w:t>
            </w:r>
          </w:p>
        </w:tc>
      </w:tr>
      <w:tr w:rsidR="0022411E" w:rsidRPr="002D1295" w14:paraId="005EC8F5" w14:textId="77777777" w:rsidTr="006751C0">
        <w:tc>
          <w:tcPr>
            <w:tcW w:w="1872" w:type="dxa"/>
          </w:tcPr>
          <w:p w14:paraId="40726314" w14:textId="09C4DD91" w:rsidR="0022411E" w:rsidRDefault="001A63B6" w:rsidP="00011AE7">
            <w:pPr>
              <w:adjustRightInd w:val="0"/>
              <w:snapToGrid w:val="0"/>
              <w:spacing w:beforeLines="20" w:before="72" w:afterLines="20" w:after="72" w:line="380" w:lineRule="exact"/>
              <w:ind w:rightChars="43" w:right="103"/>
              <w:rPr>
                <w:b/>
              </w:rPr>
            </w:pPr>
            <w:r>
              <w:rPr>
                <w:rFonts w:hint="eastAsia"/>
                <w:b/>
              </w:rPr>
              <w:t>February 2</w:t>
            </w:r>
          </w:p>
          <w:p w14:paraId="50B20FE5" w14:textId="64E78970" w:rsidR="001A63B6" w:rsidRPr="002D1295" w:rsidRDefault="001A63B6" w:rsidP="00011AE7">
            <w:pPr>
              <w:adjustRightInd w:val="0"/>
              <w:snapToGrid w:val="0"/>
              <w:spacing w:beforeLines="20" w:before="72" w:afterLines="20" w:after="72" w:line="380" w:lineRule="exact"/>
              <w:ind w:rightChars="43" w:right="103"/>
              <w:rPr>
                <w:b/>
              </w:rPr>
            </w:pPr>
          </w:p>
        </w:tc>
        <w:tc>
          <w:tcPr>
            <w:tcW w:w="7308" w:type="dxa"/>
          </w:tcPr>
          <w:p w14:paraId="6559B5D1" w14:textId="77777777" w:rsidR="00EF6877" w:rsidRPr="002D1295" w:rsidRDefault="00EF6877" w:rsidP="00011AE7">
            <w:pPr>
              <w:adjustRightInd w:val="0"/>
              <w:snapToGrid w:val="0"/>
              <w:spacing w:beforeLines="20" w:before="72" w:afterLines="20" w:after="72" w:line="380" w:lineRule="exact"/>
              <w:ind w:rightChars="43" w:right="103"/>
              <w:jc w:val="both"/>
              <w:rPr>
                <w:b/>
              </w:rPr>
            </w:pPr>
            <w:r w:rsidRPr="002D1295">
              <w:rPr>
                <w:b/>
              </w:rPr>
              <w:t>Lecture 4</w:t>
            </w:r>
          </w:p>
          <w:p w14:paraId="5A18B183" w14:textId="5A6DE511" w:rsidR="0022411E" w:rsidRPr="002D1295" w:rsidRDefault="00EF6877" w:rsidP="00011AE7">
            <w:pPr>
              <w:adjustRightInd w:val="0"/>
              <w:snapToGrid w:val="0"/>
              <w:spacing w:beforeLines="20" w:before="72" w:afterLines="20" w:after="72" w:line="380" w:lineRule="exact"/>
              <w:ind w:rightChars="43" w:right="103"/>
              <w:jc w:val="both"/>
              <w:rPr>
                <w:b/>
              </w:rPr>
            </w:pPr>
            <w:r w:rsidRPr="002D1295">
              <w:rPr>
                <w:kern w:val="0"/>
              </w:rPr>
              <w:t>Healthcare System, Housing, Public Transportation and Education in Hong Kong and Singapore</w:t>
            </w:r>
            <w:r w:rsidR="006E25FF" w:rsidRPr="002D1295">
              <w:t xml:space="preserve"> (I)</w:t>
            </w:r>
          </w:p>
        </w:tc>
      </w:tr>
      <w:tr w:rsidR="001A63B6" w:rsidRPr="002D1295" w14:paraId="6D092121" w14:textId="77777777" w:rsidTr="006751C0">
        <w:tc>
          <w:tcPr>
            <w:tcW w:w="1872" w:type="dxa"/>
          </w:tcPr>
          <w:p w14:paraId="0DBD6F85" w14:textId="768F5CC3" w:rsidR="001A63B6" w:rsidRDefault="001A63B6" w:rsidP="001A63B6">
            <w:pPr>
              <w:adjustRightInd w:val="0"/>
              <w:snapToGrid w:val="0"/>
              <w:spacing w:beforeLines="20" w:before="72" w:afterLines="20" w:after="72" w:line="380" w:lineRule="exact"/>
              <w:ind w:rightChars="43" w:right="103"/>
              <w:rPr>
                <w:b/>
              </w:rPr>
            </w:pPr>
            <w:r>
              <w:rPr>
                <w:rFonts w:hint="eastAsia"/>
                <w:b/>
              </w:rPr>
              <w:t>February 9</w:t>
            </w:r>
          </w:p>
          <w:p w14:paraId="41740751" w14:textId="0A843A4E" w:rsidR="001A63B6" w:rsidRPr="002D1295" w:rsidRDefault="001A63B6" w:rsidP="001A63B6">
            <w:pPr>
              <w:adjustRightInd w:val="0"/>
              <w:snapToGrid w:val="0"/>
              <w:spacing w:beforeLines="20" w:before="72" w:afterLines="20" w:after="72" w:line="380" w:lineRule="exact"/>
              <w:ind w:rightChars="43" w:right="103"/>
              <w:rPr>
                <w:b/>
              </w:rPr>
            </w:pPr>
          </w:p>
        </w:tc>
        <w:tc>
          <w:tcPr>
            <w:tcW w:w="7308" w:type="dxa"/>
          </w:tcPr>
          <w:p w14:paraId="5CAC7EA4" w14:textId="77777777" w:rsidR="001A63B6" w:rsidRPr="002D1295" w:rsidRDefault="001A63B6" w:rsidP="001A63B6">
            <w:pPr>
              <w:adjustRightInd w:val="0"/>
              <w:snapToGrid w:val="0"/>
              <w:spacing w:beforeLines="20" w:before="72" w:afterLines="20" w:after="72" w:line="380" w:lineRule="exact"/>
              <w:ind w:rightChars="43" w:right="103"/>
              <w:jc w:val="both"/>
              <w:rPr>
                <w:b/>
              </w:rPr>
            </w:pPr>
            <w:r w:rsidRPr="002D1295">
              <w:rPr>
                <w:b/>
              </w:rPr>
              <w:t>Lecture 5</w:t>
            </w:r>
          </w:p>
          <w:p w14:paraId="6189A999" w14:textId="77777777" w:rsidR="001A63B6" w:rsidRDefault="001A63B6" w:rsidP="001A63B6">
            <w:pPr>
              <w:adjustRightInd w:val="0"/>
              <w:snapToGrid w:val="0"/>
              <w:spacing w:beforeLines="20" w:before="72" w:afterLines="20" w:after="72" w:line="380" w:lineRule="exact"/>
              <w:ind w:rightChars="43" w:right="103"/>
              <w:jc w:val="both"/>
            </w:pPr>
            <w:r w:rsidRPr="002D1295">
              <w:t>Healthcare System, Housing, Public Transportation and Education in Hong Kong and Singapore (II)</w:t>
            </w:r>
          </w:p>
          <w:p w14:paraId="70F473BE" w14:textId="442A89C5" w:rsidR="001A63B6" w:rsidRPr="002D1295" w:rsidRDefault="001A63B6" w:rsidP="001A63B6">
            <w:pPr>
              <w:adjustRightInd w:val="0"/>
              <w:snapToGrid w:val="0"/>
              <w:spacing w:beforeLines="20" w:before="72" w:afterLines="20" w:after="72" w:line="380" w:lineRule="exact"/>
              <w:ind w:rightChars="43" w:right="103"/>
              <w:jc w:val="both"/>
            </w:pPr>
            <w:r w:rsidRPr="002D1295">
              <w:t>Submit the 1</w:t>
            </w:r>
            <w:r w:rsidRPr="002D1295">
              <w:rPr>
                <w:vertAlign w:val="superscript"/>
              </w:rPr>
              <w:t>st</w:t>
            </w:r>
            <w:r w:rsidRPr="002D1295">
              <w:t xml:space="preserve"> Post of “Online Creative Blog” and prepare the “Strategy Plan”</w:t>
            </w:r>
          </w:p>
        </w:tc>
      </w:tr>
      <w:tr w:rsidR="001A63B6" w:rsidRPr="002D1295" w14:paraId="2393285F" w14:textId="77777777" w:rsidTr="006751C0">
        <w:tc>
          <w:tcPr>
            <w:tcW w:w="1872" w:type="dxa"/>
          </w:tcPr>
          <w:p w14:paraId="2B72E35A" w14:textId="4DFEF027" w:rsidR="001A63B6" w:rsidRDefault="001A63B6" w:rsidP="001A63B6">
            <w:pPr>
              <w:adjustRightInd w:val="0"/>
              <w:snapToGrid w:val="0"/>
              <w:spacing w:beforeLines="20" w:before="72" w:afterLines="20" w:after="72" w:line="380" w:lineRule="exact"/>
              <w:ind w:rightChars="43" w:right="103"/>
              <w:rPr>
                <w:b/>
              </w:rPr>
            </w:pPr>
            <w:r>
              <w:rPr>
                <w:rFonts w:hint="eastAsia"/>
                <w:b/>
              </w:rPr>
              <w:t>February 16</w:t>
            </w:r>
          </w:p>
        </w:tc>
        <w:tc>
          <w:tcPr>
            <w:tcW w:w="7308" w:type="dxa"/>
          </w:tcPr>
          <w:p w14:paraId="7188AE49" w14:textId="12AB3AE4" w:rsidR="001A63B6" w:rsidRPr="002D1295" w:rsidRDefault="001A63B6" w:rsidP="001A63B6">
            <w:pPr>
              <w:adjustRightInd w:val="0"/>
              <w:snapToGrid w:val="0"/>
              <w:spacing w:beforeLines="20" w:before="72" w:afterLines="20" w:after="72" w:line="380" w:lineRule="exact"/>
              <w:ind w:rightChars="43" w:right="103"/>
              <w:jc w:val="both"/>
              <w:rPr>
                <w:b/>
              </w:rPr>
            </w:pPr>
            <w:r>
              <w:rPr>
                <w:rFonts w:hint="eastAsia"/>
                <w:b/>
              </w:rPr>
              <w:t xml:space="preserve">Lunar New Year </w:t>
            </w:r>
            <w:r>
              <w:rPr>
                <w:b/>
              </w:rPr>
              <w:t>Holiday</w:t>
            </w:r>
          </w:p>
        </w:tc>
      </w:tr>
      <w:tr w:rsidR="00EF6877" w:rsidRPr="002D1295" w14:paraId="21825BCF" w14:textId="77777777" w:rsidTr="006751C0">
        <w:tc>
          <w:tcPr>
            <w:tcW w:w="1872" w:type="dxa"/>
          </w:tcPr>
          <w:p w14:paraId="46A5DE5F" w14:textId="39963CB8" w:rsidR="001A63B6" w:rsidRDefault="001A63B6" w:rsidP="001A63B6">
            <w:pPr>
              <w:adjustRightInd w:val="0"/>
              <w:snapToGrid w:val="0"/>
              <w:spacing w:beforeLines="20" w:before="72" w:afterLines="20" w:after="72" w:line="380" w:lineRule="exact"/>
              <w:ind w:rightChars="43" w:right="103"/>
              <w:rPr>
                <w:b/>
              </w:rPr>
            </w:pPr>
            <w:r>
              <w:rPr>
                <w:rFonts w:hint="eastAsia"/>
                <w:b/>
              </w:rPr>
              <w:t>February 23</w:t>
            </w:r>
          </w:p>
          <w:p w14:paraId="1248D86A" w14:textId="376C0919" w:rsidR="00EF6877" w:rsidRPr="002D1295" w:rsidRDefault="00EF6877" w:rsidP="00011AE7">
            <w:pPr>
              <w:adjustRightInd w:val="0"/>
              <w:snapToGrid w:val="0"/>
              <w:spacing w:beforeLines="20" w:before="72" w:afterLines="20" w:after="72" w:line="380" w:lineRule="exact"/>
              <w:ind w:rightChars="43" w:right="103"/>
              <w:rPr>
                <w:b/>
              </w:rPr>
            </w:pPr>
          </w:p>
        </w:tc>
        <w:tc>
          <w:tcPr>
            <w:tcW w:w="7308" w:type="dxa"/>
          </w:tcPr>
          <w:p w14:paraId="7AFE273A" w14:textId="0D57C752" w:rsidR="00EF6877" w:rsidRPr="002D1295" w:rsidRDefault="00EF6877" w:rsidP="00011AE7">
            <w:pPr>
              <w:adjustRightInd w:val="0"/>
              <w:snapToGrid w:val="0"/>
              <w:spacing w:beforeLines="20" w:before="72" w:afterLines="20" w:after="72" w:line="380" w:lineRule="exact"/>
              <w:ind w:rightChars="43" w:right="103"/>
              <w:jc w:val="both"/>
              <w:rPr>
                <w:b/>
              </w:rPr>
            </w:pPr>
            <w:r w:rsidRPr="002D1295">
              <w:rPr>
                <w:b/>
              </w:rPr>
              <w:t>Experiential Learning</w:t>
            </w:r>
            <w:r w:rsidR="007A1C70">
              <w:rPr>
                <w:b/>
              </w:rPr>
              <w:t>/ Guest Lecture (TBC)</w:t>
            </w:r>
          </w:p>
          <w:p w14:paraId="00A3A876" w14:textId="2EF42588" w:rsidR="00EF6877" w:rsidRPr="002D1295" w:rsidRDefault="000E06DB" w:rsidP="00011AE7">
            <w:pPr>
              <w:adjustRightInd w:val="0"/>
              <w:snapToGrid w:val="0"/>
              <w:spacing w:beforeLines="20" w:before="72" w:afterLines="20" w:after="72" w:line="380" w:lineRule="exact"/>
              <w:ind w:rightChars="43" w:right="103"/>
              <w:jc w:val="both"/>
            </w:pPr>
            <w:r w:rsidRPr="002D1295">
              <w:rPr>
                <w:kern w:val="0"/>
              </w:rPr>
              <w:t>Prepare the “Online Creative Blog” and “Strategy Plan”</w:t>
            </w:r>
          </w:p>
        </w:tc>
      </w:tr>
      <w:tr w:rsidR="00EF6877" w:rsidRPr="002D1295" w14:paraId="25C5DBB0" w14:textId="77777777" w:rsidTr="006751C0">
        <w:tc>
          <w:tcPr>
            <w:tcW w:w="1872" w:type="dxa"/>
          </w:tcPr>
          <w:p w14:paraId="6C08D0AE" w14:textId="5D112F67" w:rsidR="00EF6877" w:rsidRPr="002D1295" w:rsidRDefault="001A63B6" w:rsidP="00011AE7">
            <w:pPr>
              <w:adjustRightInd w:val="0"/>
              <w:snapToGrid w:val="0"/>
              <w:spacing w:beforeLines="20" w:before="72" w:afterLines="20" w:after="72" w:line="380" w:lineRule="exact"/>
              <w:ind w:rightChars="43" w:right="103"/>
              <w:rPr>
                <w:b/>
              </w:rPr>
            </w:pPr>
            <w:r>
              <w:rPr>
                <w:rFonts w:hint="eastAsia"/>
                <w:b/>
              </w:rPr>
              <w:t>March 2</w:t>
            </w:r>
          </w:p>
        </w:tc>
        <w:tc>
          <w:tcPr>
            <w:tcW w:w="7308" w:type="dxa"/>
          </w:tcPr>
          <w:p w14:paraId="532A12A0" w14:textId="15E56354" w:rsidR="00EF6877" w:rsidRPr="002D1295" w:rsidRDefault="00EF6877" w:rsidP="00011AE7">
            <w:pPr>
              <w:adjustRightInd w:val="0"/>
              <w:snapToGrid w:val="0"/>
              <w:spacing w:beforeLines="20" w:before="72" w:afterLines="20" w:after="72" w:line="380" w:lineRule="exact"/>
              <w:ind w:rightChars="43" w:right="103"/>
              <w:jc w:val="both"/>
              <w:rPr>
                <w:b/>
              </w:rPr>
            </w:pPr>
            <w:r w:rsidRPr="002D1295">
              <w:rPr>
                <w:b/>
              </w:rPr>
              <w:t>Experiential Learning</w:t>
            </w:r>
            <w:r w:rsidR="007A1C70">
              <w:rPr>
                <w:b/>
              </w:rPr>
              <w:t>/ Guest Lecture (TBC)</w:t>
            </w:r>
          </w:p>
          <w:p w14:paraId="44EBD136" w14:textId="0F610239" w:rsidR="00EF6877" w:rsidRPr="002D1295" w:rsidRDefault="00EF6877" w:rsidP="00011AE7">
            <w:pPr>
              <w:adjustRightInd w:val="0"/>
              <w:snapToGrid w:val="0"/>
              <w:spacing w:beforeLines="20" w:before="72" w:afterLines="20" w:after="72" w:line="380" w:lineRule="exact"/>
              <w:ind w:rightChars="43" w:right="103"/>
              <w:jc w:val="both"/>
            </w:pPr>
            <w:r w:rsidRPr="002D1295">
              <w:rPr>
                <w:kern w:val="0"/>
              </w:rPr>
              <w:t>Prepare the “Online Creative Blog” and “Strategy Plan”</w:t>
            </w:r>
          </w:p>
        </w:tc>
      </w:tr>
      <w:tr w:rsidR="00EF6877" w:rsidRPr="002D1295" w14:paraId="16A727C9" w14:textId="77777777" w:rsidTr="006751C0">
        <w:tc>
          <w:tcPr>
            <w:tcW w:w="1872" w:type="dxa"/>
          </w:tcPr>
          <w:p w14:paraId="658A49C8" w14:textId="7AE29BF4" w:rsidR="00EF6877" w:rsidRPr="002D1295" w:rsidRDefault="001A63B6" w:rsidP="00011AE7">
            <w:pPr>
              <w:adjustRightInd w:val="0"/>
              <w:snapToGrid w:val="0"/>
              <w:spacing w:beforeLines="20" w:before="72" w:afterLines="20" w:after="72" w:line="380" w:lineRule="exact"/>
              <w:ind w:rightChars="43" w:right="103"/>
              <w:rPr>
                <w:b/>
              </w:rPr>
            </w:pPr>
            <w:r>
              <w:rPr>
                <w:rFonts w:hint="eastAsia"/>
                <w:b/>
              </w:rPr>
              <w:t>March 9</w:t>
            </w:r>
          </w:p>
        </w:tc>
        <w:tc>
          <w:tcPr>
            <w:tcW w:w="7308" w:type="dxa"/>
          </w:tcPr>
          <w:p w14:paraId="2CBCE8C8" w14:textId="44915136" w:rsidR="001A63B6" w:rsidRPr="002D1295" w:rsidRDefault="001A63B6" w:rsidP="001A63B6">
            <w:pPr>
              <w:adjustRightInd w:val="0"/>
              <w:snapToGrid w:val="0"/>
              <w:spacing w:beforeLines="20" w:before="72" w:afterLines="20" w:after="72" w:line="380" w:lineRule="exact"/>
              <w:ind w:rightChars="43" w:right="103"/>
              <w:jc w:val="both"/>
              <w:rPr>
                <w:b/>
              </w:rPr>
            </w:pPr>
            <w:r w:rsidRPr="002D1295">
              <w:rPr>
                <w:b/>
              </w:rPr>
              <w:t>Experiential Learning</w:t>
            </w:r>
            <w:r w:rsidR="007A1C70">
              <w:rPr>
                <w:b/>
              </w:rPr>
              <w:t>/ Guest Lecture (TBC)</w:t>
            </w:r>
          </w:p>
          <w:p w14:paraId="1F40DE91" w14:textId="667D74C0" w:rsidR="00EF6877" w:rsidRPr="002D1295" w:rsidRDefault="001A63B6" w:rsidP="009616D5">
            <w:pPr>
              <w:adjustRightInd w:val="0"/>
              <w:snapToGrid w:val="0"/>
              <w:spacing w:beforeLines="20" w:before="72" w:afterLines="20" w:after="72" w:line="380" w:lineRule="exact"/>
              <w:ind w:rightChars="43" w:right="103"/>
              <w:jc w:val="both"/>
            </w:pPr>
            <w:r w:rsidRPr="002D1295">
              <w:rPr>
                <w:kern w:val="0"/>
              </w:rPr>
              <w:t>Prepare the “Online Creative Blog” and “Strategy Plan”</w:t>
            </w:r>
          </w:p>
        </w:tc>
      </w:tr>
      <w:tr w:rsidR="00EF6877" w:rsidRPr="002D1295" w14:paraId="3B00BA99" w14:textId="77777777" w:rsidTr="006751C0">
        <w:tc>
          <w:tcPr>
            <w:tcW w:w="1872" w:type="dxa"/>
          </w:tcPr>
          <w:p w14:paraId="210D89DA" w14:textId="56C6E678" w:rsidR="00EF6877" w:rsidRPr="002D1295" w:rsidRDefault="001A63B6" w:rsidP="00011AE7">
            <w:pPr>
              <w:adjustRightInd w:val="0"/>
              <w:snapToGrid w:val="0"/>
              <w:spacing w:beforeLines="20" w:before="72" w:afterLines="20" w:after="72" w:line="380" w:lineRule="exact"/>
              <w:ind w:rightChars="43" w:right="103"/>
              <w:rPr>
                <w:b/>
              </w:rPr>
            </w:pPr>
            <w:r>
              <w:rPr>
                <w:rFonts w:hint="eastAsia"/>
                <w:b/>
              </w:rPr>
              <w:t>March 16</w:t>
            </w:r>
          </w:p>
        </w:tc>
        <w:tc>
          <w:tcPr>
            <w:tcW w:w="7308" w:type="dxa"/>
          </w:tcPr>
          <w:p w14:paraId="77D27621" w14:textId="77777777" w:rsidR="001A63B6" w:rsidRPr="002D1295" w:rsidRDefault="001A63B6" w:rsidP="001A63B6">
            <w:pPr>
              <w:adjustRightInd w:val="0"/>
              <w:snapToGrid w:val="0"/>
              <w:spacing w:beforeLines="20" w:before="72" w:afterLines="20" w:after="72" w:line="380" w:lineRule="exact"/>
              <w:ind w:rightChars="43" w:right="103"/>
              <w:jc w:val="both"/>
              <w:rPr>
                <w:b/>
              </w:rPr>
            </w:pPr>
            <w:r w:rsidRPr="002D1295">
              <w:rPr>
                <w:b/>
              </w:rPr>
              <w:t>Lecture 6</w:t>
            </w:r>
          </w:p>
          <w:p w14:paraId="24D76F38" w14:textId="600AD86E" w:rsidR="001A63B6" w:rsidRDefault="001A63B6" w:rsidP="001A63B6">
            <w:pPr>
              <w:adjustRightInd w:val="0"/>
              <w:snapToGrid w:val="0"/>
              <w:spacing w:beforeLines="20" w:before="72" w:afterLines="20" w:after="72" w:line="380" w:lineRule="exact"/>
              <w:ind w:rightChars="43" w:right="103"/>
              <w:jc w:val="both"/>
              <w:rPr>
                <w:kern w:val="0"/>
              </w:rPr>
            </w:pPr>
            <w:r w:rsidRPr="002D1295">
              <w:rPr>
                <w:kern w:val="0"/>
              </w:rPr>
              <w:t>Oral Presentation of the “Draft of ‘Strategy Plan’” and Discussion</w:t>
            </w:r>
          </w:p>
          <w:p w14:paraId="60D3DE36" w14:textId="61CD8796" w:rsidR="00EF6877" w:rsidRPr="002D1295" w:rsidRDefault="00C83396" w:rsidP="00011AE7">
            <w:pPr>
              <w:adjustRightInd w:val="0"/>
              <w:snapToGrid w:val="0"/>
              <w:spacing w:beforeLines="20" w:before="72" w:afterLines="20" w:after="72" w:line="380" w:lineRule="exact"/>
              <w:ind w:rightChars="43" w:right="103"/>
              <w:jc w:val="both"/>
            </w:pPr>
            <w:r w:rsidRPr="002D1295">
              <w:rPr>
                <w:kern w:val="0"/>
              </w:rPr>
              <w:t>Submit the 2</w:t>
            </w:r>
            <w:r w:rsidRPr="002D1295">
              <w:rPr>
                <w:kern w:val="0"/>
                <w:vertAlign w:val="superscript"/>
              </w:rPr>
              <w:t>nd</w:t>
            </w:r>
            <w:r w:rsidRPr="002D1295">
              <w:rPr>
                <w:kern w:val="0"/>
              </w:rPr>
              <w:t xml:space="preserve"> Post of “Online Creative Blog”</w:t>
            </w:r>
          </w:p>
        </w:tc>
      </w:tr>
      <w:tr w:rsidR="00EF6877" w:rsidRPr="002D1295" w14:paraId="3600AB71" w14:textId="77777777" w:rsidTr="006751C0">
        <w:tc>
          <w:tcPr>
            <w:tcW w:w="1872" w:type="dxa"/>
          </w:tcPr>
          <w:p w14:paraId="6967D775" w14:textId="5D73329E" w:rsidR="00EF6877" w:rsidRPr="002D1295" w:rsidRDefault="001A63B6" w:rsidP="00011AE7">
            <w:pPr>
              <w:adjustRightInd w:val="0"/>
              <w:snapToGrid w:val="0"/>
              <w:spacing w:beforeLines="20" w:before="72" w:afterLines="20" w:after="72" w:line="380" w:lineRule="exact"/>
              <w:ind w:rightChars="43" w:right="103"/>
              <w:rPr>
                <w:b/>
              </w:rPr>
            </w:pPr>
            <w:r>
              <w:rPr>
                <w:rFonts w:hint="eastAsia"/>
                <w:b/>
              </w:rPr>
              <w:t>March 23</w:t>
            </w:r>
          </w:p>
        </w:tc>
        <w:tc>
          <w:tcPr>
            <w:tcW w:w="7308" w:type="dxa"/>
          </w:tcPr>
          <w:p w14:paraId="307C7484" w14:textId="77777777" w:rsidR="00C83396" w:rsidRPr="002D1295" w:rsidRDefault="00C83396" w:rsidP="00C83396">
            <w:pPr>
              <w:adjustRightInd w:val="0"/>
              <w:snapToGrid w:val="0"/>
              <w:spacing w:beforeLines="20" w:before="72" w:afterLines="20" w:after="72" w:line="380" w:lineRule="exact"/>
              <w:ind w:rightChars="43" w:right="103"/>
              <w:jc w:val="both"/>
              <w:rPr>
                <w:b/>
              </w:rPr>
            </w:pPr>
            <w:r w:rsidRPr="002D1295">
              <w:rPr>
                <w:b/>
              </w:rPr>
              <w:t>Experiential Learning</w:t>
            </w:r>
          </w:p>
          <w:p w14:paraId="4E8A9847" w14:textId="05C1D391" w:rsidR="00EF6877" w:rsidRPr="002D1295" w:rsidRDefault="000E06DB" w:rsidP="00011AE7">
            <w:pPr>
              <w:adjustRightInd w:val="0"/>
              <w:snapToGrid w:val="0"/>
              <w:spacing w:beforeLines="20" w:before="72" w:afterLines="20" w:after="72" w:line="380" w:lineRule="exact"/>
              <w:ind w:rightChars="43" w:right="103"/>
              <w:jc w:val="both"/>
            </w:pPr>
            <w:r w:rsidRPr="002D1295">
              <w:rPr>
                <w:kern w:val="0"/>
              </w:rPr>
              <w:t>Prepare the “Online Creative Blog” and “Strategy Plan”</w:t>
            </w:r>
          </w:p>
        </w:tc>
      </w:tr>
      <w:tr w:rsidR="00EF6877" w:rsidRPr="002D1295" w14:paraId="012F88C9" w14:textId="77777777" w:rsidTr="006751C0">
        <w:tc>
          <w:tcPr>
            <w:tcW w:w="1872" w:type="dxa"/>
          </w:tcPr>
          <w:p w14:paraId="5AF181F0" w14:textId="0F9C8CB3" w:rsidR="00EF6877" w:rsidRPr="002D1295" w:rsidRDefault="001A63B6" w:rsidP="00011AE7">
            <w:pPr>
              <w:adjustRightInd w:val="0"/>
              <w:snapToGrid w:val="0"/>
              <w:spacing w:beforeLines="20" w:before="72" w:afterLines="20" w:after="72" w:line="380" w:lineRule="exact"/>
              <w:ind w:rightChars="43" w:right="103"/>
              <w:rPr>
                <w:b/>
              </w:rPr>
            </w:pPr>
            <w:r>
              <w:rPr>
                <w:rFonts w:hint="eastAsia"/>
                <w:b/>
              </w:rPr>
              <w:lastRenderedPageBreak/>
              <w:t>March 30</w:t>
            </w:r>
          </w:p>
        </w:tc>
        <w:tc>
          <w:tcPr>
            <w:tcW w:w="7308" w:type="dxa"/>
          </w:tcPr>
          <w:p w14:paraId="5E412135" w14:textId="77777777" w:rsidR="00EF6877" w:rsidRPr="002D1295" w:rsidRDefault="00EF6877" w:rsidP="00011AE7">
            <w:pPr>
              <w:adjustRightInd w:val="0"/>
              <w:snapToGrid w:val="0"/>
              <w:spacing w:beforeLines="20" w:before="72" w:afterLines="20" w:after="72" w:line="380" w:lineRule="exact"/>
              <w:ind w:rightChars="43" w:right="103"/>
              <w:jc w:val="both"/>
              <w:rPr>
                <w:b/>
              </w:rPr>
            </w:pPr>
            <w:r w:rsidRPr="002D1295">
              <w:rPr>
                <w:b/>
              </w:rPr>
              <w:t>Experiential Learning</w:t>
            </w:r>
          </w:p>
          <w:p w14:paraId="2FCA5BC6" w14:textId="6F253509" w:rsidR="00EF6877" w:rsidRPr="002D1295" w:rsidRDefault="009616D5" w:rsidP="00011AE7">
            <w:pPr>
              <w:adjustRightInd w:val="0"/>
              <w:snapToGrid w:val="0"/>
              <w:spacing w:beforeLines="20" w:before="72" w:afterLines="20" w:after="72" w:line="380" w:lineRule="exact"/>
              <w:ind w:rightChars="43" w:right="103"/>
              <w:jc w:val="both"/>
            </w:pPr>
            <w:r w:rsidRPr="002D1295">
              <w:rPr>
                <w:kern w:val="0"/>
              </w:rPr>
              <w:t>Submit the 3</w:t>
            </w:r>
            <w:r w:rsidRPr="002D1295">
              <w:rPr>
                <w:kern w:val="0"/>
                <w:vertAlign w:val="superscript"/>
              </w:rPr>
              <w:t>rd</w:t>
            </w:r>
            <w:r w:rsidRPr="002D1295">
              <w:rPr>
                <w:kern w:val="0"/>
              </w:rPr>
              <w:t xml:space="preserve"> Post of “Online Creative Blog” and prepare the “Strategy Plan”</w:t>
            </w:r>
          </w:p>
        </w:tc>
      </w:tr>
      <w:tr w:rsidR="001A63B6" w:rsidRPr="002D1295" w14:paraId="30CDD61B" w14:textId="77777777" w:rsidTr="006751C0">
        <w:tc>
          <w:tcPr>
            <w:tcW w:w="1872" w:type="dxa"/>
          </w:tcPr>
          <w:p w14:paraId="7F8C41B8" w14:textId="06032CA6" w:rsidR="001A63B6" w:rsidRDefault="001A63B6" w:rsidP="00011AE7">
            <w:pPr>
              <w:adjustRightInd w:val="0"/>
              <w:snapToGrid w:val="0"/>
              <w:spacing w:beforeLines="20" w:before="72" w:afterLines="20" w:after="72" w:line="380" w:lineRule="exact"/>
              <w:ind w:rightChars="43" w:right="103"/>
              <w:rPr>
                <w:b/>
              </w:rPr>
            </w:pPr>
            <w:r>
              <w:rPr>
                <w:rFonts w:hint="eastAsia"/>
                <w:b/>
              </w:rPr>
              <w:t>April 6</w:t>
            </w:r>
          </w:p>
        </w:tc>
        <w:tc>
          <w:tcPr>
            <w:tcW w:w="7308" w:type="dxa"/>
          </w:tcPr>
          <w:p w14:paraId="42C23DE8" w14:textId="354C002F" w:rsidR="001A63B6" w:rsidRPr="002D1295" w:rsidRDefault="001A63B6" w:rsidP="00011AE7">
            <w:pPr>
              <w:adjustRightInd w:val="0"/>
              <w:snapToGrid w:val="0"/>
              <w:spacing w:beforeLines="20" w:before="72" w:afterLines="20" w:after="72" w:line="380" w:lineRule="exact"/>
              <w:ind w:rightChars="43" w:right="103"/>
              <w:jc w:val="both"/>
              <w:rPr>
                <w:b/>
              </w:rPr>
            </w:pPr>
            <w:r>
              <w:rPr>
                <w:rFonts w:hint="eastAsia"/>
                <w:b/>
              </w:rPr>
              <w:t xml:space="preserve">Easter </w:t>
            </w:r>
            <w:r>
              <w:rPr>
                <w:b/>
              </w:rPr>
              <w:t>Holiday</w:t>
            </w:r>
            <w:r>
              <w:rPr>
                <w:rFonts w:hint="eastAsia"/>
                <w:b/>
              </w:rPr>
              <w:t xml:space="preserve"> </w:t>
            </w:r>
          </w:p>
        </w:tc>
      </w:tr>
      <w:tr w:rsidR="009616D5" w:rsidRPr="002D1295" w14:paraId="4080A32C" w14:textId="77777777" w:rsidTr="006751C0">
        <w:tc>
          <w:tcPr>
            <w:tcW w:w="1872" w:type="dxa"/>
          </w:tcPr>
          <w:p w14:paraId="3680499A" w14:textId="66DAA69E" w:rsidR="009616D5" w:rsidRPr="002D1295" w:rsidRDefault="001A63B6" w:rsidP="00011AE7">
            <w:pPr>
              <w:adjustRightInd w:val="0"/>
              <w:snapToGrid w:val="0"/>
              <w:spacing w:beforeLines="20" w:before="72" w:afterLines="20" w:after="72" w:line="380" w:lineRule="exact"/>
              <w:ind w:rightChars="43" w:right="103"/>
              <w:rPr>
                <w:b/>
              </w:rPr>
            </w:pPr>
            <w:r>
              <w:rPr>
                <w:rFonts w:hint="eastAsia"/>
                <w:b/>
              </w:rPr>
              <w:t>April 13</w:t>
            </w:r>
          </w:p>
        </w:tc>
        <w:tc>
          <w:tcPr>
            <w:tcW w:w="7308" w:type="dxa"/>
          </w:tcPr>
          <w:p w14:paraId="08FB47F2" w14:textId="77777777" w:rsidR="009616D5" w:rsidRPr="002D1295" w:rsidRDefault="009616D5" w:rsidP="009616D5">
            <w:pPr>
              <w:adjustRightInd w:val="0"/>
              <w:snapToGrid w:val="0"/>
              <w:spacing w:beforeLines="20" w:before="72" w:afterLines="20" w:after="72" w:line="380" w:lineRule="exact"/>
              <w:ind w:rightChars="43" w:right="103"/>
              <w:jc w:val="both"/>
              <w:rPr>
                <w:b/>
              </w:rPr>
            </w:pPr>
            <w:r w:rsidRPr="002D1295">
              <w:rPr>
                <w:b/>
              </w:rPr>
              <w:t>Experiential Learning</w:t>
            </w:r>
          </w:p>
          <w:p w14:paraId="72945B54" w14:textId="2B03B3EE" w:rsidR="009616D5" w:rsidRPr="002D1295" w:rsidRDefault="009616D5" w:rsidP="009616D5">
            <w:pPr>
              <w:adjustRightInd w:val="0"/>
              <w:snapToGrid w:val="0"/>
              <w:spacing w:beforeLines="20" w:before="72" w:afterLines="20" w:after="72" w:line="380" w:lineRule="exact"/>
              <w:ind w:rightChars="43" w:right="103"/>
              <w:jc w:val="both"/>
              <w:rPr>
                <w:b/>
              </w:rPr>
            </w:pPr>
            <w:r w:rsidRPr="002D1295">
              <w:rPr>
                <w:kern w:val="0"/>
              </w:rPr>
              <w:t>Submit the 4</w:t>
            </w:r>
            <w:r w:rsidRPr="002D1295">
              <w:rPr>
                <w:kern w:val="0"/>
                <w:vertAlign w:val="superscript"/>
              </w:rPr>
              <w:t>th</w:t>
            </w:r>
            <w:r w:rsidRPr="002D1295">
              <w:rPr>
                <w:kern w:val="0"/>
              </w:rPr>
              <w:t xml:space="preserve"> Post of “Online Creative Blog” and prepare </w:t>
            </w:r>
            <w:r w:rsidRPr="002D1295">
              <w:t>the “Feedback Report”</w:t>
            </w:r>
          </w:p>
        </w:tc>
      </w:tr>
      <w:tr w:rsidR="009616D5" w:rsidRPr="002D1295" w14:paraId="6177EAA3" w14:textId="77777777" w:rsidTr="006751C0">
        <w:tc>
          <w:tcPr>
            <w:tcW w:w="1872" w:type="dxa"/>
          </w:tcPr>
          <w:p w14:paraId="0901B06C" w14:textId="7E2711F4" w:rsidR="009616D5" w:rsidRPr="002D1295" w:rsidRDefault="001A63B6" w:rsidP="009616D5">
            <w:pPr>
              <w:adjustRightInd w:val="0"/>
              <w:snapToGrid w:val="0"/>
              <w:spacing w:beforeLines="20" w:before="72" w:afterLines="20" w:after="72" w:line="380" w:lineRule="exact"/>
              <w:ind w:rightChars="43" w:right="103"/>
              <w:rPr>
                <w:b/>
              </w:rPr>
            </w:pPr>
            <w:r>
              <w:rPr>
                <w:rFonts w:hint="eastAsia"/>
                <w:b/>
              </w:rPr>
              <w:t>April 20</w:t>
            </w:r>
          </w:p>
        </w:tc>
        <w:tc>
          <w:tcPr>
            <w:tcW w:w="7308" w:type="dxa"/>
          </w:tcPr>
          <w:p w14:paraId="55C5E985" w14:textId="77777777" w:rsidR="009616D5" w:rsidRPr="002D1295" w:rsidRDefault="009616D5" w:rsidP="009616D5">
            <w:pPr>
              <w:adjustRightInd w:val="0"/>
              <w:snapToGrid w:val="0"/>
              <w:spacing w:beforeLines="20" w:before="72" w:afterLines="20" w:after="72" w:line="380" w:lineRule="exact"/>
              <w:ind w:rightChars="43" w:right="103"/>
              <w:jc w:val="both"/>
              <w:rPr>
                <w:b/>
              </w:rPr>
            </w:pPr>
            <w:r w:rsidRPr="002D1295">
              <w:rPr>
                <w:b/>
              </w:rPr>
              <w:t>Experiential Learning</w:t>
            </w:r>
          </w:p>
          <w:p w14:paraId="20D9E020" w14:textId="358EF109" w:rsidR="009616D5" w:rsidRPr="002D1295" w:rsidRDefault="009616D5" w:rsidP="009616D5">
            <w:pPr>
              <w:adjustRightInd w:val="0"/>
              <w:snapToGrid w:val="0"/>
              <w:spacing w:beforeLines="20" w:before="72" w:afterLines="20" w:after="72" w:line="380" w:lineRule="exact"/>
              <w:ind w:rightChars="43" w:right="103"/>
              <w:jc w:val="both"/>
              <w:rPr>
                <w:b/>
              </w:rPr>
            </w:pPr>
            <w:r w:rsidRPr="002D1295">
              <w:t>Submission of “</w:t>
            </w:r>
            <w:r w:rsidR="007A1C70">
              <w:rPr>
                <w:rFonts w:eastAsiaTheme="minorEastAsia"/>
              </w:rPr>
              <w:t>Video</w:t>
            </w:r>
            <w:r w:rsidRPr="002D1295">
              <w:rPr>
                <w:rFonts w:eastAsiaTheme="minorEastAsia"/>
              </w:rPr>
              <w:t xml:space="preserve"> of ‘Final</w:t>
            </w:r>
            <w:r w:rsidRPr="002D1295">
              <w:t xml:space="preserve"> Strategy Plan’” and “Feedback Report”</w:t>
            </w:r>
          </w:p>
        </w:tc>
      </w:tr>
    </w:tbl>
    <w:p w14:paraId="54C4C391" w14:textId="77777777" w:rsidR="00EA090D" w:rsidRPr="002D1295" w:rsidRDefault="00EA090D" w:rsidP="00011AE7">
      <w:pPr>
        <w:adjustRightInd w:val="0"/>
        <w:snapToGrid w:val="0"/>
        <w:spacing w:beforeLines="20" w:before="72" w:afterLines="20" w:after="72" w:line="380" w:lineRule="exact"/>
        <w:ind w:left="480" w:hangingChars="200" w:hanging="480"/>
        <w:jc w:val="both"/>
        <w:rPr>
          <w:rFonts w:eastAsiaTheme="minorEastAsia"/>
          <w:b/>
          <w:u w:val="single"/>
        </w:rPr>
      </w:pPr>
    </w:p>
    <w:p w14:paraId="1B8F630D" w14:textId="77777777" w:rsidR="00904EE3" w:rsidRPr="002D1295" w:rsidRDefault="00904EE3" w:rsidP="00011AE7">
      <w:pPr>
        <w:adjustRightInd w:val="0"/>
        <w:snapToGrid w:val="0"/>
        <w:spacing w:beforeLines="20" w:before="72" w:afterLines="20" w:after="72" w:line="380" w:lineRule="exact"/>
        <w:ind w:left="480" w:hangingChars="200" w:hanging="480"/>
        <w:jc w:val="both"/>
        <w:rPr>
          <w:rFonts w:eastAsiaTheme="minorEastAsia"/>
          <w:b/>
          <w:u w:val="single"/>
        </w:rPr>
      </w:pPr>
    </w:p>
    <w:p w14:paraId="66D7A73D" w14:textId="77777777" w:rsidR="002138D7" w:rsidRPr="002D1295" w:rsidRDefault="004274F2" w:rsidP="00011AE7">
      <w:pPr>
        <w:adjustRightInd w:val="0"/>
        <w:snapToGrid w:val="0"/>
        <w:spacing w:beforeLines="20" w:before="72" w:afterLines="20" w:after="72" w:line="380" w:lineRule="exact"/>
        <w:ind w:left="480" w:hangingChars="200" w:hanging="480"/>
        <w:jc w:val="both"/>
        <w:rPr>
          <w:rFonts w:eastAsiaTheme="minorEastAsia"/>
          <w:b/>
          <w:u w:val="single"/>
        </w:rPr>
      </w:pPr>
      <w:r w:rsidRPr="002D1295">
        <w:rPr>
          <w:rFonts w:eastAsiaTheme="minorEastAsia"/>
          <w:b/>
          <w:u w:val="single"/>
        </w:rPr>
        <w:t>Assessment</w:t>
      </w:r>
    </w:p>
    <w:p w14:paraId="02E602EF" w14:textId="77777777" w:rsidR="006C5D29" w:rsidRPr="002D1295" w:rsidRDefault="006C5D29" w:rsidP="00011AE7">
      <w:pPr>
        <w:adjustRightInd w:val="0"/>
        <w:snapToGrid w:val="0"/>
        <w:spacing w:beforeLines="20" w:before="72" w:afterLines="20" w:after="72" w:line="380" w:lineRule="exact"/>
        <w:ind w:left="480" w:hangingChars="200" w:hanging="480"/>
        <w:jc w:val="both"/>
        <w:rPr>
          <w:rFonts w:eastAsiaTheme="minorEastAsia"/>
          <w:b/>
          <w:u w:val="single"/>
        </w:rPr>
      </w:pPr>
    </w:p>
    <w:p w14:paraId="7A37ADDE" w14:textId="77777777" w:rsidR="00593AA6" w:rsidRPr="002D1295" w:rsidRDefault="004274F2" w:rsidP="00011AE7">
      <w:pPr>
        <w:tabs>
          <w:tab w:val="left" w:pos="1260"/>
        </w:tabs>
        <w:adjustRightInd w:val="0"/>
        <w:snapToGrid w:val="0"/>
        <w:spacing w:beforeLines="20" w:before="72" w:afterLines="20" w:after="72" w:line="380" w:lineRule="exact"/>
        <w:ind w:left="480" w:hangingChars="200" w:hanging="480"/>
        <w:jc w:val="both"/>
        <w:rPr>
          <w:rFonts w:eastAsiaTheme="minorEastAsia"/>
        </w:rPr>
      </w:pPr>
      <w:r w:rsidRPr="002D1295">
        <w:rPr>
          <w:rFonts w:eastAsiaTheme="minorEastAsia"/>
        </w:rPr>
        <w:t>Online Creative Blog</w:t>
      </w:r>
      <w:r w:rsidR="0097527C" w:rsidRPr="002D1295">
        <w:rPr>
          <w:rFonts w:eastAsiaTheme="minorEastAsia"/>
        </w:rPr>
        <w:t>:</w:t>
      </w:r>
      <w:r w:rsidR="00F421EA" w:rsidRPr="002D1295">
        <w:rPr>
          <w:rFonts w:eastAsiaTheme="minorEastAsia"/>
        </w:rPr>
        <w:tab/>
      </w:r>
      <w:r w:rsidR="00593AA6" w:rsidRPr="002D1295">
        <w:rPr>
          <w:rFonts w:eastAsiaTheme="minorEastAsia"/>
        </w:rPr>
        <w:t>Participation</w:t>
      </w:r>
      <w:r w:rsidR="00593AA6" w:rsidRPr="002D1295">
        <w:rPr>
          <w:rFonts w:eastAsiaTheme="minorEastAsia"/>
        </w:rPr>
        <w:tab/>
      </w:r>
      <w:r w:rsidR="00806066" w:rsidRPr="002D1295">
        <w:rPr>
          <w:rFonts w:eastAsiaTheme="minorEastAsia"/>
        </w:rPr>
        <w:tab/>
      </w:r>
      <w:r w:rsidR="00593AA6" w:rsidRPr="002D1295">
        <w:rPr>
          <w:rFonts w:eastAsiaTheme="minorEastAsia"/>
        </w:rPr>
        <w:t>10</w:t>
      </w:r>
      <w:r w:rsidR="00F421EA" w:rsidRPr="002D1295">
        <w:rPr>
          <w:rFonts w:eastAsiaTheme="minorEastAsia"/>
        </w:rPr>
        <w:t>%</w:t>
      </w:r>
      <w:r w:rsidR="0097527C" w:rsidRPr="002D1295">
        <w:rPr>
          <w:rFonts w:eastAsiaTheme="minorEastAsia"/>
        </w:rPr>
        <w:t>,</w:t>
      </w:r>
      <w:r w:rsidR="00F421EA" w:rsidRPr="002D1295">
        <w:rPr>
          <w:rFonts w:eastAsiaTheme="minorEastAsia"/>
        </w:rPr>
        <w:t xml:space="preserve"> Individual</w:t>
      </w:r>
    </w:p>
    <w:p w14:paraId="45160E44" w14:textId="77777777" w:rsidR="00593AA6" w:rsidRPr="002D1295" w:rsidRDefault="00593AA6" w:rsidP="00011AE7">
      <w:pPr>
        <w:tabs>
          <w:tab w:val="left" w:pos="1260"/>
        </w:tabs>
        <w:adjustRightInd w:val="0"/>
        <w:snapToGrid w:val="0"/>
        <w:spacing w:beforeLines="20" w:before="72" w:afterLines="20" w:after="72" w:line="380" w:lineRule="exact"/>
        <w:ind w:left="480" w:hangingChars="200" w:hanging="480"/>
        <w:jc w:val="both"/>
        <w:rPr>
          <w:rFonts w:eastAsiaTheme="minorEastAsia"/>
        </w:rPr>
      </w:pPr>
      <w:r w:rsidRPr="002D1295">
        <w:rPr>
          <w:rFonts w:eastAsiaTheme="minorEastAsia"/>
        </w:rPr>
        <w:tab/>
      </w:r>
      <w:r w:rsidRPr="002D1295">
        <w:rPr>
          <w:rFonts w:eastAsiaTheme="minorEastAsia"/>
        </w:rPr>
        <w:tab/>
      </w:r>
      <w:r w:rsidRPr="002D1295">
        <w:rPr>
          <w:rFonts w:eastAsiaTheme="minorEastAsia"/>
        </w:rPr>
        <w:tab/>
      </w:r>
      <w:r w:rsidRPr="002D1295">
        <w:rPr>
          <w:rFonts w:eastAsiaTheme="minorEastAsia"/>
        </w:rPr>
        <w:tab/>
      </w:r>
      <w:r w:rsidRPr="002D1295">
        <w:rPr>
          <w:rFonts w:eastAsiaTheme="minorEastAsia"/>
        </w:rPr>
        <w:tab/>
        <w:t>Blog</w:t>
      </w:r>
      <w:r w:rsidRPr="002D1295">
        <w:rPr>
          <w:rFonts w:eastAsiaTheme="minorEastAsia"/>
        </w:rPr>
        <w:tab/>
      </w:r>
      <w:r w:rsidRPr="002D1295">
        <w:rPr>
          <w:rFonts w:eastAsiaTheme="minorEastAsia"/>
        </w:rPr>
        <w:tab/>
      </w:r>
      <w:r w:rsidRPr="002D1295">
        <w:rPr>
          <w:rFonts w:eastAsiaTheme="minorEastAsia"/>
        </w:rPr>
        <w:tab/>
      </w:r>
      <w:r w:rsidR="00806066" w:rsidRPr="002D1295">
        <w:rPr>
          <w:rFonts w:eastAsiaTheme="minorEastAsia"/>
        </w:rPr>
        <w:tab/>
      </w:r>
      <w:r w:rsidRPr="002D1295">
        <w:rPr>
          <w:rFonts w:eastAsiaTheme="minorEastAsia"/>
        </w:rPr>
        <w:t>35%, Individual</w:t>
      </w:r>
    </w:p>
    <w:p w14:paraId="46070FA2" w14:textId="77777777" w:rsidR="00E036CF" w:rsidRPr="002D1295" w:rsidRDefault="00E036CF" w:rsidP="00011AE7">
      <w:pPr>
        <w:tabs>
          <w:tab w:val="left" w:pos="1260"/>
        </w:tabs>
        <w:adjustRightInd w:val="0"/>
        <w:snapToGrid w:val="0"/>
        <w:spacing w:beforeLines="20" w:before="72" w:afterLines="20" w:after="72" w:line="380" w:lineRule="exact"/>
        <w:ind w:left="480" w:hangingChars="200" w:hanging="480"/>
        <w:jc w:val="both"/>
        <w:rPr>
          <w:rFonts w:eastAsiaTheme="minorEastAsia"/>
        </w:rPr>
      </w:pPr>
    </w:p>
    <w:p w14:paraId="16614960" w14:textId="07BFAD5B" w:rsidR="00CB5F32" w:rsidRPr="002D1295" w:rsidRDefault="004274F2" w:rsidP="00011AE7">
      <w:pPr>
        <w:adjustRightInd w:val="0"/>
        <w:snapToGrid w:val="0"/>
        <w:spacing w:beforeLines="20" w:before="72" w:afterLines="20" w:after="72" w:line="380" w:lineRule="exact"/>
        <w:ind w:left="480" w:hangingChars="200" w:hanging="480"/>
        <w:jc w:val="both"/>
        <w:rPr>
          <w:rFonts w:eastAsiaTheme="minorEastAsia"/>
        </w:rPr>
      </w:pPr>
      <w:r w:rsidRPr="002D1295">
        <w:rPr>
          <w:rFonts w:eastAsiaTheme="minorEastAsia"/>
        </w:rPr>
        <w:t>Strategy Plan</w:t>
      </w:r>
      <w:r w:rsidR="0097527C" w:rsidRPr="002D1295">
        <w:rPr>
          <w:rFonts w:eastAsiaTheme="minorEastAsia"/>
        </w:rPr>
        <w:t>:</w:t>
      </w:r>
      <w:r w:rsidR="0097527C" w:rsidRPr="002D1295">
        <w:rPr>
          <w:rFonts w:eastAsiaTheme="minorEastAsia"/>
        </w:rPr>
        <w:tab/>
      </w:r>
      <w:r w:rsidR="0097527C" w:rsidRPr="002D1295">
        <w:rPr>
          <w:rFonts w:eastAsiaTheme="minorEastAsia"/>
        </w:rPr>
        <w:tab/>
      </w:r>
      <w:r w:rsidR="00593AA6" w:rsidRPr="002D1295">
        <w:rPr>
          <w:rFonts w:eastAsiaTheme="minorEastAsia"/>
        </w:rPr>
        <w:tab/>
      </w:r>
      <w:r w:rsidR="00CB5F32" w:rsidRPr="002D1295">
        <w:rPr>
          <w:rFonts w:eastAsiaTheme="minorEastAsia"/>
        </w:rPr>
        <w:t xml:space="preserve">Presentation of </w:t>
      </w:r>
      <w:r w:rsidR="00CB5F32" w:rsidRPr="002D1295">
        <w:t xml:space="preserve">“Draft of ‘Strategy Plan’” </w:t>
      </w:r>
      <w:r w:rsidR="00CB5F32" w:rsidRPr="002D1295">
        <w:tab/>
        <w:t>20%</w:t>
      </w:r>
      <w:r w:rsidR="00CB5F32" w:rsidRPr="002D1295">
        <w:rPr>
          <w:rFonts w:eastAsiaTheme="minorEastAsia"/>
        </w:rPr>
        <w:t>, Group</w:t>
      </w:r>
    </w:p>
    <w:p w14:paraId="56AEC5A6" w14:textId="47C1C26F" w:rsidR="00F421EA" w:rsidRPr="002D1295" w:rsidRDefault="007A1C70" w:rsidP="00011AE7">
      <w:pPr>
        <w:adjustRightInd w:val="0"/>
        <w:snapToGrid w:val="0"/>
        <w:spacing w:beforeLines="20" w:before="72" w:afterLines="20" w:after="72" w:line="380" w:lineRule="exact"/>
        <w:ind w:left="1920" w:firstLine="480"/>
        <w:jc w:val="both"/>
        <w:rPr>
          <w:rFonts w:eastAsiaTheme="minorEastAsia"/>
        </w:rPr>
      </w:pPr>
      <w:r>
        <w:rPr>
          <w:rFonts w:eastAsiaTheme="minorEastAsia"/>
        </w:rPr>
        <w:t>Video</w:t>
      </w:r>
      <w:r w:rsidR="00CB5F32" w:rsidRPr="002D1295">
        <w:rPr>
          <w:rFonts w:eastAsiaTheme="minorEastAsia"/>
        </w:rPr>
        <w:t xml:space="preserve"> of “Final</w:t>
      </w:r>
      <w:r w:rsidR="00CB5F32" w:rsidRPr="002D1295">
        <w:t xml:space="preserve"> Strategy Plan’”</w:t>
      </w:r>
      <w:r w:rsidR="00CB5F32" w:rsidRPr="002D1295">
        <w:tab/>
      </w:r>
      <w:r w:rsidR="00CB5F32" w:rsidRPr="002D1295">
        <w:tab/>
      </w:r>
      <w:r>
        <w:tab/>
      </w:r>
      <w:r w:rsidR="00CB5F32" w:rsidRPr="002D1295">
        <w:t>20%</w:t>
      </w:r>
      <w:r w:rsidR="0097527C" w:rsidRPr="002D1295">
        <w:rPr>
          <w:rFonts w:eastAsiaTheme="minorEastAsia"/>
        </w:rPr>
        <w:tab/>
      </w:r>
      <w:r w:rsidR="00CB5F32" w:rsidRPr="002D1295">
        <w:rPr>
          <w:rFonts w:eastAsiaTheme="minorEastAsia"/>
        </w:rPr>
        <w:t>, Group</w:t>
      </w:r>
    </w:p>
    <w:p w14:paraId="09E160BA" w14:textId="0F8B5565" w:rsidR="009A243C" w:rsidRPr="002D1295" w:rsidRDefault="0097527C" w:rsidP="00011AE7">
      <w:pPr>
        <w:adjustRightInd w:val="0"/>
        <w:snapToGrid w:val="0"/>
        <w:spacing w:beforeLines="20" w:before="72" w:afterLines="20" w:after="72" w:line="380" w:lineRule="exact"/>
        <w:ind w:left="480" w:hangingChars="200" w:hanging="480"/>
        <w:jc w:val="both"/>
        <w:rPr>
          <w:rFonts w:eastAsiaTheme="minorEastAsia"/>
        </w:rPr>
      </w:pPr>
      <w:r w:rsidRPr="002D1295">
        <w:rPr>
          <w:rFonts w:eastAsiaTheme="minorEastAsia"/>
        </w:rPr>
        <w:tab/>
      </w:r>
      <w:r w:rsidRPr="002D1295">
        <w:rPr>
          <w:rFonts w:eastAsiaTheme="minorEastAsia"/>
        </w:rPr>
        <w:tab/>
      </w:r>
      <w:r w:rsidRPr="002D1295">
        <w:rPr>
          <w:rFonts w:eastAsiaTheme="minorEastAsia"/>
        </w:rPr>
        <w:tab/>
      </w:r>
      <w:r w:rsidRPr="002D1295">
        <w:rPr>
          <w:rFonts w:eastAsiaTheme="minorEastAsia"/>
        </w:rPr>
        <w:tab/>
      </w:r>
      <w:r w:rsidR="00593AA6" w:rsidRPr="002D1295">
        <w:rPr>
          <w:rFonts w:eastAsiaTheme="minorEastAsia"/>
        </w:rPr>
        <w:tab/>
      </w:r>
      <w:r w:rsidRPr="002D1295">
        <w:rPr>
          <w:rFonts w:eastAsiaTheme="minorEastAsia"/>
        </w:rPr>
        <w:t>Feedback Report</w:t>
      </w:r>
      <w:r w:rsidRPr="002D1295">
        <w:rPr>
          <w:rFonts w:eastAsiaTheme="minorEastAsia"/>
        </w:rPr>
        <w:tab/>
      </w:r>
      <w:r w:rsidR="00CB5F32" w:rsidRPr="002D1295">
        <w:rPr>
          <w:rFonts w:eastAsiaTheme="minorEastAsia"/>
        </w:rPr>
        <w:tab/>
      </w:r>
      <w:r w:rsidR="00CB5F32" w:rsidRPr="002D1295">
        <w:rPr>
          <w:rFonts w:eastAsiaTheme="minorEastAsia"/>
        </w:rPr>
        <w:tab/>
      </w:r>
      <w:r w:rsidR="00CB5F32" w:rsidRPr="002D1295">
        <w:rPr>
          <w:rFonts w:eastAsiaTheme="minorEastAsia"/>
        </w:rPr>
        <w:tab/>
      </w:r>
      <w:r w:rsidR="00CB5F32" w:rsidRPr="002D1295">
        <w:rPr>
          <w:rFonts w:eastAsiaTheme="minorEastAsia"/>
        </w:rPr>
        <w:tab/>
      </w:r>
      <w:r w:rsidR="00CB5F32" w:rsidRPr="002D1295">
        <w:rPr>
          <w:rFonts w:eastAsiaTheme="minorEastAsia"/>
        </w:rPr>
        <w:tab/>
      </w:r>
      <w:r w:rsidR="00347E14" w:rsidRPr="002D1295">
        <w:rPr>
          <w:rFonts w:eastAsiaTheme="minorEastAsia"/>
        </w:rPr>
        <w:t>15</w:t>
      </w:r>
      <w:r w:rsidRPr="002D1295">
        <w:rPr>
          <w:rFonts w:eastAsiaTheme="minorEastAsia"/>
        </w:rPr>
        <w:t>%, Group</w:t>
      </w:r>
    </w:p>
    <w:p w14:paraId="1792D520" w14:textId="77777777" w:rsidR="00E036CF" w:rsidRPr="002D1295" w:rsidRDefault="00E036CF" w:rsidP="00011AE7">
      <w:pPr>
        <w:widowControl/>
        <w:adjustRightInd w:val="0"/>
        <w:snapToGrid w:val="0"/>
        <w:spacing w:beforeLines="20" w:before="72" w:afterLines="20" w:after="72" w:line="380" w:lineRule="exact"/>
        <w:rPr>
          <w:rFonts w:eastAsiaTheme="minorEastAsia"/>
        </w:rPr>
      </w:pPr>
    </w:p>
    <w:p w14:paraId="7706E604" w14:textId="77777777" w:rsidR="00E036CF" w:rsidRPr="002D1295" w:rsidRDefault="00E036CF" w:rsidP="00011AE7">
      <w:pPr>
        <w:widowControl/>
        <w:adjustRightInd w:val="0"/>
        <w:snapToGrid w:val="0"/>
        <w:spacing w:beforeLines="20" w:before="72" w:afterLines="20" w:after="72" w:line="380" w:lineRule="exact"/>
        <w:rPr>
          <w:rFonts w:eastAsiaTheme="minorEastAsia"/>
        </w:rPr>
      </w:pPr>
    </w:p>
    <w:p w14:paraId="32573D55" w14:textId="6CF620B3" w:rsidR="00CB5F32" w:rsidRPr="002D1295" w:rsidRDefault="0097527C" w:rsidP="00011AE7">
      <w:pPr>
        <w:widowControl/>
        <w:adjustRightInd w:val="0"/>
        <w:snapToGrid w:val="0"/>
        <w:spacing w:beforeLines="20" w:before="72" w:afterLines="20" w:after="72" w:line="380" w:lineRule="exact"/>
        <w:rPr>
          <w:b/>
          <w:u w:val="single"/>
        </w:rPr>
      </w:pPr>
      <w:r w:rsidRPr="002D1295">
        <w:rPr>
          <w:b/>
          <w:u w:val="single"/>
        </w:rPr>
        <w:t>Online Creative Blog</w:t>
      </w:r>
    </w:p>
    <w:p w14:paraId="5EE05B6D" w14:textId="77777777" w:rsidR="001A2EF9" w:rsidRPr="002D1295" w:rsidRDefault="00CB5F32" w:rsidP="00011AE7">
      <w:pPr>
        <w:pStyle w:val="ListParagraph"/>
        <w:numPr>
          <w:ilvl w:val="0"/>
          <w:numId w:val="4"/>
        </w:numPr>
        <w:adjustRightInd w:val="0"/>
        <w:snapToGrid w:val="0"/>
        <w:spacing w:beforeLines="20" w:before="72" w:afterLines="20" w:after="72" w:line="380" w:lineRule="exact"/>
        <w:ind w:leftChars="0"/>
      </w:pPr>
      <w:r w:rsidRPr="002D1295">
        <w:t>Students are required to develop and maintain an Online Creative Blog throughout the duration of the course.</w:t>
      </w:r>
    </w:p>
    <w:p w14:paraId="752AFF34" w14:textId="60204EB2" w:rsidR="00F24B3E" w:rsidRPr="002D1295" w:rsidRDefault="00F24B3E" w:rsidP="00011AE7">
      <w:pPr>
        <w:pStyle w:val="ListParagraph"/>
        <w:numPr>
          <w:ilvl w:val="0"/>
          <w:numId w:val="4"/>
        </w:numPr>
        <w:adjustRightInd w:val="0"/>
        <w:snapToGrid w:val="0"/>
        <w:spacing w:beforeLines="20" w:before="72" w:afterLines="20" w:after="72" w:line="380" w:lineRule="exact"/>
        <w:ind w:leftChars="0"/>
      </w:pPr>
      <w:r w:rsidRPr="002D1295">
        <w:t>This assignment serves as a platform for documenting and analyzing your learning journey regarding the comparative study of Hong Kong and Singapore across key policy areas (Healthcare System, Housing, Public Transportation, and Education).</w:t>
      </w:r>
    </w:p>
    <w:p w14:paraId="4A732161" w14:textId="68872658" w:rsidR="00F24B3E" w:rsidRPr="002D1295" w:rsidRDefault="00F24B3E" w:rsidP="00011AE7">
      <w:pPr>
        <w:pStyle w:val="ListParagraph"/>
        <w:numPr>
          <w:ilvl w:val="0"/>
          <w:numId w:val="4"/>
        </w:numPr>
        <w:adjustRightInd w:val="0"/>
        <w:snapToGrid w:val="0"/>
        <w:spacing w:beforeLines="20" w:before="72" w:afterLines="20" w:after="72" w:line="380" w:lineRule="exact"/>
        <w:ind w:leftChars="0"/>
      </w:pPr>
      <w:r w:rsidRPr="002D1295">
        <w:t>Each student group will be allocated a specific policy area to examine in depth throughout the course duration. Blog content must exclusively address the group</w:t>
      </w:r>
      <w:r w:rsidR="004C414D" w:rsidRPr="002D1295">
        <w:t>’</w:t>
      </w:r>
      <w:r w:rsidRPr="002D1295">
        <w:t>s designated policy area (e.g., Housing Policy groups should concentrate solely on housing-related analyses</w:t>
      </w:r>
      <w:r w:rsidR="004C414D" w:rsidRPr="002D1295">
        <w:t xml:space="preserve"> in individual blog</w:t>
      </w:r>
      <w:r w:rsidRPr="002D1295">
        <w:t>).</w:t>
      </w:r>
    </w:p>
    <w:p w14:paraId="7683BDB6" w14:textId="19DD9D38" w:rsidR="00CB5F32" w:rsidRPr="002D1295" w:rsidRDefault="00CB5F32" w:rsidP="00011AE7">
      <w:pPr>
        <w:pStyle w:val="ListParagraph"/>
        <w:numPr>
          <w:ilvl w:val="0"/>
          <w:numId w:val="4"/>
        </w:numPr>
        <w:adjustRightInd w:val="0"/>
        <w:snapToGrid w:val="0"/>
        <w:spacing w:beforeLines="20" w:before="72" w:afterLines="20" w:after="72" w:line="380" w:lineRule="exact"/>
        <w:ind w:leftChars="0"/>
      </w:pPr>
      <w:r w:rsidRPr="002D1295">
        <w:lastRenderedPageBreak/>
        <w:t>Content Requirements:</w:t>
      </w:r>
      <w:r w:rsidR="001A2EF9" w:rsidRPr="002D1295">
        <w:t xml:space="preserve"> (</w:t>
      </w:r>
      <w:proofErr w:type="spellStart"/>
      <w:r w:rsidR="001A2EF9" w:rsidRPr="002D1295">
        <w:t>i</w:t>
      </w:r>
      <w:proofErr w:type="spellEnd"/>
      <w:r w:rsidR="001A2EF9" w:rsidRPr="002D1295">
        <w:t xml:space="preserve">) </w:t>
      </w:r>
      <w:r w:rsidRPr="002D1295">
        <w:t>Publish regular blog entries that critically examine assigned policy issues through comparative analysis</w:t>
      </w:r>
      <w:r w:rsidR="001A2EF9" w:rsidRPr="002D1295">
        <w:t xml:space="preserve">; (ii) </w:t>
      </w:r>
      <w:r w:rsidRPr="002D1295">
        <w:t>Document substantive observations on course materials and the developmental progress of your Strategy Plan</w:t>
      </w:r>
      <w:r w:rsidR="001A2EF9" w:rsidRPr="002D1295">
        <w:t xml:space="preserve">; (iii) </w:t>
      </w:r>
      <w:r w:rsidRPr="002D1295">
        <w:t>Engage with each topic from multiple analytical perspectives</w:t>
      </w:r>
      <w:r w:rsidR="001A2EF9" w:rsidRPr="002D1295">
        <w:t>.</w:t>
      </w:r>
    </w:p>
    <w:p w14:paraId="06D4C938" w14:textId="71FD34C0" w:rsidR="00CB5F32" w:rsidRPr="002D1295" w:rsidRDefault="00CB5F32" w:rsidP="00011AE7">
      <w:pPr>
        <w:pStyle w:val="ListParagraph"/>
        <w:numPr>
          <w:ilvl w:val="0"/>
          <w:numId w:val="4"/>
        </w:numPr>
        <w:adjustRightInd w:val="0"/>
        <w:snapToGrid w:val="0"/>
        <w:spacing w:beforeLines="20" w:before="72" w:afterLines="20" w:after="72" w:line="380" w:lineRule="exact"/>
        <w:ind w:leftChars="0"/>
      </w:pPr>
      <w:r w:rsidRPr="002D1295">
        <w:t>Experiential Learning Component:</w:t>
      </w:r>
      <w:r w:rsidR="001A2EF9" w:rsidRPr="002D1295">
        <w:t xml:space="preserve"> (</w:t>
      </w:r>
      <w:proofErr w:type="spellStart"/>
      <w:r w:rsidR="001A2EF9" w:rsidRPr="002D1295">
        <w:t>i</w:t>
      </w:r>
      <w:proofErr w:type="spellEnd"/>
      <w:r w:rsidR="001A2EF9" w:rsidRPr="002D1295">
        <w:t xml:space="preserve">) </w:t>
      </w:r>
      <w:r w:rsidRPr="002D1295">
        <w:t>Dedicate a minimum of 15 hours to blog development and audience engagement</w:t>
      </w:r>
      <w:r w:rsidR="001A2EF9" w:rsidRPr="002D1295">
        <w:t xml:space="preserve">; (ii) </w:t>
      </w:r>
      <w:r w:rsidRPr="002D1295">
        <w:t>Implement strategies to expand readership and foster intellectual discourse</w:t>
      </w:r>
      <w:r w:rsidR="001A2EF9" w:rsidRPr="002D1295">
        <w:t>.</w:t>
      </w:r>
    </w:p>
    <w:p w14:paraId="7E77EFE6" w14:textId="2BD4BAC4" w:rsidR="00CB5F32" w:rsidRPr="002D1295" w:rsidRDefault="00CB5F32" w:rsidP="00011AE7">
      <w:pPr>
        <w:pStyle w:val="ListParagraph"/>
        <w:numPr>
          <w:ilvl w:val="0"/>
          <w:numId w:val="4"/>
        </w:numPr>
        <w:adjustRightInd w:val="0"/>
        <w:snapToGrid w:val="0"/>
        <w:spacing w:beforeLines="20" w:before="72" w:afterLines="20" w:after="72" w:line="380" w:lineRule="exact"/>
        <w:ind w:leftChars="0"/>
      </w:pPr>
      <w:r w:rsidRPr="002D1295">
        <w:t>Creative Presentation:</w:t>
      </w:r>
      <w:r w:rsidR="001A2EF9" w:rsidRPr="002D1295">
        <w:t xml:space="preserve"> </w:t>
      </w:r>
      <w:r w:rsidRPr="002D1295">
        <w:t>Employ diverse multimedia formats including but not limited to:</w:t>
      </w:r>
      <w:r w:rsidR="001A2EF9" w:rsidRPr="002D1295">
        <w:t xml:space="preserve"> (</w:t>
      </w:r>
      <w:proofErr w:type="spellStart"/>
      <w:r w:rsidR="001A2EF9" w:rsidRPr="002D1295">
        <w:t>i</w:t>
      </w:r>
      <w:proofErr w:type="spellEnd"/>
      <w:r w:rsidR="001A2EF9" w:rsidRPr="002D1295">
        <w:t xml:space="preserve">) </w:t>
      </w:r>
      <w:r w:rsidRPr="002D1295">
        <w:t>Visual illustrations and infographics</w:t>
      </w:r>
      <w:r w:rsidR="001A2EF9" w:rsidRPr="002D1295">
        <w:t xml:space="preserve">; (ii) </w:t>
      </w:r>
      <w:r w:rsidRPr="002D1295">
        <w:t>Video presentations and short films</w:t>
      </w:r>
      <w:r w:rsidR="001A2EF9" w:rsidRPr="002D1295">
        <w:t xml:space="preserve">; (iii) </w:t>
      </w:r>
      <w:r w:rsidRPr="002D1295">
        <w:t>Conceptual mind maps</w:t>
      </w:r>
      <w:r w:rsidR="001A2EF9" w:rsidRPr="002D1295">
        <w:t xml:space="preserve">; (iv) </w:t>
      </w:r>
      <w:r w:rsidRPr="002D1295">
        <w:t>Other innovative digital media elements</w:t>
      </w:r>
      <w:r w:rsidR="004C414D" w:rsidRPr="002D1295">
        <w:t xml:space="preserve"> or (v) in words format</w:t>
      </w:r>
      <w:r w:rsidR="001A2EF9" w:rsidRPr="002D1295">
        <w:t>.</w:t>
      </w:r>
    </w:p>
    <w:p w14:paraId="2DEF5A66" w14:textId="1B0DB730" w:rsidR="00CB5F32" w:rsidRPr="002D1295" w:rsidRDefault="00CB5F32" w:rsidP="00011AE7">
      <w:pPr>
        <w:pStyle w:val="ListParagraph"/>
        <w:numPr>
          <w:ilvl w:val="0"/>
          <w:numId w:val="4"/>
        </w:numPr>
        <w:adjustRightInd w:val="0"/>
        <w:snapToGrid w:val="0"/>
        <w:spacing w:beforeLines="20" w:before="72" w:afterLines="20" w:after="72" w:line="380" w:lineRule="exact"/>
        <w:ind w:leftChars="0"/>
      </w:pPr>
      <w:r w:rsidRPr="002D1295">
        <w:t>All blog posts must be submitted to the designated Moodle platform according to the prescribed schedule</w:t>
      </w:r>
      <w:r w:rsidR="004C414D" w:rsidRPr="002D1295">
        <w:t>.</w:t>
      </w:r>
    </w:p>
    <w:p w14:paraId="74313DC1" w14:textId="298CC701" w:rsidR="00945122" w:rsidRPr="002D1295" w:rsidRDefault="00945122" w:rsidP="00011AE7">
      <w:pPr>
        <w:pStyle w:val="Default"/>
        <w:snapToGrid w:val="0"/>
        <w:spacing w:beforeLines="20" w:before="72" w:afterLines="20" w:after="72" w:line="380" w:lineRule="exact"/>
        <w:ind w:left="480"/>
        <w:jc w:val="both"/>
      </w:pPr>
    </w:p>
    <w:p w14:paraId="18BB3FE4" w14:textId="542741CA" w:rsidR="00494A04" w:rsidRPr="002D1295" w:rsidRDefault="00494A04" w:rsidP="00331C83">
      <w:pPr>
        <w:pStyle w:val="Default"/>
        <w:snapToGrid w:val="0"/>
        <w:spacing w:beforeLines="20" w:before="72" w:afterLines="20" w:after="72" w:line="380" w:lineRule="exact"/>
        <w:ind w:left="480"/>
        <w:jc w:val="center"/>
        <w:rPr>
          <w:b/>
          <w:bCs/>
        </w:rPr>
      </w:pPr>
      <w:r w:rsidRPr="002D1295">
        <w:rPr>
          <w:b/>
          <w:bCs/>
        </w:rPr>
        <w:t>Schedule of the Submission of Blog Posts</w:t>
      </w:r>
    </w:p>
    <w:tbl>
      <w:tblPr>
        <w:tblStyle w:val="TableGrid"/>
        <w:tblW w:w="9351" w:type="dxa"/>
        <w:tblLook w:val="04A0" w:firstRow="1" w:lastRow="0" w:firstColumn="1" w:lastColumn="0" w:noHBand="0" w:noVBand="1"/>
      </w:tblPr>
      <w:tblGrid>
        <w:gridCol w:w="1696"/>
        <w:gridCol w:w="7655"/>
      </w:tblGrid>
      <w:tr w:rsidR="00147B5B" w:rsidRPr="002D1295" w14:paraId="7AC7FE3C" w14:textId="262F8E76" w:rsidTr="003C5DC6">
        <w:tc>
          <w:tcPr>
            <w:tcW w:w="1696" w:type="dxa"/>
          </w:tcPr>
          <w:p w14:paraId="4F4BE037" w14:textId="57921B71" w:rsidR="00147B5B" w:rsidRPr="002D1295" w:rsidRDefault="00147B5B" w:rsidP="004C414D">
            <w:pPr>
              <w:pStyle w:val="Default"/>
              <w:snapToGrid w:val="0"/>
              <w:spacing w:beforeLines="20" w:before="72" w:afterLines="20" w:after="72" w:line="380" w:lineRule="exact"/>
              <w:jc w:val="center"/>
              <w:rPr>
                <w:b/>
              </w:rPr>
            </w:pPr>
            <w:r w:rsidRPr="002D1295">
              <w:rPr>
                <w:b/>
              </w:rPr>
              <w:t>Date</w:t>
            </w:r>
          </w:p>
        </w:tc>
        <w:tc>
          <w:tcPr>
            <w:tcW w:w="7655" w:type="dxa"/>
          </w:tcPr>
          <w:p w14:paraId="2CE57BB8" w14:textId="5DD8628B" w:rsidR="00147B5B" w:rsidRPr="002D1295" w:rsidRDefault="00147B5B" w:rsidP="004C414D">
            <w:pPr>
              <w:pStyle w:val="Default"/>
              <w:snapToGrid w:val="0"/>
              <w:spacing w:beforeLines="20" w:before="72" w:afterLines="20" w:after="72" w:line="380" w:lineRule="exact"/>
              <w:jc w:val="center"/>
              <w:rPr>
                <w:b/>
                <w:bCs/>
              </w:rPr>
            </w:pPr>
            <w:r w:rsidRPr="002D1295">
              <w:rPr>
                <w:b/>
                <w:bCs/>
              </w:rPr>
              <w:t>Item</w:t>
            </w:r>
            <w:r w:rsidR="002D1295" w:rsidRPr="002D1295">
              <w:rPr>
                <w:b/>
                <w:bCs/>
              </w:rPr>
              <w:t>s</w:t>
            </w:r>
            <w:r w:rsidRPr="002D1295">
              <w:rPr>
                <w:b/>
                <w:bCs/>
              </w:rPr>
              <w:t xml:space="preserve"> to Submit</w:t>
            </w:r>
          </w:p>
        </w:tc>
      </w:tr>
      <w:tr w:rsidR="00147B5B" w:rsidRPr="002D1295" w14:paraId="487D443F" w14:textId="04F26A92" w:rsidTr="003C5DC6">
        <w:tc>
          <w:tcPr>
            <w:tcW w:w="1696" w:type="dxa"/>
          </w:tcPr>
          <w:p w14:paraId="02FE5A61" w14:textId="7501E30A" w:rsidR="00147B5B" w:rsidRPr="002D1295" w:rsidRDefault="001A63B6" w:rsidP="00011AE7">
            <w:pPr>
              <w:pStyle w:val="Default"/>
              <w:snapToGrid w:val="0"/>
              <w:spacing w:beforeLines="20" w:before="72" w:afterLines="20" w:after="72" w:line="380" w:lineRule="exact"/>
              <w:rPr>
                <w:b/>
              </w:rPr>
            </w:pPr>
            <w:r>
              <w:rPr>
                <w:b/>
              </w:rPr>
              <w:t>January</w:t>
            </w:r>
            <w:r>
              <w:rPr>
                <w:rFonts w:hint="eastAsia"/>
                <w:b/>
              </w:rPr>
              <w:t xml:space="preserve"> 26</w:t>
            </w:r>
          </w:p>
        </w:tc>
        <w:tc>
          <w:tcPr>
            <w:tcW w:w="7655" w:type="dxa"/>
          </w:tcPr>
          <w:p w14:paraId="067B5C65" w14:textId="77777777" w:rsidR="00147B5B" w:rsidRPr="002D1295" w:rsidRDefault="00147B5B" w:rsidP="00011AE7">
            <w:pPr>
              <w:pStyle w:val="Default"/>
              <w:snapToGrid w:val="0"/>
              <w:spacing w:beforeLines="20" w:before="72" w:afterLines="20" w:after="72" w:line="380" w:lineRule="exact"/>
              <w:jc w:val="both"/>
            </w:pPr>
            <w:r w:rsidRPr="002D1295">
              <w:t xml:space="preserve">Announce assigned issues to be covered in your “Online Creative Blog” </w:t>
            </w:r>
          </w:p>
          <w:p w14:paraId="72DDF7ED" w14:textId="155220C4" w:rsidR="00147B5B" w:rsidRPr="002D1295" w:rsidRDefault="00147B5B" w:rsidP="00011AE7">
            <w:pPr>
              <w:pStyle w:val="Default"/>
              <w:snapToGrid w:val="0"/>
              <w:spacing w:beforeLines="20" w:before="72" w:afterLines="20" w:after="72" w:line="380" w:lineRule="exact"/>
              <w:jc w:val="both"/>
            </w:pPr>
            <w:r w:rsidRPr="002D1295">
              <w:t>e.g., Housing Policy groups should concentrate solely on housing-related analyses</w:t>
            </w:r>
            <w:r w:rsidR="004C414D" w:rsidRPr="002D1295">
              <w:t xml:space="preserve"> in individual blog</w:t>
            </w:r>
          </w:p>
        </w:tc>
      </w:tr>
      <w:tr w:rsidR="00147B5B" w:rsidRPr="002D1295" w14:paraId="50798D3C" w14:textId="0898DF21" w:rsidTr="003C5DC6">
        <w:tc>
          <w:tcPr>
            <w:tcW w:w="1696" w:type="dxa"/>
          </w:tcPr>
          <w:p w14:paraId="654127F5" w14:textId="7D20C8F0" w:rsidR="00147B5B" w:rsidRPr="002D1295" w:rsidRDefault="001A63B6" w:rsidP="00011AE7">
            <w:pPr>
              <w:pStyle w:val="Default"/>
              <w:snapToGrid w:val="0"/>
              <w:spacing w:beforeLines="20" w:before="72" w:afterLines="20" w:after="72" w:line="380" w:lineRule="exact"/>
              <w:rPr>
                <w:b/>
              </w:rPr>
            </w:pPr>
            <w:r>
              <w:rPr>
                <w:rFonts w:hint="eastAsia"/>
                <w:b/>
              </w:rPr>
              <w:t>February 9</w:t>
            </w:r>
          </w:p>
          <w:p w14:paraId="417EE7DC" w14:textId="0B2AB784" w:rsidR="00147B5B" w:rsidRPr="002D1295" w:rsidRDefault="00147B5B" w:rsidP="00011AE7">
            <w:pPr>
              <w:pStyle w:val="Default"/>
              <w:snapToGrid w:val="0"/>
              <w:spacing w:beforeLines="20" w:before="72" w:afterLines="20" w:after="72" w:line="380" w:lineRule="exact"/>
              <w:rPr>
                <w:b/>
              </w:rPr>
            </w:pPr>
            <w:r w:rsidRPr="002D1295">
              <w:rPr>
                <w:b/>
              </w:rPr>
              <w:t>before 17:30</w:t>
            </w:r>
          </w:p>
          <w:p w14:paraId="7AA849EB" w14:textId="2CE3B9C4" w:rsidR="00147B5B" w:rsidRPr="002D1295" w:rsidRDefault="00147B5B" w:rsidP="00011AE7">
            <w:pPr>
              <w:pStyle w:val="Default"/>
              <w:snapToGrid w:val="0"/>
              <w:spacing w:beforeLines="20" w:before="72" w:afterLines="20" w:after="72" w:line="380" w:lineRule="exact"/>
              <w:rPr>
                <w:b/>
              </w:rPr>
            </w:pPr>
          </w:p>
        </w:tc>
        <w:tc>
          <w:tcPr>
            <w:tcW w:w="7655" w:type="dxa"/>
          </w:tcPr>
          <w:p w14:paraId="09A07D3F" w14:textId="77777777" w:rsidR="00147B5B" w:rsidRPr="002D1295" w:rsidRDefault="00147B5B" w:rsidP="00011AE7">
            <w:pPr>
              <w:adjustRightInd w:val="0"/>
              <w:snapToGrid w:val="0"/>
              <w:spacing w:beforeLines="20" w:before="72" w:afterLines="20" w:after="72" w:line="380" w:lineRule="exact"/>
              <w:rPr>
                <w:b/>
              </w:rPr>
            </w:pPr>
            <w:r w:rsidRPr="002D1295">
              <w:rPr>
                <w:b/>
              </w:rPr>
              <w:t>1</w:t>
            </w:r>
            <w:r w:rsidRPr="002D1295">
              <w:rPr>
                <w:b/>
                <w:vertAlign w:val="superscript"/>
              </w:rPr>
              <w:t>st</w:t>
            </w:r>
            <w:r w:rsidRPr="002D1295">
              <w:rPr>
                <w:b/>
              </w:rPr>
              <w:t xml:space="preserve"> Post </w:t>
            </w:r>
          </w:p>
          <w:p w14:paraId="32F24C9C" w14:textId="6AEC630B" w:rsidR="00147B5B" w:rsidRPr="002D1295" w:rsidRDefault="00147B5B" w:rsidP="00011AE7">
            <w:pPr>
              <w:adjustRightInd w:val="0"/>
              <w:snapToGrid w:val="0"/>
              <w:spacing w:beforeLines="20" w:before="72" w:afterLines="20" w:after="72" w:line="380" w:lineRule="exact"/>
              <w:rPr>
                <w:b/>
                <w:bCs/>
              </w:rPr>
            </w:pPr>
            <w:r w:rsidRPr="002D1295">
              <w:rPr>
                <w:b/>
                <w:bCs/>
              </w:rPr>
              <w:t>Word Limit: 200-250 words</w:t>
            </w:r>
          </w:p>
          <w:p w14:paraId="6D61F40E" w14:textId="63F94D08" w:rsidR="00147B5B" w:rsidRPr="002D1295" w:rsidRDefault="004C414D" w:rsidP="00011AE7">
            <w:pPr>
              <w:pStyle w:val="Default"/>
              <w:snapToGrid w:val="0"/>
              <w:spacing w:beforeLines="20" w:before="72" w:afterLines="20" w:after="72" w:line="380" w:lineRule="exact"/>
              <w:jc w:val="both"/>
              <w:rPr>
                <w:rFonts w:eastAsia="PMingLiU"/>
                <w:color w:val="auto"/>
                <w:kern w:val="2"/>
              </w:rPr>
            </w:pPr>
            <w:r w:rsidRPr="002D1295">
              <w:rPr>
                <w:rFonts w:eastAsia="PMingLiU"/>
                <w:b/>
                <w:bCs/>
                <w:color w:val="auto"/>
                <w:kern w:val="2"/>
              </w:rPr>
              <w:t>Title:</w:t>
            </w:r>
            <w:r w:rsidRPr="002D1295">
              <w:rPr>
                <w:rFonts w:eastAsia="PMingLiU"/>
                <w:color w:val="auto"/>
                <w:kern w:val="2"/>
              </w:rPr>
              <w:t xml:space="preserve"> </w:t>
            </w:r>
            <w:r w:rsidR="003C5DC6" w:rsidRPr="002D1295">
              <w:rPr>
                <w:rFonts w:eastAsia="PMingLiU"/>
                <w:color w:val="auto"/>
                <w:kern w:val="2"/>
              </w:rPr>
              <w:t>“</w:t>
            </w:r>
            <w:r w:rsidR="00147B5B" w:rsidRPr="002D1295">
              <w:rPr>
                <w:rFonts w:eastAsia="PMingLiU"/>
                <w:color w:val="auto"/>
                <w:kern w:val="2"/>
              </w:rPr>
              <w:t xml:space="preserve">Policy Reform Proposal: Addressing Key Challenges in </w:t>
            </w:r>
            <w:r w:rsidR="003C5DC6" w:rsidRPr="002D1295">
              <w:rPr>
                <w:rFonts w:eastAsia="PMingLiU"/>
                <w:color w:val="auto"/>
                <w:kern w:val="2"/>
              </w:rPr>
              <w:t>(</w:t>
            </w:r>
            <w:r w:rsidR="00147B5B" w:rsidRPr="002D1295">
              <w:rPr>
                <w:rFonts w:eastAsia="PMingLiU"/>
                <w:color w:val="auto"/>
                <w:kern w:val="2"/>
              </w:rPr>
              <w:t>Assigned Policy Area</w:t>
            </w:r>
            <w:r w:rsidR="003C5DC6" w:rsidRPr="002D1295">
              <w:rPr>
                <w:rFonts w:eastAsia="PMingLiU"/>
                <w:color w:val="auto"/>
                <w:kern w:val="2"/>
              </w:rPr>
              <w:t>)</w:t>
            </w:r>
            <w:r w:rsidR="00147B5B" w:rsidRPr="002D1295">
              <w:rPr>
                <w:rFonts w:eastAsia="PMingLiU"/>
                <w:color w:val="auto"/>
                <w:kern w:val="2"/>
              </w:rPr>
              <w:t xml:space="preserve"> as Hong Kong</w:t>
            </w:r>
            <w:r w:rsidR="00285E99" w:rsidRPr="002D1295">
              <w:rPr>
                <w:rFonts w:eastAsia="PMingLiU"/>
                <w:color w:val="auto"/>
                <w:kern w:val="2"/>
              </w:rPr>
              <w:t>’</w:t>
            </w:r>
            <w:r w:rsidR="00147B5B" w:rsidRPr="002D1295">
              <w:rPr>
                <w:rFonts w:eastAsia="PMingLiU"/>
                <w:color w:val="auto"/>
                <w:kern w:val="2"/>
              </w:rPr>
              <w:t>s Chief Officer</w:t>
            </w:r>
            <w:r w:rsidR="003C5DC6" w:rsidRPr="002D1295">
              <w:rPr>
                <w:rFonts w:eastAsia="PMingLiU"/>
                <w:color w:val="auto"/>
                <w:kern w:val="2"/>
              </w:rPr>
              <w:t>”</w:t>
            </w:r>
          </w:p>
          <w:p w14:paraId="64DB5053" w14:textId="15B3A449" w:rsidR="003C5DC6" w:rsidRPr="002D1295" w:rsidRDefault="003C5DC6" w:rsidP="00011AE7">
            <w:pPr>
              <w:pStyle w:val="Default"/>
              <w:snapToGrid w:val="0"/>
              <w:spacing w:beforeLines="20" w:before="72" w:afterLines="20" w:after="72" w:line="380" w:lineRule="exact"/>
              <w:jc w:val="both"/>
              <w:rPr>
                <w:rFonts w:eastAsia="PMingLiU"/>
                <w:color w:val="auto"/>
                <w:kern w:val="2"/>
              </w:rPr>
            </w:pPr>
            <w:r w:rsidRPr="002D1295">
              <w:rPr>
                <w:b/>
                <w:bCs/>
              </w:rPr>
              <w:t>Content Requirements:</w:t>
            </w:r>
          </w:p>
          <w:p w14:paraId="420E5A86" w14:textId="77777777" w:rsidR="00147B5B" w:rsidRPr="002D1295" w:rsidRDefault="00147B5B" w:rsidP="00011AE7">
            <w:pPr>
              <w:pStyle w:val="ListParagraph"/>
              <w:numPr>
                <w:ilvl w:val="0"/>
                <w:numId w:val="5"/>
              </w:numPr>
              <w:adjustRightInd w:val="0"/>
              <w:snapToGrid w:val="0"/>
              <w:spacing w:beforeLines="20" w:before="72" w:afterLines="20" w:after="72" w:line="380" w:lineRule="exact"/>
              <w:ind w:leftChars="0"/>
            </w:pPr>
            <w:r w:rsidRPr="002D1295">
              <w:t>Clearly identify one specific, focused challenge within your assigned policy domain (Healthcare, Housing, Public Transportation, or Education) in Hong Kong</w:t>
            </w:r>
          </w:p>
          <w:p w14:paraId="3BB391AF" w14:textId="77777777" w:rsidR="00147B5B" w:rsidRPr="002D1295" w:rsidRDefault="00147B5B" w:rsidP="00011AE7">
            <w:pPr>
              <w:pStyle w:val="ListParagraph"/>
              <w:numPr>
                <w:ilvl w:val="0"/>
                <w:numId w:val="5"/>
              </w:numPr>
              <w:adjustRightInd w:val="0"/>
              <w:snapToGrid w:val="0"/>
              <w:spacing w:beforeLines="20" w:before="72" w:afterLines="20" w:after="72" w:line="380" w:lineRule="exact"/>
              <w:ind w:leftChars="0"/>
            </w:pPr>
            <w:r w:rsidRPr="002D1295">
              <w:t>Identify and analyze two substantive obstacles that would likely emerge when addressing this policy challenge</w:t>
            </w:r>
          </w:p>
          <w:p w14:paraId="72E8B998" w14:textId="77777777" w:rsidR="00147B5B" w:rsidRPr="002D1295" w:rsidRDefault="00147B5B" w:rsidP="00011AE7">
            <w:pPr>
              <w:pStyle w:val="ListParagraph"/>
              <w:numPr>
                <w:ilvl w:val="0"/>
                <w:numId w:val="5"/>
              </w:numPr>
              <w:adjustRightInd w:val="0"/>
              <w:snapToGrid w:val="0"/>
              <w:spacing w:beforeLines="20" w:before="72" w:afterLines="20" w:after="72" w:line="380" w:lineRule="exact"/>
              <w:ind w:leftChars="0"/>
            </w:pPr>
            <w:r w:rsidRPr="002D1295">
              <w:t>For these obstacles, include: a clear description of the challenge, the stakeholders or systemic factors involved, and the potential impact on policy implementation</w:t>
            </w:r>
          </w:p>
          <w:p w14:paraId="2461A166" w14:textId="0F28C2F3" w:rsidR="00147B5B" w:rsidRPr="002D1295" w:rsidRDefault="00147B5B" w:rsidP="00011AE7">
            <w:pPr>
              <w:pStyle w:val="Default"/>
              <w:snapToGrid w:val="0"/>
              <w:spacing w:beforeLines="20" w:before="72" w:afterLines="20" w:after="72" w:line="380" w:lineRule="exact"/>
              <w:jc w:val="both"/>
            </w:pPr>
          </w:p>
        </w:tc>
      </w:tr>
      <w:tr w:rsidR="00147B5B" w:rsidRPr="002D1295" w14:paraId="37A380C7" w14:textId="0DF1A06C" w:rsidTr="003C5DC6">
        <w:tc>
          <w:tcPr>
            <w:tcW w:w="1696" w:type="dxa"/>
          </w:tcPr>
          <w:p w14:paraId="00CEE905" w14:textId="2ECFD4EA" w:rsidR="00147B5B" w:rsidRPr="002D1295" w:rsidRDefault="001A63B6" w:rsidP="00011AE7">
            <w:pPr>
              <w:pStyle w:val="Default"/>
              <w:snapToGrid w:val="0"/>
              <w:spacing w:beforeLines="20" w:before="72" w:afterLines="20" w:after="72" w:line="380" w:lineRule="exact"/>
              <w:rPr>
                <w:b/>
              </w:rPr>
            </w:pPr>
            <w:r>
              <w:rPr>
                <w:rFonts w:hint="eastAsia"/>
                <w:b/>
              </w:rPr>
              <w:lastRenderedPageBreak/>
              <w:t>March 16</w:t>
            </w:r>
          </w:p>
          <w:p w14:paraId="0E3AB37B" w14:textId="2B1934D1" w:rsidR="00147B5B" w:rsidRPr="002D1295" w:rsidRDefault="00147B5B" w:rsidP="00011AE7">
            <w:pPr>
              <w:pStyle w:val="Default"/>
              <w:snapToGrid w:val="0"/>
              <w:spacing w:beforeLines="20" w:before="72" w:afterLines="20" w:after="72" w:line="380" w:lineRule="exact"/>
              <w:rPr>
                <w:b/>
              </w:rPr>
            </w:pPr>
            <w:r w:rsidRPr="002D1295">
              <w:rPr>
                <w:b/>
              </w:rPr>
              <w:t>before 17:30</w:t>
            </w:r>
          </w:p>
          <w:p w14:paraId="622C2610" w14:textId="32B186C6" w:rsidR="00147B5B" w:rsidRPr="002D1295" w:rsidRDefault="00147B5B" w:rsidP="00011AE7">
            <w:pPr>
              <w:pStyle w:val="Default"/>
              <w:snapToGrid w:val="0"/>
              <w:spacing w:beforeLines="20" w:before="72" w:afterLines="20" w:after="72" w:line="380" w:lineRule="exact"/>
              <w:rPr>
                <w:b/>
              </w:rPr>
            </w:pPr>
          </w:p>
        </w:tc>
        <w:tc>
          <w:tcPr>
            <w:tcW w:w="7655" w:type="dxa"/>
          </w:tcPr>
          <w:p w14:paraId="286A9947" w14:textId="77777777" w:rsidR="00147B5B" w:rsidRPr="002D1295" w:rsidRDefault="00147B5B" w:rsidP="00011AE7">
            <w:pPr>
              <w:pStyle w:val="Default"/>
              <w:snapToGrid w:val="0"/>
              <w:spacing w:beforeLines="20" w:before="72" w:afterLines="20" w:after="72" w:line="380" w:lineRule="exact"/>
              <w:jc w:val="both"/>
              <w:rPr>
                <w:b/>
              </w:rPr>
            </w:pPr>
            <w:r w:rsidRPr="002D1295">
              <w:rPr>
                <w:b/>
              </w:rPr>
              <w:t>2</w:t>
            </w:r>
            <w:r w:rsidRPr="002D1295">
              <w:rPr>
                <w:b/>
                <w:vertAlign w:val="superscript"/>
              </w:rPr>
              <w:t>nd</w:t>
            </w:r>
            <w:r w:rsidRPr="002D1295">
              <w:rPr>
                <w:b/>
              </w:rPr>
              <w:t xml:space="preserve"> Post </w:t>
            </w:r>
          </w:p>
          <w:p w14:paraId="52BD29E6" w14:textId="2E9D190A" w:rsidR="00147B5B" w:rsidRPr="002D1295" w:rsidRDefault="003C5DC6" w:rsidP="00011AE7">
            <w:pPr>
              <w:pStyle w:val="Default"/>
              <w:snapToGrid w:val="0"/>
              <w:spacing w:beforeLines="20" w:before="72" w:afterLines="20" w:after="72" w:line="380" w:lineRule="exact"/>
              <w:jc w:val="both"/>
              <w:rPr>
                <w:b/>
              </w:rPr>
            </w:pPr>
            <w:r w:rsidRPr="002D1295">
              <w:rPr>
                <w:b/>
              </w:rPr>
              <w:t xml:space="preserve">Word Limit: </w:t>
            </w:r>
            <w:r w:rsidR="00147B5B" w:rsidRPr="002D1295">
              <w:rPr>
                <w:b/>
              </w:rPr>
              <w:t>800-850 words</w:t>
            </w:r>
          </w:p>
          <w:p w14:paraId="005F1684" w14:textId="0D75AC64" w:rsidR="00147B5B" w:rsidRPr="002D1295" w:rsidRDefault="00285E99" w:rsidP="00011AE7">
            <w:pPr>
              <w:adjustRightInd w:val="0"/>
              <w:snapToGrid w:val="0"/>
              <w:spacing w:beforeLines="20" w:before="72" w:afterLines="20" w:after="72" w:line="380" w:lineRule="exact"/>
            </w:pPr>
            <w:r w:rsidRPr="002D1295">
              <w:rPr>
                <w:b/>
                <w:bCs/>
              </w:rPr>
              <w:t xml:space="preserve">Title: </w:t>
            </w:r>
            <w:r w:rsidR="003C5DC6" w:rsidRPr="002D1295">
              <w:t>“</w:t>
            </w:r>
            <w:r w:rsidR="00147B5B" w:rsidRPr="002D1295">
              <w:t>Policy Transferability: Evaluating Singapore</w:t>
            </w:r>
            <w:r w:rsidR="003C5DC6" w:rsidRPr="002D1295">
              <w:t>’</w:t>
            </w:r>
            <w:r w:rsidR="00147B5B" w:rsidRPr="002D1295">
              <w:t xml:space="preserve">s </w:t>
            </w:r>
            <w:r w:rsidR="003C5DC6" w:rsidRPr="002D1295">
              <w:t>(</w:t>
            </w:r>
            <w:r w:rsidR="00147B5B" w:rsidRPr="002D1295">
              <w:t>Assigned Policy Area</w:t>
            </w:r>
            <w:r w:rsidR="003C5DC6" w:rsidRPr="002D1295">
              <w:t xml:space="preserve">) </w:t>
            </w:r>
            <w:r w:rsidR="00147B5B" w:rsidRPr="002D1295">
              <w:t>Approach for Hong Kong Implementation</w:t>
            </w:r>
            <w:r w:rsidR="003C5DC6" w:rsidRPr="002D1295">
              <w:t>”</w:t>
            </w:r>
          </w:p>
          <w:p w14:paraId="4ED4E65F" w14:textId="0F1218BE" w:rsidR="003C5DC6" w:rsidRPr="002D1295" w:rsidRDefault="003C5DC6" w:rsidP="00011AE7">
            <w:pPr>
              <w:adjustRightInd w:val="0"/>
              <w:snapToGrid w:val="0"/>
              <w:spacing w:beforeLines="20" w:before="72" w:afterLines="20" w:after="72" w:line="380" w:lineRule="exact"/>
              <w:rPr>
                <w:b/>
              </w:rPr>
            </w:pPr>
            <w:r w:rsidRPr="002D1295">
              <w:rPr>
                <w:b/>
                <w:bCs/>
                <w:kern w:val="0"/>
              </w:rPr>
              <w:t>Content Requirements:</w:t>
            </w:r>
          </w:p>
          <w:p w14:paraId="6FDD273B" w14:textId="0A769D3F" w:rsidR="00147B5B" w:rsidRPr="002D1295" w:rsidRDefault="00147B5B" w:rsidP="00011AE7">
            <w:pPr>
              <w:pStyle w:val="ListParagraph"/>
              <w:numPr>
                <w:ilvl w:val="0"/>
                <w:numId w:val="6"/>
              </w:numPr>
              <w:adjustRightInd w:val="0"/>
              <w:snapToGrid w:val="0"/>
              <w:spacing w:beforeLines="20" w:before="72" w:afterLines="20" w:after="72" w:line="380" w:lineRule="exact"/>
              <w:ind w:leftChars="0"/>
            </w:pPr>
            <w:r w:rsidRPr="002D1295">
              <w:t>Select </w:t>
            </w:r>
            <w:r w:rsidRPr="002D1295">
              <w:rPr>
                <w:b/>
                <w:bCs/>
              </w:rPr>
              <w:t xml:space="preserve">THREE (3) </w:t>
            </w:r>
            <w:r w:rsidRPr="002D1295">
              <w:t>editorials from international or regional newspapers or conduct structured social media analysis that critically examine Singapore</w:t>
            </w:r>
            <w:r w:rsidR="003C5DC6" w:rsidRPr="002D1295">
              <w:t>’</w:t>
            </w:r>
            <w:r w:rsidRPr="002D1295">
              <w:t>s policy measures in your assigned area (Healthcare, Housing, Public Transportation, or Education).</w:t>
            </w:r>
          </w:p>
          <w:p w14:paraId="052D3102" w14:textId="77777777" w:rsidR="00527BC3" w:rsidRPr="002D1295" w:rsidRDefault="00147B5B" w:rsidP="00011AE7">
            <w:pPr>
              <w:pStyle w:val="ListParagraph"/>
              <w:numPr>
                <w:ilvl w:val="0"/>
                <w:numId w:val="6"/>
              </w:numPr>
              <w:adjustRightInd w:val="0"/>
              <w:snapToGrid w:val="0"/>
              <w:spacing w:beforeLines="20" w:before="72" w:afterLines="20" w:after="72" w:line="380" w:lineRule="exact"/>
              <w:ind w:leftChars="0"/>
            </w:pPr>
            <w:r w:rsidRPr="002D1295">
              <w:t>Attach original sources (hyperlinks, screenshots with proper attribution) at the end of the post.</w:t>
            </w:r>
          </w:p>
          <w:p w14:paraId="3CCC4157" w14:textId="3B076463" w:rsidR="00527BC3" w:rsidRPr="002D1295" w:rsidRDefault="00147B5B" w:rsidP="00011AE7">
            <w:pPr>
              <w:pStyle w:val="ListParagraph"/>
              <w:numPr>
                <w:ilvl w:val="0"/>
                <w:numId w:val="6"/>
              </w:numPr>
              <w:adjustRightInd w:val="0"/>
              <w:snapToGrid w:val="0"/>
              <w:spacing w:beforeLines="20" w:before="72" w:afterLines="20" w:after="72" w:line="380" w:lineRule="exact"/>
              <w:ind w:leftChars="0"/>
            </w:pPr>
            <w:r w:rsidRPr="002D1295">
              <w:t>Critical Analysis of Singapore</w:t>
            </w:r>
            <w:r w:rsidR="00285E99" w:rsidRPr="002D1295">
              <w:t>’</w:t>
            </w:r>
            <w:r w:rsidRPr="002D1295">
              <w:t xml:space="preserve">s Approach: </w:t>
            </w:r>
            <w:r w:rsidR="00285E99" w:rsidRPr="002D1295">
              <w:t>(</w:t>
            </w:r>
            <w:proofErr w:type="spellStart"/>
            <w:r w:rsidR="00285E99" w:rsidRPr="002D1295">
              <w:t>i</w:t>
            </w:r>
            <w:proofErr w:type="spellEnd"/>
            <w:r w:rsidR="00285E99" w:rsidRPr="002D1295">
              <w:t xml:space="preserve">) </w:t>
            </w:r>
            <w:r w:rsidRPr="002D1295">
              <w:t>Summarize key policy mechanisms: How does Singapore address this issue?</w:t>
            </w:r>
            <w:r w:rsidR="00A74F7A" w:rsidRPr="002D1295">
              <w:t xml:space="preserve"> </w:t>
            </w:r>
            <w:r w:rsidR="00285E99" w:rsidRPr="002D1295">
              <w:t xml:space="preserve">(ii) </w:t>
            </w:r>
            <w:r w:rsidRPr="002D1295">
              <w:t xml:space="preserve">Evaluate effectiveness: What outcomes has Singapore achieved? </w:t>
            </w:r>
            <w:r w:rsidR="00285E99" w:rsidRPr="002D1295">
              <w:t xml:space="preserve">(iii) </w:t>
            </w:r>
            <w:r w:rsidRPr="002D1295">
              <w:t>Identify limitations: Are there criticisms or unintended consequences?</w:t>
            </w:r>
          </w:p>
          <w:p w14:paraId="73CCDD5A" w14:textId="2153689A" w:rsidR="00527BC3" w:rsidRPr="002D1295" w:rsidRDefault="00147B5B" w:rsidP="00011AE7">
            <w:pPr>
              <w:pStyle w:val="ListParagraph"/>
              <w:numPr>
                <w:ilvl w:val="0"/>
                <w:numId w:val="6"/>
              </w:numPr>
              <w:adjustRightInd w:val="0"/>
              <w:snapToGrid w:val="0"/>
              <w:spacing w:beforeLines="20" w:before="72" w:afterLines="20" w:after="72" w:line="380" w:lineRule="exact"/>
              <w:ind w:leftChars="0"/>
            </w:pPr>
            <w:r w:rsidRPr="002D1295">
              <w:t>Hong Kong Feasibility Assessment</w:t>
            </w:r>
            <w:r w:rsidR="00527BC3" w:rsidRPr="002D1295">
              <w:t xml:space="preserve">, such as, </w:t>
            </w:r>
            <w:r w:rsidR="00285E99" w:rsidRPr="002D1295">
              <w:t>(</w:t>
            </w:r>
            <w:proofErr w:type="spellStart"/>
            <w:r w:rsidR="00285E99" w:rsidRPr="002D1295">
              <w:t>i</w:t>
            </w:r>
            <w:proofErr w:type="spellEnd"/>
            <w:r w:rsidR="00285E99" w:rsidRPr="002D1295">
              <w:t xml:space="preserve">) </w:t>
            </w:r>
            <w:r w:rsidR="00527BC3" w:rsidRPr="002D1295">
              <w:t>D</w:t>
            </w:r>
            <w:r w:rsidRPr="002D1295">
              <w:t xml:space="preserve">irect </w:t>
            </w:r>
            <w:r w:rsidR="002D1295" w:rsidRPr="002D1295">
              <w:t>i</w:t>
            </w:r>
            <w:r w:rsidRPr="002D1295">
              <w:t xml:space="preserve">mplementation </w:t>
            </w:r>
            <w:r w:rsidR="002D1295" w:rsidRPr="002D1295">
              <w:t>c</w:t>
            </w:r>
            <w:r w:rsidRPr="002D1295">
              <w:t>hallenges</w:t>
            </w:r>
            <w:r w:rsidR="00285E99" w:rsidRPr="002D1295">
              <w:t>;</w:t>
            </w:r>
            <w:r w:rsidR="00527BC3" w:rsidRPr="002D1295">
              <w:t xml:space="preserve"> </w:t>
            </w:r>
            <w:r w:rsidR="00285E99" w:rsidRPr="002D1295">
              <w:t xml:space="preserve">(ii) </w:t>
            </w:r>
            <w:r w:rsidRPr="002D1295">
              <w:t xml:space="preserve">Socioeconomic: </w:t>
            </w:r>
            <w:r w:rsidR="002D1295" w:rsidRPr="002D1295">
              <w:t>c</w:t>
            </w:r>
            <w:r w:rsidRPr="002D1295">
              <w:t>ontrasts in population needs, income inequality, cultural expectations</w:t>
            </w:r>
            <w:r w:rsidR="00285E99" w:rsidRPr="002D1295">
              <w:t>;</w:t>
            </w:r>
            <w:r w:rsidR="00527BC3" w:rsidRPr="002D1295">
              <w:t xml:space="preserve"> </w:t>
            </w:r>
            <w:r w:rsidR="00285E99" w:rsidRPr="002D1295">
              <w:t xml:space="preserve">(iii) </w:t>
            </w:r>
            <w:r w:rsidRPr="002D1295">
              <w:t xml:space="preserve">Structural: </w:t>
            </w:r>
            <w:r w:rsidR="002D1295" w:rsidRPr="002D1295">
              <w:t>i</w:t>
            </w:r>
            <w:r w:rsidRPr="002D1295">
              <w:t>nfrastructure gaps, budget constraints, existing legal frameworks</w:t>
            </w:r>
          </w:p>
          <w:p w14:paraId="5E82A750" w14:textId="6A0D64BA" w:rsidR="00147B5B" w:rsidRPr="002D1295" w:rsidRDefault="00147B5B" w:rsidP="00011AE7">
            <w:pPr>
              <w:pStyle w:val="ListParagraph"/>
              <w:numPr>
                <w:ilvl w:val="0"/>
                <w:numId w:val="6"/>
              </w:numPr>
              <w:adjustRightInd w:val="0"/>
              <w:snapToGrid w:val="0"/>
              <w:spacing w:beforeLines="20" w:before="72" w:afterLines="20" w:after="72" w:line="380" w:lineRule="exact"/>
              <w:ind w:leftChars="0"/>
            </w:pPr>
            <w:r w:rsidRPr="002D1295">
              <w:t>Adaptation Potential</w:t>
            </w:r>
            <w:r w:rsidR="00527BC3" w:rsidRPr="002D1295">
              <w:t xml:space="preserve"> such as, </w:t>
            </w:r>
            <w:r w:rsidR="00285E99" w:rsidRPr="002D1295">
              <w:t>(</w:t>
            </w:r>
            <w:proofErr w:type="spellStart"/>
            <w:r w:rsidR="00285E99" w:rsidRPr="002D1295">
              <w:t>i</w:t>
            </w:r>
            <w:proofErr w:type="spellEnd"/>
            <w:r w:rsidR="00285E99" w:rsidRPr="002D1295">
              <w:t xml:space="preserve">) </w:t>
            </w:r>
            <w:r w:rsidRPr="002D1295">
              <w:t>Which elements could be modified for Hong Kong?</w:t>
            </w:r>
            <w:r w:rsidR="00527BC3" w:rsidRPr="002D1295">
              <w:t xml:space="preserve"> </w:t>
            </w:r>
            <w:r w:rsidR="00285E99" w:rsidRPr="002D1295">
              <w:t xml:space="preserve">(ii) </w:t>
            </w:r>
            <w:r w:rsidRPr="002D1295">
              <w:t>What hybrid solutions might work?</w:t>
            </w:r>
          </w:p>
          <w:p w14:paraId="3DFD4096" w14:textId="0B83E8B2" w:rsidR="003C5DC6" w:rsidRPr="002D1295" w:rsidRDefault="003C5DC6" w:rsidP="00011AE7">
            <w:pPr>
              <w:pStyle w:val="ListParagraph"/>
              <w:adjustRightInd w:val="0"/>
              <w:snapToGrid w:val="0"/>
              <w:spacing w:beforeLines="20" w:before="72" w:afterLines="20" w:after="72" w:line="380" w:lineRule="exact"/>
              <w:ind w:leftChars="0" w:left="840"/>
            </w:pPr>
          </w:p>
        </w:tc>
      </w:tr>
      <w:tr w:rsidR="00147B5B" w:rsidRPr="002D1295" w14:paraId="76E97CA5" w14:textId="73CF545F" w:rsidTr="003C5DC6">
        <w:tc>
          <w:tcPr>
            <w:tcW w:w="1696" w:type="dxa"/>
          </w:tcPr>
          <w:p w14:paraId="010BF2F6" w14:textId="2D960BD6" w:rsidR="00147B5B" w:rsidRPr="002D1295" w:rsidRDefault="00147B5B" w:rsidP="00011AE7">
            <w:pPr>
              <w:pStyle w:val="Default"/>
              <w:snapToGrid w:val="0"/>
              <w:spacing w:beforeLines="20" w:before="72" w:afterLines="20" w:after="72" w:line="380" w:lineRule="exact"/>
              <w:rPr>
                <w:b/>
              </w:rPr>
            </w:pPr>
            <w:r w:rsidRPr="002D1295">
              <w:br w:type="page"/>
            </w:r>
            <w:r w:rsidR="001A63B6">
              <w:rPr>
                <w:rFonts w:hint="eastAsia"/>
                <w:b/>
              </w:rPr>
              <w:t>March 30</w:t>
            </w:r>
          </w:p>
          <w:p w14:paraId="173E7D1E" w14:textId="066A96CF" w:rsidR="00147B5B" w:rsidRPr="002D1295" w:rsidRDefault="00147B5B" w:rsidP="00011AE7">
            <w:pPr>
              <w:pStyle w:val="Default"/>
              <w:snapToGrid w:val="0"/>
              <w:spacing w:beforeLines="20" w:before="72" w:afterLines="20" w:after="72" w:line="380" w:lineRule="exact"/>
              <w:rPr>
                <w:b/>
              </w:rPr>
            </w:pPr>
            <w:r w:rsidRPr="002D1295">
              <w:rPr>
                <w:b/>
              </w:rPr>
              <w:t>before 17:30</w:t>
            </w:r>
          </w:p>
        </w:tc>
        <w:tc>
          <w:tcPr>
            <w:tcW w:w="7655" w:type="dxa"/>
          </w:tcPr>
          <w:p w14:paraId="7D1513BF" w14:textId="77777777" w:rsidR="00A74F7A" w:rsidRPr="002D1295" w:rsidRDefault="00147B5B" w:rsidP="00011AE7">
            <w:pPr>
              <w:pStyle w:val="Default"/>
              <w:snapToGrid w:val="0"/>
              <w:spacing w:beforeLines="20" w:before="72" w:afterLines="20" w:after="72" w:line="380" w:lineRule="exact"/>
              <w:jc w:val="both"/>
              <w:rPr>
                <w:b/>
              </w:rPr>
            </w:pPr>
            <w:r w:rsidRPr="002D1295">
              <w:rPr>
                <w:b/>
              </w:rPr>
              <w:t>3</w:t>
            </w:r>
            <w:r w:rsidRPr="002D1295">
              <w:rPr>
                <w:b/>
                <w:vertAlign w:val="superscript"/>
              </w:rPr>
              <w:t>rd</w:t>
            </w:r>
            <w:r w:rsidRPr="002D1295">
              <w:rPr>
                <w:b/>
              </w:rPr>
              <w:t xml:space="preserve"> Post </w:t>
            </w:r>
          </w:p>
          <w:p w14:paraId="5352AC3B" w14:textId="16774A2C" w:rsidR="00147B5B" w:rsidRPr="002D1295" w:rsidRDefault="00147B5B" w:rsidP="00011AE7">
            <w:pPr>
              <w:pStyle w:val="Default"/>
              <w:snapToGrid w:val="0"/>
              <w:spacing w:beforeLines="20" w:before="72" w:afterLines="20" w:after="72" w:line="380" w:lineRule="exact"/>
              <w:jc w:val="both"/>
              <w:rPr>
                <w:b/>
              </w:rPr>
            </w:pPr>
            <w:r w:rsidRPr="002D1295">
              <w:rPr>
                <w:b/>
              </w:rPr>
              <w:t>Mind-map</w:t>
            </w:r>
            <w:r w:rsidR="00A74F7A" w:rsidRPr="002D1295">
              <w:rPr>
                <w:b/>
              </w:rPr>
              <w:t xml:space="preserve"> + Written Explanation (150-200 words)</w:t>
            </w:r>
          </w:p>
          <w:p w14:paraId="5CADBBCD" w14:textId="23A59B86" w:rsidR="00147B5B" w:rsidRPr="002D1295" w:rsidRDefault="00285E99" w:rsidP="00011AE7">
            <w:pPr>
              <w:adjustRightInd w:val="0"/>
              <w:snapToGrid w:val="0"/>
              <w:spacing w:beforeLines="20" w:before="72" w:afterLines="20" w:after="72" w:line="380" w:lineRule="exact"/>
            </w:pPr>
            <w:r w:rsidRPr="002D1295">
              <w:rPr>
                <w:b/>
                <w:bCs/>
              </w:rPr>
              <w:t>Title:</w:t>
            </w:r>
            <w:r w:rsidRPr="002D1295">
              <w:t xml:space="preserve"> </w:t>
            </w:r>
            <w:r w:rsidR="00DE609A" w:rsidRPr="002D1295">
              <w:t>“</w:t>
            </w:r>
            <w:r w:rsidR="00147B5B" w:rsidRPr="002D1295">
              <w:t xml:space="preserve">Strategic Policy Management: A Mind-Map Approach to Addressing </w:t>
            </w:r>
            <w:r w:rsidR="00DE609A" w:rsidRPr="002D1295">
              <w:t>(</w:t>
            </w:r>
            <w:r w:rsidR="00147B5B" w:rsidRPr="002D1295">
              <w:t>Assigned Issue</w:t>
            </w:r>
            <w:r w:rsidR="00DE609A" w:rsidRPr="002D1295">
              <w:t>)</w:t>
            </w:r>
            <w:r w:rsidR="00147B5B" w:rsidRPr="002D1295">
              <w:t xml:space="preserve"> in Hong Kong</w:t>
            </w:r>
            <w:r w:rsidR="00DE609A" w:rsidRPr="002D1295">
              <w:t>”</w:t>
            </w:r>
          </w:p>
          <w:p w14:paraId="0C98400E" w14:textId="77777777" w:rsidR="00DE609A" w:rsidRPr="002D1295" w:rsidRDefault="00DE609A" w:rsidP="00011AE7">
            <w:pPr>
              <w:adjustRightInd w:val="0"/>
              <w:snapToGrid w:val="0"/>
              <w:spacing w:beforeLines="20" w:before="72" w:afterLines="20" w:after="72" w:line="380" w:lineRule="exact"/>
              <w:rPr>
                <w:b/>
                <w:bCs/>
                <w:kern w:val="0"/>
              </w:rPr>
            </w:pPr>
            <w:r w:rsidRPr="002D1295">
              <w:rPr>
                <w:b/>
                <w:bCs/>
                <w:kern w:val="0"/>
              </w:rPr>
              <w:t>Content Requirements:</w:t>
            </w:r>
          </w:p>
          <w:p w14:paraId="24D46993" w14:textId="332A18B3" w:rsidR="00A74F7A" w:rsidRPr="002D1295" w:rsidRDefault="00285E99" w:rsidP="00011AE7">
            <w:pPr>
              <w:pStyle w:val="ListParagraph"/>
              <w:numPr>
                <w:ilvl w:val="0"/>
                <w:numId w:val="7"/>
              </w:numPr>
              <w:adjustRightInd w:val="0"/>
              <w:snapToGrid w:val="0"/>
              <w:spacing w:beforeLines="20" w:before="72" w:afterLines="20" w:after="72" w:line="380" w:lineRule="exact"/>
              <w:ind w:leftChars="0"/>
            </w:pPr>
            <w:r w:rsidRPr="002D1295">
              <w:t xml:space="preserve">Mind-map: </w:t>
            </w:r>
            <w:r w:rsidR="00147B5B" w:rsidRPr="002D1295">
              <w:t xml:space="preserve">Clearly state the assigned policy issue </w:t>
            </w:r>
            <w:r w:rsidRPr="002D1295">
              <w:t>(Healthcare, Housing, Public Transportation, or Education)</w:t>
            </w:r>
            <w:r w:rsidR="00A74F7A" w:rsidRPr="002D1295">
              <w:t xml:space="preserve">, such as </w:t>
            </w:r>
            <w:r w:rsidRPr="002D1295">
              <w:t>p</w:t>
            </w:r>
            <w:r w:rsidR="00147B5B" w:rsidRPr="002D1295">
              <w:t xml:space="preserve">olicy </w:t>
            </w:r>
            <w:r w:rsidRPr="002D1295">
              <w:t>o</w:t>
            </w:r>
            <w:r w:rsidR="00147B5B" w:rsidRPr="002D1295">
              <w:t>bjectives</w:t>
            </w:r>
            <w:r w:rsidR="00A74F7A" w:rsidRPr="002D1295">
              <w:t xml:space="preserve">, </w:t>
            </w:r>
            <w:r w:rsidRPr="002D1295">
              <w:t>i</w:t>
            </w:r>
            <w:r w:rsidR="00147B5B" w:rsidRPr="002D1295">
              <w:t xml:space="preserve">mplementation </w:t>
            </w:r>
            <w:r w:rsidRPr="002D1295">
              <w:t>c</w:t>
            </w:r>
            <w:r w:rsidR="00147B5B" w:rsidRPr="002D1295">
              <w:t>hallenges</w:t>
            </w:r>
            <w:r w:rsidR="00A74F7A" w:rsidRPr="002D1295">
              <w:t xml:space="preserve"> and </w:t>
            </w:r>
            <w:r w:rsidRPr="002D1295">
              <w:t>p</w:t>
            </w:r>
            <w:r w:rsidR="00147B5B" w:rsidRPr="002D1295">
              <w:t xml:space="preserve">roposed </w:t>
            </w:r>
            <w:r w:rsidRPr="002D1295">
              <w:t>s</w:t>
            </w:r>
            <w:r w:rsidR="00147B5B" w:rsidRPr="002D1295">
              <w:t>olutions </w:t>
            </w:r>
            <w:r w:rsidR="00A74F7A" w:rsidRPr="002D1295">
              <w:t>etc</w:t>
            </w:r>
            <w:r w:rsidRPr="002D1295">
              <w:t>.</w:t>
            </w:r>
          </w:p>
          <w:p w14:paraId="39E6ABE5" w14:textId="4C2C708E" w:rsidR="00147B5B" w:rsidRPr="002D1295" w:rsidRDefault="00147B5B" w:rsidP="00011AE7">
            <w:pPr>
              <w:pStyle w:val="ListParagraph"/>
              <w:numPr>
                <w:ilvl w:val="0"/>
                <w:numId w:val="7"/>
              </w:numPr>
              <w:adjustRightInd w:val="0"/>
              <w:snapToGrid w:val="0"/>
              <w:spacing w:beforeLines="20" w:before="72" w:afterLines="20" w:after="72" w:line="380" w:lineRule="exact"/>
              <w:ind w:leftChars="0"/>
            </w:pPr>
            <w:r w:rsidRPr="002D1295">
              <w:t>Written Explanation (150-200 words)</w:t>
            </w:r>
            <w:r w:rsidR="00A74F7A" w:rsidRPr="002D1295">
              <w:t>: B</w:t>
            </w:r>
            <w:r w:rsidRPr="002D1295">
              <w:t>riefly describe</w:t>
            </w:r>
            <w:r w:rsidR="00A74F7A" w:rsidRPr="002D1295">
              <w:t xml:space="preserve"> t</w:t>
            </w:r>
            <w:r w:rsidRPr="002D1295">
              <w:t>he logic behind your mind-map structure</w:t>
            </w:r>
            <w:r w:rsidR="00A74F7A" w:rsidRPr="002D1295">
              <w:t>, h</w:t>
            </w:r>
            <w:r w:rsidRPr="002D1295">
              <w:t xml:space="preserve">ow Singaporean policy insights (from 2nd </w:t>
            </w:r>
            <w:r w:rsidRPr="002D1295">
              <w:lastRenderedPageBreak/>
              <w:t xml:space="preserve">Post) informed your </w:t>
            </w:r>
            <w:r w:rsidR="00285E99" w:rsidRPr="002D1295">
              <w:t>mind-map</w:t>
            </w:r>
            <w:r w:rsidR="00A74F7A" w:rsidRPr="002D1295">
              <w:t>, etc.</w:t>
            </w:r>
          </w:p>
          <w:p w14:paraId="25A64673" w14:textId="497305AE" w:rsidR="00147B5B" w:rsidRPr="002D1295" w:rsidRDefault="00147B5B" w:rsidP="00011AE7">
            <w:pPr>
              <w:adjustRightInd w:val="0"/>
              <w:snapToGrid w:val="0"/>
              <w:spacing w:beforeLines="20" w:before="72" w:afterLines="20" w:after="72" w:line="380" w:lineRule="exact"/>
            </w:pPr>
          </w:p>
        </w:tc>
      </w:tr>
      <w:tr w:rsidR="00147B5B" w:rsidRPr="002D1295" w14:paraId="41886123" w14:textId="2A8B352D" w:rsidTr="003C5DC6">
        <w:tc>
          <w:tcPr>
            <w:tcW w:w="1696" w:type="dxa"/>
          </w:tcPr>
          <w:p w14:paraId="42283FF7" w14:textId="2BC5F750" w:rsidR="00147B5B" w:rsidRPr="002D1295" w:rsidRDefault="001A63B6" w:rsidP="00011AE7">
            <w:pPr>
              <w:pStyle w:val="Default"/>
              <w:snapToGrid w:val="0"/>
              <w:spacing w:beforeLines="20" w:before="72" w:afterLines="20" w:after="72" w:line="380" w:lineRule="exact"/>
              <w:rPr>
                <w:b/>
              </w:rPr>
            </w:pPr>
            <w:r>
              <w:rPr>
                <w:rFonts w:hint="eastAsia"/>
                <w:b/>
              </w:rPr>
              <w:lastRenderedPageBreak/>
              <w:t>April 13</w:t>
            </w:r>
          </w:p>
          <w:p w14:paraId="61EF0DE7" w14:textId="1D2ACC7C" w:rsidR="00147B5B" w:rsidRPr="002D1295" w:rsidRDefault="00147B5B" w:rsidP="00011AE7">
            <w:pPr>
              <w:pStyle w:val="Default"/>
              <w:snapToGrid w:val="0"/>
              <w:spacing w:beforeLines="20" w:before="72" w:afterLines="20" w:after="72" w:line="380" w:lineRule="exact"/>
              <w:rPr>
                <w:b/>
              </w:rPr>
            </w:pPr>
            <w:r w:rsidRPr="002D1295">
              <w:rPr>
                <w:b/>
              </w:rPr>
              <w:t xml:space="preserve">before 17:30 </w:t>
            </w:r>
          </w:p>
          <w:p w14:paraId="765FC218" w14:textId="0509DF0A" w:rsidR="00147B5B" w:rsidRPr="002D1295" w:rsidRDefault="00147B5B" w:rsidP="00011AE7">
            <w:pPr>
              <w:pStyle w:val="Default"/>
              <w:snapToGrid w:val="0"/>
              <w:spacing w:beforeLines="20" w:before="72" w:afterLines="20" w:after="72" w:line="380" w:lineRule="exact"/>
              <w:rPr>
                <w:b/>
              </w:rPr>
            </w:pPr>
          </w:p>
        </w:tc>
        <w:tc>
          <w:tcPr>
            <w:tcW w:w="7655" w:type="dxa"/>
          </w:tcPr>
          <w:p w14:paraId="6E83EDF5" w14:textId="77777777" w:rsidR="00527BC3" w:rsidRPr="002D1295" w:rsidRDefault="00147B5B" w:rsidP="00011AE7">
            <w:pPr>
              <w:pStyle w:val="Default"/>
              <w:snapToGrid w:val="0"/>
              <w:spacing w:beforeLines="20" w:before="72" w:afterLines="20" w:after="72" w:line="380" w:lineRule="exact"/>
              <w:jc w:val="both"/>
              <w:rPr>
                <w:b/>
              </w:rPr>
            </w:pPr>
            <w:r w:rsidRPr="002D1295">
              <w:rPr>
                <w:b/>
              </w:rPr>
              <w:t>4</w:t>
            </w:r>
            <w:r w:rsidRPr="002D1295">
              <w:rPr>
                <w:b/>
                <w:vertAlign w:val="superscript"/>
              </w:rPr>
              <w:t>th</w:t>
            </w:r>
            <w:r w:rsidRPr="002D1295">
              <w:rPr>
                <w:b/>
              </w:rPr>
              <w:t xml:space="preserve"> Post </w:t>
            </w:r>
          </w:p>
          <w:p w14:paraId="52A6122C" w14:textId="025D8C7C" w:rsidR="00147B5B" w:rsidRPr="002D1295" w:rsidRDefault="00527BC3" w:rsidP="00011AE7">
            <w:pPr>
              <w:pStyle w:val="Default"/>
              <w:snapToGrid w:val="0"/>
              <w:spacing w:beforeLines="20" w:before="72" w:afterLines="20" w:after="72" w:line="380" w:lineRule="exact"/>
              <w:jc w:val="both"/>
              <w:rPr>
                <w:b/>
              </w:rPr>
            </w:pPr>
            <w:r w:rsidRPr="002D1295">
              <w:rPr>
                <w:b/>
              </w:rPr>
              <w:t>Word Limit: 3</w:t>
            </w:r>
            <w:r w:rsidR="00147B5B" w:rsidRPr="002D1295">
              <w:rPr>
                <w:b/>
              </w:rPr>
              <w:t>50-</w:t>
            </w:r>
            <w:r w:rsidRPr="002D1295">
              <w:rPr>
                <w:b/>
              </w:rPr>
              <w:t>4</w:t>
            </w:r>
            <w:r w:rsidR="00147B5B" w:rsidRPr="002D1295">
              <w:rPr>
                <w:b/>
              </w:rPr>
              <w:t>00 words</w:t>
            </w:r>
          </w:p>
          <w:p w14:paraId="2E9037C0" w14:textId="7788F1F0" w:rsidR="00147B5B" w:rsidRPr="002D1295" w:rsidRDefault="00285E99" w:rsidP="00011AE7">
            <w:pPr>
              <w:adjustRightInd w:val="0"/>
              <w:snapToGrid w:val="0"/>
              <w:spacing w:beforeLines="20" w:before="72" w:afterLines="20" w:after="72" w:line="380" w:lineRule="exact"/>
            </w:pPr>
            <w:r w:rsidRPr="002D1295">
              <w:rPr>
                <w:b/>
                <w:bCs/>
              </w:rPr>
              <w:t xml:space="preserve">Title: </w:t>
            </w:r>
            <w:r w:rsidR="00527BC3" w:rsidRPr="002D1295">
              <w:t>“</w:t>
            </w:r>
            <w:r w:rsidR="00147B5B" w:rsidRPr="002D1295">
              <w:t xml:space="preserve">Learning from Complexity: Reflections on Policy Decision-Making for </w:t>
            </w:r>
            <w:r w:rsidR="006E5749" w:rsidRPr="002D1295">
              <w:t>(</w:t>
            </w:r>
            <w:r w:rsidR="00147B5B" w:rsidRPr="002D1295">
              <w:t>Assigned Issue</w:t>
            </w:r>
            <w:r w:rsidR="006E5749" w:rsidRPr="002D1295">
              <w:t>)</w:t>
            </w:r>
            <w:r w:rsidR="00527BC3" w:rsidRPr="002D1295">
              <w:t>”</w:t>
            </w:r>
          </w:p>
          <w:p w14:paraId="29C1141A" w14:textId="64F6D87D" w:rsidR="00147B5B" w:rsidRPr="002D1295" w:rsidRDefault="00527BC3" w:rsidP="00011AE7">
            <w:pPr>
              <w:adjustRightInd w:val="0"/>
              <w:snapToGrid w:val="0"/>
              <w:spacing w:beforeLines="20" w:before="72" w:afterLines="20" w:after="72" w:line="380" w:lineRule="exact"/>
            </w:pPr>
            <w:r w:rsidRPr="002D1295">
              <w:rPr>
                <w:b/>
                <w:bCs/>
                <w:kern w:val="0"/>
              </w:rPr>
              <w:t>Content Requirements:</w:t>
            </w:r>
          </w:p>
          <w:p w14:paraId="0D4656A4" w14:textId="77777777" w:rsidR="006E5749" w:rsidRPr="002D1295" w:rsidRDefault="00147B5B" w:rsidP="00011AE7">
            <w:pPr>
              <w:pStyle w:val="ListParagraph"/>
              <w:numPr>
                <w:ilvl w:val="0"/>
                <w:numId w:val="8"/>
              </w:numPr>
              <w:adjustRightInd w:val="0"/>
              <w:snapToGrid w:val="0"/>
              <w:spacing w:beforeLines="20" w:before="72" w:afterLines="20" w:after="72" w:line="380" w:lineRule="exact"/>
              <w:ind w:leftChars="0"/>
            </w:pPr>
            <w:r w:rsidRPr="002D1295">
              <w:t>Review your learning experience on assigned issues</w:t>
            </w:r>
            <w:r w:rsidR="006E5749" w:rsidRPr="002D1295">
              <w:t>, i</w:t>
            </w:r>
            <w:r w:rsidRPr="002D1295">
              <w:t>dentify critical factors that most influenced your policy decisions</w:t>
            </w:r>
            <w:r w:rsidR="006E5749" w:rsidRPr="002D1295">
              <w:t>, e</w:t>
            </w:r>
            <w:r w:rsidRPr="002D1295">
              <w:t>xplain how Singapore</w:t>
            </w:r>
            <w:r w:rsidR="006E5749" w:rsidRPr="002D1295">
              <w:t>’</w:t>
            </w:r>
            <w:r w:rsidRPr="002D1295">
              <w:t>s case studies (from Post 2) shaped your thinkin</w:t>
            </w:r>
            <w:r w:rsidR="006E5749" w:rsidRPr="002D1295">
              <w:t>g</w:t>
            </w:r>
          </w:p>
          <w:p w14:paraId="10A15463" w14:textId="5DC2A0A1" w:rsidR="00147B5B" w:rsidRPr="002D1295" w:rsidRDefault="006E5749" w:rsidP="00011AE7">
            <w:pPr>
              <w:pStyle w:val="ListParagraph"/>
              <w:numPr>
                <w:ilvl w:val="0"/>
                <w:numId w:val="8"/>
              </w:numPr>
              <w:adjustRightInd w:val="0"/>
              <w:snapToGrid w:val="0"/>
              <w:spacing w:beforeLines="20" w:before="72" w:afterLines="20" w:after="72" w:line="380" w:lineRule="exact"/>
              <w:ind w:leftChars="0"/>
            </w:pPr>
            <w:r w:rsidRPr="002D1295">
              <w:t xml:space="preserve">Share your </w:t>
            </w:r>
            <w:r w:rsidR="00147B5B" w:rsidRPr="002D1295">
              <w:t>Learning Experience</w:t>
            </w:r>
            <w:r w:rsidRPr="002D1295">
              <w:t xml:space="preserve"> in this course</w:t>
            </w:r>
          </w:p>
          <w:p w14:paraId="4813FAC6" w14:textId="59F2AA22" w:rsidR="00147B5B" w:rsidRPr="002D1295" w:rsidRDefault="00147B5B" w:rsidP="00011AE7">
            <w:pPr>
              <w:pStyle w:val="Default"/>
              <w:snapToGrid w:val="0"/>
              <w:spacing w:beforeLines="20" w:before="72" w:afterLines="20" w:after="72" w:line="380" w:lineRule="exact"/>
              <w:jc w:val="both"/>
            </w:pPr>
          </w:p>
        </w:tc>
      </w:tr>
    </w:tbl>
    <w:p w14:paraId="3577ED75" w14:textId="0E992712" w:rsidR="00096BE4" w:rsidRPr="002D1295" w:rsidRDefault="00096BE4" w:rsidP="00011AE7">
      <w:pPr>
        <w:widowControl/>
        <w:adjustRightInd w:val="0"/>
        <w:snapToGrid w:val="0"/>
        <w:spacing w:beforeLines="20" w:before="72" w:afterLines="20" w:after="72" w:line="380" w:lineRule="exact"/>
        <w:rPr>
          <w:bCs/>
        </w:rPr>
      </w:pPr>
    </w:p>
    <w:p w14:paraId="200A9BE3" w14:textId="1C925948" w:rsidR="0097527C" w:rsidRPr="002D1295" w:rsidRDefault="0097527C" w:rsidP="00011AE7">
      <w:pPr>
        <w:widowControl/>
        <w:adjustRightInd w:val="0"/>
        <w:snapToGrid w:val="0"/>
        <w:spacing w:beforeLines="20" w:before="72" w:afterLines="20" w:after="72" w:line="380" w:lineRule="exact"/>
        <w:rPr>
          <w:rFonts w:eastAsiaTheme="minorEastAsia"/>
          <w:color w:val="000000"/>
          <w:kern w:val="0"/>
        </w:rPr>
      </w:pPr>
      <w:r w:rsidRPr="002D1295">
        <w:rPr>
          <w:b/>
          <w:u w:val="single"/>
        </w:rPr>
        <w:t>Strategy Plan</w:t>
      </w:r>
    </w:p>
    <w:p w14:paraId="69047F99" w14:textId="45A959A1" w:rsidR="005E6EE5" w:rsidRPr="002D1295" w:rsidRDefault="00096BE4" w:rsidP="00011AE7">
      <w:pPr>
        <w:widowControl/>
        <w:adjustRightInd w:val="0"/>
        <w:snapToGrid w:val="0"/>
        <w:spacing w:beforeLines="20" w:before="72" w:afterLines="20" w:after="72" w:line="380" w:lineRule="exact"/>
        <w:jc w:val="both"/>
        <w:rPr>
          <w:b/>
        </w:rPr>
      </w:pPr>
      <w:r w:rsidRPr="002D1295">
        <w:rPr>
          <w:b/>
        </w:rPr>
        <w:t xml:space="preserve">Content of </w:t>
      </w:r>
      <w:r w:rsidR="005E6EE5" w:rsidRPr="002D1295">
        <w:rPr>
          <w:b/>
        </w:rPr>
        <w:t>Presentation</w:t>
      </w:r>
    </w:p>
    <w:p w14:paraId="719B2665" w14:textId="2ECA41EE" w:rsidR="00AA45DF" w:rsidRPr="002D1295" w:rsidRDefault="00AA45DF" w:rsidP="00A1762A">
      <w:pPr>
        <w:pStyle w:val="ListParagraph"/>
        <w:numPr>
          <w:ilvl w:val="0"/>
          <w:numId w:val="11"/>
        </w:numPr>
        <w:adjustRightInd w:val="0"/>
        <w:snapToGrid w:val="0"/>
        <w:spacing w:beforeLines="20" w:before="72" w:afterLines="20" w:after="72" w:line="380" w:lineRule="exact"/>
        <w:ind w:leftChars="0"/>
      </w:pPr>
      <w:r w:rsidRPr="002D1295">
        <w:t>Title: “Interdisciplinary Strategy Plan for Addressing (Assigned Issue) in Hong Kong: A Comparative Policy Approach”</w:t>
      </w:r>
      <w:r w:rsidR="002D1295" w:rsidRPr="002D1295">
        <w:t>.</w:t>
      </w:r>
    </w:p>
    <w:p w14:paraId="055DEF6A" w14:textId="38BF0AD3" w:rsidR="00AA45DF" w:rsidRPr="002D1295" w:rsidRDefault="00AA45DF" w:rsidP="00A1762A">
      <w:pPr>
        <w:pStyle w:val="ListParagraph"/>
        <w:numPr>
          <w:ilvl w:val="0"/>
          <w:numId w:val="11"/>
        </w:numPr>
        <w:adjustRightInd w:val="0"/>
        <w:snapToGrid w:val="0"/>
        <w:spacing w:beforeLines="20" w:before="72" w:afterLines="20" w:after="72" w:line="380" w:lineRule="exact"/>
        <w:ind w:leftChars="0"/>
      </w:pPr>
      <w:r w:rsidRPr="002D1295">
        <w:t>Students will be assigned to interdisciplinary teams by course instructors to ensure diverse perspectives</w:t>
      </w:r>
      <w:r w:rsidR="002D1295" w:rsidRPr="002D1295">
        <w:t>.</w:t>
      </w:r>
    </w:p>
    <w:p w14:paraId="3EBA1E4F" w14:textId="0C429CD7" w:rsidR="00AA45DF" w:rsidRPr="002D1295" w:rsidRDefault="00AA45DF" w:rsidP="00A1762A">
      <w:pPr>
        <w:pStyle w:val="ListParagraph"/>
        <w:numPr>
          <w:ilvl w:val="0"/>
          <w:numId w:val="11"/>
        </w:numPr>
        <w:adjustRightInd w:val="0"/>
        <w:snapToGrid w:val="0"/>
        <w:spacing w:beforeLines="20" w:before="72" w:afterLines="20" w:after="72" w:line="380" w:lineRule="exact"/>
        <w:ind w:leftChars="0"/>
      </w:pPr>
      <w:r w:rsidRPr="002D1295">
        <w:t xml:space="preserve">Each group will focus on one critical issue: Healthcare System, Housing Policy, Public Transportation, </w:t>
      </w:r>
      <w:r w:rsidR="002D1295" w:rsidRPr="002D1295">
        <w:t xml:space="preserve">and </w:t>
      </w:r>
      <w:r w:rsidRPr="002D1295">
        <w:t>Education Reform</w:t>
      </w:r>
      <w:r w:rsidR="002D1295" w:rsidRPr="002D1295">
        <w:t>.</w:t>
      </w:r>
    </w:p>
    <w:p w14:paraId="5AFD7F27" w14:textId="7B4A837F" w:rsidR="005424DA" w:rsidRPr="005424DA" w:rsidRDefault="005424DA" w:rsidP="00A1762A">
      <w:pPr>
        <w:pStyle w:val="ListParagraph"/>
        <w:numPr>
          <w:ilvl w:val="0"/>
          <w:numId w:val="11"/>
        </w:numPr>
        <w:adjustRightInd w:val="0"/>
        <w:snapToGrid w:val="0"/>
        <w:spacing w:beforeLines="20" w:before="72" w:afterLines="20" w:after="72" w:line="380" w:lineRule="exact"/>
        <w:ind w:leftChars="0"/>
      </w:pPr>
      <w:r>
        <w:rPr>
          <w:kern w:val="0"/>
        </w:rPr>
        <w:t xml:space="preserve">Each group must narrow their assigned field to a specific, researchable theme for </w:t>
      </w:r>
      <w:r>
        <w:rPr>
          <w:rFonts w:hint="eastAsia"/>
        </w:rPr>
        <w:t>t</w:t>
      </w:r>
      <w:r w:rsidRPr="002D1295">
        <w:t>he Strategy Plan</w:t>
      </w:r>
      <w:r>
        <w:rPr>
          <w:kern w:val="0"/>
        </w:rPr>
        <w:t>.</w:t>
      </w:r>
    </w:p>
    <w:p w14:paraId="410EB261" w14:textId="29B334CE" w:rsidR="00096BE4" w:rsidRPr="002D1295" w:rsidRDefault="00AA45DF" w:rsidP="00A1762A">
      <w:pPr>
        <w:pStyle w:val="ListParagraph"/>
        <w:numPr>
          <w:ilvl w:val="0"/>
          <w:numId w:val="11"/>
        </w:numPr>
        <w:adjustRightInd w:val="0"/>
        <w:snapToGrid w:val="0"/>
        <w:spacing w:beforeLines="20" w:before="72" w:afterLines="20" w:after="72" w:line="380" w:lineRule="exact"/>
        <w:ind w:leftChars="0"/>
      </w:pPr>
      <w:r w:rsidRPr="002D1295">
        <w:t xml:space="preserve">The Strategy Plan must include the following components: </w:t>
      </w:r>
      <w:r w:rsidR="00A1762A" w:rsidRPr="002D1295">
        <w:t>b</w:t>
      </w:r>
      <w:r w:rsidRPr="002D1295">
        <w:t xml:space="preserve">ackground </w:t>
      </w:r>
      <w:r w:rsidR="00A1762A" w:rsidRPr="002D1295">
        <w:t>a</w:t>
      </w:r>
      <w:r w:rsidRPr="002D1295">
        <w:t xml:space="preserve">nalysis, </w:t>
      </w:r>
      <w:r w:rsidR="00A1762A" w:rsidRPr="002D1295">
        <w:t>c</w:t>
      </w:r>
      <w:r w:rsidRPr="002D1295">
        <w:t xml:space="preserve">omparative </w:t>
      </w:r>
      <w:r w:rsidR="00A1762A" w:rsidRPr="002D1295">
        <w:t>p</w:t>
      </w:r>
      <w:r w:rsidRPr="002D1295">
        <w:t xml:space="preserve">olicy </w:t>
      </w:r>
      <w:r w:rsidR="00A1762A" w:rsidRPr="002D1295">
        <w:t>e</w:t>
      </w:r>
      <w:r w:rsidRPr="002D1295">
        <w:t xml:space="preserve">valuation, Hong Kong’s </w:t>
      </w:r>
      <w:r w:rsidR="00A1762A" w:rsidRPr="002D1295">
        <w:t>c</w:t>
      </w:r>
      <w:r w:rsidRPr="002D1295">
        <w:t xml:space="preserve">urrent </w:t>
      </w:r>
      <w:r w:rsidR="00A1762A" w:rsidRPr="002D1295">
        <w:t>a</w:t>
      </w:r>
      <w:r w:rsidRPr="002D1295">
        <w:t xml:space="preserve">pproach, </w:t>
      </w:r>
      <w:r w:rsidR="00A1762A" w:rsidRPr="002D1295">
        <w:t>a</w:t>
      </w:r>
      <w:r w:rsidRPr="002D1295">
        <w:t xml:space="preserve">nalyze how Singapore addresses the same issue, </w:t>
      </w:r>
      <w:r w:rsidR="00A1762A" w:rsidRPr="002D1295">
        <w:t>p</w:t>
      </w:r>
      <w:r w:rsidRPr="002D1295">
        <w:t xml:space="preserve">roposed </w:t>
      </w:r>
      <w:r w:rsidR="00A1762A" w:rsidRPr="002D1295">
        <w:t>s</w:t>
      </w:r>
      <w:r w:rsidRPr="002D1295">
        <w:t xml:space="preserve">olutions and </w:t>
      </w:r>
      <w:r w:rsidR="00A1762A" w:rsidRPr="002D1295">
        <w:t>a</w:t>
      </w:r>
      <w:r w:rsidRPr="002D1295">
        <w:t xml:space="preserve">dapted </w:t>
      </w:r>
      <w:r w:rsidR="00A1762A" w:rsidRPr="002D1295">
        <w:t>s</w:t>
      </w:r>
      <w:r w:rsidRPr="002D1295">
        <w:t xml:space="preserve">trategies or </w:t>
      </w:r>
      <w:r w:rsidR="00A1762A" w:rsidRPr="002D1295">
        <w:t>i</w:t>
      </w:r>
      <w:r w:rsidRPr="002D1295">
        <w:t xml:space="preserve">nnovative </w:t>
      </w:r>
      <w:r w:rsidR="00A1762A" w:rsidRPr="002D1295">
        <w:t>m</w:t>
      </w:r>
      <w:r w:rsidRPr="002D1295">
        <w:t>easures.</w:t>
      </w:r>
    </w:p>
    <w:p w14:paraId="42347CDE" w14:textId="77777777" w:rsidR="00AA45DF" w:rsidRPr="002D1295" w:rsidRDefault="00AA45DF" w:rsidP="00011AE7">
      <w:pPr>
        <w:adjustRightInd w:val="0"/>
        <w:snapToGrid w:val="0"/>
        <w:spacing w:beforeLines="20" w:before="72" w:afterLines="20" w:after="72" w:line="380" w:lineRule="exact"/>
        <w:rPr>
          <w:b/>
          <w:bCs/>
        </w:rPr>
      </w:pPr>
    </w:p>
    <w:p w14:paraId="1313E96B" w14:textId="36F763A3" w:rsidR="00096BE4" w:rsidRPr="002D1295" w:rsidRDefault="00096BE4" w:rsidP="00011AE7">
      <w:pPr>
        <w:pStyle w:val="Default"/>
        <w:snapToGrid w:val="0"/>
        <w:spacing w:beforeLines="20" w:before="72" w:afterLines="20" w:after="72" w:line="380" w:lineRule="exact"/>
        <w:jc w:val="both"/>
        <w:rPr>
          <w:b/>
          <w:bCs/>
        </w:rPr>
      </w:pPr>
      <w:r w:rsidRPr="002D1295">
        <w:rPr>
          <w:b/>
          <w:bCs/>
        </w:rPr>
        <w:t>Presentation of Draft of “Strategy Plan” (</w:t>
      </w:r>
      <w:r w:rsidR="001A63B6">
        <w:rPr>
          <w:rFonts w:hint="eastAsia"/>
          <w:b/>
        </w:rPr>
        <w:t>March 16, 2026</w:t>
      </w:r>
      <w:r w:rsidRPr="002D1295">
        <w:rPr>
          <w:b/>
          <w:bCs/>
        </w:rPr>
        <w:t>)</w:t>
      </w:r>
    </w:p>
    <w:p w14:paraId="5D4D154D" w14:textId="6C30D54F" w:rsidR="00E036CF" w:rsidRPr="002D1295" w:rsidRDefault="00E036CF" w:rsidP="00011AE7">
      <w:pPr>
        <w:pStyle w:val="Default"/>
        <w:numPr>
          <w:ilvl w:val="0"/>
          <w:numId w:val="2"/>
        </w:numPr>
        <w:snapToGrid w:val="0"/>
        <w:spacing w:beforeLines="20" w:before="72" w:afterLines="20" w:after="72" w:line="380" w:lineRule="exact"/>
        <w:jc w:val="both"/>
        <w:rPr>
          <w:rFonts w:eastAsia="PMingLiU"/>
          <w:bCs/>
        </w:rPr>
      </w:pPr>
      <w:r w:rsidRPr="002D1295">
        <w:rPr>
          <w:rFonts w:eastAsia="PMingLiU"/>
          <w:bCs/>
        </w:rPr>
        <w:t xml:space="preserve">The oral presentation of the </w:t>
      </w:r>
      <w:r w:rsidR="009677BC" w:rsidRPr="002D1295">
        <w:rPr>
          <w:rFonts w:eastAsia="PMingLiU"/>
          <w:bCs/>
        </w:rPr>
        <w:t>“</w:t>
      </w:r>
      <w:r w:rsidRPr="002D1295">
        <w:rPr>
          <w:rFonts w:eastAsia="PMingLiU"/>
          <w:b/>
          <w:bCs/>
        </w:rPr>
        <w:t xml:space="preserve">Draft of </w:t>
      </w:r>
      <w:r w:rsidR="009677BC" w:rsidRPr="002D1295">
        <w:rPr>
          <w:rFonts w:eastAsia="PMingLiU"/>
          <w:b/>
          <w:bCs/>
        </w:rPr>
        <w:t>‘</w:t>
      </w:r>
      <w:r w:rsidRPr="002D1295">
        <w:rPr>
          <w:rFonts w:eastAsia="PMingLiU"/>
          <w:b/>
          <w:bCs/>
        </w:rPr>
        <w:t>Strategy Plan</w:t>
      </w:r>
      <w:r w:rsidR="009677BC" w:rsidRPr="002D1295">
        <w:rPr>
          <w:rFonts w:eastAsia="PMingLiU"/>
          <w:b/>
          <w:bCs/>
        </w:rPr>
        <w:t>’</w:t>
      </w:r>
      <w:r w:rsidRPr="002D1295">
        <w:rPr>
          <w:rFonts w:eastAsia="PMingLiU"/>
          <w:b/>
          <w:bCs/>
        </w:rPr>
        <w:t>”</w:t>
      </w:r>
      <w:r w:rsidRPr="002D1295">
        <w:rPr>
          <w:rFonts w:eastAsia="PMingLiU"/>
          <w:bCs/>
        </w:rPr>
        <w:t xml:space="preserve"> will be done on </w:t>
      </w:r>
      <w:r w:rsidR="001A63B6">
        <w:rPr>
          <w:rFonts w:hint="eastAsia"/>
          <w:b/>
        </w:rPr>
        <w:t>March 16, 2026</w:t>
      </w:r>
      <w:r w:rsidRPr="002D1295">
        <w:rPr>
          <w:rFonts w:eastAsia="PMingLiU"/>
          <w:bCs/>
        </w:rPr>
        <w:t>.</w:t>
      </w:r>
    </w:p>
    <w:p w14:paraId="7F3838E5" w14:textId="51C88916" w:rsidR="005E6EE5" w:rsidRPr="002D1295" w:rsidRDefault="00E036CF" w:rsidP="00011AE7">
      <w:pPr>
        <w:pStyle w:val="Default"/>
        <w:numPr>
          <w:ilvl w:val="0"/>
          <w:numId w:val="2"/>
        </w:numPr>
        <w:snapToGrid w:val="0"/>
        <w:spacing w:beforeLines="20" w:before="72" w:afterLines="20" w:after="72" w:line="380" w:lineRule="exact"/>
        <w:jc w:val="both"/>
        <w:rPr>
          <w:rFonts w:eastAsia="PMingLiU"/>
          <w:bCs/>
        </w:rPr>
      </w:pPr>
      <w:r w:rsidRPr="002D1295">
        <w:rPr>
          <w:rFonts w:eastAsia="PMingLiU"/>
          <w:bCs/>
        </w:rPr>
        <w:t xml:space="preserve">Each presentation of the </w:t>
      </w:r>
      <w:r w:rsidR="009677BC" w:rsidRPr="002D1295">
        <w:rPr>
          <w:rFonts w:eastAsia="PMingLiU"/>
          <w:bCs/>
        </w:rPr>
        <w:t>“</w:t>
      </w:r>
      <w:r w:rsidRPr="002D1295">
        <w:rPr>
          <w:rFonts w:eastAsia="PMingLiU"/>
          <w:b/>
          <w:bCs/>
        </w:rPr>
        <w:t xml:space="preserve">Draft of </w:t>
      </w:r>
      <w:r w:rsidR="009677BC" w:rsidRPr="002D1295">
        <w:rPr>
          <w:rFonts w:eastAsia="PMingLiU"/>
          <w:b/>
          <w:bCs/>
        </w:rPr>
        <w:t>‘</w:t>
      </w:r>
      <w:r w:rsidRPr="002D1295">
        <w:rPr>
          <w:rFonts w:eastAsia="PMingLiU"/>
          <w:b/>
          <w:bCs/>
        </w:rPr>
        <w:t>Strategy Plan</w:t>
      </w:r>
      <w:r w:rsidR="009677BC" w:rsidRPr="002D1295">
        <w:rPr>
          <w:rFonts w:eastAsia="PMingLiU"/>
          <w:b/>
          <w:bCs/>
        </w:rPr>
        <w:t>’</w:t>
      </w:r>
      <w:r w:rsidRPr="002D1295">
        <w:rPr>
          <w:rFonts w:eastAsia="PMingLiU"/>
          <w:b/>
          <w:bCs/>
        </w:rPr>
        <w:t>”</w:t>
      </w:r>
      <w:r w:rsidR="005E6EE5" w:rsidRPr="002D1295">
        <w:rPr>
          <w:rFonts w:eastAsia="PMingLiU"/>
          <w:b/>
          <w:bCs/>
        </w:rPr>
        <w:t xml:space="preserve"> </w:t>
      </w:r>
      <w:r w:rsidR="005E6EE5" w:rsidRPr="002D1295">
        <w:rPr>
          <w:rFonts w:eastAsia="PMingLiU"/>
          <w:bCs/>
        </w:rPr>
        <w:t xml:space="preserve">should be </w:t>
      </w:r>
      <w:r w:rsidR="005E6EE5" w:rsidRPr="002D1295">
        <w:rPr>
          <w:rFonts w:eastAsia="PMingLiU"/>
          <w:b/>
          <w:bCs/>
        </w:rPr>
        <w:t>within 15 minutes</w:t>
      </w:r>
      <w:r w:rsidR="005E6EE5" w:rsidRPr="002D1295">
        <w:rPr>
          <w:rFonts w:eastAsia="PMingLiU"/>
          <w:bCs/>
        </w:rPr>
        <w:t xml:space="preserve">, mark will be reduced if overrun. </w:t>
      </w:r>
    </w:p>
    <w:p w14:paraId="4118A4E5" w14:textId="574ECB60" w:rsidR="00096BE4" w:rsidRPr="002D1295" w:rsidRDefault="00A1762A" w:rsidP="004D3EC1">
      <w:pPr>
        <w:pStyle w:val="Default"/>
        <w:numPr>
          <w:ilvl w:val="0"/>
          <w:numId w:val="2"/>
        </w:numPr>
        <w:snapToGrid w:val="0"/>
        <w:spacing w:beforeLines="20" w:before="72" w:afterLines="20" w:after="72" w:line="380" w:lineRule="exact"/>
        <w:jc w:val="both"/>
        <w:rPr>
          <w:b/>
          <w:bCs/>
        </w:rPr>
      </w:pPr>
      <w:r w:rsidRPr="002D1295">
        <w:rPr>
          <w:rFonts w:eastAsia="Times New Roman"/>
          <w:bCs/>
        </w:rPr>
        <w:t>Please upload your PPT of presentation to Moodle “Submission of the ‘</w:t>
      </w:r>
      <w:r w:rsidR="00AF4772" w:rsidRPr="002D1295">
        <w:rPr>
          <w:rFonts w:eastAsia="PMingLiU"/>
          <w:bCs/>
        </w:rPr>
        <w:t xml:space="preserve">Draft of Strategy </w:t>
      </w:r>
      <w:r w:rsidR="00AF4772" w:rsidRPr="002D1295">
        <w:rPr>
          <w:rFonts w:eastAsia="PMingLiU"/>
          <w:bCs/>
        </w:rPr>
        <w:lastRenderedPageBreak/>
        <w:t>Plan’</w:t>
      </w:r>
      <w:r w:rsidRPr="002D1295">
        <w:rPr>
          <w:rFonts w:eastAsia="PMingLiU"/>
          <w:bCs/>
        </w:rPr>
        <w:t xml:space="preserve"> (PPT)” </w:t>
      </w:r>
      <w:r w:rsidR="00AF4772" w:rsidRPr="002D1295">
        <w:rPr>
          <w:b/>
        </w:rPr>
        <w:t xml:space="preserve">on or before </w:t>
      </w:r>
      <w:r w:rsidR="00EE6343" w:rsidRPr="002D1295">
        <w:rPr>
          <w:b/>
        </w:rPr>
        <w:t>17:30,</w:t>
      </w:r>
      <w:r w:rsidR="002D1295" w:rsidRPr="002D1295">
        <w:rPr>
          <w:b/>
        </w:rPr>
        <w:t xml:space="preserve"> </w:t>
      </w:r>
      <w:r w:rsidR="001A63B6">
        <w:rPr>
          <w:rFonts w:hint="eastAsia"/>
          <w:b/>
        </w:rPr>
        <w:t>March 15, 2026</w:t>
      </w:r>
      <w:r w:rsidR="00AF4772" w:rsidRPr="002D1295">
        <w:t>.</w:t>
      </w:r>
    </w:p>
    <w:p w14:paraId="452D1274" w14:textId="77777777" w:rsidR="005424DA" w:rsidRDefault="005424DA" w:rsidP="00011AE7">
      <w:pPr>
        <w:pStyle w:val="Default"/>
        <w:snapToGrid w:val="0"/>
        <w:spacing w:beforeLines="20" w:before="72" w:afterLines="20" w:after="72" w:line="380" w:lineRule="exact"/>
        <w:jc w:val="both"/>
        <w:rPr>
          <w:b/>
          <w:bCs/>
        </w:rPr>
      </w:pPr>
    </w:p>
    <w:p w14:paraId="3124C460" w14:textId="7D0F63AA" w:rsidR="00096BE4" w:rsidRDefault="005424DA" w:rsidP="00011AE7">
      <w:pPr>
        <w:pStyle w:val="Default"/>
        <w:snapToGrid w:val="0"/>
        <w:spacing w:beforeLines="20" w:before="72" w:afterLines="20" w:after="72" w:line="380" w:lineRule="exact"/>
        <w:jc w:val="both"/>
        <w:rPr>
          <w:b/>
          <w:bCs/>
        </w:rPr>
      </w:pPr>
      <w:r>
        <w:rPr>
          <w:b/>
          <w:bCs/>
        </w:rPr>
        <w:t xml:space="preserve">Video </w:t>
      </w:r>
      <w:r w:rsidR="00096BE4" w:rsidRPr="002D1295">
        <w:rPr>
          <w:b/>
          <w:bCs/>
        </w:rPr>
        <w:t>of “</w:t>
      </w:r>
      <w:r w:rsidR="001A132E" w:rsidRPr="002D1295">
        <w:rPr>
          <w:b/>
          <w:bCs/>
        </w:rPr>
        <w:t>Final Strate</w:t>
      </w:r>
      <w:r w:rsidR="00096BE4" w:rsidRPr="002D1295">
        <w:rPr>
          <w:b/>
          <w:bCs/>
        </w:rPr>
        <w:t>gy Plan” (</w:t>
      </w:r>
      <w:r w:rsidR="001A63B6">
        <w:rPr>
          <w:rFonts w:hint="eastAsia"/>
          <w:b/>
        </w:rPr>
        <w:t>April 20, 2026</w:t>
      </w:r>
      <w:r w:rsidR="00096BE4" w:rsidRPr="002D1295">
        <w:rPr>
          <w:b/>
          <w:bCs/>
        </w:rPr>
        <w:t>)</w:t>
      </w:r>
    </w:p>
    <w:p w14:paraId="5CEA8AE8" w14:textId="77777777" w:rsidR="00B75717" w:rsidRDefault="001B312B" w:rsidP="00B75717">
      <w:pPr>
        <w:pStyle w:val="ListParagraph"/>
        <w:numPr>
          <w:ilvl w:val="0"/>
          <w:numId w:val="17"/>
        </w:numPr>
        <w:adjustRightInd w:val="0"/>
        <w:snapToGrid w:val="0"/>
        <w:spacing w:beforeLines="20" w:before="72" w:afterLines="20" w:after="72" w:line="380" w:lineRule="exact"/>
        <w:ind w:leftChars="0"/>
      </w:pPr>
      <w:r w:rsidRPr="001B312B">
        <w:t xml:space="preserve">Submit your </w:t>
      </w:r>
      <w:r>
        <w:t>“Fi</w:t>
      </w:r>
      <w:r w:rsidRPr="001B312B">
        <w:t>nal Strategy Plan</w:t>
      </w:r>
      <w:r>
        <w:t>”</w:t>
      </w:r>
      <w:r w:rsidRPr="001B312B">
        <w:t xml:space="preserve"> as a video, developed directly from the content of your </w:t>
      </w:r>
      <w:r w:rsidR="00B75717">
        <w:t>‘</w:t>
      </w:r>
      <w:r w:rsidRPr="001B312B">
        <w:t>Draft of Strategy Plan</w:t>
      </w:r>
      <w:r w:rsidR="00B75717">
        <w:t>’.</w:t>
      </w:r>
    </w:p>
    <w:p w14:paraId="666F218C" w14:textId="6A4A305F" w:rsidR="001B312B" w:rsidRPr="001B312B" w:rsidRDefault="001B312B" w:rsidP="00B75717">
      <w:pPr>
        <w:pStyle w:val="ListParagraph"/>
        <w:numPr>
          <w:ilvl w:val="0"/>
          <w:numId w:val="17"/>
        </w:numPr>
        <w:adjustRightInd w:val="0"/>
        <w:snapToGrid w:val="0"/>
        <w:spacing w:beforeLines="20" w:before="72" w:afterLines="20" w:after="72" w:line="380" w:lineRule="exact"/>
        <w:ind w:leftChars="0"/>
      </w:pPr>
      <w:r w:rsidRPr="001B312B">
        <w:t>The core content of the video must:</w:t>
      </w:r>
    </w:p>
    <w:p w14:paraId="5066E45B" w14:textId="77777777" w:rsidR="001B312B" w:rsidRPr="001B312B" w:rsidRDefault="001B312B" w:rsidP="00B75717">
      <w:pPr>
        <w:pStyle w:val="ListParagraph"/>
        <w:numPr>
          <w:ilvl w:val="1"/>
          <w:numId w:val="17"/>
        </w:numPr>
        <w:adjustRightInd w:val="0"/>
        <w:snapToGrid w:val="0"/>
        <w:spacing w:beforeLines="20" w:before="72" w:afterLines="20" w:after="72" w:line="380" w:lineRule="exact"/>
        <w:ind w:leftChars="0"/>
      </w:pPr>
      <w:r w:rsidRPr="001B312B">
        <w:t>Clearly Define the Hong Kong Issue: Precisely state the specific Hong Kong problem being studied.</w:t>
      </w:r>
    </w:p>
    <w:p w14:paraId="16535180" w14:textId="175F269B" w:rsidR="001B312B" w:rsidRPr="001B312B" w:rsidRDefault="001B312B" w:rsidP="00B75717">
      <w:pPr>
        <w:pStyle w:val="ListParagraph"/>
        <w:numPr>
          <w:ilvl w:val="1"/>
          <w:numId w:val="17"/>
        </w:numPr>
        <w:adjustRightInd w:val="0"/>
        <w:snapToGrid w:val="0"/>
        <w:spacing w:beforeLines="20" w:before="72" w:afterLines="20" w:after="72" w:line="380" w:lineRule="exact"/>
        <w:ind w:leftChars="0"/>
      </w:pPr>
      <w:r w:rsidRPr="001B312B">
        <w:t>Analyze Singapore</w:t>
      </w:r>
      <w:r w:rsidR="00B75717">
        <w:t>’</w:t>
      </w:r>
      <w:r w:rsidRPr="001B312B">
        <w:t>s Approach: Present how the Singaporean government has addressed the same or a highly similar issue.</w:t>
      </w:r>
    </w:p>
    <w:p w14:paraId="156A5832" w14:textId="1F5D9098" w:rsidR="001B312B" w:rsidRPr="001B312B" w:rsidRDefault="001B312B" w:rsidP="00B75717">
      <w:pPr>
        <w:pStyle w:val="ListParagraph"/>
        <w:numPr>
          <w:ilvl w:val="1"/>
          <w:numId w:val="17"/>
        </w:numPr>
        <w:adjustRightInd w:val="0"/>
        <w:snapToGrid w:val="0"/>
        <w:spacing w:beforeLines="20" w:before="72" w:afterLines="20" w:after="72" w:line="380" w:lineRule="exact"/>
        <w:ind w:leftChars="0"/>
      </w:pPr>
      <w:r w:rsidRPr="001B312B">
        <w:t>Assess Feasibility for Hong Kong: Critically evaluate whether Singapore</w:t>
      </w:r>
      <w:r w:rsidR="00B75717">
        <w:t>’</w:t>
      </w:r>
      <w:r w:rsidRPr="001B312B">
        <w:t>s solution is applicable and feasible within the Hong Kong context. Explicitly state if it is applicable or not.</w:t>
      </w:r>
    </w:p>
    <w:p w14:paraId="2BC62E96" w14:textId="32F416FA" w:rsidR="001B312B" w:rsidRPr="001B312B" w:rsidRDefault="001B312B" w:rsidP="00B75717">
      <w:pPr>
        <w:pStyle w:val="ListParagraph"/>
        <w:numPr>
          <w:ilvl w:val="1"/>
          <w:numId w:val="17"/>
        </w:numPr>
        <w:adjustRightInd w:val="0"/>
        <w:snapToGrid w:val="0"/>
        <w:spacing w:beforeLines="20" w:before="72" w:afterLines="20" w:after="72" w:line="380" w:lineRule="exact"/>
        <w:ind w:leftChars="0"/>
      </w:pPr>
      <w:r w:rsidRPr="001B312B">
        <w:t>Identify Key Differences: Explain why Singapore</w:t>
      </w:r>
      <w:r w:rsidR="00B75717">
        <w:t>’</w:t>
      </w:r>
      <w:r w:rsidRPr="001B312B">
        <w:t>s approach may or may not work in Hong Kong by identifying critical differences between the two contexts. Specifically highlight differences such as: infrastructure gaps, budget constraints, existing legal/regulatory frameworks, political systems, social norms, or other relevant factors.</w:t>
      </w:r>
    </w:p>
    <w:p w14:paraId="5D6CD942" w14:textId="3237979F" w:rsidR="001B312B" w:rsidRDefault="00B75717" w:rsidP="00B75717">
      <w:pPr>
        <w:pStyle w:val="ListParagraph"/>
        <w:numPr>
          <w:ilvl w:val="0"/>
          <w:numId w:val="17"/>
        </w:numPr>
        <w:adjustRightInd w:val="0"/>
        <w:snapToGrid w:val="0"/>
        <w:spacing w:beforeLines="20" w:before="72" w:afterLines="20" w:after="72" w:line="380" w:lineRule="exact"/>
        <w:ind w:leftChars="0"/>
      </w:pPr>
      <w:r>
        <w:t>The d</w:t>
      </w:r>
      <w:r w:rsidR="001B312B" w:rsidRPr="001B312B">
        <w:t>uratio</w:t>
      </w:r>
      <w:r>
        <w:t>n of the video is s</w:t>
      </w:r>
      <w:r w:rsidR="001B312B" w:rsidRPr="001B312B">
        <w:t>trictly 7 to 10 minutes</w:t>
      </w:r>
      <w:r>
        <w:t xml:space="preserve"> and mu</w:t>
      </w:r>
      <w:r w:rsidR="001B312B" w:rsidRPr="001B312B">
        <w:t>st include embedded subtitles in both English and Chinese.</w:t>
      </w:r>
    </w:p>
    <w:p w14:paraId="0A1A2F90" w14:textId="77777777" w:rsidR="00B75717" w:rsidRPr="00B75717" w:rsidRDefault="00B75717" w:rsidP="00B75717">
      <w:pPr>
        <w:pStyle w:val="ListParagraph"/>
        <w:numPr>
          <w:ilvl w:val="0"/>
          <w:numId w:val="17"/>
        </w:numPr>
        <w:adjustRightInd w:val="0"/>
        <w:snapToGrid w:val="0"/>
        <w:spacing w:beforeLines="20" w:before="72" w:afterLines="20" w:after="72" w:line="380" w:lineRule="exact"/>
        <w:ind w:leftChars="0"/>
      </w:pPr>
      <w:r w:rsidRPr="00B75717">
        <w:t xml:space="preserve">Please upload your videos to Moodle “Submission of “Final Strategy Plan” </w:t>
      </w:r>
      <w:r w:rsidRPr="00B75717">
        <w:rPr>
          <w:b/>
          <w:bCs/>
        </w:rPr>
        <w:t xml:space="preserve">on or before 17:30, </w:t>
      </w:r>
      <w:r w:rsidRPr="00B75717">
        <w:rPr>
          <w:rFonts w:hint="eastAsia"/>
          <w:b/>
          <w:bCs/>
        </w:rPr>
        <w:t>April 20, 2026</w:t>
      </w:r>
      <w:r w:rsidRPr="00B75717">
        <w:t xml:space="preserve">. </w:t>
      </w:r>
    </w:p>
    <w:p w14:paraId="200788E0" w14:textId="77777777" w:rsidR="00096BE4" w:rsidRPr="002D1295" w:rsidRDefault="00096BE4" w:rsidP="00011AE7">
      <w:pPr>
        <w:shd w:val="clear" w:color="auto" w:fill="FFFFFF"/>
        <w:adjustRightInd w:val="0"/>
        <w:snapToGrid w:val="0"/>
        <w:spacing w:beforeLines="20" w:before="72" w:afterLines="20" w:after="72" w:line="380" w:lineRule="exact"/>
        <w:rPr>
          <w:rFonts w:eastAsia="Times New Roman"/>
        </w:rPr>
      </w:pPr>
    </w:p>
    <w:p w14:paraId="6CCBA915" w14:textId="7566E43E" w:rsidR="005E6EE5" w:rsidRPr="002D1295" w:rsidRDefault="005E6EE5" w:rsidP="00011AE7">
      <w:pPr>
        <w:pStyle w:val="Default"/>
        <w:snapToGrid w:val="0"/>
        <w:spacing w:beforeLines="20" w:before="72" w:afterLines="20" w:after="72" w:line="380" w:lineRule="exact"/>
        <w:jc w:val="both"/>
        <w:rPr>
          <w:rFonts w:eastAsia="PMingLiU"/>
          <w:b/>
          <w:bCs/>
        </w:rPr>
      </w:pPr>
      <w:r w:rsidRPr="002D1295">
        <w:rPr>
          <w:rFonts w:eastAsia="PMingLiU"/>
          <w:b/>
          <w:bCs/>
        </w:rPr>
        <w:t xml:space="preserve">Feedback Report </w:t>
      </w:r>
      <w:r w:rsidR="00096BE4" w:rsidRPr="002D1295">
        <w:rPr>
          <w:b/>
          <w:bCs/>
        </w:rPr>
        <w:t>(</w:t>
      </w:r>
      <w:r w:rsidR="001A63B6">
        <w:rPr>
          <w:rFonts w:hint="eastAsia"/>
          <w:b/>
        </w:rPr>
        <w:t>April 20, 2026</w:t>
      </w:r>
      <w:r w:rsidR="00096BE4" w:rsidRPr="002D1295">
        <w:rPr>
          <w:b/>
          <w:bCs/>
        </w:rPr>
        <w:t>)</w:t>
      </w:r>
    </w:p>
    <w:p w14:paraId="635C9AF4" w14:textId="521E580D" w:rsidR="00CB7945" w:rsidRPr="002D1295" w:rsidRDefault="00CB7945" w:rsidP="00011AE7">
      <w:pPr>
        <w:pStyle w:val="ListParagraph"/>
        <w:widowControl/>
        <w:numPr>
          <w:ilvl w:val="0"/>
          <w:numId w:val="1"/>
        </w:numPr>
        <w:adjustRightInd w:val="0"/>
        <w:snapToGrid w:val="0"/>
        <w:spacing w:beforeLines="20" w:before="72" w:afterLines="20" w:after="72" w:line="380" w:lineRule="exact"/>
        <w:ind w:leftChars="0"/>
        <w:jc w:val="both"/>
      </w:pPr>
      <w:r w:rsidRPr="002D1295">
        <w:t xml:space="preserve">Each group will work on a </w:t>
      </w:r>
      <w:r w:rsidR="00093788" w:rsidRPr="002D1295">
        <w:t xml:space="preserve">group </w:t>
      </w:r>
      <w:r w:rsidRPr="002D1295">
        <w:t>feedback report</w:t>
      </w:r>
      <w:r w:rsidR="00093788" w:rsidRPr="002D1295">
        <w:t xml:space="preserve"> on (Assigned Issue)</w:t>
      </w:r>
    </w:p>
    <w:p w14:paraId="7124B905" w14:textId="037C3E49" w:rsidR="00093788" w:rsidRPr="002D1295" w:rsidRDefault="00093788" w:rsidP="00011AE7">
      <w:pPr>
        <w:pStyle w:val="ListParagraph"/>
        <w:widowControl/>
        <w:numPr>
          <w:ilvl w:val="0"/>
          <w:numId w:val="1"/>
        </w:numPr>
        <w:adjustRightInd w:val="0"/>
        <w:snapToGrid w:val="0"/>
        <w:spacing w:beforeLines="20" w:before="72" w:afterLines="20" w:after="72" w:line="380" w:lineRule="exact"/>
        <w:ind w:leftChars="0"/>
        <w:jc w:val="both"/>
      </w:pPr>
      <w:r w:rsidRPr="002D1295">
        <w:t>Word Limit: 1,500-1,800 words</w:t>
      </w:r>
    </w:p>
    <w:p w14:paraId="330CD942" w14:textId="178CEE2B" w:rsidR="009677BC" w:rsidRPr="002D1295" w:rsidRDefault="00093788" w:rsidP="00011AE7">
      <w:pPr>
        <w:pStyle w:val="ListParagraph"/>
        <w:widowControl/>
        <w:numPr>
          <w:ilvl w:val="0"/>
          <w:numId w:val="1"/>
        </w:numPr>
        <w:adjustRightInd w:val="0"/>
        <w:snapToGrid w:val="0"/>
        <w:spacing w:beforeLines="20" w:before="72" w:afterLines="20" w:after="72" w:line="380" w:lineRule="exact"/>
        <w:ind w:leftChars="0"/>
        <w:jc w:val="both"/>
      </w:pPr>
      <w:r w:rsidRPr="002D1295">
        <w:rPr>
          <w:kern w:val="0"/>
        </w:rPr>
        <w:t>Content Requirements</w:t>
      </w:r>
      <w:r w:rsidR="009677BC" w:rsidRPr="002D1295">
        <w:t>:</w:t>
      </w:r>
    </w:p>
    <w:p w14:paraId="29F05450" w14:textId="24FFA304" w:rsidR="00093788" w:rsidRPr="002D1295" w:rsidRDefault="00093788" w:rsidP="00011AE7">
      <w:pPr>
        <w:pStyle w:val="ListParagraph"/>
        <w:numPr>
          <w:ilvl w:val="0"/>
          <w:numId w:val="10"/>
        </w:numPr>
        <w:adjustRightInd w:val="0"/>
        <w:snapToGrid w:val="0"/>
        <w:spacing w:beforeLines="20" w:before="72" w:afterLines="20" w:after="72" w:line="380" w:lineRule="exact"/>
        <w:ind w:leftChars="0"/>
      </w:pPr>
      <w:r w:rsidRPr="002D1295">
        <w:t>Briefly summarize the assigned policy issue, key findings from comparative analysis (HK vs. Singapore), major recommendations proposed in your Strategy Plan</w:t>
      </w:r>
    </w:p>
    <w:p w14:paraId="04D5C67B" w14:textId="77777777" w:rsidR="00093788" w:rsidRPr="002D1295" w:rsidRDefault="00093788" w:rsidP="00011AE7">
      <w:pPr>
        <w:pStyle w:val="ListParagraph"/>
        <w:numPr>
          <w:ilvl w:val="0"/>
          <w:numId w:val="10"/>
        </w:numPr>
        <w:adjustRightInd w:val="0"/>
        <w:snapToGrid w:val="0"/>
        <w:spacing w:beforeLines="20" w:before="72" w:afterLines="20" w:after="72" w:line="380" w:lineRule="exact"/>
        <w:ind w:leftChars="0"/>
      </w:pPr>
      <w:r w:rsidRPr="002D1295">
        <w:t>Explain how different academic backgrounds (e.g., engineering, social sciences, business) influenced your policy analysis.</w:t>
      </w:r>
    </w:p>
    <w:p w14:paraId="3D55D947" w14:textId="77777777" w:rsidR="00093788" w:rsidRPr="002D1295" w:rsidRDefault="00093788" w:rsidP="00011AE7">
      <w:pPr>
        <w:pStyle w:val="ListParagraph"/>
        <w:numPr>
          <w:ilvl w:val="0"/>
          <w:numId w:val="10"/>
        </w:numPr>
        <w:adjustRightInd w:val="0"/>
        <w:snapToGrid w:val="0"/>
        <w:spacing w:beforeLines="20" w:before="72" w:afterLines="20" w:after="72" w:line="380" w:lineRule="exact"/>
        <w:ind w:leftChars="0"/>
      </w:pPr>
      <w:r w:rsidRPr="002D1295">
        <w:t>Reflect on how the four blog posts (research, comparative analysis, mind-map, reflection) shaped your understanding.</w:t>
      </w:r>
    </w:p>
    <w:p w14:paraId="35EB4C4A" w14:textId="021E0E87" w:rsidR="005E6EE5" w:rsidRPr="002D1295" w:rsidRDefault="005E6EE5" w:rsidP="00011AE7">
      <w:pPr>
        <w:pStyle w:val="ListParagraph"/>
        <w:widowControl/>
        <w:numPr>
          <w:ilvl w:val="0"/>
          <w:numId w:val="1"/>
        </w:numPr>
        <w:adjustRightInd w:val="0"/>
        <w:snapToGrid w:val="0"/>
        <w:spacing w:beforeLines="20" w:before="72" w:afterLines="20" w:after="72" w:line="380" w:lineRule="exact"/>
        <w:ind w:leftChars="0"/>
        <w:jc w:val="both"/>
        <w:rPr>
          <w:b/>
        </w:rPr>
      </w:pPr>
      <w:r w:rsidRPr="002D1295">
        <w:t>Please upload the “Feedback Report” to the Moodle</w:t>
      </w:r>
      <w:r w:rsidR="00A1762A" w:rsidRPr="002D1295">
        <w:t xml:space="preserve"> </w:t>
      </w:r>
      <w:r w:rsidR="00CB7945" w:rsidRPr="002D1295">
        <w:rPr>
          <w:b/>
          <w:color w:val="000000"/>
          <w:kern w:val="0"/>
        </w:rPr>
        <w:t>on</w:t>
      </w:r>
      <w:r w:rsidRPr="002D1295">
        <w:rPr>
          <w:b/>
          <w:color w:val="000000"/>
          <w:kern w:val="0"/>
        </w:rPr>
        <w:t xml:space="preserve"> or before 17:30, </w:t>
      </w:r>
      <w:r w:rsidR="001A63B6">
        <w:rPr>
          <w:rFonts w:hint="eastAsia"/>
          <w:b/>
        </w:rPr>
        <w:t>April 20, 2026</w:t>
      </w:r>
      <w:r w:rsidRPr="002D1295">
        <w:rPr>
          <w:b/>
          <w:color w:val="000000"/>
          <w:kern w:val="0"/>
        </w:rPr>
        <w:t>.</w:t>
      </w:r>
      <w:r w:rsidRPr="002D1295">
        <w:rPr>
          <w:b/>
          <w:bCs/>
          <w:i/>
          <w:color w:val="000000"/>
          <w:kern w:val="0"/>
        </w:rPr>
        <w:t xml:space="preserve"> </w:t>
      </w:r>
    </w:p>
    <w:p w14:paraId="48A6722B" w14:textId="77777777" w:rsidR="005E6EE5" w:rsidRPr="002D1295" w:rsidRDefault="005E6EE5" w:rsidP="00011AE7">
      <w:pPr>
        <w:widowControl/>
        <w:adjustRightInd w:val="0"/>
        <w:snapToGrid w:val="0"/>
        <w:spacing w:beforeLines="20" w:before="72" w:afterLines="20" w:after="72" w:line="380" w:lineRule="exact"/>
        <w:jc w:val="both"/>
        <w:rPr>
          <w:b/>
        </w:rPr>
      </w:pPr>
    </w:p>
    <w:p w14:paraId="69023E91" w14:textId="0A3CDC6C" w:rsidR="006C5D29" w:rsidRPr="002D1295" w:rsidRDefault="006C5D29" w:rsidP="00011AE7">
      <w:pPr>
        <w:widowControl/>
        <w:adjustRightInd w:val="0"/>
        <w:snapToGrid w:val="0"/>
        <w:spacing w:beforeLines="20" w:before="72" w:afterLines="20" w:after="72" w:line="380" w:lineRule="exact"/>
        <w:rPr>
          <w:b/>
        </w:rPr>
      </w:pPr>
    </w:p>
    <w:p w14:paraId="1F256F24" w14:textId="63C3C8FB" w:rsidR="004F2178" w:rsidRPr="002D1295" w:rsidRDefault="004F2178" w:rsidP="00011AE7">
      <w:pPr>
        <w:widowControl/>
        <w:adjustRightInd w:val="0"/>
        <w:snapToGrid w:val="0"/>
        <w:spacing w:beforeLines="20" w:before="72" w:afterLines="20" w:after="72" w:line="380" w:lineRule="exact"/>
        <w:jc w:val="both"/>
        <w:rPr>
          <w:b/>
          <w:u w:val="single"/>
        </w:rPr>
      </w:pPr>
      <w:r w:rsidRPr="002D1295">
        <w:rPr>
          <w:b/>
          <w:u w:val="single"/>
        </w:rPr>
        <w:t>References</w:t>
      </w:r>
    </w:p>
    <w:p w14:paraId="7A25682E" w14:textId="77777777" w:rsidR="00504053" w:rsidRPr="002D1295" w:rsidRDefault="00504053" w:rsidP="00011AE7">
      <w:pPr>
        <w:pStyle w:val="Default"/>
        <w:snapToGrid w:val="0"/>
        <w:spacing w:beforeLines="20" w:before="72" w:afterLines="20" w:after="72" w:line="380" w:lineRule="exact"/>
        <w:ind w:left="482" w:hanging="482"/>
        <w:jc w:val="both"/>
        <w:rPr>
          <w:rFonts w:eastAsia="PMingLiU"/>
          <w:bCs/>
        </w:rPr>
      </w:pPr>
      <w:r w:rsidRPr="002D1295">
        <w:rPr>
          <w:rFonts w:eastAsia="PMingLiU"/>
          <w:bCs/>
        </w:rPr>
        <w:t>鄺健銘</w:t>
      </w:r>
      <w:r w:rsidRPr="002D1295">
        <w:rPr>
          <w:rFonts w:eastAsia="PMingLiU"/>
          <w:bCs/>
        </w:rPr>
        <w:t>:</w:t>
      </w:r>
      <w:r w:rsidRPr="002D1295">
        <w:rPr>
          <w:rFonts w:eastAsia="PMingLiU"/>
          <w:bCs/>
        </w:rPr>
        <w:t>《雙城對倒﹕新加坡模式與香港未來》。香港﹕天窗出版社，</w:t>
      </w:r>
      <w:r w:rsidRPr="002D1295">
        <w:rPr>
          <w:rFonts w:eastAsia="PMingLiU"/>
          <w:bCs/>
        </w:rPr>
        <w:t>2016</w:t>
      </w:r>
      <w:r w:rsidRPr="002D1295">
        <w:rPr>
          <w:rFonts w:eastAsia="PMingLiU"/>
          <w:bCs/>
        </w:rPr>
        <w:t>年。</w:t>
      </w:r>
      <w:r w:rsidRPr="002D1295">
        <w:rPr>
          <w:rFonts w:eastAsia="PMingLiU"/>
          <w:bCs/>
        </w:rPr>
        <w:t xml:space="preserve"> </w:t>
      </w:r>
    </w:p>
    <w:p w14:paraId="081A9E15" w14:textId="77777777" w:rsidR="00504053" w:rsidRPr="002D1295" w:rsidRDefault="00504053" w:rsidP="00011AE7">
      <w:pPr>
        <w:pStyle w:val="Default"/>
        <w:snapToGrid w:val="0"/>
        <w:spacing w:beforeLines="20" w:before="72" w:afterLines="20" w:after="72" w:line="380" w:lineRule="exact"/>
        <w:ind w:left="482" w:hanging="482"/>
        <w:jc w:val="both"/>
        <w:rPr>
          <w:rFonts w:eastAsia="PMingLiU"/>
          <w:bCs/>
        </w:rPr>
      </w:pPr>
      <w:r w:rsidRPr="002D1295">
        <w:rPr>
          <w:rFonts w:eastAsia="PMingLiU"/>
          <w:bCs/>
        </w:rPr>
        <w:t xml:space="preserve">Carroll, John M. </w:t>
      </w:r>
      <w:r w:rsidRPr="002D1295">
        <w:rPr>
          <w:rFonts w:eastAsia="PMingLiU"/>
          <w:bCs/>
          <w:i/>
        </w:rPr>
        <w:t>A Concise History of Hong Kong</w:t>
      </w:r>
      <w:r w:rsidRPr="002D1295">
        <w:rPr>
          <w:rFonts w:eastAsia="PMingLiU"/>
          <w:bCs/>
        </w:rPr>
        <w:t xml:space="preserve">. Hong Kong: Hong Kong University Press, 2007. </w:t>
      </w:r>
    </w:p>
    <w:p w14:paraId="002F385E" w14:textId="77777777" w:rsidR="00504053" w:rsidRPr="002D1295" w:rsidRDefault="00504053" w:rsidP="00011AE7">
      <w:pPr>
        <w:pStyle w:val="Default"/>
        <w:snapToGrid w:val="0"/>
        <w:spacing w:beforeLines="20" w:before="72" w:afterLines="20" w:after="72" w:line="380" w:lineRule="exact"/>
        <w:ind w:left="482" w:hanging="482"/>
        <w:jc w:val="both"/>
        <w:rPr>
          <w:rFonts w:eastAsia="PMingLiU"/>
          <w:bCs/>
        </w:rPr>
      </w:pPr>
      <w:r w:rsidRPr="002D1295">
        <w:rPr>
          <w:rFonts w:eastAsia="PMingLiU"/>
          <w:bCs/>
        </w:rPr>
        <w:t xml:space="preserve">Chew, Ernest C. T. &amp; Edwin Lee. </w:t>
      </w:r>
      <w:r w:rsidRPr="002D1295">
        <w:rPr>
          <w:rFonts w:eastAsia="PMingLiU"/>
          <w:bCs/>
          <w:i/>
        </w:rPr>
        <w:t>A History of Singapore</w:t>
      </w:r>
      <w:r w:rsidRPr="002D1295">
        <w:rPr>
          <w:rFonts w:eastAsia="PMingLiU"/>
          <w:bCs/>
        </w:rPr>
        <w:t xml:space="preserve">. Singapore; New York: Oxford University Press, 1991. </w:t>
      </w:r>
    </w:p>
    <w:p w14:paraId="2E920C1F" w14:textId="77777777" w:rsidR="00504053" w:rsidRPr="002D1295" w:rsidRDefault="00504053" w:rsidP="00011AE7">
      <w:pPr>
        <w:pStyle w:val="Default"/>
        <w:snapToGrid w:val="0"/>
        <w:spacing w:beforeLines="20" w:before="72" w:afterLines="20" w:after="72" w:line="380" w:lineRule="exact"/>
        <w:ind w:left="482" w:hanging="482"/>
        <w:jc w:val="both"/>
        <w:rPr>
          <w:rFonts w:eastAsia="PMingLiU"/>
          <w:bCs/>
        </w:rPr>
      </w:pPr>
      <w:r w:rsidRPr="002D1295">
        <w:rPr>
          <w:rFonts w:eastAsia="PMingLiU"/>
          <w:bCs/>
        </w:rPr>
        <w:t xml:space="preserve">Dobbs, Stephen. </w:t>
      </w:r>
      <w:r w:rsidRPr="002D1295">
        <w:rPr>
          <w:rFonts w:eastAsia="PMingLiU"/>
          <w:bCs/>
          <w:i/>
        </w:rPr>
        <w:t>The Singapore River: A Social History, 1819-2002</w:t>
      </w:r>
      <w:r w:rsidRPr="002D1295">
        <w:rPr>
          <w:rFonts w:eastAsia="PMingLiU"/>
          <w:bCs/>
        </w:rPr>
        <w:t xml:space="preserve">. Singapore: Singapore University Press, 2003. </w:t>
      </w:r>
    </w:p>
    <w:p w14:paraId="33E7CDEA" w14:textId="77777777" w:rsidR="00504053" w:rsidRPr="002D1295" w:rsidRDefault="00504053" w:rsidP="00011AE7">
      <w:pPr>
        <w:pStyle w:val="Default"/>
        <w:snapToGrid w:val="0"/>
        <w:spacing w:beforeLines="20" w:before="72" w:afterLines="20" w:after="72" w:line="380" w:lineRule="exact"/>
        <w:ind w:left="482" w:hanging="482"/>
        <w:jc w:val="both"/>
        <w:rPr>
          <w:rFonts w:eastAsia="PMingLiU"/>
          <w:bCs/>
        </w:rPr>
      </w:pPr>
      <w:r w:rsidRPr="002D1295">
        <w:rPr>
          <w:rFonts w:eastAsia="PMingLiU"/>
          <w:bCs/>
        </w:rPr>
        <w:t xml:space="preserve">Faure, David. </w:t>
      </w:r>
      <w:r w:rsidRPr="002D1295">
        <w:rPr>
          <w:rFonts w:eastAsia="PMingLiU"/>
          <w:bCs/>
          <w:i/>
        </w:rPr>
        <w:t>Society: A Documentary History of Hong Kong</w:t>
      </w:r>
      <w:r w:rsidRPr="002D1295">
        <w:rPr>
          <w:rFonts w:eastAsia="PMingLiU"/>
          <w:bCs/>
        </w:rPr>
        <w:t xml:space="preserve">. Hong Kong: Hong Kong University Press, 1997. </w:t>
      </w:r>
    </w:p>
    <w:p w14:paraId="5ED36B43" w14:textId="77777777" w:rsidR="00504053" w:rsidRPr="002D1295" w:rsidRDefault="00504053" w:rsidP="00011AE7">
      <w:pPr>
        <w:pStyle w:val="Default"/>
        <w:snapToGrid w:val="0"/>
        <w:spacing w:beforeLines="20" w:before="72" w:afterLines="20" w:after="72" w:line="380" w:lineRule="exact"/>
        <w:ind w:left="482" w:hanging="482"/>
        <w:jc w:val="both"/>
        <w:rPr>
          <w:rFonts w:eastAsia="PMingLiU"/>
          <w:bCs/>
        </w:rPr>
      </w:pPr>
      <w:proofErr w:type="spellStart"/>
      <w:r w:rsidRPr="002D1295">
        <w:rPr>
          <w:rFonts w:eastAsia="PMingLiU"/>
          <w:bCs/>
        </w:rPr>
        <w:t>Goodstadt</w:t>
      </w:r>
      <w:proofErr w:type="spellEnd"/>
      <w:r w:rsidRPr="002D1295">
        <w:rPr>
          <w:rFonts w:eastAsia="PMingLiU"/>
          <w:bCs/>
        </w:rPr>
        <w:t xml:space="preserve">, Leo F. </w:t>
      </w:r>
      <w:r w:rsidRPr="002D1295">
        <w:rPr>
          <w:rFonts w:eastAsia="PMingLiU"/>
          <w:bCs/>
          <w:i/>
        </w:rPr>
        <w:t>Poverty in the Midst of Affluence: How Hong Kong Mismanaged its Prosperity</w:t>
      </w:r>
      <w:r w:rsidRPr="002D1295">
        <w:rPr>
          <w:rFonts w:eastAsia="PMingLiU"/>
          <w:bCs/>
        </w:rPr>
        <w:t xml:space="preserve">. Hong Kong: Hong Kong University Press, 2013. </w:t>
      </w:r>
    </w:p>
    <w:p w14:paraId="6FC6E0B3" w14:textId="77777777" w:rsidR="00504053" w:rsidRPr="002D1295" w:rsidRDefault="00504053" w:rsidP="00011AE7">
      <w:pPr>
        <w:pStyle w:val="Default"/>
        <w:snapToGrid w:val="0"/>
        <w:spacing w:beforeLines="20" w:before="72" w:afterLines="20" w:after="72" w:line="380" w:lineRule="exact"/>
        <w:ind w:left="482" w:hanging="482"/>
        <w:jc w:val="both"/>
        <w:rPr>
          <w:rFonts w:eastAsia="PMingLiU"/>
          <w:bCs/>
        </w:rPr>
      </w:pPr>
      <w:r w:rsidRPr="002D1295">
        <w:rPr>
          <w:rFonts w:eastAsia="PMingLiU"/>
          <w:bCs/>
        </w:rPr>
        <w:t xml:space="preserve">Kim, Eun Mee. </w:t>
      </w:r>
      <w:r w:rsidRPr="002D1295">
        <w:rPr>
          <w:rFonts w:eastAsia="PMingLiU"/>
          <w:bCs/>
          <w:i/>
        </w:rPr>
        <w:t>The Four Asian Tigers: Economic Development and the Global Political Economy</w:t>
      </w:r>
      <w:r w:rsidRPr="002D1295">
        <w:rPr>
          <w:rFonts w:eastAsia="PMingLiU"/>
          <w:bCs/>
        </w:rPr>
        <w:t xml:space="preserve">. San Diego, CA: Academic Press, 1998. </w:t>
      </w:r>
    </w:p>
    <w:p w14:paraId="3BA71A6E" w14:textId="3B0ECCEA" w:rsidR="00504053" w:rsidRPr="002D1295" w:rsidRDefault="00504053" w:rsidP="00011AE7">
      <w:pPr>
        <w:pStyle w:val="Default"/>
        <w:snapToGrid w:val="0"/>
        <w:spacing w:beforeLines="20" w:before="72" w:afterLines="20" w:after="72" w:line="380" w:lineRule="exact"/>
        <w:ind w:left="482" w:hanging="482"/>
        <w:jc w:val="both"/>
        <w:rPr>
          <w:rFonts w:eastAsia="PMingLiU"/>
          <w:bCs/>
        </w:rPr>
      </w:pPr>
      <w:r w:rsidRPr="002D1295">
        <w:rPr>
          <w:rFonts w:eastAsia="PMingLiU"/>
          <w:bCs/>
        </w:rPr>
        <w:t xml:space="preserve">Lee, Kuan Yew. </w:t>
      </w:r>
      <w:r w:rsidRPr="002D1295">
        <w:rPr>
          <w:rFonts w:eastAsia="PMingLiU"/>
          <w:bCs/>
          <w:i/>
        </w:rPr>
        <w:t>From Third World to First: The Singapore Story, 1965-2000: Singapore and the Asian Economic Boom</w:t>
      </w:r>
      <w:r w:rsidRPr="002D1295">
        <w:rPr>
          <w:rFonts w:eastAsia="PMingLiU"/>
          <w:bCs/>
        </w:rPr>
        <w:t>. New York: Harper</w:t>
      </w:r>
      <w:r w:rsidR="006F0861" w:rsidRPr="002D1295">
        <w:rPr>
          <w:rFonts w:eastAsia="PMingLiU"/>
          <w:bCs/>
        </w:rPr>
        <w:t xml:space="preserve"> </w:t>
      </w:r>
      <w:r w:rsidRPr="002D1295">
        <w:rPr>
          <w:rFonts w:eastAsia="PMingLiU"/>
          <w:bCs/>
        </w:rPr>
        <w:t xml:space="preserve">Collins Publishers, 2000. </w:t>
      </w:r>
    </w:p>
    <w:p w14:paraId="14ADBAEA" w14:textId="77777777" w:rsidR="00504053" w:rsidRPr="002D1295" w:rsidRDefault="00504053" w:rsidP="00011AE7">
      <w:pPr>
        <w:pStyle w:val="Default"/>
        <w:snapToGrid w:val="0"/>
        <w:spacing w:beforeLines="20" w:before="72" w:afterLines="20" w:after="72" w:line="380" w:lineRule="exact"/>
        <w:ind w:left="482" w:hanging="482"/>
        <w:jc w:val="both"/>
        <w:rPr>
          <w:rFonts w:eastAsia="PMingLiU"/>
          <w:bCs/>
        </w:rPr>
      </w:pPr>
      <w:r w:rsidRPr="002D1295">
        <w:rPr>
          <w:rFonts w:eastAsia="PMingLiU"/>
          <w:bCs/>
        </w:rPr>
        <w:t xml:space="preserve">Sweeting, Anthony. </w:t>
      </w:r>
      <w:r w:rsidRPr="002D1295">
        <w:rPr>
          <w:rFonts w:eastAsia="PMingLiU"/>
          <w:bCs/>
          <w:i/>
        </w:rPr>
        <w:t>Education in Hong Kong, 1941 to 2001: Visions and Revisions</w:t>
      </w:r>
      <w:r w:rsidRPr="002D1295">
        <w:rPr>
          <w:rFonts w:eastAsia="PMingLiU"/>
          <w:bCs/>
        </w:rPr>
        <w:t xml:space="preserve">. Hong Kong: Hong Kong University Press, 2004. </w:t>
      </w:r>
    </w:p>
    <w:p w14:paraId="3904B6D9" w14:textId="77777777" w:rsidR="00371FA3" w:rsidRPr="002D1295" w:rsidRDefault="00504053" w:rsidP="00011AE7">
      <w:pPr>
        <w:pStyle w:val="Default"/>
        <w:snapToGrid w:val="0"/>
        <w:spacing w:beforeLines="20" w:before="72" w:afterLines="20" w:after="72" w:line="380" w:lineRule="exact"/>
        <w:ind w:left="482" w:hanging="482"/>
        <w:jc w:val="both"/>
        <w:rPr>
          <w:rFonts w:eastAsia="PMingLiU"/>
          <w:bCs/>
        </w:rPr>
      </w:pPr>
      <w:r w:rsidRPr="002D1295">
        <w:rPr>
          <w:rFonts w:eastAsia="PMingLiU"/>
          <w:bCs/>
        </w:rPr>
        <w:t xml:space="preserve">Wilson, H. E. </w:t>
      </w:r>
      <w:r w:rsidRPr="002D1295">
        <w:rPr>
          <w:rFonts w:eastAsia="PMingLiU"/>
          <w:bCs/>
          <w:i/>
        </w:rPr>
        <w:t>Social Engineering in Singapore: Educational Policies and Social Change, 1819-1972</w:t>
      </w:r>
      <w:r w:rsidRPr="002D1295">
        <w:rPr>
          <w:rFonts w:eastAsia="PMingLiU"/>
          <w:bCs/>
        </w:rPr>
        <w:t>. Singapore: Singapore University Press, 1978.</w:t>
      </w:r>
    </w:p>
    <w:p w14:paraId="18D274D0" w14:textId="21A7F48E" w:rsidR="00331C83" w:rsidRPr="002D1295" w:rsidRDefault="00331C83" w:rsidP="00011AE7">
      <w:pPr>
        <w:widowControl/>
        <w:adjustRightInd w:val="0"/>
        <w:snapToGrid w:val="0"/>
        <w:spacing w:beforeLines="20" w:before="72" w:afterLines="20" w:after="72" w:line="380" w:lineRule="exact"/>
        <w:rPr>
          <w:bCs/>
        </w:rPr>
      </w:pPr>
    </w:p>
    <w:p w14:paraId="10DD24C2" w14:textId="77777777" w:rsidR="00331C83" w:rsidRPr="002D1295" w:rsidRDefault="00331C83" w:rsidP="00011AE7">
      <w:pPr>
        <w:widowControl/>
        <w:adjustRightInd w:val="0"/>
        <w:snapToGrid w:val="0"/>
        <w:spacing w:beforeLines="20" w:before="72" w:afterLines="20" w:after="72" w:line="380" w:lineRule="exact"/>
        <w:rPr>
          <w:bCs/>
        </w:rPr>
      </w:pPr>
    </w:p>
    <w:p w14:paraId="4D6E77D2" w14:textId="77777777" w:rsidR="00555FC4" w:rsidRPr="00555FC4" w:rsidRDefault="00555FC4">
      <w:pPr>
        <w:widowControl/>
      </w:pPr>
      <w:r w:rsidRPr="00555FC4">
        <w:br w:type="page"/>
      </w:r>
    </w:p>
    <w:p w14:paraId="14E6F323" w14:textId="0483C021" w:rsidR="00F440A3" w:rsidRPr="002D1295" w:rsidRDefault="00F440A3" w:rsidP="00011AE7">
      <w:pPr>
        <w:widowControl/>
        <w:adjustRightInd w:val="0"/>
        <w:snapToGrid w:val="0"/>
        <w:spacing w:beforeLines="20" w:before="72" w:afterLines="20" w:after="72" w:line="380" w:lineRule="exact"/>
        <w:rPr>
          <w:b/>
          <w:bCs/>
          <w:u w:val="single"/>
        </w:rPr>
      </w:pPr>
      <w:r w:rsidRPr="002D1295">
        <w:rPr>
          <w:b/>
          <w:bCs/>
          <w:u w:val="single"/>
        </w:rPr>
        <w:lastRenderedPageBreak/>
        <w:t>Grading Rubric</w:t>
      </w:r>
    </w:p>
    <w:p w14:paraId="47B2A993" w14:textId="77777777" w:rsidR="00331C83" w:rsidRPr="002D1295" w:rsidRDefault="00331C83" w:rsidP="00331C83">
      <w:pPr>
        <w:adjustRightInd w:val="0"/>
        <w:snapToGrid w:val="0"/>
        <w:spacing w:beforeLines="20" w:before="72" w:afterLines="20" w:after="72" w:line="380" w:lineRule="exact"/>
        <w:ind w:left="480" w:hangingChars="200" w:hanging="480"/>
        <w:jc w:val="center"/>
        <w:rPr>
          <w:rFonts w:eastAsiaTheme="minorEastAsia"/>
          <w:b/>
        </w:rPr>
      </w:pPr>
    </w:p>
    <w:p w14:paraId="2B9FF471" w14:textId="5785EBC4" w:rsidR="00331C83" w:rsidRPr="002D1295" w:rsidRDefault="00331C83" w:rsidP="00331C83">
      <w:pPr>
        <w:adjustRightInd w:val="0"/>
        <w:snapToGrid w:val="0"/>
        <w:spacing w:beforeLines="20" w:before="72" w:afterLines="20" w:after="72" w:line="380" w:lineRule="exact"/>
        <w:ind w:left="480" w:hangingChars="200" w:hanging="480"/>
        <w:jc w:val="center"/>
        <w:rPr>
          <w:rFonts w:eastAsiaTheme="minorEastAsia"/>
          <w:b/>
        </w:rPr>
      </w:pPr>
      <w:r w:rsidRPr="002D1295">
        <w:rPr>
          <w:rFonts w:eastAsiaTheme="minorEastAsia"/>
          <w:b/>
        </w:rPr>
        <w:t>Strategy Plan (55%)</w:t>
      </w:r>
    </w:p>
    <w:p w14:paraId="32714AA6" w14:textId="77777777" w:rsidR="00331C83" w:rsidRPr="002D1295" w:rsidRDefault="00331C83" w:rsidP="00331C83">
      <w:pPr>
        <w:adjustRightInd w:val="0"/>
        <w:snapToGrid w:val="0"/>
        <w:spacing w:beforeLines="20" w:before="72" w:afterLines="20" w:after="72" w:line="380" w:lineRule="exact"/>
        <w:ind w:left="480" w:hangingChars="200" w:hanging="480"/>
        <w:jc w:val="both"/>
        <w:rPr>
          <w:rFonts w:eastAsiaTheme="minorEastAsia"/>
        </w:rPr>
      </w:pPr>
      <w:r w:rsidRPr="002D1295">
        <w:rPr>
          <w:rFonts w:eastAsiaTheme="minorEastAsia"/>
        </w:rPr>
        <w:t>40% Presentation (Group) + 15% Feedback Report (Group)</w:t>
      </w:r>
    </w:p>
    <w:p w14:paraId="3F49939A" w14:textId="77777777" w:rsidR="00331C83" w:rsidRPr="002D1295" w:rsidRDefault="00331C83" w:rsidP="00331C83">
      <w:pPr>
        <w:tabs>
          <w:tab w:val="left" w:pos="1890"/>
        </w:tabs>
        <w:adjustRightInd w:val="0"/>
        <w:snapToGrid w:val="0"/>
        <w:spacing w:beforeLines="20" w:before="72" w:afterLines="20" w:after="72" w:line="380" w:lineRule="exact"/>
      </w:pPr>
    </w:p>
    <w:p w14:paraId="04B057DC" w14:textId="77777777" w:rsidR="00331C83" w:rsidRPr="002D1295" w:rsidRDefault="00331C83" w:rsidP="00331C83">
      <w:pPr>
        <w:adjustRightInd w:val="0"/>
        <w:snapToGrid w:val="0"/>
        <w:spacing w:beforeLines="20" w:before="72" w:afterLines="20" w:after="72" w:line="340" w:lineRule="exact"/>
        <w:rPr>
          <w:b/>
        </w:rPr>
      </w:pPr>
      <w:r w:rsidRPr="002D1295">
        <w:rPr>
          <w:rFonts w:eastAsiaTheme="minorEastAsia"/>
          <w:b/>
        </w:rPr>
        <w:t>Presentation (40 Marks, Group)</w:t>
      </w:r>
    </w:p>
    <w:tbl>
      <w:tblPr>
        <w:tblStyle w:val="TableGrid"/>
        <w:tblW w:w="9923" w:type="dxa"/>
        <w:tblInd w:w="-176" w:type="dxa"/>
        <w:tblLayout w:type="fixed"/>
        <w:tblLook w:val="04A0" w:firstRow="1" w:lastRow="0" w:firstColumn="1" w:lastColumn="0" w:noHBand="0" w:noVBand="1"/>
      </w:tblPr>
      <w:tblGrid>
        <w:gridCol w:w="426"/>
        <w:gridCol w:w="2552"/>
        <w:gridCol w:w="1736"/>
        <w:gridCol w:w="1736"/>
        <w:gridCol w:w="1736"/>
        <w:gridCol w:w="1737"/>
      </w:tblGrid>
      <w:tr w:rsidR="00331C83" w:rsidRPr="002D1295" w14:paraId="3BC15302" w14:textId="77777777" w:rsidTr="004B397C">
        <w:trPr>
          <w:cantSplit/>
          <w:trHeight w:val="550"/>
        </w:trPr>
        <w:tc>
          <w:tcPr>
            <w:tcW w:w="426" w:type="dxa"/>
            <w:textDirection w:val="tbRl"/>
          </w:tcPr>
          <w:p w14:paraId="7C274F63"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p>
        </w:tc>
        <w:tc>
          <w:tcPr>
            <w:tcW w:w="2552" w:type="dxa"/>
          </w:tcPr>
          <w:p w14:paraId="0B1D7936" w14:textId="77777777" w:rsidR="00331C83" w:rsidRPr="002D1295" w:rsidRDefault="00331C83" w:rsidP="002D1295">
            <w:pPr>
              <w:adjustRightInd w:val="0"/>
              <w:snapToGrid w:val="0"/>
              <w:spacing w:afterLines="20" w:after="72" w:line="280" w:lineRule="exact"/>
              <w:jc w:val="center"/>
              <w:rPr>
                <w:b/>
                <w:bCs/>
              </w:rPr>
            </w:pPr>
            <w:r w:rsidRPr="002D1295">
              <w:rPr>
                <w:b/>
                <w:bCs/>
              </w:rPr>
              <w:t>Excellent</w:t>
            </w:r>
          </w:p>
          <w:p w14:paraId="04BFC3FE" w14:textId="77777777" w:rsidR="00331C83" w:rsidRPr="002D1295" w:rsidRDefault="00331C83" w:rsidP="002D1295">
            <w:pPr>
              <w:adjustRightInd w:val="0"/>
              <w:snapToGrid w:val="0"/>
              <w:spacing w:afterLines="20" w:after="72" w:line="280" w:lineRule="exact"/>
              <w:jc w:val="center"/>
              <w:rPr>
                <w:rFonts w:eastAsiaTheme="minorEastAsia"/>
                <w:b/>
              </w:rPr>
            </w:pPr>
            <w:r w:rsidRPr="002D1295">
              <w:rPr>
                <w:b/>
                <w:bCs/>
              </w:rPr>
              <w:t xml:space="preserve">(35-40) </w:t>
            </w:r>
          </w:p>
        </w:tc>
        <w:tc>
          <w:tcPr>
            <w:tcW w:w="1736" w:type="dxa"/>
          </w:tcPr>
          <w:p w14:paraId="4BCEA3AA" w14:textId="77777777" w:rsidR="00331C83" w:rsidRPr="002D1295" w:rsidRDefault="00331C83" w:rsidP="002D1295">
            <w:pPr>
              <w:adjustRightInd w:val="0"/>
              <w:snapToGrid w:val="0"/>
              <w:spacing w:afterLines="20" w:after="72" w:line="280" w:lineRule="exact"/>
              <w:jc w:val="center"/>
              <w:rPr>
                <w:b/>
                <w:bCs/>
              </w:rPr>
            </w:pPr>
            <w:r w:rsidRPr="002D1295">
              <w:rPr>
                <w:b/>
                <w:bCs/>
              </w:rPr>
              <w:t>Good</w:t>
            </w:r>
          </w:p>
          <w:p w14:paraId="51699A08" w14:textId="77777777" w:rsidR="00331C83" w:rsidRPr="002D1295" w:rsidRDefault="00331C83" w:rsidP="002D1295">
            <w:pPr>
              <w:adjustRightInd w:val="0"/>
              <w:snapToGrid w:val="0"/>
              <w:spacing w:afterLines="20" w:after="72" w:line="280" w:lineRule="exact"/>
              <w:jc w:val="center"/>
              <w:rPr>
                <w:rFonts w:eastAsiaTheme="minorEastAsia"/>
                <w:b/>
              </w:rPr>
            </w:pPr>
            <w:r w:rsidRPr="002D1295">
              <w:rPr>
                <w:b/>
                <w:bCs/>
              </w:rPr>
              <w:t>(30-34)</w:t>
            </w:r>
          </w:p>
        </w:tc>
        <w:tc>
          <w:tcPr>
            <w:tcW w:w="1736" w:type="dxa"/>
          </w:tcPr>
          <w:p w14:paraId="5B47069D" w14:textId="77777777" w:rsidR="00331C83" w:rsidRPr="002D1295" w:rsidRDefault="00331C83" w:rsidP="002D1295">
            <w:pPr>
              <w:adjustRightInd w:val="0"/>
              <w:snapToGrid w:val="0"/>
              <w:spacing w:afterLines="20" w:after="72" w:line="280" w:lineRule="exact"/>
              <w:jc w:val="center"/>
              <w:rPr>
                <w:b/>
                <w:bCs/>
              </w:rPr>
            </w:pPr>
            <w:r w:rsidRPr="002D1295">
              <w:rPr>
                <w:b/>
                <w:bCs/>
              </w:rPr>
              <w:t>Satisfactory</w:t>
            </w:r>
          </w:p>
          <w:p w14:paraId="4ED5897B" w14:textId="77777777" w:rsidR="00331C83" w:rsidRPr="002D1295" w:rsidRDefault="00331C83" w:rsidP="002D1295">
            <w:pPr>
              <w:adjustRightInd w:val="0"/>
              <w:snapToGrid w:val="0"/>
              <w:spacing w:afterLines="20" w:after="72" w:line="280" w:lineRule="exact"/>
              <w:jc w:val="center"/>
              <w:rPr>
                <w:rFonts w:eastAsiaTheme="minorEastAsia"/>
                <w:b/>
              </w:rPr>
            </w:pPr>
            <w:r w:rsidRPr="002D1295">
              <w:rPr>
                <w:b/>
                <w:bCs/>
              </w:rPr>
              <w:t>(25-29)</w:t>
            </w:r>
          </w:p>
        </w:tc>
        <w:tc>
          <w:tcPr>
            <w:tcW w:w="1736" w:type="dxa"/>
          </w:tcPr>
          <w:p w14:paraId="7108025B" w14:textId="77777777" w:rsidR="00331C83" w:rsidRPr="002D1295" w:rsidRDefault="00331C83" w:rsidP="002D1295">
            <w:pPr>
              <w:adjustRightInd w:val="0"/>
              <w:snapToGrid w:val="0"/>
              <w:spacing w:afterLines="20" w:after="72" w:line="280" w:lineRule="exact"/>
              <w:jc w:val="center"/>
              <w:rPr>
                <w:b/>
                <w:bCs/>
              </w:rPr>
            </w:pPr>
            <w:r w:rsidRPr="002D1295">
              <w:rPr>
                <w:b/>
                <w:bCs/>
              </w:rPr>
              <w:t>Acceptable</w:t>
            </w:r>
          </w:p>
          <w:p w14:paraId="5B4F529F" w14:textId="77777777" w:rsidR="00331C83" w:rsidRPr="002D1295" w:rsidRDefault="00331C83" w:rsidP="002D1295">
            <w:pPr>
              <w:adjustRightInd w:val="0"/>
              <w:snapToGrid w:val="0"/>
              <w:spacing w:afterLines="20" w:after="72" w:line="280" w:lineRule="exact"/>
              <w:jc w:val="center"/>
              <w:rPr>
                <w:rFonts w:eastAsiaTheme="minorEastAsia"/>
                <w:b/>
              </w:rPr>
            </w:pPr>
            <w:r w:rsidRPr="002D1295">
              <w:rPr>
                <w:b/>
                <w:bCs/>
              </w:rPr>
              <w:t>(18-24)</w:t>
            </w:r>
          </w:p>
        </w:tc>
        <w:tc>
          <w:tcPr>
            <w:tcW w:w="1737" w:type="dxa"/>
          </w:tcPr>
          <w:p w14:paraId="0D217774" w14:textId="77777777" w:rsidR="00331C83" w:rsidRPr="002D1295" w:rsidRDefault="00331C83" w:rsidP="002D1295">
            <w:pPr>
              <w:adjustRightInd w:val="0"/>
              <w:snapToGrid w:val="0"/>
              <w:spacing w:afterLines="20" w:after="72" w:line="280" w:lineRule="exact"/>
              <w:jc w:val="center"/>
              <w:rPr>
                <w:b/>
                <w:bCs/>
              </w:rPr>
            </w:pPr>
            <w:r w:rsidRPr="002D1295">
              <w:rPr>
                <w:b/>
                <w:bCs/>
              </w:rPr>
              <w:t>Limited</w:t>
            </w:r>
          </w:p>
          <w:p w14:paraId="57F060E0" w14:textId="0D6AB737" w:rsidR="00331C83" w:rsidRPr="002D1295" w:rsidRDefault="00331C83" w:rsidP="002D1295">
            <w:pPr>
              <w:adjustRightInd w:val="0"/>
              <w:snapToGrid w:val="0"/>
              <w:spacing w:afterLines="20" w:after="72" w:line="280" w:lineRule="exact"/>
              <w:jc w:val="center"/>
              <w:rPr>
                <w:rFonts w:eastAsiaTheme="minorEastAsia"/>
                <w:b/>
              </w:rPr>
            </w:pPr>
            <w:r w:rsidRPr="002D1295">
              <w:rPr>
                <w:b/>
                <w:bCs/>
              </w:rPr>
              <w:t>(</w:t>
            </w:r>
            <w:r w:rsidR="002D1295" w:rsidRPr="002D1295">
              <w:rPr>
                <w:b/>
                <w:bCs/>
              </w:rPr>
              <w:t>Below</w:t>
            </w:r>
            <w:r w:rsidRPr="002D1295">
              <w:rPr>
                <w:b/>
                <w:bCs/>
              </w:rPr>
              <w:t xml:space="preserve"> 18)</w:t>
            </w:r>
          </w:p>
        </w:tc>
      </w:tr>
      <w:tr w:rsidR="00331C83" w:rsidRPr="002D1295" w14:paraId="2388399D" w14:textId="77777777" w:rsidTr="004B397C">
        <w:trPr>
          <w:cantSplit/>
          <w:trHeight w:val="1134"/>
        </w:trPr>
        <w:tc>
          <w:tcPr>
            <w:tcW w:w="426" w:type="dxa"/>
            <w:textDirection w:val="tbRl"/>
          </w:tcPr>
          <w:p w14:paraId="029A4135" w14:textId="77777777" w:rsidR="00331C83" w:rsidRPr="002D1295" w:rsidRDefault="00331C83" w:rsidP="002D1295">
            <w:pPr>
              <w:tabs>
                <w:tab w:val="left" w:pos="8415"/>
              </w:tabs>
              <w:adjustRightInd w:val="0"/>
              <w:snapToGrid w:val="0"/>
              <w:spacing w:afterLines="50" w:after="180" w:line="280" w:lineRule="exact"/>
              <w:jc w:val="center"/>
              <w:rPr>
                <w:rFonts w:eastAsiaTheme="minorEastAsia"/>
                <w:b/>
              </w:rPr>
            </w:pPr>
            <w:r w:rsidRPr="002D1295">
              <w:rPr>
                <w:rFonts w:eastAsiaTheme="minorEastAsia"/>
                <w:b/>
              </w:rPr>
              <w:t>Ideas and Content</w:t>
            </w:r>
          </w:p>
        </w:tc>
        <w:tc>
          <w:tcPr>
            <w:tcW w:w="2552" w:type="dxa"/>
          </w:tcPr>
          <w:p w14:paraId="72C43AAF"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The assigned topic is thoroughly addressed and the analyses and personal observations are clearly presented.</w:t>
            </w:r>
          </w:p>
          <w:p w14:paraId="6D0C40C3"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Content is comprehensive, accurate, and persuasive. Well-grounded arguments and findings are supported by evidences beyond assigned readings. </w:t>
            </w:r>
          </w:p>
        </w:tc>
        <w:tc>
          <w:tcPr>
            <w:tcW w:w="1736" w:type="dxa"/>
          </w:tcPr>
          <w:p w14:paraId="0A1D6D0F"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The assigned topic is carefully addressed. </w:t>
            </w:r>
          </w:p>
          <w:p w14:paraId="25ED8170"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Made good use of the assigned readings. The students are able to present their arguments clearly and convincingly.</w:t>
            </w:r>
          </w:p>
        </w:tc>
        <w:tc>
          <w:tcPr>
            <w:tcW w:w="1736" w:type="dxa"/>
          </w:tcPr>
          <w:p w14:paraId="238B66E1"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The assigned topic is adequately addressed. </w:t>
            </w:r>
          </w:p>
          <w:p w14:paraId="35F67A44"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Some basic arguments are developed from the assigned readings. </w:t>
            </w:r>
          </w:p>
        </w:tc>
        <w:tc>
          <w:tcPr>
            <w:tcW w:w="1736" w:type="dxa"/>
          </w:tcPr>
          <w:p w14:paraId="4BBD42D7"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The assigned topic is briefly addressed. </w:t>
            </w:r>
          </w:p>
          <w:p w14:paraId="36BA1E87" w14:textId="082033E0"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Content is incomplete and there </w:t>
            </w:r>
            <w:r w:rsidR="002D1295" w:rsidRPr="002D1295">
              <w:rPr>
                <w:rFonts w:eastAsiaTheme="minorEastAsia"/>
              </w:rPr>
              <w:t>is</w:t>
            </w:r>
            <w:r w:rsidRPr="002D1295">
              <w:rPr>
                <w:rFonts w:eastAsiaTheme="minorEastAsia"/>
              </w:rPr>
              <w:t xml:space="preserve"> little if any arguments or personal observations.</w:t>
            </w:r>
          </w:p>
        </w:tc>
        <w:tc>
          <w:tcPr>
            <w:tcW w:w="1737" w:type="dxa"/>
          </w:tcPr>
          <w:p w14:paraId="1D31F484"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The assigned topic is inadequately addressed. </w:t>
            </w:r>
          </w:p>
          <w:p w14:paraId="207E2CC5"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Lack of coherent and well-grounded arguments, and not presented in an accurate manner. </w:t>
            </w:r>
          </w:p>
        </w:tc>
      </w:tr>
      <w:tr w:rsidR="00331C83" w:rsidRPr="002D1295" w14:paraId="5AE7FC7C" w14:textId="77777777" w:rsidTr="004B397C">
        <w:trPr>
          <w:cantSplit/>
          <w:trHeight w:val="1134"/>
        </w:trPr>
        <w:tc>
          <w:tcPr>
            <w:tcW w:w="426" w:type="dxa"/>
            <w:textDirection w:val="tbRl"/>
          </w:tcPr>
          <w:p w14:paraId="3C1710C8" w14:textId="77777777" w:rsidR="00331C83" w:rsidRPr="002D1295" w:rsidRDefault="00331C83" w:rsidP="002D1295">
            <w:pPr>
              <w:tabs>
                <w:tab w:val="left" w:pos="8415"/>
              </w:tabs>
              <w:adjustRightInd w:val="0"/>
              <w:snapToGrid w:val="0"/>
              <w:spacing w:afterLines="50" w:after="180" w:line="280" w:lineRule="exact"/>
              <w:jc w:val="center"/>
              <w:rPr>
                <w:rFonts w:eastAsiaTheme="minorEastAsia"/>
                <w:b/>
              </w:rPr>
            </w:pPr>
            <w:r w:rsidRPr="002D1295">
              <w:rPr>
                <w:rFonts w:eastAsiaTheme="minorEastAsia"/>
                <w:b/>
              </w:rPr>
              <w:t>Presentation</w:t>
            </w:r>
          </w:p>
        </w:tc>
        <w:tc>
          <w:tcPr>
            <w:tcW w:w="2552" w:type="dxa"/>
          </w:tcPr>
          <w:p w14:paraId="5BEB8CD7"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Accurate and smooth-flowing verbal presentation that attracts the attention of the audience. </w:t>
            </w:r>
          </w:p>
          <w:p w14:paraId="7686F92E"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Good use of a variety of printed/audio-visual materials.</w:t>
            </w:r>
          </w:p>
          <w:p w14:paraId="33125B30"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Good cooperation among team members.</w:t>
            </w:r>
          </w:p>
        </w:tc>
        <w:tc>
          <w:tcPr>
            <w:tcW w:w="1736" w:type="dxa"/>
          </w:tcPr>
          <w:p w14:paraId="6241157B"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Accurate verbal presentation with the help of a number of printed/audio-visual materials.</w:t>
            </w:r>
          </w:p>
          <w:p w14:paraId="75E1EFBD"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Sound cooperation among team members. </w:t>
            </w:r>
          </w:p>
        </w:tc>
        <w:tc>
          <w:tcPr>
            <w:tcW w:w="1736" w:type="dxa"/>
          </w:tcPr>
          <w:p w14:paraId="77B7209D"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Clear verbal presentation with the help of a number of printed/audio-visual materials.</w:t>
            </w:r>
          </w:p>
        </w:tc>
        <w:tc>
          <w:tcPr>
            <w:tcW w:w="1736" w:type="dxa"/>
          </w:tcPr>
          <w:p w14:paraId="476B2A16"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Incoherent structure and a lack of cooperation among members.</w:t>
            </w:r>
          </w:p>
        </w:tc>
        <w:tc>
          <w:tcPr>
            <w:tcW w:w="1737" w:type="dxa"/>
          </w:tcPr>
          <w:p w14:paraId="753A5BFD"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Ill-organized.</w:t>
            </w:r>
          </w:p>
        </w:tc>
      </w:tr>
      <w:tr w:rsidR="00331C83" w:rsidRPr="002D1295" w14:paraId="4A18F553" w14:textId="77777777" w:rsidTr="004B397C">
        <w:trPr>
          <w:cantSplit/>
          <w:trHeight w:val="1134"/>
        </w:trPr>
        <w:tc>
          <w:tcPr>
            <w:tcW w:w="426" w:type="dxa"/>
            <w:textDirection w:val="tbRl"/>
          </w:tcPr>
          <w:p w14:paraId="10CDF964" w14:textId="77777777" w:rsidR="00331C83" w:rsidRPr="002D1295" w:rsidRDefault="00331C83" w:rsidP="002D1295">
            <w:pPr>
              <w:tabs>
                <w:tab w:val="left" w:pos="8415"/>
              </w:tabs>
              <w:adjustRightInd w:val="0"/>
              <w:snapToGrid w:val="0"/>
              <w:spacing w:afterLines="50" w:after="180" w:line="280" w:lineRule="exact"/>
              <w:jc w:val="center"/>
              <w:rPr>
                <w:rFonts w:eastAsiaTheme="minorEastAsia"/>
                <w:b/>
              </w:rPr>
            </w:pPr>
            <w:r w:rsidRPr="002D1295">
              <w:rPr>
                <w:rFonts w:eastAsiaTheme="minorEastAsia"/>
                <w:b/>
              </w:rPr>
              <w:t>Discussion</w:t>
            </w:r>
          </w:p>
        </w:tc>
        <w:tc>
          <w:tcPr>
            <w:tcW w:w="2552" w:type="dxa"/>
          </w:tcPr>
          <w:p w14:paraId="48E52AB9"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Able to lead the discussion and respond well to questions raised by the instructor and participants.</w:t>
            </w:r>
          </w:p>
        </w:tc>
        <w:tc>
          <w:tcPr>
            <w:tcW w:w="1736" w:type="dxa"/>
          </w:tcPr>
          <w:p w14:paraId="1AA4DA4B"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Respond enthusiastically to questions raised by the instructor and participants.</w:t>
            </w:r>
          </w:p>
        </w:tc>
        <w:tc>
          <w:tcPr>
            <w:tcW w:w="1736" w:type="dxa"/>
          </w:tcPr>
          <w:p w14:paraId="415735FB"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Make some effort to answer questions raised by the instructor and participants.</w:t>
            </w:r>
          </w:p>
        </w:tc>
        <w:tc>
          <w:tcPr>
            <w:tcW w:w="1736" w:type="dxa"/>
          </w:tcPr>
          <w:p w14:paraId="49BEA3A4"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Make little effort to answer questions raised by the instructor and participants.</w:t>
            </w:r>
          </w:p>
        </w:tc>
        <w:tc>
          <w:tcPr>
            <w:tcW w:w="1737" w:type="dxa"/>
          </w:tcPr>
          <w:p w14:paraId="3198B308"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Make no effort to answer questions raised by the instructor and participants.</w:t>
            </w:r>
          </w:p>
        </w:tc>
      </w:tr>
    </w:tbl>
    <w:p w14:paraId="3A884C91" w14:textId="77777777" w:rsidR="00331C83" w:rsidRPr="002D1295" w:rsidRDefault="00331C83" w:rsidP="00331C83">
      <w:pPr>
        <w:adjustRightInd w:val="0"/>
        <w:snapToGrid w:val="0"/>
        <w:spacing w:beforeLines="20" w:before="72" w:afterLines="20" w:after="72" w:line="380" w:lineRule="exact"/>
        <w:rPr>
          <w:rFonts w:eastAsiaTheme="minorEastAsia"/>
        </w:rPr>
      </w:pPr>
    </w:p>
    <w:p w14:paraId="19EE213B" w14:textId="77777777" w:rsidR="00331C83" w:rsidRPr="002D1295" w:rsidRDefault="00331C83" w:rsidP="00331C83">
      <w:pPr>
        <w:adjustRightInd w:val="0"/>
        <w:snapToGrid w:val="0"/>
        <w:spacing w:beforeLines="20" w:before="72" w:afterLines="20" w:after="72" w:line="380" w:lineRule="exact"/>
        <w:rPr>
          <w:b/>
        </w:rPr>
      </w:pPr>
      <w:r w:rsidRPr="002D1295">
        <w:rPr>
          <w:rFonts w:eastAsiaTheme="minorEastAsia"/>
          <w:b/>
        </w:rPr>
        <w:lastRenderedPageBreak/>
        <w:t>Feedback Report (15 Marks, Group)</w:t>
      </w:r>
    </w:p>
    <w:tbl>
      <w:tblPr>
        <w:tblStyle w:val="TableGrid"/>
        <w:tblW w:w="9923" w:type="dxa"/>
        <w:tblInd w:w="-176" w:type="dxa"/>
        <w:tblLayout w:type="fixed"/>
        <w:tblLook w:val="04A0" w:firstRow="1" w:lastRow="0" w:firstColumn="1" w:lastColumn="0" w:noHBand="0" w:noVBand="1"/>
      </w:tblPr>
      <w:tblGrid>
        <w:gridCol w:w="710"/>
        <w:gridCol w:w="2268"/>
        <w:gridCol w:w="1736"/>
        <w:gridCol w:w="1736"/>
        <w:gridCol w:w="1736"/>
        <w:gridCol w:w="1737"/>
      </w:tblGrid>
      <w:tr w:rsidR="00331C83" w:rsidRPr="002D1295" w14:paraId="6ED8BDEC" w14:textId="77777777" w:rsidTr="004B397C">
        <w:trPr>
          <w:cantSplit/>
          <w:trHeight w:val="699"/>
        </w:trPr>
        <w:tc>
          <w:tcPr>
            <w:tcW w:w="710" w:type="dxa"/>
            <w:textDirection w:val="tbRl"/>
            <w:vAlign w:val="bottom"/>
          </w:tcPr>
          <w:p w14:paraId="5F7DA401"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p>
        </w:tc>
        <w:tc>
          <w:tcPr>
            <w:tcW w:w="2268" w:type="dxa"/>
          </w:tcPr>
          <w:p w14:paraId="7209B6D1"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Excellent</w:t>
            </w:r>
          </w:p>
          <w:p w14:paraId="79B764D0"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(13-15 marks)</w:t>
            </w:r>
          </w:p>
        </w:tc>
        <w:tc>
          <w:tcPr>
            <w:tcW w:w="1736" w:type="dxa"/>
          </w:tcPr>
          <w:p w14:paraId="0BA36731"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Good</w:t>
            </w:r>
          </w:p>
          <w:p w14:paraId="16BA7E5F"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(10-12 marks)</w:t>
            </w:r>
          </w:p>
        </w:tc>
        <w:tc>
          <w:tcPr>
            <w:tcW w:w="1736" w:type="dxa"/>
          </w:tcPr>
          <w:p w14:paraId="0B8EC580"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Satisfactory</w:t>
            </w:r>
          </w:p>
          <w:p w14:paraId="7F3B81CF"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(8-9 marks)</w:t>
            </w:r>
          </w:p>
        </w:tc>
        <w:tc>
          <w:tcPr>
            <w:tcW w:w="1736" w:type="dxa"/>
          </w:tcPr>
          <w:p w14:paraId="28EFD8E3"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Acceptable</w:t>
            </w:r>
          </w:p>
          <w:p w14:paraId="14604B84"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(5-7 marks)</w:t>
            </w:r>
          </w:p>
        </w:tc>
        <w:tc>
          <w:tcPr>
            <w:tcW w:w="1737" w:type="dxa"/>
          </w:tcPr>
          <w:p w14:paraId="4D3DD2A1"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Limited</w:t>
            </w:r>
          </w:p>
          <w:p w14:paraId="57C655DC" w14:textId="77777777" w:rsidR="00331C83" w:rsidRPr="002D1295" w:rsidRDefault="00331C83"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(0-4 marks)</w:t>
            </w:r>
          </w:p>
        </w:tc>
      </w:tr>
      <w:tr w:rsidR="00331C83" w:rsidRPr="002D1295" w14:paraId="6132C7FB" w14:textId="77777777" w:rsidTr="004B397C">
        <w:trPr>
          <w:cantSplit/>
          <w:trHeight w:val="1134"/>
        </w:trPr>
        <w:tc>
          <w:tcPr>
            <w:tcW w:w="710" w:type="dxa"/>
            <w:textDirection w:val="tbRl"/>
            <w:vAlign w:val="bottom"/>
          </w:tcPr>
          <w:p w14:paraId="0BFB013F" w14:textId="77777777" w:rsidR="00331C83" w:rsidRPr="002D1295" w:rsidRDefault="00331C83" w:rsidP="002D1295">
            <w:pPr>
              <w:tabs>
                <w:tab w:val="left" w:pos="8415"/>
              </w:tabs>
              <w:adjustRightInd w:val="0"/>
              <w:snapToGrid w:val="0"/>
              <w:spacing w:afterLines="50" w:after="180" w:line="280" w:lineRule="exact"/>
              <w:jc w:val="center"/>
              <w:rPr>
                <w:rFonts w:eastAsiaTheme="minorEastAsia"/>
                <w:b/>
              </w:rPr>
            </w:pPr>
            <w:r w:rsidRPr="002D1295">
              <w:rPr>
                <w:rFonts w:eastAsiaTheme="minorEastAsia"/>
                <w:b/>
              </w:rPr>
              <w:t>Ideas and Content</w:t>
            </w:r>
          </w:p>
        </w:tc>
        <w:tc>
          <w:tcPr>
            <w:tcW w:w="2268" w:type="dxa"/>
          </w:tcPr>
          <w:p w14:paraId="376B80C4"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The source is well chosen.</w:t>
            </w:r>
          </w:p>
          <w:p w14:paraId="32379F7E"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Central ideas are founded upon exhaustive library and archival research. The ideas are clearly communicated and developed.</w:t>
            </w:r>
          </w:p>
          <w:p w14:paraId="1AEE78C5"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Content is comprehensive, accurate, and persuasive.</w:t>
            </w:r>
          </w:p>
          <w:p w14:paraId="499BE8CB"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Well-grounded arguments and findings are supported by strong evidences.</w:t>
            </w:r>
          </w:p>
        </w:tc>
        <w:tc>
          <w:tcPr>
            <w:tcW w:w="1736" w:type="dxa"/>
          </w:tcPr>
          <w:p w14:paraId="7D3E9BAB"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The source is well chosen.</w:t>
            </w:r>
          </w:p>
          <w:p w14:paraId="65E6ECD9"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Content is clear and persuasive.</w:t>
            </w:r>
          </w:p>
          <w:p w14:paraId="6719393D"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Major arguments are built upon a range of primary and secondary sources.</w:t>
            </w:r>
          </w:p>
        </w:tc>
        <w:tc>
          <w:tcPr>
            <w:tcW w:w="1736" w:type="dxa"/>
          </w:tcPr>
          <w:p w14:paraId="4DB5D564"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The source is manageable.</w:t>
            </w:r>
          </w:p>
          <w:p w14:paraId="53C83D4F"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Major points are addressed, but not well supported. </w:t>
            </w:r>
          </w:p>
          <w:p w14:paraId="43E4F3B0"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Pertinent information is barely adequate.</w:t>
            </w:r>
          </w:p>
        </w:tc>
        <w:tc>
          <w:tcPr>
            <w:tcW w:w="1736" w:type="dxa"/>
          </w:tcPr>
          <w:p w14:paraId="416587AC"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The paper addresses a topic which is not well thought-out, relying only on a few sources. </w:t>
            </w:r>
          </w:p>
          <w:p w14:paraId="6F129810"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Content is incomplete and there </w:t>
            </w:r>
            <w:proofErr w:type="gramStart"/>
            <w:r w:rsidRPr="002D1295">
              <w:rPr>
                <w:rFonts w:eastAsiaTheme="minorEastAsia"/>
              </w:rPr>
              <w:t>are</w:t>
            </w:r>
            <w:proofErr w:type="gramEnd"/>
            <w:r w:rsidRPr="002D1295">
              <w:rPr>
                <w:rFonts w:eastAsiaTheme="minorEastAsia"/>
              </w:rPr>
              <w:t xml:space="preserve"> little if any arguments or personal observations. </w:t>
            </w:r>
          </w:p>
        </w:tc>
        <w:tc>
          <w:tcPr>
            <w:tcW w:w="1737" w:type="dxa"/>
          </w:tcPr>
          <w:p w14:paraId="3760A210"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The source is not well chosen and founded upon minimal material. </w:t>
            </w:r>
          </w:p>
          <w:p w14:paraId="11360A38"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No observations or argument are presented in an accurate manner.</w:t>
            </w:r>
          </w:p>
        </w:tc>
      </w:tr>
      <w:tr w:rsidR="00331C83" w:rsidRPr="002D1295" w14:paraId="20DEECEA" w14:textId="77777777" w:rsidTr="004B397C">
        <w:trPr>
          <w:cantSplit/>
          <w:trHeight w:val="1134"/>
        </w:trPr>
        <w:tc>
          <w:tcPr>
            <w:tcW w:w="710" w:type="dxa"/>
            <w:textDirection w:val="tbRl"/>
            <w:vAlign w:val="bottom"/>
          </w:tcPr>
          <w:p w14:paraId="742EC684" w14:textId="77777777" w:rsidR="00331C83" w:rsidRPr="002D1295" w:rsidRDefault="00331C83" w:rsidP="002D1295">
            <w:pPr>
              <w:tabs>
                <w:tab w:val="left" w:pos="8415"/>
              </w:tabs>
              <w:adjustRightInd w:val="0"/>
              <w:snapToGrid w:val="0"/>
              <w:spacing w:afterLines="50" w:after="180" w:line="280" w:lineRule="exact"/>
              <w:jc w:val="center"/>
              <w:rPr>
                <w:rFonts w:eastAsiaTheme="minorEastAsia"/>
                <w:b/>
              </w:rPr>
            </w:pPr>
            <w:r w:rsidRPr="002D1295">
              <w:rPr>
                <w:rFonts w:eastAsiaTheme="minorEastAsia"/>
                <w:b/>
              </w:rPr>
              <w:t>Organization</w:t>
            </w:r>
          </w:p>
        </w:tc>
        <w:tc>
          <w:tcPr>
            <w:tcW w:w="2268" w:type="dxa"/>
          </w:tcPr>
          <w:p w14:paraId="4182AA18"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The essay is clear and easy to follow. </w:t>
            </w:r>
          </w:p>
          <w:p w14:paraId="4CC4232D"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Paragraphs follow one another in a logical manner throughout the paper. </w:t>
            </w:r>
          </w:p>
          <w:p w14:paraId="1B8641A1"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Introduction and conclusion are thoughtful and logical and fit well into the body of the paper.</w:t>
            </w:r>
          </w:p>
        </w:tc>
        <w:tc>
          <w:tcPr>
            <w:tcW w:w="1736" w:type="dxa"/>
          </w:tcPr>
          <w:p w14:paraId="08906D85"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The essay is mostly clear and easy to follow.</w:t>
            </w:r>
          </w:p>
          <w:p w14:paraId="27C64B5A"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Paragraphs are logically linked. Introduction and conclusion fit well into the body paragraphs.</w:t>
            </w:r>
          </w:p>
        </w:tc>
        <w:tc>
          <w:tcPr>
            <w:tcW w:w="1736" w:type="dxa"/>
          </w:tcPr>
          <w:p w14:paraId="7D4592D5"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The essay is not easy to follow, with abrupt transitions between paragraphs.</w:t>
            </w:r>
          </w:p>
          <w:p w14:paraId="711EFF18"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Introduction or conclusion is missing, or if provided, does not fit well into the body of the paper.</w:t>
            </w:r>
          </w:p>
        </w:tc>
        <w:tc>
          <w:tcPr>
            <w:tcW w:w="1736" w:type="dxa"/>
          </w:tcPr>
          <w:p w14:paraId="4D2D3687"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Paragraphs are unrelated and do not link together in a logical manner.</w:t>
            </w:r>
          </w:p>
        </w:tc>
        <w:tc>
          <w:tcPr>
            <w:tcW w:w="1737" w:type="dxa"/>
          </w:tcPr>
          <w:p w14:paraId="5A91A7CB"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Ill-organized.</w:t>
            </w:r>
          </w:p>
        </w:tc>
      </w:tr>
      <w:tr w:rsidR="00331C83" w:rsidRPr="002D1295" w14:paraId="25B4DAB0" w14:textId="77777777" w:rsidTr="004B397C">
        <w:trPr>
          <w:cantSplit/>
          <w:trHeight w:val="1134"/>
        </w:trPr>
        <w:tc>
          <w:tcPr>
            <w:tcW w:w="710" w:type="dxa"/>
            <w:textDirection w:val="tbRl"/>
            <w:vAlign w:val="bottom"/>
          </w:tcPr>
          <w:p w14:paraId="2333A281" w14:textId="77777777" w:rsidR="00331C83" w:rsidRPr="002D1295" w:rsidRDefault="00331C83" w:rsidP="002D1295">
            <w:pPr>
              <w:tabs>
                <w:tab w:val="left" w:pos="8415"/>
              </w:tabs>
              <w:adjustRightInd w:val="0"/>
              <w:snapToGrid w:val="0"/>
              <w:spacing w:afterLines="50" w:after="180" w:line="280" w:lineRule="exact"/>
              <w:jc w:val="center"/>
              <w:rPr>
                <w:rFonts w:eastAsiaTheme="minorEastAsia"/>
                <w:b/>
              </w:rPr>
            </w:pPr>
            <w:r w:rsidRPr="002D1295">
              <w:rPr>
                <w:rFonts w:eastAsiaTheme="minorEastAsia"/>
                <w:b/>
              </w:rPr>
              <w:lastRenderedPageBreak/>
              <w:t>Grammar, Spelling, Sentence Structure</w:t>
            </w:r>
          </w:p>
        </w:tc>
        <w:tc>
          <w:tcPr>
            <w:tcW w:w="2268" w:type="dxa"/>
          </w:tcPr>
          <w:p w14:paraId="0EEDEC02"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Excellent writing, accurate grammar and spelling, clear and sophisticated expression.</w:t>
            </w:r>
          </w:p>
          <w:p w14:paraId="5883C498" w14:textId="77777777" w:rsidR="00331C83" w:rsidRPr="002D1295" w:rsidRDefault="00331C83" w:rsidP="002D1295">
            <w:pPr>
              <w:tabs>
                <w:tab w:val="left" w:pos="8415"/>
              </w:tabs>
              <w:adjustRightInd w:val="0"/>
              <w:snapToGrid w:val="0"/>
              <w:spacing w:afterLines="50" w:after="180" w:line="280" w:lineRule="exact"/>
              <w:rPr>
                <w:rFonts w:eastAsiaTheme="minorEastAsia"/>
              </w:rPr>
            </w:pPr>
          </w:p>
          <w:p w14:paraId="5219DA14" w14:textId="77777777" w:rsidR="00331C83" w:rsidRPr="002D1295" w:rsidRDefault="00331C83" w:rsidP="002D1295">
            <w:pPr>
              <w:tabs>
                <w:tab w:val="left" w:pos="8415"/>
              </w:tabs>
              <w:adjustRightInd w:val="0"/>
              <w:snapToGrid w:val="0"/>
              <w:spacing w:afterLines="50" w:after="180" w:line="280" w:lineRule="exact"/>
              <w:rPr>
                <w:rFonts w:eastAsiaTheme="minorEastAsia"/>
              </w:rPr>
            </w:pPr>
          </w:p>
          <w:p w14:paraId="44D00975" w14:textId="77777777" w:rsidR="00331C83" w:rsidRPr="002D1295" w:rsidRDefault="00331C83" w:rsidP="002D1295">
            <w:pPr>
              <w:tabs>
                <w:tab w:val="left" w:pos="8415"/>
              </w:tabs>
              <w:adjustRightInd w:val="0"/>
              <w:snapToGrid w:val="0"/>
              <w:spacing w:afterLines="50" w:after="180" w:line="280" w:lineRule="exact"/>
              <w:rPr>
                <w:rFonts w:eastAsiaTheme="minorEastAsia"/>
              </w:rPr>
            </w:pPr>
          </w:p>
        </w:tc>
        <w:tc>
          <w:tcPr>
            <w:tcW w:w="1736" w:type="dxa"/>
          </w:tcPr>
          <w:p w14:paraId="7C079F52"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Mostly correct grammar and spelling, clear expression.</w:t>
            </w:r>
          </w:p>
        </w:tc>
        <w:tc>
          <w:tcPr>
            <w:tcW w:w="1736" w:type="dxa"/>
          </w:tcPr>
          <w:p w14:paraId="4B781A7A"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A number of grammatical and spelling errors.</w:t>
            </w:r>
          </w:p>
          <w:p w14:paraId="599CA6BE"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Language lacks clarity.</w:t>
            </w:r>
          </w:p>
        </w:tc>
        <w:tc>
          <w:tcPr>
            <w:tcW w:w="1736" w:type="dxa"/>
          </w:tcPr>
          <w:p w14:paraId="69B59A7E"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 xml:space="preserve">Numerous grammar and spelling errors, unclear expression.  </w:t>
            </w:r>
          </w:p>
        </w:tc>
        <w:tc>
          <w:tcPr>
            <w:tcW w:w="1737" w:type="dxa"/>
          </w:tcPr>
          <w:p w14:paraId="76F4BAF2" w14:textId="77777777" w:rsidR="00331C83" w:rsidRPr="002D1295" w:rsidRDefault="00331C83" w:rsidP="002D1295">
            <w:pPr>
              <w:tabs>
                <w:tab w:val="left" w:pos="8415"/>
              </w:tabs>
              <w:adjustRightInd w:val="0"/>
              <w:snapToGrid w:val="0"/>
              <w:spacing w:afterLines="50" w:after="180" w:line="280" w:lineRule="exact"/>
              <w:rPr>
                <w:rFonts w:eastAsiaTheme="minorEastAsia"/>
              </w:rPr>
            </w:pPr>
            <w:r w:rsidRPr="002D1295">
              <w:rPr>
                <w:rFonts w:eastAsiaTheme="minorEastAsia"/>
              </w:rPr>
              <w:t>Student has made little effort to produce a readable text.</w:t>
            </w:r>
          </w:p>
        </w:tc>
      </w:tr>
    </w:tbl>
    <w:p w14:paraId="263666AF" w14:textId="77777777" w:rsidR="00331C83" w:rsidRPr="002D1295" w:rsidRDefault="00331C83" w:rsidP="00331C83">
      <w:pPr>
        <w:pStyle w:val="Default"/>
        <w:snapToGrid w:val="0"/>
        <w:spacing w:beforeLines="20" w:before="72" w:afterLines="20" w:after="72" w:line="380" w:lineRule="exact"/>
        <w:jc w:val="both"/>
        <w:rPr>
          <w:rFonts w:eastAsia="PMingLiU"/>
          <w:bCs/>
        </w:rPr>
      </w:pPr>
    </w:p>
    <w:p w14:paraId="5D15E285" w14:textId="77777777" w:rsidR="00331C83" w:rsidRPr="002D1295" w:rsidRDefault="00331C83" w:rsidP="00011AE7">
      <w:pPr>
        <w:widowControl/>
        <w:adjustRightInd w:val="0"/>
        <w:snapToGrid w:val="0"/>
        <w:spacing w:beforeLines="20" w:before="72" w:afterLines="20" w:after="72" w:line="380" w:lineRule="exact"/>
        <w:rPr>
          <w:b/>
          <w:bCs/>
          <w:u w:val="single"/>
        </w:rPr>
      </w:pPr>
    </w:p>
    <w:p w14:paraId="609AAE79" w14:textId="003EF2BF" w:rsidR="007B737C" w:rsidRPr="002D1295" w:rsidRDefault="00235038" w:rsidP="00011AE7">
      <w:pPr>
        <w:tabs>
          <w:tab w:val="left" w:pos="8415"/>
        </w:tabs>
        <w:adjustRightInd w:val="0"/>
        <w:snapToGrid w:val="0"/>
        <w:spacing w:beforeLines="20" w:before="72" w:afterLines="20" w:after="72" w:line="380" w:lineRule="exact"/>
        <w:jc w:val="center"/>
        <w:rPr>
          <w:b/>
          <w:bCs/>
          <w:color w:val="000000"/>
          <w:kern w:val="0"/>
        </w:rPr>
      </w:pPr>
      <w:r w:rsidRPr="002D1295">
        <w:rPr>
          <w:b/>
          <w:bCs/>
          <w:color w:val="000000"/>
          <w:kern w:val="0"/>
        </w:rPr>
        <w:t>Online Creative Blog</w:t>
      </w:r>
      <w:r w:rsidR="007B737C" w:rsidRPr="002D1295">
        <w:rPr>
          <w:b/>
          <w:bCs/>
          <w:color w:val="000000"/>
          <w:kern w:val="0"/>
        </w:rPr>
        <w:t xml:space="preserve"> (45 Marks)</w:t>
      </w:r>
    </w:p>
    <w:p w14:paraId="59D8E45F" w14:textId="71CCF4C5" w:rsidR="000513F0" w:rsidRPr="002D1295" w:rsidRDefault="000513F0" w:rsidP="00011AE7">
      <w:pPr>
        <w:tabs>
          <w:tab w:val="left" w:pos="8415"/>
        </w:tabs>
        <w:adjustRightInd w:val="0"/>
        <w:snapToGrid w:val="0"/>
        <w:spacing w:beforeLines="20" w:before="72" w:afterLines="20" w:after="72" w:line="380" w:lineRule="exact"/>
        <w:jc w:val="center"/>
        <w:rPr>
          <w:rFonts w:eastAsiaTheme="minorEastAsia"/>
        </w:rPr>
      </w:pPr>
      <w:r w:rsidRPr="002D1295">
        <w:rPr>
          <w:rFonts w:eastAsiaTheme="minorEastAsia"/>
        </w:rPr>
        <w:t>10% Participation + Blog 35%, Individual</w:t>
      </w:r>
    </w:p>
    <w:p w14:paraId="5AADE8A2" w14:textId="4B3B92EC" w:rsidR="0059644D" w:rsidRPr="002D1295" w:rsidRDefault="0059644D" w:rsidP="00011AE7">
      <w:pPr>
        <w:tabs>
          <w:tab w:val="left" w:pos="8415"/>
        </w:tabs>
        <w:adjustRightInd w:val="0"/>
        <w:snapToGrid w:val="0"/>
        <w:spacing w:beforeLines="20" w:before="72" w:afterLines="20" w:after="72" w:line="380" w:lineRule="exact"/>
        <w:rPr>
          <w:rFonts w:eastAsiaTheme="minorEastAsia"/>
          <w:b/>
        </w:rPr>
      </w:pPr>
      <w:r w:rsidRPr="002D1295">
        <w:rPr>
          <w:rFonts w:eastAsiaTheme="minorEastAsia"/>
          <w:b/>
        </w:rPr>
        <w:t>Participation (10 Marks)</w:t>
      </w:r>
    </w:p>
    <w:tbl>
      <w:tblPr>
        <w:tblStyle w:val="TableGrid"/>
        <w:tblW w:w="9927" w:type="dxa"/>
        <w:tblInd w:w="-176" w:type="dxa"/>
        <w:tblLook w:val="04A0" w:firstRow="1" w:lastRow="0" w:firstColumn="1" w:lastColumn="0" w:noHBand="0" w:noVBand="1"/>
      </w:tblPr>
      <w:tblGrid>
        <w:gridCol w:w="1390"/>
        <w:gridCol w:w="1705"/>
        <w:gridCol w:w="1705"/>
        <w:gridCol w:w="1712"/>
        <w:gridCol w:w="1710"/>
        <w:gridCol w:w="1705"/>
      </w:tblGrid>
      <w:tr w:rsidR="0059644D" w:rsidRPr="002D1295" w14:paraId="501558B0" w14:textId="77777777" w:rsidTr="00867CE5">
        <w:tc>
          <w:tcPr>
            <w:tcW w:w="1337" w:type="dxa"/>
          </w:tcPr>
          <w:p w14:paraId="5FE46A4D" w14:textId="77777777" w:rsidR="0059644D" w:rsidRPr="002D1295" w:rsidRDefault="0059644D" w:rsidP="002D1295">
            <w:pPr>
              <w:tabs>
                <w:tab w:val="left" w:pos="8415"/>
              </w:tabs>
              <w:adjustRightInd w:val="0"/>
              <w:snapToGrid w:val="0"/>
              <w:spacing w:afterLines="20" w:after="72" w:line="280" w:lineRule="exact"/>
              <w:jc w:val="center"/>
              <w:rPr>
                <w:rFonts w:eastAsiaTheme="minorEastAsia"/>
                <w:b/>
              </w:rPr>
            </w:pPr>
          </w:p>
        </w:tc>
        <w:tc>
          <w:tcPr>
            <w:tcW w:w="1718" w:type="dxa"/>
          </w:tcPr>
          <w:p w14:paraId="4AC5CF97" w14:textId="77777777" w:rsidR="0059644D" w:rsidRPr="002D1295" w:rsidRDefault="0059644D" w:rsidP="002D1295">
            <w:pPr>
              <w:adjustRightInd w:val="0"/>
              <w:snapToGrid w:val="0"/>
              <w:spacing w:afterLines="20" w:after="72" w:line="280" w:lineRule="exact"/>
              <w:jc w:val="center"/>
              <w:rPr>
                <w:b/>
                <w:bCs/>
                <w:color w:val="000000"/>
                <w:kern w:val="0"/>
              </w:rPr>
            </w:pPr>
            <w:r w:rsidRPr="002D1295">
              <w:rPr>
                <w:b/>
                <w:bCs/>
                <w:color w:val="000000"/>
                <w:kern w:val="0"/>
              </w:rPr>
              <w:t>Excellent</w:t>
            </w:r>
          </w:p>
          <w:p w14:paraId="58CEFC24" w14:textId="106AC90B" w:rsidR="0059644D" w:rsidRPr="002D1295" w:rsidRDefault="0059644D" w:rsidP="002D1295">
            <w:pPr>
              <w:tabs>
                <w:tab w:val="left" w:pos="8415"/>
              </w:tabs>
              <w:adjustRightInd w:val="0"/>
              <w:snapToGrid w:val="0"/>
              <w:spacing w:afterLines="20" w:after="72" w:line="280" w:lineRule="exact"/>
              <w:jc w:val="center"/>
              <w:rPr>
                <w:rFonts w:eastAsiaTheme="minorEastAsia"/>
                <w:b/>
              </w:rPr>
            </w:pPr>
            <w:r w:rsidRPr="002D1295">
              <w:rPr>
                <w:b/>
                <w:bCs/>
                <w:color w:val="000000"/>
                <w:kern w:val="0"/>
              </w:rPr>
              <w:t>(9-10 marks)</w:t>
            </w:r>
          </w:p>
        </w:tc>
        <w:tc>
          <w:tcPr>
            <w:tcW w:w="1718" w:type="dxa"/>
          </w:tcPr>
          <w:p w14:paraId="6B23F904" w14:textId="77777777" w:rsidR="0059644D" w:rsidRPr="002D1295" w:rsidRDefault="0059644D" w:rsidP="002D1295">
            <w:pPr>
              <w:adjustRightInd w:val="0"/>
              <w:snapToGrid w:val="0"/>
              <w:spacing w:afterLines="20" w:after="72" w:line="280" w:lineRule="exact"/>
              <w:jc w:val="center"/>
              <w:rPr>
                <w:b/>
                <w:bCs/>
                <w:color w:val="000000"/>
                <w:kern w:val="0"/>
              </w:rPr>
            </w:pPr>
            <w:r w:rsidRPr="002D1295">
              <w:rPr>
                <w:b/>
                <w:bCs/>
                <w:color w:val="000000"/>
                <w:kern w:val="0"/>
              </w:rPr>
              <w:t>Good</w:t>
            </w:r>
          </w:p>
          <w:p w14:paraId="17ABC7B3" w14:textId="6BAF7626" w:rsidR="0059644D" w:rsidRPr="002D1295" w:rsidRDefault="0059644D" w:rsidP="002D1295">
            <w:pPr>
              <w:tabs>
                <w:tab w:val="left" w:pos="8415"/>
              </w:tabs>
              <w:adjustRightInd w:val="0"/>
              <w:snapToGrid w:val="0"/>
              <w:spacing w:afterLines="20" w:after="72" w:line="280" w:lineRule="exact"/>
              <w:jc w:val="center"/>
              <w:rPr>
                <w:rFonts w:eastAsiaTheme="minorEastAsia"/>
                <w:b/>
              </w:rPr>
            </w:pPr>
            <w:r w:rsidRPr="002D1295">
              <w:rPr>
                <w:b/>
                <w:bCs/>
                <w:color w:val="000000"/>
                <w:kern w:val="0"/>
              </w:rPr>
              <w:t>(7-8 marks)</w:t>
            </w:r>
          </w:p>
        </w:tc>
        <w:tc>
          <w:tcPr>
            <w:tcW w:w="1718" w:type="dxa"/>
          </w:tcPr>
          <w:p w14:paraId="65569D70" w14:textId="77777777" w:rsidR="0059644D" w:rsidRPr="002D1295" w:rsidRDefault="0059644D" w:rsidP="002D1295">
            <w:pPr>
              <w:adjustRightInd w:val="0"/>
              <w:snapToGrid w:val="0"/>
              <w:spacing w:afterLines="20" w:after="72" w:line="280" w:lineRule="exact"/>
              <w:jc w:val="center"/>
              <w:rPr>
                <w:b/>
                <w:bCs/>
                <w:color w:val="000000"/>
                <w:kern w:val="0"/>
              </w:rPr>
            </w:pPr>
            <w:r w:rsidRPr="002D1295">
              <w:rPr>
                <w:b/>
                <w:bCs/>
                <w:color w:val="000000"/>
                <w:kern w:val="0"/>
              </w:rPr>
              <w:t>Satisfactory</w:t>
            </w:r>
          </w:p>
          <w:p w14:paraId="3418D09B" w14:textId="5376C454" w:rsidR="0059644D" w:rsidRPr="002D1295" w:rsidRDefault="0059644D" w:rsidP="002D1295">
            <w:pPr>
              <w:tabs>
                <w:tab w:val="left" w:pos="8415"/>
              </w:tabs>
              <w:adjustRightInd w:val="0"/>
              <w:snapToGrid w:val="0"/>
              <w:spacing w:afterLines="20" w:after="72" w:line="280" w:lineRule="exact"/>
              <w:jc w:val="center"/>
              <w:rPr>
                <w:rFonts w:eastAsiaTheme="minorEastAsia"/>
                <w:b/>
              </w:rPr>
            </w:pPr>
            <w:r w:rsidRPr="002D1295">
              <w:rPr>
                <w:b/>
                <w:bCs/>
                <w:color w:val="000000"/>
                <w:kern w:val="0"/>
              </w:rPr>
              <w:t>(5-6 marks)</w:t>
            </w:r>
          </w:p>
        </w:tc>
        <w:tc>
          <w:tcPr>
            <w:tcW w:w="1718" w:type="dxa"/>
          </w:tcPr>
          <w:p w14:paraId="059B1504" w14:textId="77777777" w:rsidR="0059644D" w:rsidRPr="002D1295" w:rsidRDefault="0059644D" w:rsidP="002D1295">
            <w:pPr>
              <w:adjustRightInd w:val="0"/>
              <w:snapToGrid w:val="0"/>
              <w:spacing w:afterLines="20" w:after="72" w:line="280" w:lineRule="exact"/>
              <w:jc w:val="center"/>
              <w:rPr>
                <w:b/>
                <w:bCs/>
                <w:color w:val="000000"/>
                <w:kern w:val="0"/>
              </w:rPr>
            </w:pPr>
            <w:r w:rsidRPr="002D1295">
              <w:rPr>
                <w:b/>
                <w:bCs/>
                <w:color w:val="000000"/>
                <w:kern w:val="0"/>
              </w:rPr>
              <w:t>Acceptable</w:t>
            </w:r>
          </w:p>
          <w:p w14:paraId="37079517" w14:textId="258FDD76" w:rsidR="0059644D" w:rsidRPr="002D1295" w:rsidRDefault="0059644D" w:rsidP="002D1295">
            <w:pPr>
              <w:tabs>
                <w:tab w:val="left" w:pos="8415"/>
              </w:tabs>
              <w:adjustRightInd w:val="0"/>
              <w:snapToGrid w:val="0"/>
              <w:spacing w:afterLines="20" w:after="72" w:line="280" w:lineRule="exact"/>
              <w:jc w:val="center"/>
              <w:rPr>
                <w:rFonts w:eastAsiaTheme="minorEastAsia"/>
                <w:b/>
              </w:rPr>
            </w:pPr>
            <w:r w:rsidRPr="002D1295">
              <w:rPr>
                <w:b/>
                <w:bCs/>
                <w:color w:val="000000"/>
                <w:kern w:val="0"/>
              </w:rPr>
              <w:t>(3-4 marks)</w:t>
            </w:r>
          </w:p>
        </w:tc>
        <w:tc>
          <w:tcPr>
            <w:tcW w:w="1718" w:type="dxa"/>
          </w:tcPr>
          <w:p w14:paraId="75F99301" w14:textId="77777777" w:rsidR="0059644D" w:rsidRPr="002D1295" w:rsidRDefault="0059644D" w:rsidP="002D1295">
            <w:pPr>
              <w:adjustRightInd w:val="0"/>
              <w:snapToGrid w:val="0"/>
              <w:spacing w:afterLines="20" w:after="72" w:line="280" w:lineRule="exact"/>
              <w:jc w:val="center"/>
              <w:rPr>
                <w:b/>
                <w:bCs/>
                <w:color w:val="000000"/>
                <w:kern w:val="0"/>
              </w:rPr>
            </w:pPr>
            <w:r w:rsidRPr="002D1295">
              <w:rPr>
                <w:b/>
                <w:bCs/>
                <w:color w:val="000000"/>
                <w:kern w:val="0"/>
              </w:rPr>
              <w:t>Limited</w:t>
            </w:r>
          </w:p>
          <w:p w14:paraId="38EF5179" w14:textId="5713F612" w:rsidR="0059644D" w:rsidRPr="002D1295" w:rsidRDefault="0059644D" w:rsidP="002D1295">
            <w:pPr>
              <w:tabs>
                <w:tab w:val="left" w:pos="8415"/>
              </w:tabs>
              <w:adjustRightInd w:val="0"/>
              <w:snapToGrid w:val="0"/>
              <w:spacing w:afterLines="20" w:after="72" w:line="280" w:lineRule="exact"/>
              <w:jc w:val="center"/>
              <w:rPr>
                <w:rFonts w:eastAsiaTheme="minorEastAsia"/>
                <w:b/>
              </w:rPr>
            </w:pPr>
            <w:r w:rsidRPr="002D1295">
              <w:rPr>
                <w:b/>
                <w:bCs/>
                <w:color w:val="000000"/>
                <w:kern w:val="0"/>
              </w:rPr>
              <w:t>(0-2 marks)</w:t>
            </w:r>
          </w:p>
        </w:tc>
      </w:tr>
      <w:tr w:rsidR="0059644D" w:rsidRPr="002D1295" w14:paraId="0EDE7FAD" w14:textId="77777777" w:rsidTr="00867CE5">
        <w:tc>
          <w:tcPr>
            <w:tcW w:w="1337" w:type="dxa"/>
          </w:tcPr>
          <w:p w14:paraId="5DF82796" w14:textId="32CFEE82" w:rsidR="004F18DF" w:rsidRPr="002D1295" w:rsidRDefault="0059644D" w:rsidP="002D1295">
            <w:pPr>
              <w:tabs>
                <w:tab w:val="left" w:pos="8415"/>
              </w:tabs>
              <w:adjustRightInd w:val="0"/>
              <w:snapToGrid w:val="0"/>
              <w:spacing w:afterLines="40" w:after="144" w:line="280" w:lineRule="exact"/>
              <w:rPr>
                <w:rFonts w:eastAsiaTheme="minorEastAsia"/>
                <w:b/>
              </w:rPr>
            </w:pPr>
            <w:r w:rsidRPr="002D1295">
              <w:rPr>
                <w:rFonts w:eastAsiaTheme="minorEastAsia"/>
                <w:b/>
              </w:rPr>
              <w:t>Submission</w:t>
            </w:r>
            <w:r w:rsidR="004F18DF" w:rsidRPr="002D1295">
              <w:rPr>
                <w:rFonts w:eastAsiaTheme="minorEastAsia"/>
                <w:b/>
              </w:rPr>
              <w:t xml:space="preserve"> of Post</w:t>
            </w:r>
          </w:p>
        </w:tc>
        <w:tc>
          <w:tcPr>
            <w:tcW w:w="1718" w:type="dxa"/>
          </w:tcPr>
          <w:p w14:paraId="1413828E" w14:textId="2644C76A" w:rsidR="0059644D" w:rsidRPr="002D1295" w:rsidRDefault="0059644D"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All the Posts are submitted on time. </w:t>
            </w:r>
          </w:p>
        </w:tc>
        <w:tc>
          <w:tcPr>
            <w:tcW w:w="1718" w:type="dxa"/>
          </w:tcPr>
          <w:p w14:paraId="4B844BFD" w14:textId="76AC7A8D" w:rsidR="0059644D" w:rsidRPr="002D1295" w:rsidRDefault="006C5D29" w:rsidP="002D1295">
            <w:pPr>
              <w:tabs>
                <w:tab w:val="left" w:pos="8415"/>
              </w:tabs>
              <w:adjustRightInd w:val="0"/>
              <w:snapToGrid w:val="0"/>
              <w:spacing w:afterLines="40" w:after="144" w:line="280" w:lineRule="exact"/>
              <w:rPr>
                <w:rFonts w:eastAsiaTheme="minorEastAsia"/>
              </w:rPr>
            </w:pPr>
            <w:r w:rsidRPr="002D1295">
              <w:rPr>
                <w:rFonts w:eastAsiaTheme="minorEastAsia"/>
              </w:rPr>
              <w:t>3</w:t>
            </w:r>
            <w:r w:rsidR="0059644D" w:rsidRPr="002D1295">
              <w:rPr>
                <w:rFonts w:eastAsiaTheme="minorEastAsia"/>
              </w:rPr>
              <w:t xml:space="preserve"> Posts are submitted on time.</w:t>
            </w:r>
          </w:p>
        </w:tc>
        <w:tc>
          <w:tcPr>
            <w:tcW w:w="1718" w:type="dxa"/>
          </w:tcPr>
          <w:p w14:paraId="2D6410E9" w14:textId="0FCD3B06" w:rsidR="0059644D" w:rsidRPr="002D1295" w:rsidRDefault="006C5D29" w:rsidP="002D1295">
            <w:pPr>
              <w:tabs>
                <w:tab w:val="left" w:pos="8415"/>
              </w:tabs>
              <w:adjustRightInd w:val="0"/>
              <w:snapToGrid w:val="0"/>
              <w:spacing w:afterLines="40" w:after="144" w:line="280" w:lineRule="exact"/>
              <w:rPr>
                <w:rFonts w:eastAsiaTheme="minorEastAsia"/>
              </w:rPr>
            </w:pPr>
            <w:r w:rsidRPr="002D1295">
              <w:rPr>
                <w:rFonts w:eastAsiaTheme="minorEastAsia"/>
              </w:rPr>
              <w:t>2</w:t>
            </w:r>
            <w:r w:rsidR="0059644D" w:rsidRPr="002D1295">
              <w:rPr>
                <w:rFonts w:eastAsiaTheme="minorEastAsia"/>
              </w:rPr>
              <w:t xml:space="preserve"> Posts are submitted on time.</w:t>
            </w:r>
          </w:p>
        </w:tc>
        <w:tc>
          <w:tcPr>
            <w:tcW w:w="1718" w:type="dxa"/>
          </w:tcPr>
          <w:p w14:paraId="72E998FA" w14:textId="49E42E75" w:rsidR="0059644D" w:rsidRPr="002D1295" w:rsidRDefault="006C5D29" w:rsidP="002D1295">
            <w:pPr>
              <w:tabs>
                <w:tab w:val="left" w:pos="8415"/>
              </w:tabs>
              <w:adjustRightInd w:val="0"/>
              <w:snapToGrid w:val="0"/>
              <w:spacing w:afterLines="40" w:after="144" w:line="280" w:lineRule="exact"/>
              <w:rPr>
                <w:rFonts w:eastAsiaTheme="minorEastAsia"/>
              </w:rPr>
            </w:pPr>
            <w:r w:rsidRPr="002D1295">
              <w:rPr>
                <w:rFonts w:eastAsiaTheme="minorEastAsia"/>
              </w:rPr>
              <w:t>1</w:t>
            </w:r>
            <w:r w:rsidR="0059644D" w:rsidRPr="002D1295">
              <w:rPr>
                <w:rFonts w:eastAsiaTheme="minorEastAsia"/>
              </w:rPr>
              <w:t xml:space="preserve"> Post</w:t>
            </w:r>
            <w:r w:rsidR="002D1295" w:rsidRPr="002D1295">
              <w:rPr>
                <w:rFonts w:eastAsiaTheme="minorEastAsia"/>
              </w:rPr>
              <w:t xml:space="preserve"> is</w:t>
            </w:r>
            <w:r w:rsidR="0059644D" w:rsidRPr="002D1295">
              <w:rPr>
                <w:rFonts w:eastAsiaTheme="minorEastAsia"/>
              </w:rPr>
              <w:t xml:space="preserve"> submitted on time.</w:t>
            </w:r>
          </w:p>
        </w:tc>
        <w:tc>
          <w:tcPr>
            <w:tcW w:w="1718" w:type="dxa"/>
          </w:tcPr>
          <w:p w14:paraId="069EA2F7" w14:textId="35914166" w:rsidR="0059644D" w:rsidRPr="002D1295" w:rsidRDefault="0059644D" w:rsidP="002D1295">
            <w:pPr>
              <w:tabs>
                <w:tab w:val="left" w:pos="8415"/>
              </w:tabs>
              <w:adjustRightInd w:val="0"/>
              <w:snapToGrid w:val="0"/>
              <w:spacing w:afterLines="40" w:after="144" w:line="280" w:lineRule="exact"/>
              <w:rPr>
                <w:rFonts w:eastAsiaTheme="minorEastAsia"/>
              </w:rPr>
            </w:pPr>
            <w:r w:rsidRPr="002D1295">
              <w:rPr>
                <w:rFonts w:eastAsiaTheme="minorEastAsia"/>
              </w:rPr>
              <w:t>All the Posts are submitted</w:t>
            </w:r>
            <w:r w:rsidR="009B293D" w:rsidRPr="002D1295">
              <w:rPr>
                <w:rFonts w:eastAsiaTheme="minorEastAsia"/>
              </w:rPr>
              <w:t xml:space="preserve"> late</w:t>
            </w:r>
            <w:r w:rsidRPr="002D1295">
              <w:rPr>
                <w:rFonts w:eastAsiaTheme="minorEastAsia"/>
              </w:rPr>
              <w:t>.</w:t>
            </w:r>
          </w:p>
        </w:tc>
      </w:tr>
    </w:tbl>
    <w:p w14:paraId="5CC27979" w14:textId="77777777" w:rsidR="0059644D" w:rsidRPr="002D1295" w:rsidRDefault="0059644D" w:rsidP="00011AE7">
      <w:pPr>
        <w:tabs>
          <w:tab w:val="left" w:pos="8415"/>
        </w:tabs>
        <w:adjustRightInd w:val="0"/>
        <w:snapToGrid w:val="0"/>
        <w:spacing w:beforeLines="20" w:before="72" w:afterLines="20" w:after="72" w:line="380" w:lineRule="exact"/>
        <w:rPr>
          <w:rFonts w:eastAsiaTheme="minorEastAsia"/>
        </w:rPr>
      </w:pPr>
    </w:p>
    <w:p w14:paraId="5481440B" w14:textId="77777777" w:rsidR="00331C83" w:rsidRPr="002D1295" w:rsidRDefault="00331C83">
      <w:pPr>
        <w:widowControl/>
        <w:rPr>
          <w:b/>
        </w:rPr>
      </w:pPr>
      <w:r w:rsidRPr="002D1295">
        <w:rPr>
          <w:b/>
        </w:rPr>
        <w:br w:type="page"/>
      </w:r>
    </w:p>
    <w:p w14:paraId="59DB3388" w14:textId="0AEA2B06" w:rsidR="00F440A3" w:rsidRPr="002D1295" w:rsidRDefault="0059644D" w:rsidP="00331C83">
      <w:pPr>
        <w:widowControl/>
        <w:rPr>
          <w:b/>
        </w:rPr>
      </w:pPr>
      <w:r w:rsidRPr="002D1295">
        <w:rPr>
          <w:b/>
        </w:rPr>
        <w:lastRenderedPageBreak/>
        <w:t>Blog (35 Marks)</w:t>
      </w:r>
    </w:p>
    <w:tbl>
      <w:tblPr>
        <w:tblStyle w:val="TableGrid"/>
        <w:tblW w:w="9923" w:type="dxa"/>
        <w:tblInd w:w="-176" w:type="dxa"/>
        <w:tblLayout w:type="fixed"/>
        <w:tblLook w:val="04A0" w:firstRow="1" w:lastRow="0" w:firstColumn="1" w:lastColumn="0" w:noHBand="0" w:noVBand="1"/>
      </w:tblPr>
      <w:tblGrid>
        <w:gridCol w:w="710"/>
        <w:gridCol w:w="2409"/>
        <w:gridCol w:w="1701"/>
        <w:gridCol w:w="1701"/>
        <w:gridCol w:w="1701"/>
        <w:gridCol w:w="1701"/>
      </w:tblGrid>
      <w:tr w:rsidR="00CE07D4" w:rsidRPr="002D1295" w14:paraId="497551AD" w14:textId="77777777" w:rsidTr="008A614F">
        <w:trPr>
          <w:cantSplit/>
          <w:trHeight w:val="602"/>
        </w:trPr>
        <w:tc>
          <w:tcPr>
            <w:tcW w:w="710" w:type="dxa"/>
            <w:textDirection w:val="tbRl"/>
            <w:vAlign w:val="center"/>
          </w:tcPr>
          <w:p w14:paraId="56B4D9A4" w14:textId="77777777" w:rsidR="00CE07D4" w:rsidRPr="002D1295" w:rsidRDefault="00CE07D4" w:rsidP="002D1295">
            <w:pPr>
              <w:tabs>
                <w:tab w:val="left" w:pos="8415"/>
              </w:tabs>
              <w:adjustRightInd w:val="0"/>
              <w:snapToGrid w:val="0"/>
              <w:spacing w:afterLines="20" w:after="72" w:line="280" w:lineRule="exact"/>
              <w:jc w:val="center"/>
              <w:rPr>
                <w:rFonts w:eastAsiaTheme="minorEastAsia"/>
                <w:b/>
              </w:rPr>
            </w:pPr>
          </w:p>
        </w:tc>
        <w:tc>
          <w:tcPr>
            <w:tcW w:w="2409" w:type="dxa"/>
          </w:tcPr>
          <w:p w14:paraId="3174615C" w14:textId="77777777"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Excellent</w:t>
            </w:r>
          </w:p>
          <w:p w14:paraId="04FFD595" w14:textId="26D545FD"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w:t>
            </w:r>
            <w:r w:rsidR="0059644D" w:rsidRPr="002D1295">
              <w:rPr>
                <w:rFonts w:eastAsiaTheme="minorEastAsia"/>
                <w:b/>
              </w:rPr>
              <w:t>3</w:t>
            </w:r>
            <w:r w:rsidRPr="002D1295">
              <w:rPr>
                <w:rFonts w:eastAsiaTheme="minorEastAsia"/>
                <w:b/>
              </w:rPr>
              <w:t>0-</w:t>
            </w:r>
            <w:r w:rsidR="0059644D" w:rsidRPr="002D1295">
              <w:rPr>
                <w:rFonts w:eastAsiaTheme="minorEastAsia"/>
                <w:b/>
              </w:rPr>
              <w:t>3</w:t>
            </w:r>
            <w:r w:rsidRPr="002D1295">
              <w:rPr>
                <w:rFonts w:eastAsiaTheme="minorEastAsia"/>
                <w:b/>
              </w:rPr>
              <w:t>5 marks)</w:t>
            </w:r>
          </w:p>
        </w:tc>
        <w:tc>
          <w:tcPr>
            <w:tcW w:w="1701" w:type="dxa"/>
          </w:tcPr>
          <w:p w14:paraId="44E69197" w14:textId="77777777"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Good</w:t>
            </w:r>
          </w:p>
          <w:p w14:paraId="61269E11" w14:textId="27E3275F"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w:t>
            </w:r>
            <w:r w:rsidR="0059644D" w:rsidRPr="002D1295">
              <w:rPr>
                <w:rFonts w:eastAsiaTheme="minorEastAsia"/>
                <w:b/>
              </w:rPr>
              <w:t>2</w:t>
            </w:r>
            <w:r w:rsidRPr="002D1295">
              <w:rPr>
                <w:rFonts w:eastAsiaTheme="minorEastAsia"/>
                <w:b/>
              </w:rPr>
              <w:t>3-</w:t>
            </w:r>
            <w:r w:rsidR="0059644D" w:rsidRPr="002D1295">
              <w:rPr>
                <w:rFonts w:eastAsiaTheme="minorEastAsia"/>
                <w:b/>
              </w:rPr>
              <w:t>2</w:t>
            </w:r>
            <w:r w:rsidRPr="002D1295">
              <w:rPr>
                <w:rFonts w:eastAsiaTheme="minorEastAsia"/>
                <w:b/>
              </w:rPr>
              <w:t>9 marks)</w:t>
            </w:r>
          </w:p>
        </w:tc>
        <w:tc>
          <w:tcPr>
            <w:tcW w:w="1701" w:type="dxa"/>
          </w:tcPr>
          <w:p w14:paraId="74E1FA81" w14:textId="77777777"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Satisfactory</w:t>
            </w:r>
          </w:p>
          <w:p w14:paraId="66DDEECF" w14:textId="23AF0D70"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w:t>
            </w:r>
            <w:r w:rsidR="0059644D" w:rsidRPr="002D1295">
              <w:rPr>
                <w:rFonts w:eastAsiaTheme="minorEastAsia"/>
                <w:b/>
              </w:rPr>
              <w:t>1</w:t>
            </w:r>
            <w:r w:rsidRPr="002D1295">
              <w:rPr>
                <w:rFonts w:eastAsiaTheme="minorEastAsia"/>
                <w:b/>
              </w:rPr>
              <w:t>5-</w:t>
            </w:r>
            <w:r w:rsidR="0059644D" w:rsidRPr="002D1295">
              <w:rPr>
                <w:rFonts w:eastAsiaTheme="minorEastAsia"/>
                <w:b/>
              </w:rPr>
              <w:t>2</w:t>
            </w:r>
            <w:r w:rsidRPr="002D1295">
              <w:rPr>
                <w:rFonts w:eastAsiaTheme="minorEastAsia"/>
                <w:b/>
              </w:rPr>
              <w:t>2 marks)</w:t>
            </w:r>
          </w:p>
        </w:tc>
        <w:tc>
          <w:tcPr>
            <w:tcW w:w="1701" w:type="dxa"/>
          </w:tcPr>
          <w:p w14:paraId="27B318DC" w14:textId="77777777"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Acceptable</w:t>
            </w:r>
          </w:p>
          <w:p w14:paraId="309D3DCD" w14:textId="48F67BD2"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w:t>
            </w:r>
            <w:r w:rsidR="0059644D" w:rsidRPr="002D1295">
              <w:rPr>
                <w:rFonts w:eastAsiaTheme="minorEastAsia"/>
                <w:b/>
              </w:rPr>
              <w:t>8</w:t>
            </w:r>
            <w:r w:rsidRPr="002D1295">
              <w:rPr>
                <w:rFonts w:eastAsiaTheme="minorEastAsia"/>
                <w:b/>
              </w:rPr>
              <w:t>-</w:t>
            </w:r>
            <w:r w:rsidR="0059644D" w:rsidRPr="002D1295">
              <w:rPr>
                <w:rFonts w:eastAsiaTheme="minorEastAsia"/>
                <w:b/>
              </w:rPr>
              <w:t>14</w:t>
            </w:r>
            <w:r w:rsidRPr="002D1295">
              <w:rPr>
                <w:rFonts w:eastAsiaTheme="minorEastAsia"/>
                <w:b/>
              </w:rPr>
              <w:t xml:space="preserve"> marks)</w:t>
            </w:r>
          </w:p>
        </w:tc>
        <w:tc>
          <w:tcPr>
            <w:tcW w:w="1701" w:type="dxa"/>
          </w:tcPr>
          <w:p w14:paraId="6AF3F622" w14:textId="77777777"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Limited</w:t>
            </w:r>
          </w:p>
          <w:p w14:paraId="327EE71F" w14:textId="21E4FFFA" w:rsidR="00CE07D4" w:rsidRPr="002D1295" w:rsidRDefault="00CE07D4" w:rsidP="002D1295">
            <w:pPr>
              <w:tabs>
                <w:tab w:val="left" w:pos="8415"/>
              </w:tabs>
              <w:adjustRightInd w:val="0"/>
              <w:snapToGrid w:val="0"/>
              <w:spacing w:afterLines="20" w:after="72" w:line="280" w:lineRule="exact"/>
              <w:jc w:val="center"/>
              <w:rPr>
                <w:rFonts w:eastAsiaTheme="minorEastAsia"/>
                <w:b/>
              </w:rPr>
            </w:pPr>
            <w:r w:rsidRPr="002D1295">
              <w:rPr>
                <w:rFonts w:eastAsiaTheme="minorEastAsia"/>
                <w:b/>
              </w:rPr>
              <w:t>(0-</w:t>
            </w:r>
            <w:r w:rsidR="0059644D" w:rsidRPr="002D1295">
              <w:rPr>
                <w:rFonts w:eastAsiaTheme="minorEastAsia"/>
                <w:b/>
              </w:rPr>
              <w:t>7</w:t>
            </w:r>
            <w:r w:rsidRPr="002D1295">
              <w:rPr>
                <w:rFonts w:eastAsiaTheme="minorEastAsia"/>
                <w:b/>
              </w:rPr>
              <w:t xml:space="preserve"> marks)</w:t>
            </w:r>
          </w:p>
        </w:tc>
      </w:tr>
      <w:tr w:rsidR="00F440A3" w:rsidRPr="002D1295" w14:paraId="2BA01C80" w14:textId="77777777" w:rsidTr="008A614F">
        <w:trPr>
          <w:cantSplit/>
          <w:trHeight w:val="1134"/>
        </w:trPr>
        <w:tc>
          <w:tcPr>
            <w:tcW w:w="710" w:type="dxa"/>
            <w:textDirection w:val="tbRl"/>
            <w:vAlign w:val="center"/>
          </w:tcPr>
          <w:p w14:paraId="34CB2347" w14:textId="2233B92D" w:rsidR="00F440A3" w:rsidRPr="002D1295" w:rsidRDefault="00331C83" w:rsidP="002D1295">
            <w:pPr>
              <w:tabs>
                <w:tab w:val="left" w:pos="8415"/>
              </w:tabs>
              <w:adjustRightInd w:val="0"/>
              <w:snapToGrid w:val="0"/>
              <w:spacing w:afterLines="40" w:after="144" w:line="280" w:lineRule="exact"/>
              <w:jc w:val="center"/>
              <w:rPr>
                <w:rFonts w:eastAsiaTheme="minorEastAsia"/>
                <w:b/>
              </w:rPr>
            </w:pPr>
            <w:r w:rsidRPr="002D1295">
              <w:rPr>
                <w:rFonts w:eastAsiaTheme="minorEastAsia"/>
                <w:b/>
              </w:rPr>
              <w:t>I</w:t>
            </w:r>
            <w:r w:rsidR="00F440A3" w:rsidRPr="002D1295">
              <w:rPr>
                <w:rFonts w:eastAsiaTheme="minorEastAsia"/>
                <w:b/>
              </w:rPr>
              <w:t>deas</w:t>
            </w:r>
            <w:r w:rsidRPr="002D1295">
              <w:rPr>
                <w:rFonts w:eastAsiaTheme="minorEastAsia"/>
                <w:b/>
              </w:rPr>
              <w:t xml:space="preserve"> </w:t>
            </w:r>
            <w:r w:rsidR="00F440A3" w:rsidRPr="002D1295">
              <w:rPr>
                <w:rFonts w:eastAsiaTheme="minorEastAsia"/>
                <w:b/>
              </w:rPr>
              <w:t xml:space="preserve">and </w:t>
            </w:r>
            <w:r w:rsidR="004E4D6F" w:rsidRPr="002D1295">
              <w:rPr>
                <w:rFonts w:eastAsiaTheme="minorEastAsia"/>
                <w:b/>
              </w:rPr>
              <w:t>C</w:t>
            </w:r>
            <w:r w:rsidR="00F440A3" w:rsidRPr="002D1295">
              <w:rPr>
                <w:rFonts w:eastAsiaTheme="minorEastAsia"/>
                <w:b/>
              </w:rPr>
              <w:t>ontent</w:t>
            </w:r>
          </w:p>
        </w:tc>
        <w:tc>
          <w:tcPr>
            <w:tcW w:w="2409" w:type="dxa"/>
          </w:tcPr>
          <w:p w14:paraId="49EA8BB5" w14:textId="1D8728C5"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The </w:t>
            </w:r>
            <w:r w:rsidR="0059644D" w:rsidRPr="002D1295">
              <w:rPr>
                <w:rFonts w:eastAsiaTheme="minorEastAsia"/>
              </w:rPr>
              <w:t xml:space="preserve">source </w:t>
            </w:r>
            <w:r w:rsidRPr="002D1295">
              <w:rPr>
                <w:rFonts w:eastAsiaTheme="minorEastAsia"/>
              </w:rPr>
              <w:t xml:space="preserve">is </w:t>
            </w:r>
            <w:r w:rsidR="009B293D" w:rsidRPr="002D1295">
              <w:rPr>
                <w:rFonts w:eastAsiaTheme="minorEastAsia"/>
              </w:rPr>
              <w:t>well</w:t>
            </w:r>
            <w:r w:rsidRPr="002D1295">
              <w:rPr>
                <w:rFonts w:eastAsiaTheme="minorEastAsia"/>
              </w:rPr>
              <w:t xml:space="preserve"> chosen.</w:t>
            </w:r>
          </w:p>
          <w:p w14:paraId="5F95F4A9" w14:textId="518E8F6D"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Central ideas are founded upon exhaustive library and archival research</w:t>
            </w:r>
            <w:r w:rsidR="009B293D" w:rsidRPr="002D1295">
              <w:rPr>
                <w:rFonts w:eastAsiaTheme="minorEastAsia"/>
              </w:rPr>
              <w:t>. The ideas</w:t>
            </w:r>
            <w:r w:rsidRPr="002D1295">
              <w:rPr>
                <w:rFonts w:eastAsiaTheme="minorEastAsia"/>
              </w:rPr>
              <w:t xml:space="preserve"> are clearly communicated and developed. </w:t>
            </w:r>
          </w:p>
          <w:p w14:paraId="710F9621" w14:textId="77777777"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Content is comprehensive, accurate, and persuasive. </w:t>
            </w:r>
          </w:p>
          <w:p w14:paraId="701534EE" w14:textId="7DFF659F"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Well-grounded arguments and findings are supported by strong evidences.</w:t>
            </w:r>
          </w:p>
        </w:tc>
        <w:tc>
          <w:tcPr>
            <w:tcW w:w="1701" w:type="dxa"/>
          </w:tcPr>
          <w:p w14:paraId="42526890" w14:textId="58FD5251"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The </w:t>
            </w:r>
            <w:r w:rsidR="0059644D" w:rsidRPr="002D1295">
              <w:rPr>
                <w:rFonts w:eastAsiaTheme="minorEastAsia"/>
              </w:rPr>
              <w:t>source</w:t>
            </w:r>
            <w:r w:rsidRPr="002D1295">
              <w:rPr>
                <w:rFonts w:eastAsiaTheme="minorEastAsia"/>
              </w:rPr>
              <w:t xml:space="preserve"> is </w:t>
            </w:r>
            <w:r w:rsidR="009B293D" w:rsidRPr="002D1295">
              <w:rPr>
                <w:rFonts w:eastAsiaTheme="minorEastAsia"/>
              </w:rPr>
              <w:t>well</w:t>
            </w:r>
            <w:r w:rsidRPr="002D1295">
              <w:rPr>
                <w:rFonts w:eastAsiaTheme="minorEastAsia"/>
              </w:rPr>
              <w:t xml:space="preserve"> chosen.</w:t>
            </w:r>
          </w:p>
          <w:p w14:paraId="65C7853F" w14:textId="77777777"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Content is clear and persuasive.</w:t>
            </w:r>
          </w:p>
          <w:p w14:paraId="789C7C01" w14:textId="3796AC62"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Major arguments are built upon a range of primary and secondary sources.</w:t>
            </w:r>
          </w:p>
        </w:tc>
        <w:tc>
          <w:tcPr>
            <w:tcW w:w="1701" w:type="dxa"/>
          </w:tcPr>
          <w:p w14:paraId="2A600212" w14:textId="77777777"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The </w:t>
            </w:r>
            <w:r w:rsidR="0059644D" w:rsidRPr="002D1295">
              <w:rPr>
                <w:rFonts w:eastAsiaTheme="minorEastAsia"/>
              </w:rPr>
              <w:t xml:space="preserve">source </w:t>
            </w:r>
            <w:r w:rsidRPr="002D1295">
              <w:rPr>
                <w:rFonts w:eastAsiaTheme="minorEastAsia"/>
              </w:rPr>
              <w:t>is manageable.</w:t>
            </w:r>
          </w:p>
          <w:p w14:paraId="620685AE" w14:textId="77777777"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Major points are addressed, but not well supported.</w:t>
            </w:r>
          </w:p>
          <w:p w14:paraId="264E21A2" w14:textId="461437D4"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Pertinent information is barely adequate.</w:t>
            </w:r>
          </w:p>
        </w:tc>
        <w:tc>
          <w:tcPr>
            <w:tcW w:w="1701" w:type="dxa"/>
          </w:tcPr>
          <w:p w14:paraId="10AE9955" w14:textId="31FB671D"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The paper addresses a topic</w:t>
            </w:r>
            <w:r w:rsidR="009B293D" w:rsidRPr="002D1295">
              <w:rPr>
                <w:rFonts w:eastAsiaTheme="minorEastAsia"/>
              </w:rPr>
              <w:t xml:space="preserve"> which is not well thought-out, </w:t>
            </w:r>
            <w:r w:rsidRPr="002D1295">
              <w:rPr>
                <w:rFonts w:eastAsiaTheme="minorEastAsia"/>
              </w:rPr>
              <w:t xml:space="preserve">relying only on a few sources. </w:t>
            </w:r>
          </w:p>
          <w:p w14:paraId="1E6D13A7" w14:textId="153D1923"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Content is incomplete and there </w:t>
            </w:r>
            <w:proofErr w:type="gramStart"/>
            <w:r w:rsidRPr="002D1295">
              <w:rPr>
                <w:rFonts w:eastAsiaTheme="minorEastAsia"/>
              </w:rPr>
              <w:t>are</w:t>
            </w:r>
            <w:proofErr w:type="gramEnd"/>
            <w:r w:rsidRPr="002D1295">
              <w:rPr>
                <w:rFonts w:eastAsiaTheme="minorEastAsia"/>
              </w:rPr>
              <w:t xml:space="preserve"> little if any arguments or personal observations. </w:t>
            </w:r>
          </w:p>
        </w:tc>
        <w:tc>
          <w:tcPr>
            <w:tcW w:w="1701" w:type="dxa"/>
          </w:tcPr>
          <w:p w14:paraId="63FA2396" w14:textId="3139E701"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The </w:t>
            </w:r>
            <w:r w:rsidR="0059644D" w:rsidRPr="002D1295">
              <w:rPr>
                <w:rFonts w:eastAsiaTheme="minorEastAsia"/>
              </w:rPr>
              <w:t>source</w:t>
            </w:r>
            <w:r w:rsidRPr="002D1295">
              <w:rPr>
                <w:rFonts w:eastAsiaTheme="minorEastAsia"/>
              </w:rPr>
              <w:t xml:space="preserve"> is not well chosen</w:t>
            </w:r>
            <w:r w:rsidR="009B293D" w:rsidRPr="002D1295">
              <w:rPr>
                <w:rFonts w:eastAsiaTheme="minorEastAsia"/>
              </w:rPr>
              <w:t xml:space="preserve"> and</w:t>
            </w:r>
            <w:r w:rsidRPr="002D1295">
              <w:rPr>
                <w:rFonts w:eastAsiaTheme="minorEastAsia"/>
              </w:rPr>
              <w:t xml:space="preserve"> founded upon minimal material. </w:t>
            </w:r>
          </w:p>
          <w:p w14:paraId="5997B24D" w14:textId="57960ADB"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No observation</w:t>
            </w:r>
            <w:r w:rsidR="005A0706" w:rsidRPr="002D1295">
              <w:rPr>
                <w:rFonts w:eastAsiaTheme="minorEastAsia"/>
              </w:rPr>
              <w:t>s</w:t>
            </w:r>
            <w:r w:rsidRPr="002D1295">
              <w:rPr>
                <w:rFonts w:eastAsiaTheme="minorEastAsia"/>
              </w:rPr>
              <w:t xml:space="preserve"> or argument are presented in an accurate manner.</w:t>
            </w:r>
          </w:p>
        </w:tc>
      </w:tr>
      <w:tr w:rsidR="00F440A3" w:rsidRPr="002D1295" w14:paraId="0254E47A" w14:textId="77777777" w:rsidTr="008A614F">
        <w:trPr>
          <w:cantSplit/>
          <w:trHeight w:val="1134"/>
        </w:trPr>
        <w:tc>
          <w:tcPr>
            <w:tcW w:w="710" w:type="dxa"/>
            <w:textDirection w:val="tbRl"/>
            <w:vAlign w:val="center"/>
          </w:tcPr>
          <w:p w14:paraId="38721CE3" w14:textId="664098A9" w:rsidR="00F440A3" w:rsidRPr="002D1295" w:rsidRDefault="00F440A3" w:rsidP="002D1295">
            <w:pPr>
              <w:tabs>
                <w:tab w:val="left" w:pos="8415"/>
              </w:tabs>
              <w:adjustRightInd w:val="0"/>
              <w:snapToGrid w:val="0"/>
              <w:spacing w:afterLines="40" w:after="144" w:line="280" w:lineRule="exact"/>
              <w:jc w:val="center"/>
              <w:rPr>
                <w:rFonts w:eastAsiaTheme="minorEastAsia"/>
                <w:b/>
              </w:rPr>
            </w:pPr>
            <w:r w:rsidRPr="002D1295">
              <w:rPr>
                <w:rFonts w:eastAsiaTheme="minorEastAsia"/>
                <w:b/>
              </w:rPr>
              <w:t>Organization</w:t>
            </w:r>
          </w:p>
        </w:tc>
        <w:tc>
          <w:tcPr>
            <w:tcW w:w="2409" w:type="dxa"/>
          </w:tcPr>
          <w:p w14:paraId="65F2C9A1" w14:textId="77777777" w:rsidR="0014066E"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The </w:t>
            </w:r>
            <w:r w:rsidR="0014066E" w:rsidRPr="002D1295">
              <w:rPr>
                <w:rFonts w:eastAsiaTheme="minorEastAsia"/>
              </w:rPr>
              <w:t>post</w:t>
            </w:r>
            <w:r w:rsidRPr="002D1295">
              <w:rPr>
                <w:rFonts w:eastAsiaTheme="minorEastAsia"/>
              </w:rPr>
              <w:t xml:space="preserve"> is clear and easy to follow. </w:t>
            </w:r>
          </w:p>
          <w:p w14:paraId="2EC3E660" w14:textId="2E2E132F" w:rsidR="0014066E" w:rsidRPr="002D1295" w:rsidRDefault="0014066E" w:rsidP="002D1295">
            <w:pPr>
              <w:tabs>
                <w:tab w:val="left" w:pos="8415"/>
              </w:tabs>
              <w:adjustRightInd w:val="0"/>
              <w:snapToGrid w:val="0"/>
              <w:spacing w:afterLines="40" w:after="144" w:line="280" w:lineRule="exact"/>
              <w:rPr>
                <w:rFonts w:eastAsiaTheme="minorEastAsia"/>
              </w:rPr>
            </w:pPr>
            <w:r w:rsidRPr="002D1295">
              <w:rPr>
                <w:rFonts w:eastAsiaTheme="minorEastAsia"/>
              </w:rPr>
              <w:t>Each post</w:t>
            </w:r>
            <w:r w:rsidR="00F440A3" w:rsidRPr="002D1295">
              <w:rPr>
                <w:rFonts w:eastAsiaTheme="minorEastAsia"/>
              </w:rPr>
              <w:t xml:space="preserve"> follow</w:t>
            </w:r>
            <w:r w:rsidRPr="002D1295">
              <w:rPr>
                <w:rFonts w:eastAsiaTheme="minorEastAsia"/>
              </w:rPr>
              <w:t>s</w:t>
            </w:r>
            <w:r w:rsidR="00F440A3" w:rsidRPr="002D1295">
              <w:rPr>
                <w:rFonts w:eastAsiaTheme="minorEastAsia"/>
              </w:rPr>
              <w:t xml:space="preserve"> one another in a logical manner throughout the </w:t>
            </w:r>
            <w:r w:rsidRPr="002D1295">
              <w:rPr>
                <w:rFonts w:eastAsiaTheme="minorEastAsia"/>
              </w:rPr>
              <w:t>blog</w:t>
            </w:r>
            <w:r w:rsidR="00F440A3" w:rsidRPr="002D1295">
              <w:rPr>
                <w:rFonts w:eastAsiaTheme="minorEastAsia"/>
              </w:rPr>
              <w:t>.</w:t>
            </w:r>
          </w:p>
          <w:p w14:paraId="0CCB07C2" w14:textId="0CE42062" w:rsidR="00F440A3" w:rsidRPr="002D1295" w:rsidRDefault="0014066E" w:rsidP="002D1295">
            <w:pPr>
              <w:tabs>
                <w:tab w:val="left" w:pos="8415"/>
              </w:tabs>
              <w:adjustRightInd w:val="0"/>
              <w:snapToGrid w:val="0"/>
              <w:spacing w:afterLines="40" w:after="144" w:line="280" w:lineRule="exact"/>
              <w:rPr>
                <w:rFonts w:eastAsiaTheme="minorEastAsia"/>
              </w:rPr>
            </w:pPr>
            <w:r w:rsidRPr="002D1295">
              <w:rPr>
                <w:rFonts w:eastAsiaTheme="minorEastAsia"/>
              </w:rPr>
              <w:t>The posts are</w:t>
            </w:r>
            <w:r w:rsidR="00F440A3" w:rsidRPr="002D1295">
              <w:rPr>
                <w:rFonts w:eastAsiaTheme="minorEastAsia"/>
              </w:rPr>
              <w:t xml:space="preserve"> thoughtful and fit</w:t>
            </w:r>
            <w:r w:rsidRPr="002D1295">
              <w:rPr>
                <w:rFonts w:eastAsiaTheme="minorEastAsia"/>
              </w:rPr>
              <w:t xml:space="preserve"> well into the body of the blog</w:t>
            </w:r>
            <w:r w:rsidR="00F440A3" w:rsidRPr="002D1295">
              <w:rPr>
                <w:rFonts w:eastAsiaTheme="minorEastAsia"/>
              </w:rPr>
              <w:t>.</w:t>
            </w:r>
          </w:p>
        </w:tc>
        <w:tc>
          <w:tcPr>
            <w:tcW w:w="1701" w:type="dxa"/>
          </w:tcPr>
          <w:p w14:paraId="7DAC2349" w14:textId="77777777" w:rsidR="009D5DE1"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The </w:t>
            </w:r>
            <w:r w:rsidR="0014066E" w:rsidRPr="002D1295">
              <w:rPr>
                <w:rFonts w:eastAsiaTheme="minorEastAsia"/>
              </w:rPr>
              <w:t>post</w:t>
            </w:r>
            <w:r w:rsidRPr="002D1295">
              <w:rPr>
                <w:rFonts w:eastAsiaTheme="minorEastAsia"/>
              </w:rPr>
              <w:t xml:space="preserve"> is mostly clear and easy to follow. </w:t>
            </w:r>
          </w:p>
          <w:p w14:paraId="63F56867" w14:textId="4FD2A878"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P</w:t>
            </w:r>
            <w:r w:rsidR="0014066E" w:rsidRPr="002D1295">
              <w:rPr>
                <w:rFonts w:eastAsiaTheme="minorEastAsia"/>
              </w:rPr>
              <w:t>osts</w:t>
            </w:r>
            <w:r w:rsidRPr="002D1295">
              <w:rPr>
                <w:rFonts w:eastAsiaTheme="minorEastAsia"/>
              </w:rPr>
              <w:t xml:space="preserve"> are logically linked. </w:t>
            </w:r>
            <w:r w:rsidR="0014066E" w:rsidRPr="002D1295">
              <w:rPr>
                <w:rFonts w:eastAsiaTheme="minorEastAsia"/>
              </w:rPr>
              <w:t xml:space="preserve">The posts </w:t>
            </w:r>
            <w:r w:rsidRPr="002D1295">
              <w:rPr>
                <w:rFonts w:eastAsiaTheme="minorEastAsia"/>
              </w:rPr>
              <w:t xml:space="preserve">fit well into the body </w:t>
            </w:r>
            <w:r w:rsidR="0014066E" w:rsidRPr="002D1295">
              <w:rPr>
                <w:rFonts w:eastAsiaTheme="minorEastAsia"/>
              </w:rPr>
              <w:t>of the blog</w:t>
            </w:r>
            <w:r w:rsidRPr="002D1295">
              <w:rPr>
                <w:rFonts w:eastAsiaTheme="minorEastAsia"/>
              </w:rPr>
              <w:t>.</w:t>
            </w:r>
          </w:p>
        </w:tc>
        <w:tc>
          <w:tcPr>
            <w:tcW w:w="1701" w:type="dxa"/>
          </w:tcPr>
          <w:p w14:paraId="70FCE91B" w14:textId="77777777" w:rsidR="0014066E"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The</w:t>
            </w:r>
            <w:r w:rsidR="0014066E" w:rsidRPr="002D1295">
              <w:rPr>
                <w:rFonts w:eastAsiaTheme="minorEastAsia"/>
              </w:rPr>
              <w:t xml:space="preserve"> post</w:t>
            </w:r>
            <w:r w:rsidRPr="002D1295">
              <w:rPr>
                <w:rFonts w:eastAsiaTheme="minorEastAsia"/>
              </w:rPr>
              <w:t xml:space="preserve"> is not easy to follow, with abrupt transitions between </w:t>
            </w:r>
            <w:r w:rsidR="0014066E" w:rsidRPr="002D1295">
              <w:rPr>
                <w:rFonts w:eastAsiaTheme="minorEastAsia"/>
              </w:rPr>
              <w:t>paragraphs</w:t>
            </w:r>
            <w:r w:rsidRPr="002D1295">
              <w:rPr>
                <w:rFonts w:eastAsiaTheme="minorEastAsia"/>
              </w:rPr>
              <w:t xml:space="preserve">. </w:t>
            </w:r>
          </w:p>
          <w:p w14:paraId="58B329D5" w14:textId="41C8C4A8" w:rsidR="00F440A3" w:rsidRPr="002D1295" w:rsidRDefault="0014066E" w:rsidP="002D1295">
            <w:pPr>
              <w:tabs>
                <w:tab w:val="left" w:pos="8415"/>
              </w:tabs>
              <w:adjustRightInd w:val="0"/>
              <w:snapToGrid w:val="0"/>
              <w:spacing w:afterLines="40" w:after="144" w:line="280" w:lineRule="exact"/>
              <w:rPr>
                <w:rFonts w:eastAsiaTheme="minorEastAsia"/>
              </w:rPr>
            </w:pPr>
            <w:r w:rsidRPr="002D1295">
              <w:rPr>
                <w:rFonts w:eastAsiaTheme="minorEastAsia"/>
              </w:rPr>
              <w:t>The posts are</w:t>
            </w:r>
            <w:r w:rsidR="00F440A3" w:rsidRPr="002D1295">
              <w:rPr>
                <w:rFonts w:eastAsiaTheme="minorEastAsia"/>
              </w:rPr>
              <w:t xml:space="preserve"> missing, or if provided, do not fit well into the body of the </w:t>
            </w:r>
            <w:r w:rsidRPr="002D1295">
              <w:rPr>
                <w:rFonts w:eastAsiaTheme="minorEastAsia"/>
              </w:rPr>
              <w:t>blog</w:t>
            </w:r>
            <w:r w:rsidR="00F440A3" w:rsidRPr="002D1295">
              <w:rPr>
                <w:rFonts w:eastAsiaTheme="minorEastAsia"/>
              </w:rPr>
              <w:t>.</w:t>
            </w:r>
          </w:p>
        </w:tc>
        <w:tc>
          <w:tcPr>
            <w:tcW w:w="1701" w:type="dxa"/>
          </w:tcPr>
          <w:p w14:paraId="6C58B83A" w14:textId="3A9D817A"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P</w:t>
            </w:r>
            <w:r w:rsidR="0014066E" w:rsidRPr="002D1295">
              <w:rPr>
                <w:rFonts w:eastAsiaTheme="minorEastAsia"/>
              </w:rPr>
              <w:t>osts</w:t>
            </w:r>
            <w:r w:rsidRPr="002D1295">
              <w:rPr>
                <w:rFonts w:eastAsiaTheme="minorEastAsia"/>
              </w:rPr>
              <w:t xml:space="preserve"> are unrelated and do not link together in a logical manner.</w:t>
            </w:r>
          </w:p>
        </w:tc>
        <w:tc>
          <w:tcPr>
            <w:tcW w:w="1701" w:type="dxa"/>
          </w:tcPr>
          <w:p w14:paraId="22A07FD5" w14:textId="77777777"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Ill-organized.</w:t>
            </w:r>
          </w:p>
        </w:tc>
      </w:tr>
      <w:tr w:rsidR="00F440A3" w:rsidRPr="002D1295" w14:paraId="1C630221" w14:textId="77777777" w:rsidTr="008A614F">
        <w:trPr>
          <w:cantSplit/>
          <w:trHeight w:val="1134"/>
        </w:trPr>
        <w:tc>
          <w:tcPr>
            <w:tcW w:w="710" w:type="dxa"/>
            <w:textDirection w:val="tbRl"/>
            <w:vAlign w:val="center"/>
          </w:tcPr>
          <w:p w14:paraId="0DCDC47C" w14:textId="3470A84E" w:rsidR="00F440A3" w:rsidRPr="002D1295" w:rsidRDefault="00F440A3" w:rsidP="002D1295">
            <w:pPr>
              <w:tabs>
                <w:tab w:val="left" w:pos="8415"/>
              </w:tabs>
              <w:adjustRightInd w:val="0"/>
              <w:snapToGrid w:val="0"/>
              <w:spacing w:afterLines="40" w:after="144" w:line="280" w:lineRule="exact"/>
              <w:jc w:val="center"/>
              <w:rPr>
                <w:rFonts w:eastAsiaTheme="minorEastAsia"/>
                <w:b/>
              </w:rPr>
            </w:pPr>
            <w:r w:rsidRPr="002D1295">
              <w:rPr>
                <w:rFonts w:eastAsiaTheme="minorEastAsia"/>
                <w:b/>
              </w:rPr>
              <w:t xml:space="preserve">Grammar, </w:t>
            </w:r>
            <w:r w:rsidR="004E4D6F" w:rsidRPr="002D1295">
              <w:rPr>
                <w:rFonts w:eastAsiaTheme="minorEastAsia"/>
                <w:b/>
              </w:rPr>
              <w:t>S</w:t>
            </w:r>
            <w:r w:rsidRPr="002D1295">
              <w:rPr>
                <w:rFonts w:eastAsiaTheme="minorEastAsia"/>
                <w:b/>
              </w:rPr>
              <w:t xml:space="preserve">pelling, </w:t>
            </w:r>
            <w:r w:rsidR="004E4D6F" w:rsidRPr="002D1295">
              <w:rPr>
                <w:rFonts w:eastAsiaTheme="minorEastAsia"/>
                <w:b/>
              </w:rPr>
              <w:t>S</w:t>
            </w:r>
            <w:r w:rsidRPr="002D1295">
              <w:rPr>
                <w:rFonts w:eastAsiaTheme="minorEastAsia"/>
                <w:b/>
              </w:rPr>
              <w:t xml:space="preserve">entence </w:t>
            </w:r>
            <w:r w:rsidR="004E4D6F" w:rsidRPr="002D1295">
              <w:rPr>
                <w:rFonts w:eastAsiaTheme="minorEastAsia"/>
                <w:b/>
              </w:rPr>
              <w:t>S</w:t>
            </w:r>
            <w:r w:rsidRPr="002D1295">
              <w:rPr>
                <w:rFonts w:eastAsiaTheme="minorEastAsia"/>
                <w:b/>
              </w:rPr>
              <w:t>tructure</w:t>
            </w:r>
          </w:p>
        </w:tc>
        <w:tc>
          <w:tcPr>
            <w:tcW w:w="2409" w:type="dxa"/>
          </w:tcPr>
          <w:p w14:paraId="44206ECE" w14:textId="77777777"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Excellent writing, accurate grammar and spelling, clear and sophisticated expression.</w:t>
            </w:r>
          </w:p>
          <w:p w14:paraId="4AA45BB2" w14:textId="77777777" w:rsidR="00451868" w:rsidRPr="002D1295" w:rsidRDefault="00451868" w:rsidP="002D1295">
            <w:pPr>
              <w:tabs>
                <w:tab w:val="left" w:pos="8415"/>
              </w:tabs>
              <w:adjustRightInd w:val="0"/>
              <w:snapToGrid w:val="0"/>
              <w:spacing w:afterLines="40" w:after="144" w:line="280" w:lineRule="exact"/>
              <w:rPr>
                <w:rFonts w:eastAsiaTheme="minorEastAsia"/>
              </w:rPr>
            </w:pPr>
          </w:p>
          <w:p w14:paraId="29F78A50" w14:textId="7D2D3C12" w:rsidR="00451868" w:rsidRPr="002D1295" w:rsidRDefault="00451868" w:rsidP="002D1295">
            <w:pPr>
              <w:tabs>
                <w:tab w:val="left" w:pos="8415"/>
              </w:tabs>
              <w:adjustRightInd w:val="0"/>
              <w:snapToGrid w:val="0"/>
              <w:spacing w:afterLines="40" w:after="144" w:line="280" w:lineRule="exact"/>
              <w:rPr>
                <w:rFonts w:eastAsiaTheme="minorEastAsia"/>
              </w:rPr>
            </w:pPr>
          </w:p>
        </w:tc>
        <w:tc>
          <w:tcPr>
            <w:tcW w:w="1701" w:type="dxa"/>
          </w:tcPr>
          <w:p w14:paraId="1881F190" w14:textId="77777777"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Mostly correct grammar and spelling, clear expression.</w:t>
            </w:r>
          </w:p>
        </w:tc>
        <w:tc>
          <w:tcPr>
            <w:tcW w:w="1701" w:type="dxa"/>
          </w:tcPr>
          <w:p w14:paraId="4C1CD443" w14:textId="77777777"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A number of grammatical and spelling errors. Language lacks clarity.</w:t>
            </w:r>
          </w:p>
        </w:tc>
        <w:tc>
          <w:tcPr>
            <w:tcW w:w="1701" w:type="dxa"/>
          </w:tcPr>
          <w:p w14:paraId="0907FBF7" w14:textId="77777777"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 xml:space="preserve">Numerous grammar and spelling errors, unclear expression.  </w:t>
            </w:r>
          </w:p>
        </w:tc>
        <w:tc>
          <w:tcPr>
            <w:tcW w:w="1701" w:type="dxa"/>
          </w:tcPr>
          <w:p w14:paraId="1259DC3E" w14:textId="77777777" w:rsidR="00F440A3" w:rsidRPr="002D1295" w:rsidRDefault="00F440A3" w:rsidP="002D1295">
            <w:pPr>
              <w:tabs>
                <w:tab w:val="left" w:pos="8415"/>
              </w:tabs>
              <w:adjustRightInd w:val="0"/>
              <w:snapToGrid w:val="0"/>
              <w:spacing w:afterLines="40" w:after="144" w:line="280" w:lineRule="exact"/>
              <w:rPr>
                <w:rFonts w:eastAsiaTheme="minorEastAsia"/>
              </w:rPr>
            </w:pPr>
            <w:r w:rsidRPr="002D1295">
              <w:rPr>
                <w:rFonts w:eastAsiaTheme="minorEastAsia"/>
              </w:rPr>
              <w:t>Student has made little effort to produce a readable text.</w:t>
            </w:r>
          </w:p>
        </w:tc>
      </w:tr>
    </w:tbl>
    <w:p w14:paraId="1D556A08" w14:textId="408A0F69" w:rsidR="00F440A3" w:rsidRPr="002D1295" w:rsidRDefault="00F440A3" w:rsidP="00011AE7">
      <w:pPr>
        <w:tabs>
          <w:tab w:val="left" w:pos="1890"/>
        </w:tabs>
        <w:adjustRightInd w:val="0"/>
        <w:snapToGrid w:val="0"/>
        <w:spacing w:beforeLines="20" w:before="72" w:afterLines="20" w:after="72" w:line="380" w:lineRule="exact"/>
      </w:pPr>
    </w:p>
    <w:p w14:paraId="0B7DF7C1" w14:textId="77777777" w:rsidR="003C441B" w:rsidRPr="002D1295" w:rsidRDefault="003C441B" w:rsidP="00011AE7">
      <w:pPr>
        <w:tabs>
          <w:tab w:val="left" w:pos="1890"/>
        </w:tabs>
        <w:adjustRightInd w:val="0"/>
        <w:snapToGrid w:val="0"/>
        <w:spacing w:beforeLines="20" w:before="72" w:afterLines="20" w:after="72" w:line="380" w:lineRule="exact"/>
      </w:pPr>
    </w:p>
    <w:sectPr w:rsidR="003C441B" w:rsidRPr="002D1295" w:rsidSect="00766D0A">
      <w:headerReference w:type="default" r:id="rId9"/>
      <w:footerReference w:type="even" r:id="rId10"/>
      <w:footerReference w:type="default" r:id="rId11"/>
      <w:pgSz w:w="11906" w:h="16838"/>
      <w:pgMar w:top="1440" w:right="1304" w:bottom="1440" w:left="130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CE1B0" w14:textId="77777777" w:rsidR="002435BF" w:rsidRDefault="002435BF" w:rsidP="00B353CC">
      <w:r>
        <w:separator/>
      </w:r>
    </w:p>
  </w:endnote>
  <w:endnote w:type="continuationSeparator" w:id="0">
    <w:p w14:paraId="28835A05" w14:textId="77777777" w:rsidR="002435BF" w:rsidRDefault="002435BF" w:rsidP="00B35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68C8" w14:textId="77777777" w:rsidR="004E4D6F" w:rsidRDefault="004E4D6F" w:rsidP="00247C8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23A85B" w14:textId="77777777" w:rsidR="004E4D6F" w:rsidRDefault="004E4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C235C" w14:textId="2DD6D5FF" w:rsidR="004E4D6F" w:rsidRDefault="004E4D6F" w:rsidP="00247C8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619AF">
      <w:rPr>
        <w:rStyle w:val="PageNumber"/>
        <w:noProof/>
      </w:rPr>
      <w:t>10</w:t>
    </w:r>
    <w:r>
      <w:rPr>
        <w:rStyle w:val="PageNumber"/>
      </w:rPr>
      <w:fldChar w:fldCharType="end"/>
    </w:r>
  </w:p>
  <w:p w14:paraId="5A656D97" w14:textId="77777777" w:rsidR="004E4D6F" w:rsidRDefault="004E4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CADC5" w14:textId="77777777" w:rsidR="002435BF" w:rsidRDefault="002435BF" w:rsidP="00B353CC">
      <w:r>
        <w:separator/>
      </w:r>
    </w:p>
  </w:footnote>
  <w:footnote w:type="continuationSeparator" w:id="0">
    <w:p w14:paraId="0861B4FF" w14:textId="77777777" w:rsidR="002435BF" w:rsidRDefault="002435BF" w:rsidP="00B35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D5E8" w14:textId="581886EA" w:rsidR="009332FE" w:rsidRPr="009332FE" w:rsidRDefault="004E4D6F" w:rsidP="00AF0C6B">
    <w:pPr>
      <w:pStyle w:val="Header"/>
      <w:rPr>
        <w:rFonts w:eastAsiaTheme="majorEastAsia"/>
      </w:rPr>
    </w:pPr>
    <w:r>
      <w:rPr>
        <w:rFonts w:eastAsiaTheme="majorEastAsia" w:hint="eastAsia"/>
      </w:rPr>
      <w:t>GCAP</w:t>
    </w:r>
    <w:proofErr w:type="gramStart"/>
    <w:r>
      <w:rPr>
        <w:rFonts w:eastAsiaTheme="majorEastAsia" w:hint="eastAsia"/>
      </w:rPr>
      <w:t>3007  A</w:t>
    </w:r>
    <w:proofErr w:type="gramEnd"/>
    <w:r>
      <w:rPr>
        <w:rFonts w:eastAsiaTheme="majorEastAsia" w:hint="eastAsia"/>
      </w:rPr>
      <w:t xml:space="preserve"> Tale of Two Cities</w:t>
    </w:r>
    <w:r w:rsidRPr="00AE344D">
      <w:rPr>
        <w:rFonts w:eastAsiaTheme="majorEastAsia"/>
      </w:rPr>
      <w:ptab w:relativeTo="margin" w:alignment="center" w:leader="none"/>
    </w:r>
    <w:r w:rsidR="009E12C5">
      <w:rPr>
        <w:rFonts w:eastAsiaTheme="majorEastAsia"/>
      </w:rPr>
      <w:tab/>
    </w:r>
    <w:r w:rsidR="001A63B6">
      <w:rPr>
        <w:rFonts w:eastAsiaTheme="majorEastAsia"/>
      </w:rPr>
      <w:t>January</w:t>
    </w:r>
    <w:r w:rsidR="001A63B6">
      <w:rPr>
        <w:rFonts w:eastAsiaTheme="majorEastAsia" w:hint="eastAsia"/>
      </w:rPr>
      <w:t xml:space="preserve"> 12, 2026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089"/>
    <w:multiLevelType w:val="hybridMultilevel"/>
    <w:tmpl w:val="E990EC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EBB5504"/>
    <w:multiLevelType w:val="hybridMultilevel"/>
    <w:tmpl w:val="992811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3217A7B"/>
    <w:multiLevelType w:val="hybridMultilevel"/>
    <w:tmpl w:val="2B024B7A"/>
    <w:lvl w:ilvl="0" w:tplc="FFFFFFFF">
      <w:numFmt w:val="bullet"/>
      <w:lvlText w:val="•"/>
      <w:lvlJc w:val="left"/>
      <w:pPr>
        <w:ind w:left="480" w:hanging="480"/>
      </w:pPr>
      <w:rPr>
        <w:rFonts w:hint="default"/>
        <w:lang w:val="en-US" w:eastAsia="en-US" w:bidi="ar-SA"/>
      </w:rPr>
    </w:lvl>
    <w:lvl w:ilvl="1" w:tplc="0409000B">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3" w15:restartNumberingAfterBreak="0">
    <w:nsid w:val="18CF0225"/>
    <w:multiLevelType w:val="hybridMultilevel"/>
    <w:tmpl w:val="D6C6221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21FA32DA"/>
    <w:multiLevelType w:val="hybridMultilevel"/>
    <w:tmpl w:val="D7124DFA"/>
    <w:lvl w:ilvl="0" w:tplc="BD52881E">
      <w:start w:val="1"/>
      <w:numFmt w:val="decimal"/>
      <w:lvlText w:val="%1."/>
      <w:lvlJc w:val="left"/>
      <w:pPr>
        <w:ind w:left="480" w:hanging="480"/>
      </w:pPr>
      <w:rPr>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5DD4EBA"/>
    <w:multiLevelType w:val="hybridMultilevel"/>
    <w:tmpl w:val="D6C6221A"/>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26DC7C8D"/>
    <w:multiLevelType w:val="hybridMultilevel"/>
    <w:tmpl w:val="E3E6A7E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91C3F54"/>
    <w:multiLevelType w:val="hybridMultilevel"/>
    <w:tmpl w:val="9766B3C2"/>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DA43293"/>
    <w:multiLevelType w:val="hybridMultilevel"/>
    <w:tmpl w:val="C1A461BA"/>
    <w:lvl w:ilvl="0" w:tplc="A6D84A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1910785"/>
    <w:multiLevelType w:val="hybridMultilevel"/>
    <w:tmpl w:val="CDF8548A"/>
    <w:lvl w:ilvl="0" w:tplc="A6D84A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1903BB3"/>
    <w:multiLevelType w:val="multilevel"/>
    <w:tmpl w:val="E85A82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055EED"/>
    <w:multiLevelType w:val="hybridMultilevel"/>
    <w:tmpl w:val="2656F566"/>
    <w:lvl w:ilvl="0" w:tplc="FFFFFFFF">
      <w:start w:val="1"/>
      <w:numFmt w:val="decimal"/>
      <w:lvlText w:val="%1."/>
      <w:lvlJc w:val="left"/>
      <w:pPr>
        <w:ind w:left="480" w:hanging="480"/>
      </w:pPr>
    </w:lvl>
    <w:lvl w:ilvl="1" w:tplc="0409001B">
      <w:start w:val="1"/>
      <w:numFmt w:val="lowerRoman"/>
      <w:lvlText w:val="%2."/>
      <w:lvlJc w:val="righ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6A6F600E"/>
    <w:multiLevelType w:val="hybridMultilevel"/>
    <w:tmpl w:val="9700898E"/>
    <w:lvl w:ilvl="0" w:tplc="A6D84A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78D3837"/>
    <w:multiLevelType w:val="multilevel"/>
    <w:tmpl w:val="B46878DC"/>
    <w:lvl w:ilvl="0">
      <w:start w:val="1"/>
      <w:numFmt w:val="lowerRoman"/>
      <w:lvlText w:val="%1."/>
      <w:lvlJc w:val="righ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3E479C"/>
    <w:multiLevelType w:val="hybridMultilevel"/>
    <w:tmpl w:val="D046852C"/>
    <w:lvl w:ilvl="0" w:tplc="0409001B">
      <w:start w:val="1"/>
      <w:numFmt w:val="lowerRoman"/>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F85660F"/>
    <w:multiLevelType w:val="hybridMultilevel"/>
    <w:tmpl w:val="2A2C5D6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28152803">
    <w:abstractNumId w:val="4"/>
  </w:num>
  <w:num w:numId="2" w16cid:durableId="188833547">
    <w:abstractNumId w:val="5"/>
  </w:num>
  <w:num w:numId="3" w16cid:durableId="1764956952">
    <w:abstractNumId w:val="3"/>
  </w:num>
  <w:num w:numId="4" w16cid:durableId="1562598823">
    <w:abstractNumId w:val="1"/>
  </w:num>
  <w:num w:numId="5" w16cid:durableId="1885365054">
    <w:abstractNumId w:val="0"/>
  </w:num>
  <w:num w:numId="6" w16cid:durableId="860127007">
    <w:abstractNumId w:val="6"/>
  </w:num>
  <w:num w:numId="7" w16cid:durableId="1052312934">
    <w:abstractNumId w:val="9"/>
  </w:num>
  <w:num w:numId="8" w16cid:durableId="93019783">
    <w:abstractNumId w:val="8"/>
  </w:num>
  <w:num w:numId="9" w16cid:durableId="2029478664">
    <w:abstractNumId w:val="12"/>
  </w:num>
  <w:num w:numId="10" w16cid:durableId="1322470680">
    <w:abstractNumId w:val="13"/>
  </w:num>
  <w:num w:numId="11" w16cid:durableId="219097203">
    <w:abstractNumId w:val="15"/>
  </w:num>
  <w:num w:numId="12" w16cid:durableId="1799831244">
    <w:abstractNumId w:val="2"/>
  </w:num>
  <w:num w:numId="13" w16cid:durableId="1487179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8303012">
    <w:abstractNumId w:val="10"/>
  </w:num>
  <w:num w:numId="15" w16cid:durableId="1769688910">
    <w:abstractNumId w:val="7"/>
  </w:num>
  <w:num w:numId="16" w16cid:durableId="2110268821">
    <w:abstractNumId w:val="14"/>
  </w:num>
  <w:num w:numId="17" w16cid:durableId="2006938029">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zh-TW" w:vendorID="64" w:dllVersion="5" w:nlCheck="1" w:checkStyle="1"/>
  <w:activeWritingStyle w:appName="MSWord" w:lang="zh-HK" w:vendorID="64" w:dllVersion="5" w:nlCheck="1" w:checkStyle="1"/>
  <w:activeWritingStyle w:appName="MSWord" w:lang="en-US" w:vendorID="64" w:dllVersion="4096" w:nlCheck="1" w:checkStyle="0"/>
  <w:activeWritingStyle w:appName="MSWord" w:lang="zh-TW" w:vendorID="64" w:dllVersion="0" w:nlCheck="1" w:checkStyle="1"/>
  <w:activeWritingStyle w:appName="MSWord" w:lang="en-US" w:vendorID="64" w:dllVersion="0" w:nlCheck="1" w:checkStyle="0"/>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1D8"/>
    <w:rsid w:val="00011AE7"/>
    <w:rsid w:val="000128D3"/>
    <w:rsid w:val="000128E0"/>
    <w:rsid w:val="0001696E"/>
    <w:rsid w:val="00017DDA"/>
    <w:rsid w:val="00023FFE"/>
    <w:rsid w:val="0004421F"/>
    <w:rsid w:val="00047681"/>
    <w:rsid w:val="000513F0"/>
    <w:rsid w:val="0005389C"/>
    <w:rsid w:val="0005460D"/>
    <w:rsid w:val="000639A7"/>
    <w:rsid w:val="00072864"/>
    <w:rsid w:val="00081BFC"/>
    <w:rsid w:val="0008779A"/>
    <w:rsid w:val="00093788"/>
    <w:rsid w:val="00096BE4"/>
    <w:rsid w:val="000A3C48"/>
    <w:rsid w:val="000A474F"/>
    <w:rsid w:val="000D1235"/>
    <w:rsid w:val="000D33F0"/>
    <w:rsid w:val="000D44EB"/>
    <w:rsid w:val="000E06DB"/>
    <w:rsid w:val="000E156B"/>
    <w:rsid w:val="000E2465"/>
    <w:rsid w:val="000E4046"/>
    <w:rsid w:val="000F48F6"/>
    <w:rsid w:val="000F7C72"/>
    <w:rsid w:val="00110103"/>
    <w:rsid w:val="00122387"/>
    <w:rsid w:val="001309D7"/>
    <w:rsid w:val="0014066E"/>
    <w:rsid w:val="001442C0"/>
    <w:rsid w:val="00147B5B"/>
    <w:rsid w:val="00165806"/>
    <w:rsid w:val="001756E9"/>
    <w:rsid w:val="001815A2"/>
    <w:rsid w:val="00182C9A"/>
    <w:rsid w:val="001917B7"/>
    <w:rsid w:val="0019538B"/>
    <w:rsid w:val="001A132E"/>
    <w:rsid w:val="001A2EF9"/>
    <w:rsid w:val="001A63B6"/>
    <w:rsid w:val="001B312B"/>
    <w:rsid w:val="001B7EB2"/>
    <w:rsid w:val="001C0809"/>
    <w:rsid w:val="001C4F05"/>
    <w:rsid w:val="001D4131"/>
    <w:rsid w:val="001E40CF"/>
    <w:rsid w:val="00200471"/>
    <w:rsid w:val="00207732"/>
    <w:rsid w:val="002138D7"/>
    <w:rsid w:val="0022411E"/>
    <w:rsid w:val="00232160"/>
    <w:rsid w:val="00235038"/>
    <w:rsid w:val="00235D6B"/>
    <w:rsid w:val="002435BF"/>
    <w:rsid w:val="00247C8B"/>
    <w:rsid w:val="00251205"/>
    <w:rsid w:val="00263002"/>
    <w:rsid w:val="002657A0"/>
    <w:rsid w:val="00285222"/>
    <w:rsid w:val="00285E99"/>
    <w:rsid w:val="00296A7F"/>
    <w:rsid w:val="002A7A0C"/>
    <w:rsid w:val="002B3C9F"/>
    <w:rsid w:val="002B4081"/>
    <w:rsid w:val="002B48BE"/>
    <w:rsid w:val="002C0272"/>
    <w:rsid w:val="002C18FA"/>
    <w:rsid w:val="002C6929"/>
    <w:rsid w:val="002D1295"/>
    <w:rsid w:val="002D2C2B"/>
    <w:rsid w:val="002D4B2A"/>
    <w:rsid w:val="002E5A00"/>
    <w:rsid w:val="003051BD"/>
    <w:rsid w:val="003065B8"/>
    <w:rsid w:val="00307975"/>
    <w:rsid w:val="00314E77"/>
    <w:rsid w:val="00331C83"/>
    <w:rsid w:val="003365D2"/>
    <w:rsid w:val="00340391"/>
    <w:rsid w:val="00342AD5"/>
    <w:rsid w:val="00347E14"/>
    <w:rsid w:val="0035309D"/>
    <w:rsid w:val="00356386"/>
    <w:rsid w:val="00363B1D"/>
    <w:rsid w:val="00367613"/>
    <w:rsid w:val="00371FA3"/>
    <w:rsid w:val="003755DB"/>
    <w:rsid w:val="00380F8F"/>
    <w:rsid w:val="00381F95"/>
    <w:rsid w:val="00385F8B"/>
    <w:rsid w:val="0038715A"/>
    <w:rsid w:val="0039639C"/>
    <w:rsid w:val="003A4411"/>
    <w:rsid w:val="003A733F"/>
    <w:rsid w:val="003B0AC8"/>
    <w:rsid w:val="003B3DDF"/>
    <w:rsid w:val="003C14C2"/>
    <w:rsid w:val="003C2312"/>
    <w:rsid w:val="003C441B"/>
    <w:rsid w:val="003C5DC6"/>
    <w:rsid w:val="003D2E68"/>
    <w:rsid w:val="003E60AE"/>
    <w:rsid w:val="003E6D0C"/>
    <w:rsid w:val="00407118"/>
    <w:rsid w:val="004120D1"/>
    <w:rsid w:val="00417819"/>
    <w:rsid w:val="004274F2"/>
    <w:rsid w:val="00451868"/>
    <w:rsid w:val="00456838"/>
    <w:rsid w:val="00456EA9"/>
    <w:rsid w:val="00466DF7"/>
    <w:rsid w:val="00487F25"/>
    <w:rsid w:val="00493740"/>
    <w:rsid w:val="00493EF3"/>
    <w:rsid w:val="00494A04"/>
    <w:rsid w:val="004A7B01"/>
    <w:rsid w:val="004B3955"/>
    <w:rsid w:val="004C414D"/>
    <w:rsid w:val="004D11EB"/>
    <w:rsid w:val="004E0A40"/>
    <w:rsid w:val="004E4D6F"/>
    <w:rsid w:val="004F18DF"/>
    <w:rsid w:val="004F1D2F"/>
    <w:rsid w:val="004F2178"/>
    <w:rsid w:val="00500622"/>
    <w:rsid w:val="00504053"/>
    <w:rsid w:val="005178BD"/>
    <w:rsid w:val="00523943"/>
    <w:rsid w:val="00526EEA"/>
    <w:rsid w:val="00527BC3"/>
    <w:rsid w:val="00534F40"/>
    <w:rsid w:val="005424DA"/>
    <w:rsid w:val="00555FC4"/>
    <w:rsid w:val="005561D8"/>
    <w:rsid w:val="0057158D"/>
    <w:rsid w:val="00574867"/>
    <w:rsid w:val="00581ADD"/>
    <w:rsid w:val="00593AA6"/>
    <w:rsid w:val="0059644D"/>
    <w:rsid w:val="005A0706"/>
    <w:rsid w:val="005A57E3"/>
    <w:rsid w:val="005B3ABB"/>
    <w:rsid w:val="005B50E1"/>
    <w:rsid w:val="005C2D1B"/>
    <w:rsid w:val="005D7E00"/>
    <w:rsid w:val="005E13D1"/>
    <w:rsid w:val="005E6EE5"/>
    <w:rsid w:val="00607780"/>
    <w:rsid w:val="00611EAD"/>
    <w:rsid w:val="0062231C"/>
    <w:rsid w:val="00625527"/>
    <w:rsid w:val="00644A4C"/>
    <w:rsid w:val="006452E0"/>
    <w:rsid w:val="00656FC9"/>
    <w:rsid w:val="00673989"/>
    <w:rsid w:val="006751C0"/>
    <w:rsid w:val="006833DD"/>
    <w:rsid w:val="006913E3"/>
    <w:rsid w:val="00692C54"/>
    <w:rsid w:val="006932ED"/>
    <w:rsid w:val="006962CA"/>
    <w:rsid w:val="006C3326"/>
    <w:rsid w:val="006C5D29"/>
    <w:rsid w:val="006D163E"/>
    <w:rsid w:val="006D38A1"/>
    <w:rsid w:val="006E25FF"/>
    <w:rsid w:val="006E5749"/>
    <w:rsid w:val="006F0861"/>
    <w:rsid w:val="006F0F4A"/>
    <w:rsid w:val="006F52AD"/>
    <w:rsid w:val="006F7C8A"/>
    <w:rsid w:val="00716B8D"/>
    <w:rsid w:val="00721FAF"/>
    <w:rsid w:val="00732E2F"/>
    <w:rsid w:val="00740B5D"/>
    <w:rsid w:val="0074279A"/>
    <w:rsid w:val="00746A87"/>
    <w:rsid w:val="007519A0"/>
    <w:rsid w:val="0075207C"/>
    <w:rsid w:val="0075450B"/>
    <w:rsid w:val="007652C3"/>
    <w:rsid w:val="00766D0A"/>
    <w:rsid w:val="007915E3"/>
    <w:rsid w:val="007A1C70"/>
    <w:rsid w:val="007A5732"/>
    <w:rsid w:val="007B2CA2"/>
    <w:rsid w:val="007B3720"/>
    <w:rsid w:val="007B4297"/>
    <w:rsid w:val="007B737C"/>
    <w:rsid w:val="007C1EB5"/>
    <w:rsid w:val="007C77D4"/>
    <w:rsid w:val="00806066"/>
    <w:rsid w:val="00807626"/>
    <w:rsid w:val="00814118"/>
    <w:rsid w:val="00820A4D"/>
    <w:rsid w:val="00822820"/>
    <w:rsid w:val="00826CFC"/>
    <w:rsid w:val="00827E96"/>
    <w:rsid w:val="00827ECD"/>
    <w:rsid w:val="00843BFE"/>
    <w:rsid w:val="008452C3"/>
    <w:rsid w:val="00856ABE"/>
    <w:rsid w:val="00867CE5"/>
    <w:rsid w:val="0089186A"/>
    <w:rsid w:val="00896F70"/>
    <w:rsid w:val="008A1E01"/>
    <w:rsid w:val="008A614F"/>
    <w:rsid w:val="008B62A5"/>
    <w:rsid w:val="008C10B3"/>
    <w:rsid w:val="008E3251"/>
    <w:rsid w:val="008E4A14"/>
    <w:rsid w:val="008E78DC"/>
    <w:rsid w:val="008F0EB5"/>
    <w:rsid w:val="00901493"/>
    <w:rsid w:val="00902313"/>
    <w:rsid w:val="009033C5"/>
    <w:rsid w:val="00904EE3"/>
    <w:rsid w:val="009067AD"/>
    <w:rsid w:val="00907376"/>
    <w:rsid w:val="00911160"/>
    <w:rsid w:val="009161CD"/>
    <w:rsid w:val="009168C2"/>
    <w:rsid w:val="0092128C"/>
    <w:rsid w:val="00922627"/>
    <w:rsid w:val="009238D9"/>
    <w:rsid w:val="00925DE4"/>
    <w:rsid w:val="00927662"/>
    <w:rsid w:val="009332FE"/>
    <w:rsid w:val="0094415B"/>
    <w:rsid w:val="00945122"/>
    <w:rsid w:val="009465EC"/>
    <w:rsid w:val="00952B2B"/>
    <w:rsid w:val="00956C96"/>
    <w:rsid w:val="0095749D"/>
    <w:rsid w:val="009616D5"/>
    <w:rsid w:val="00966E93"/>
    <w:rsid w:val="009677BC"/>
    <w:rsid w:val="0097527C"/>
    <w:rsid w:val="00987FA1"/>
    <w:rsid w:val="00997DD1"/>
    <w:rsid w:val="009A243C"/>
    <w:rsid w:val="009B293D"/>
    <w:rsid w:val="009C55FE"/>
    <w:rsid w:val="009D130A"/>
    <w:rsid w:val="009D54F8"/>
    <w:rsid w:val="009D5DE1"/>
    <w:rsid w:val="009E12C5"/>
    <w:rsid w:val="009E4DC8"/>
    <w:rsid w:val="00A11E8F"/>
    <w:rsid w:val="00A1762A"/>
    <w:rsid w:val="00A17D68"/>
    <w:rsid w:val="00A33068"/>
    <w:rsid w:val="00A34BEF"/>
    <w:rsid w:val="00A35B1E"/>
    <w:rsid w:val="00A378EA"/>
    <w:rsid w:val="00A4302F"/>
    <w:rsid w:val="00A45974"/>
    <w:rsid w:val="00A5687D"/>
    <w:rsid w:val="00A63949"/>
    <w:rsid w:val="00A74F7A"/>
    <w:rsid w:val="00A85F54"/>
    <w:rsid w:val="00AA04E4"/>
    <w:rsid w:val="00AA45DF"/>
    <w:rsid w:val="00AA4739"/>
    <w:rsid w:val="00AA735B"/>
    <w:rsid w:val="00AB08D6"/>
    <w:rsid w:val="00AB3A0D"/>
    <w:rsid w:val="00AB3A9C"/>
    <w:rsid w:val="00AC7A6F"/>
    <w:rsid w:val="00AD0ABC"/>
    <w:rsid w:val="00AE1C1E"/>
    <w:rsid w:val="00AE344D"/>
    <w:rsid w:val="00AE49B5"/>
    <w:rsid w:val="00AE4CC7"/>
    <w:rsid w:val="00AF090F"/>
    <w:rsid w:val="00AF0C6B"/>
    <w:rsid w:val="00AF4772"/>
    <w:rsid w:val="00B07DAB"/>
    <w:rsid w:val="00B11A31"/>
    <w:rsid w:val="00B21C13"/>
    <w:rsid w:val="00B224F9"/>
    <w:rsid w:val="00B353CC"/>
    <w:rsid w:val="00B46D3E"/>
    <w:rsid w:val="00B63DE9"/>
    <w:rsid w:val="00B675E6"/>
    <w:rsid w:val="00B67818"/>
    <w:rsid w:val="00B743E7"/>
    <w:rsid w:val="00B75717"/>
    <w:rsid w:val="00B75A01"/>
    <w:rsid w:val="00B911E7"/>
    <w:rsid w:val="00B927C3"/>
    <w:rsid w:val="00B94E3D"/>
    <w:rsid w:val="00B9520C"/>
    <w:rsid w:val="00BA0898"/>
    <w:rsid w:val="00BA1432"/>
    <w:rsid w:val="00BB1532"/>
    <w:rsid w:val="00BB65AF"/>
    <w:rsid w:val="00BF1C49"/>
    <w:rsid w:val="00BF5803"/>
    <w:rsid w:val="00BF5A3E"/>
    <w:rsid w:val="00C034A5"/>
    <w:rsid w:val="00C33534"/>
    <w:rsid w:val="00C3417E"/>
    <w:rsid w:val="00C346AF"/>
    <w:rsid w:val="00C431CF"/>
    <w:rsid w:val="00C56CB7"/>
    <w:rsid w:val="00C57532"/>
    <w:rsid w:val="00C64278"/>
    <w:rsid w:val="00C711D3"/>
    <w:rsid w:val="00C725EE"/>
    <w:rsid w:val="00C83396"/>
    <w:rsid w:val="00CA5565"/>
    <w:rsid w:val="00CB5F32"/>
    <w:rsid w:val="00CB7945"/>
    <w:rsid w:val="00CC514E"/>
    <w:rsid w:val="00CD09F9"/>
    <w:rsid w:val="00CD0D48"/>
    <w:rsid w:val="00CE07D4"/>
    <w:rsid w:val="00CE384A"/>
    <w:rsid w:val="00CE7B6A"/>
    <w:rsid w:val="00CF7FD4"/>
    <w:rsid w:val="00D02E03"/>
    <w:rsid w:val="00D04DAE"/>
    <w:rsid w:val="00D114B3"/>
    <w:rsid w:val="00D20C97"/>
    <w:rsid w:val="00D26670"/>
    <w:rsid w:val="00D33AD9"/>
    <w:rsid w:val="00D63B07"/>
    <w:rsid w:val="00D64C90"/>
    <w:rsid w:val="00D73466"/>
    <w:rsid w:val="00D74044"/>
    <w:rsid w:val="00D7457C"/>
    <w:rsid w:val="00D76598"/>
    <w:rsid w:val="00D81771"/>
    <w:rsid w:val="00D84EEC"/>
    <w:rsid w:val="00DA23B2"/>
    <w:rsid w:val="00DB5338"/>
    <w:rsid w:val="00DC33C0"/>
    <w:rsid w:val="00DC6CE9"/>
    <w:rsid w:val="00DD6A28"/>
    <w:rsid w:val="00DE3D72"/>
    <w:rsid w:val="00DE609A"/>
    <w:rsid w:val="00E02AC6"/>
    <w:rsid w:val="00E036CF"/>
    <w:rsid w:val="00E03E7F"/>
    <w:rsid w:val="00E1268B"/>
    <w:rsid w:val="00E446A3"/>
    <w:rsid w:val="00E45AB4"/>
    <w:rsid w:val="00E55811"/>
    <w:rsid w:val="00E57B2B"/>
    <w:rsid w:val="00E6115E"/>
    <w:rsid w:val="00E61D87"/>
    <w:rsid w:val="00E62D04"/>
    <w:rsid w:val="00E76222"/>
    <w:rsid w:val="00E94D20"/>
    <w:rsid w:val="00EA090D"/>
    <w:rsid w:val="00EB175F"/>
    <w:rsid w:val="00EC613F"/>
    <w:rsid w:val="00EE35F4"/>
    <w:rsid w:val="00EE6254"/>
    <w:rsid w:val="00EE6343"/>
    <w:rsid w:val="00EF6877"/>
    <w:rsid w:val="00F04565"/>
    <w:rsid w:val="00F06940"/>
    <w:rsid w:val="00F22FE5"/>
    <w:rsid w:val="00F23C86"/>
    <w:rsid w:val="00F243F7"/>
    <w:rsid w:val="00F24B3E"/>
    <w:rsid w:val="00F26681"/>
    <w:rsid w:val="00F32BAA"/>
    <w:rsid w:val="00F421EA"/>
    <w:rsid w:val="00F440A3"/>
    <w:rsid w:val="00F619AF"/>
    <w:rsid w:val="00F84606"/>
    <w:rsid w:val="00F92F9E"/>
    <w:rsid w:val="00FA1686"/>
    <w:rsid w:val="00FA371E"/>
    <w:rsid w:val="00FB2EF0"/>
    <w:rsid w:val="00FB6482"/>
    <w:rsid w:val="00FC0CE3"/>
    <w:rsid w:val="00FC307C"/>
    <w:rsid w:val="00FC709F"/>
    <w:rsid w:val="00FF16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D0FFD"/>
  <w15:docId w15:val="{25F10D67-4C74-4ACB-96E4-2D97F30AA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6D5"/>
    <w:pPr>
      <w:widowControl w:val="0"/>
    </w:pPr>
    <w:rPr>
      <w:rFonts w:ascii="Times New Roman" w:eastAsia="PMingLiU" w:hAnsi="Times New Roman" w:cs="Times New Roman"/>
      <w:szCs w:val="24"/>
    </w:rPr>
  </w:style>
  <w:style w:type="paragraph" w:styleId="Heading3">
    <w:name w:val="heading 3"/>
    <w:basedOn w:val="Normal"/>
    <w:link w:val="Heading3Char"/>
    <w:uiPriority w:val="9"/>
    <w:qFormat/>
    <w:rsid w:val="00072864"/>
    <w:pPr>
      <w:widowControl/>
      <w:spacing w:before="100" w:beforeAutospacing="1" w:after="100" w:afterAutospacing="1"/>
      <w:outlineLvl w:val="2"/>
    </w:pPr>
    <w:rPr>
      <w:rFonts w:eastAsia="Times New Roman"/>
      <w:b/>
      <w:bCs/>
      <w:kern w:val="0"/>
      <w:sz w:val="27"/>
      <w:szCs w:val="27"/>
    </w:rPr>
  </w:style>
  <w:style w:type="paragraph" w:styleId="Heading4">
    <w:name w:val="heading 4"/>
    <w:basedOn w:val="Normal"/>
    <w:next w:val="Normal"/>
    <w:link w:val="Heading4Char"/>
    <w:uiPriority w:val="9"/>
    <w:semiHidden/>
    <w:unhideWhenUsed/>
    <w:qFormat/>
    <w:rsid w:val="00AA45DF"/>
    <w:pPr>
      <w:keepNext/>
      <w:spacing w:line="720" w:lineRule="auto"/>
      <w:outlineLvl w:val="3"/>
    </w:pPr>
    <w:rPr>
      <w:rFonts w:asciiTheme="majorHAnsi" w:eastAsiaTheme="majorEastAsia" w:hAnsiTheme="majorHAnsi" w:cstheme="majorBidi"/>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05389C"/>
    <w:rPr>
      <w:rFonts w:ascii="MingLiU" w:eastAsia="MingLiU" w:hAnsi="Courier New" w:cs="Courier New"/>
    </w:rPr>
  </w:style>
  <w:style w:type="character" w:customStyle="1" w:styleId="PlainTextChar">
    <w:name w:val="Plain Text Char"/>
    <w:basedOn w:val="DefaultParagraphFont"/>
    <w:link w:val="PlainText"/>
    <w:uiPriority w:val="99"/>
    <w:rsid w:val="0005389C"/>
    <w:rPr>
      <w:rFonts w:ascii="MingLiU" w:eastAsia="MingLiU" w:hAnsi="Courier New" w:cs="Courier New"/>
      <w:szCs w:val="24"/>
    </w:rPr>
  </w:style>
  <w:style w:type="character" w:styleId="Strong">
    <w:name w:val="Strong"/>
    <w:uiPriority w:val="22"/>
    <w:qFormat/>
    <w:rsid w:val="0005389C"/>
    <w:rPr>
      <w:b/>
      <w:bCs/>
    </w:rPr>
  </w:style>
  <w:style w:type="paragraph" w:styleId="Header">
    <w:name w:val="header"/>
    <w:basedOn w:val="Normal"/>
    <w:link w:val="HeaderChar"/>
    <w:uiPriority w:val="99"/>
    <w:rsid w:val="0005389C"/>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5389C"/>
    <w:rPr>
      <w:rFonts w:ascii="Times New Roman" w:eastAsia="PMingLiU" w:hAnsi="Times New Roman" w:cs="Times New Roman"/>
      <w:sz w:val="20"/>
      <w:szCs w:val="20"/>
    </w:rPr>
  </w:style>
  <w:style w:type="paragraph" w:styleId="Footer">
    <w:name w:val="footer"/>
    <w:basedOn w:val="Normal"/>
    <w:link w:val="FooterChar"/>
    <w:uiPriority w:val="99"/>
    <w:rsid w:val="0005389C"/>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5389C"/>
    <w:rPr>
      <w:rFonts w:ascii="Times New Roman" w:eastAsia="PMingLiU" w:hAnsi="Times New Roman" w:cs="Times New Roman"/>
      <w:sz w:val="20"/>
      <w:szCs w:val="20"/>
    </w:rPr>
  </w:style>
  <w:style w:type="character" w:styleId="PageNumber">
    <w:name w:val="page number"/>
    <w:basedOn w:val="DefaultParagraphFont"/>
    <w:rsid w:val="0005389C"/>
  </w:style>
  <w:style w:type="paragraph" w:styleId="HTMLPreformatted">
    <w:name w:val="HTML Preformatted"/>
    <w:basedOn w:val="Normal"/>
    <w:link w:val="HTMLPreformattedChar"/>
    <w:rsid w:val="000538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ingLiU" w:eastAsia="MingLiU" w:hAnsi="MingLiU" w:cs="MingLiU"/>
      <w:kern w:val="0"/>
    </w:rPr>
  </w:style>
  <w:style w:type="character" w:customStyle="1" w:styleId="HTMLPreformattedChar">
    <w:name w:val="HTML Preformatted Char"/>
    <w:basedOn w:val="DefaultParagraphFont"/>
    <w:link w:val="HTMLPreformatted"/>
    <w:rsid w:val="0005389C"/>
    <w:rPr>
      <w:rFonts w:ascii="MingLiU" w:eastAsia="MingLiU" w:hAnsi="MingLiU" w:cs="MingLiU"/>
      <w:kern w:val="0"/>
      <w:szCs w:val="24"/>
    </w:rPr>
  </w:style>
  <w:style w:type="table" w:styleId="TableGrid">
    <w:name w:val="Table Grid"/>
    <w:basedOn w:val="TableNormal"/>
    <w:uiPriority w:val="59"/>
    <w:rsid w:val="00387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C57532"/>
    <w:pPr>
      <w:ind w:leftChars="200" w:left="480"/>
    </w:pPr>
  </w:style>
  <w:style w:type="character" w:styleId="Hyperlink">
    <w:name w:val="Hyperlink"/>
    <w:basedOn w:val="DefaultParagraphFont"/>
    <w:uiPriority w:val="99"/>
    <w:unhideWhenUsed/>
    <w:rsid w:val="00656FC9"/>
    <w:rPr>
      <w:color w:val="0000FF"/>
      <w:u w:val="single"/>
    </w:rPr>
  </w:style>
  <w:style w:type="character" w:customStyle="1" w:styleId="apple-converted-space">
    <w:name w:val="apple-converted-space"/>
    <w:basedOn w:val="DefaultParagraphFont"/>
    <w:rsid w:val="00340391"/>
  </w:style>
  <w:style w:type="character" w:customStyle="1" w:styleId="briefcittitle">
    <w:name w:val="briefcittitle"/>
    <w:basedOn w:val="DefaultParagraphFont"/>
    <w:rsid w:val="00247C8B"/>
  </w:style>
  <w:style w:type="character" w:customStyle="1" w:styleId="briefcittitle2">
    <w:name w:val="briefcittitle2"/>
    <w:basedOn w:val="DefaultParagraphFont"/>
    <w:rsid w:val="00247C8B"/>
  </w:style>
  <w:style w:type="paragraph" w:styleId="BalloonText">
    <w:name w:val="Balloon Text"/>
    <w:basedOn w:val="Normal"/>
    <w:link w:val="BalloonTextChar"/>
    <w:uiPriority w:val="99"/>
    <w:semiHidden/>
    <w:unhideWhenUsed/>
    <w:rsid w:val="00E6115E"/>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E6115E"/>
    <w:rPr>
      <w:rFonts w:asciiTheme="majorHAnsi" w:eastAsiaTheme="majorEastAsia" w:hAnsiTheme="majorHAnsi" w:cstheme="majorBidi"/>
      <w:sz w:val="18"/>
      <w:szCs w:val="18"/>
    </w:rPr>
  </w:style>
  <w:style w:type="paragraph" w:styleId="BodyText">
    <w:name w:val="Body Text"/>
    <w:basedOn w:val="Normal"/>
    <w:link w:val="BodyTextChar"/>
    <w:uiPriority w:val="1"/>
    <w:qFormat/>
    <w:rsid w:val="003365D2"/>
    <w:pPr>
      <w:autoSpaceDE w:val="0"/>
      <w:autoSpaceDN w:val="0"/>
    </w:pPr>
    <w:rPr>
      <w:rFonts w:ascii="SimSun" w:eastAsia="SimSun" w:hAnsi="SimSun" w:cs="SimSun"/>
      <w:kern w:val="0"/>
      <w:sz w:val="20"/>
      <w:szCs w:val="20"/>
      <w:lang w:eastAsia="en-US"/>
    </w:rPr>
  </w:style>
  <w:style w:type="character" w:customStyle="1" w:styleId="BodyTextChar">
    <w:name w:val="Body Text Char"/>
    <w:basedOn w:val="DefaultParagraphFont"/>
    <w:link w:val="BodyText"/>
    <w:uiPriority w:val="1"/>
    <w:rsid w:val="003365D2"/>
    <w:rPr>
      <w:rFonts w:ascii="SimSun" w:eastAsia="SimSun" w:hAnsi="SimSun" w:cs="SimSun"/>
      <w:kern w:val="0"/>
      <w:sz w:val="20"/>
      <w:szCs w:val="20"/>
      <w:lang w:eastAsia="en-US"/>
    </w:rPr>
  </w:style>
  <w:style w:type="character" w:styleId="FollowedHyperlink">
    <w:name w:val="FollowedHyperlink"/>
    <w:basedOn w:val="DefaultParagraphFont"/>
    <w:uiPriority w:val="99"/>
    <w:semiHidden/>
    <w:unhideWhenUsed/>
    <w:rsid w:val="003365D2"/>
    <w:rPr>
      <w:color w:val="800080" w:themeColor="followedHyperlink"/>
      <w:u w:val="single"/>
    </w:rPr>
  </w:style>
  <w:style w:type="character" w:customStyle="1" w:styleId="media-delimiter">
    <w:name w:val="media-delimiter"/>
    <w:basedOn w:val="DefaultParagraphFont"/>
    <w:rsid w:val="00DC6CE9"/>
  </w:style>
  <w:style w:type="paragraph" w:customStyle="1" w:styleId="Default">
    <w:name w:val="Default"/>
    <w:rsid w:val="00593AA6"/>
    <w:pPr>
      <w:widowControl w:val="0"/>
      <w:autoSpaceDE w:val="0"/>
      <w:autoSpaceDN w:val="0"/>
      <w:adjustRightInd w:val="0"/>
    </w:pPr>
    <w:rPr>
      <w:rFonts w:ascii="Times New Roman" w:hAnsi="Times New Roman" w:cs="Times New Roman"/>
      <w:color w:val="000000"/>
      <w:kern w:val="0"/>
      <w:szCs w:val="24"/>
    </w:rPr>
  </w:style>
  <w:style w:type="character" w:customStyle="1" w:styleId="1">
    <w:name w:val="未解析的提及1"/>
    <w:basedOn w:val="DefaultParagraphFont"/>
    <w:uiPriority w:val="99"/>
    <w:semiHidden/>
    <w:unhideWhenUsed/>
    <w:rsid w:val="002B3C9F"/>
    <w:rPr>
      <w:color w:val="605E5C"/>
      <w:shd w:val="clear" w:color="auto" w:fill="E1DFDD"/>
    </w:rPr>
  </w:style>
  <w:style w:type="paragraph" w:styleId="NormalWeb">
    <w:name w:val="Normal (Web)"/>
    <w:basedOn w:val="Normal"/>
    <w:uiPriority w:val="99"/>
    <w:semiHidden/>
    <w:unhideWhenUsed/>
    <w:rsid w:val="009E12C5"/>
    <w:pPr>
      <w:widowControl/>
      <w:spacing w:before="100" w:beforeAutospacing="1" w:after="100" w:afterAutospacing="1"/>
    </w:pPr>
    <w:rPr>
      <w:rFonts w:eastAsia="Times New Roman"/>
      <w:kern w:val="0"/>
    </w:rPr>
  </w:style>
  <w:style w:type="character" w:styleId="Emphasis">
    <w:name w:val="Emphasis"/>
    <w:basedOn w:val="DefaultParagraphFont"/>
    <w:uiPriority w:val="20"/>
    <w:qFormat/>
    <w:rsid w:val="00B927C3"/>
    <w:rPr>
      <w:i/>
      <w:iCs/>
    </w:rPr>
  </w:style>
  <w:style w:type="character" w:customStyle="1" w:styleId="Heading3Char">
    <w:name w:val="Heading 3 Char"/>
    <w:basedOn w:val="DefaultParagraphFont"/>
    <w:link w:val="Heading3"/>
    <w:uiPriority w:val="9"/>
    <w:rsid w:val="00072864"/>
    <w:rPr>
      <w:rFonts w:ascii="Times New Roman" w:eastAsia="Times New Roman" w:hAnsi="Times New Roman" w:cs="Times New Roman"/>
      <w:b/>
      <w:bCs/>
      <w:kern w:val="0"/>
      <w:sz w:val="27"/>
      <w:szCs w:val="27"/>
    </w:rPr>
  </w:style>
  <w:style w:type="character" w:customStyle="1" w:styleId="Heading4Char">
    <w:name w:val="Heading 4 Char"/>
    <w:basedOn w:val="DefaultParagraphFont"/>
    <w:link w:val="Heading4"/>
    <w:uiPriority w:val="9"/>
    <w:semiHidden/>
    <w:rsid w:val="00AA45DF"/>
    <w:rPr>
      <w:rFonts w:asciiTheme="majorHAnsi" w:eastAsiaTheme="majorEastAsia" w:hAnsiTheme="majorHAnsi" w:cstheme="majorBidi"/>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6770">
      <w:bodyDiv w:val="1"/>
      <w:marLeft w:val="0"/>
      <w:marRight w:val="0"/>
      <w:marTop w:val="0"/>
      <w:marBottom w:val="0"/>
      <w:divBdr>
        <w:top w:val="none" w:sz="0" w:space="0" w:color="auto"/>
        <w:left w:val="none" w:sz="0" w:space="0" w:color="auto"/>
        <w:bottom w:val="none" w:sz="0" w:space="0" w:color="auto"/>
        <w:right w:val="none" w:sz="0" w:space="0" w:color="auto"/>
      </w:divBdr>
    </w:div>
    <w:div w:id="64957751">
      <w:bodyDiv w:val="1"/>
      <w:marLeft w:val="0"/>
      <w:marRight w:val="0"/>
      <w:marTop w:val="0"/>
      <w:marBottom w:val="0"/>
      <w:divBdr>
        <w:top w:val="none" w:sz="0" w:space="0" w:color="auto"/>
        <w:left w:val="none" w:sz="0" w:space="0" w:color="auto"/>
        <w:bottom w:val="none" w:sz="0" w:space="0" w:color="auto"/>
        <w:right w:val="none" w:sz="0" w:space="0" w:color="auto"/>
      </w:divBdr>
    </w:div>
    <w:div w:id="97531130">
      <w:bodyDiv w:val="1"/>
      <w:marLeft w:val="0"/>
      <w:marRight w:val="0"/>
      <w:marTop w:val="0"/>
      <w:marBottom w:val="0"/>
      <w:divBdr>
        <w:top w:val="none" w:sz="0" w:space="0" w:color="auto"/>
        <w:left w:val="none" w:sz="0" w:space="0" w:color="auto"/>
        <w:bottom w:val="none" w:sz="0" w:space="0" w:color="auto"/>
        <w:right w:val="none" w:sz="0" w:space="0" w:color="auto"/>
      </w:divBdr>
    </w:div>
    <w:div w:id="102918213">
      <w:bodyDiv w:val="1"/>
      <w:marLeft w:val="0"/>
      <w:marRight w:val="0"/>
      <w:marTop w:val="0"/>
      <w:marBottom w:val="0"/>
      <w:divBdr>
        <w:top w:val="none" w:sz="0" w:space="0" w:color="auto"/>
        <w:left w:val="none" w:sz="0" w:space="0" w:color="auto"/>
        <w:bottom w:val="none" w:sz="0" w:space="0" w:color="auto"/>
        <w:right w:val="none" w:sz="0" w:space="0" w:color="auto"/>
      </w:divBdr>
    </w:div>
    <w:div w:id="137722343">
      <w:bodyDiv w:val="1"/>
      <w:marLeft w:val="0"/>
      <w:marRight w:val="0"/>
      <w:marTop w:val="0"/>
      <w:marBottom w:val="0"/>
      <w:divBdr>
        <w:top w:val="none" w:sz="0" w:space="0" w:color="auto"/>
        <w:left w:val="none" w:sz="0" w:space="0" w:color="auto"/>
        <w:bottom w:val="none" w:sz="0" w:space="0" w:color="auto"/>
        <w:right w:val="none" w:sz="0" w:space="0" w:color="auto"/>
      </w:divBdr>
    </w:div>
    <w:div w:id="204297848">
      <w:bodyDiv w:val="1"/>
      <w:marLeft w:val="0"/>
      <w:marRight w:val="0"/>
      <w:marTop w:val="0"/>
      <w:marBottom w:val="0"/>
      <w:divBdr>
        <w:top w:val="none" w:sz="0" w:space="0" w:color="auto"/>
        <w:left w:val="none" w:sz="0" w:space="0" w:color="auto"/>
        <w:bottom w:val="none" w:sz="0" w:space="0" w:color="auto"/>
        <w:right w:val="none" w:sz="0" w:space="0" w:color="auto"/>
      </w:divBdr>
    </w:div>
    <w:div w:id="212543498">
      <w:bodyDiv w:val="1"/>
      <w:marLeft w:val="0"/>
      <w:marRight w:val="0"/>
      <w:marTop w:val="0"/>
      <w:marBottom w:val="0"/>
      <w:divBdr>
        <w:top w:val="none" w:sz="0" w:space="0" w:color="auto"/>
        <w:left w:val="none" w:sz="0" w:space="0" w:color="auto"/>
        <w:bottom w:val="none" w:sz="0" w:space="0" w:color="auto"/>
        <w:right w:val="none" w:sz="0" w:space="0" w:color="auto"/>
      </w:divBdr>
    </w:div>
    <w:div w:id="343173392">
      <w:bodyDiv w:val="1"/>
      <w:marLeft w:val="0"/>
      <w:marRight w:val="0"/>
      <w:marTop w:val="0"/>
      <w:marBottom w:val="0"/>
      <w:divBdr>
        <w:top w:val="none" w:sz="0" w:space="0" w:color="auto"/>
        <w:left w:val="none" w:sz="0" w:space="0" w:color="auto"/>
        <w:bottom w:val="none" w:sz="0" w:space="0" w:color="auto"/>
        <w:right w:val="none" w:sz="0" w:space="0" w:color="auto"/>
      </w:divBdr>
    </w:div>
    <w:div w:id="370035281">
      <w:bodyDiv w:val="1"/>
      <w:marLeft w:val="0"/>
      <w:marRight w:val="0"/>
      <w:marTop w:val="0"/>
      <w:marBottom w:val="0"/>
      <w:divBdr>
        <w:top w:val="none" w:sz="0" w:space="0" w:color="auto"/>
        <w:left w:val="none" w:sz="0" w:space="0" w:color="auto"/>
        <w:bottom w:val="none" w:sz="0" w:space="0" w:color="auto"/>
        <w:right w:val="none" w:sz="0" w:space="0" w:color="auto"/>
      </w:divBdr>
    </w:div>
    <w:div w:id="417941332">
      <w:bodyDiv w:val="1"/>
      <w:marLeft w:val="0"/>
      <w:marRight w:val="0"/>
      <w:marTop w:val="0"/>
      <w:marBottom w:val="0"/>
      <w:divBdr>
        <w:top w:val="none" w:sz="0" w:space="0" w:color="auto"/>
        <w:left w:val="none" w:sz="0" w:space="0" w:color="auto"/>
        <w:bottom w:val="none" w:sz="0" w:space="0" w:color="auto"/>
        <w:right w:val="none" w:sz="0" w:space="0" w:color="auto"/>
      </w:divBdr>
    </w:div>
    <w:div w:id="423767938">
      <w:bodyDiv w:val="1"/>
      <w:marLeft w:val="0"/>
      <w:marRight w:val="0"/>
      <w:marTop w:val="0"/>
      <w:marBottom w:val="0"/>
      <w:divBdr>
        <w:top w:val="none" w:sz="0" w:space="0" w:color="auto"/>
        <w:left w:val="none" w:sz="0" w:space="0" w:color="auto"/>
        <w:bottom w:val="none" w:sz="0" w:space="0" w:color="auto"/>
        <w:right w:val="none" w:sz="0" w:space="0" w:color="auto"/>
      </w:divBdr>
    </w:div>
    <w:div w:id="457839512">
      <w:bodyDiv w:val="1"/>
      <w:marLeft w:val="0"/>
      <w:marRight w:val="0"/>
      <w:marTop w:val="0"/>
      <w:marBottom w:val="0"/>
      <w:divBdr>
        <w:top w:val="none" w:sz="0" w:space="0" w:color="auto"/>
        <w:left w:val="none" w:sz="0" w:space="0" w:color="auto"/>
        <w:bottom w:val="none" w:sz="0" w:space="0" w:color="auto"/>
        <w:right w:val="none" w:sz="0" w:space="0" w:color="auto"/>
      </w:divBdr>
    </w:div>
    <w:div w:id="472718818">
      <w:bodyDiv w:val="1"/>
      <w:marLeft w:val="0"/>
      <w:marRight w:val="0"/>
      <w:marTop w:val="0"/>
      <w:marBottom w:val="0"/>
      <w:divBdr>
        <w:top w:val="none" w:sz="0" w:space="0" w:color="auto"/>
        <w:left w:val="none" w:sz="0" w:space="0" w:color="auto"/>
        <w:bottom w:val="none" w:sz="0" w:space="0" w:color="auto"/>
        <w:right w:val="none" w:sz="0" w:space="0" w:color="auto"/>
      </w:divBdr>
    </w:div>
    <w:div w:id="555287959">
      <w:bodyDiv w:val="1"/>
      <w:marLeft w:val="0"/>
      <w:marRight w:val="0"/>
      <w:marTop w:val="0"/>
      <w:marBottom w:val="0"/>
      <w:divBdr>
        <w:top w:val="none" w:sz="0" w:space="0" w:color="auto"/>
        <w:left w:val="none" w:sz="0" w:space="0" w:color="auto"/>
        <w:bottom w:val="none" w:sz="0" w:space="0" w:color="auto"/>
        <w:right w:val="none" w:sz="0" w:space="0" w:color="auto"/>
      </w:divBdr>
    </w:div>
    <w:div w:id="595946256">
      <w:bodyDiv w:val="1"/>
      <w:marLeft w:val="0"/>
      <w:marRight w:val="0"/>
      <w:marTop w:val="0"/>
      <w:marBottom w:val="0"/>
      <w:divBdr>
        <w:top w:val="none" w:sz="0" w:space="0" w:color="auto"/>
        <w:left w:val="none" w:sz="0" w:space="0" w:color="auto"/>
        <w:bottom w:val="none" w:sz="0" w:space="0" w:color="auto"/>
        <w:right w:val="none" w:sz="0" w:space="0" w:color="auto"/>
      </w:divBdr>
    </w:div>
    <w:div w:id="629361446">
      <w:bodyDiv w:val="1"/>
      <w:marLeft w:val="0"/>
      <w:marRight w:val="0"/>
      <w:marTop w:val="0"/>
      <w:marBottom w:val="0"/>
      <w:divBdr>
        <w:top w:val="none" w:sz="0" w:space="0" w:color="auto"/>
        <w:left w:val="none" w:sz="0" w:space="0" w:color="auto"/>
        <w:bottom w:val="none" w:sz="0" w:space="0" w:color="auto"/>
        <w:right w:val="none" w:sz="0" w:space="0" w:color="auto"/>
      </w:divBdr>
    </w:div>
    <w:div w:id="646784254">
      <w:bodyDiv w:val="1"/>
      <w:marLeft w:val="0"/>
      <w:marRight w:val="0"/>
      <w:marTop w:val="0"/>
      <w:marBottom w:val="0"/>
      <w:divBdr>
        <w:top w:val="none" w:sz="0" w:space="0" w:color="auto"/>
        <w:left w:val="none" w:sz="0" w:space="0" w:color="auto"/>
        <w:bottom w:val="none" w:sz="0" w:space="0" w:color="auto"/>
        <w:right w:val="none" w:sz="0" w:space="0" w:color="auto"/>
      </w:divBdr>
    </w:div>
    <w:div w:id="647515050">
      <w:bodyDiv w:val="1"/>
      <w:marLeft w:val="0"/>
      <w:marRight w:val="0"/>
      <w:marTop w:val="0"/>
      <w:marBottom w:val="0"/>
      <w:divBdr>
        <w:top w:val="none" w:sz="0" w:space="0" w:color="auto"/>
        <w:left w:val="none" w:sz="0" w:space="0" w:color="auto"/>
        <w:bottom w:val="none" w:sz="0" w:space="0" w:color="auto"/>
        <w:right w:val="none" w:sz="0" w:space="0" w:color="auto"/>
      </w:divBdr>
    </w:div>
    <w:div w:id="705452530">
      <w:bodyDiv w:val="1"/>
      <w:marLeft w:val="0"/>
      <w:marRight w:val="0"/>
      <w:marTop w:val="0"/>
      <w:marBottom w:val="0"/>
      <w:divBdr>
        <w:top w:val="none" w:sz="0" w:space="0" w:color="auto"/>
        <w:left w:val="none" w:sz="0" w:space="0" w:color="auto"/>
        <w:bottom w:val="none" w:sz="0" w:space="0" w:color="auto"/>
        <w:right w:val="none" w:sz="0" w:space="0" w:color="auto"/>
      </w:divBdr>
    </w:div>
    <w:div w:id="776758763">
      <w:bodyDiv w:val="1"/>
      <w:marLeft w:val="0"/>
      <w:marRight w:val="0"/>
      <w:marTop w:val="0"/>
      <w:marBottom w:val="0"/>
      <w:divBdr>
        <w:top w:val="none" w:sz="0" w:space="0" w:color="auto"/>
        <w:left w:val="none" w:sz="0" w:space="0" w:color="auto"/>
        <w:bottom w:val="none" w:sz="0" w:space="0" w:color="auto"/>
        <w:right w:val="none" w:sz="0" w:space="0" w:color="auto"/>
      </w:divBdr>
    </w:div>
    <w:div w:id="783155939">
      <w:bodyDiv w:val="1"/>
      <w:marLeft w:val="0"/>
      <w:marRight w:val="0"/>
      <w:marTop w:val="0"/>
      <w:marBottom w:val="0"/>
      <w:divBdr>
        <w:top w:val="none" w:sz="0" w:space="0" w:color="auto"/>
        <w:left w:val="none" w:sz="0" w:space="0" w:color="auto"/>
        <w:bottom w:val="none" w:sz="0" w:space="0" w:color="auto"/>
        <w:right w:val="none" w:sz="0" w:space="0" w:color="auto"/>
      </w:divBdr>
    </w:div>
    <w:div w:id="816186733">
      <w:bodyDiv w:val="1"/>
      <w:marLeft w:val="0"/>
      <w:marRight w:val="0"/>
      <w:marTop w:val="0"/>
      <w:marBottom w:val="0"/>
      <w:divBdr>
        <w:top w:val="none" w:sz="0" w:space="0" w:color="auto"/>
        <w:left w:val="none" w:sz="0" w:space="0" w:color="auto"/>
        <w:bottom w:val="none" w:sz="0" w:space="0" w:color="auto"/>
        <w:right w:val="none" w:sz="0" w:space="0" w:color="auto"/>
      </w:divBdr>
    </w:div>
    <w:div w:id="827988324">
      <w:bodyDiv w:val="1"/>
      <w:marLeft w:val="0"/>
      <w:marRight w:val="0"/>
      <w:marTop w:val="0"/>
      <w:marBottom w:val="0"/>
      <w:divBdr>
        <w:top w:val="none" w:sz="0" w:space="0" w:color="auto"/>
        <w:left w:val="none" w:sz="0" w:space="0" w:color="auto"/>
        <w:bottom w:val="none" w:sz="0" w:space="0" w:color="auto"/>
        <w:right w:val="none" w:sz="0" w:space="0" w:color="auto"/>
      </w:divBdr>
    </w:div>
    <w:div w:id="833423848">
      <w:bodyDiv w:val="1"/>
      <w:marLeft w:val="0"/>
      <w:marRight w:val="0"/>
      <w:marTop w:val="0"/>
      <w:marBottom w:val="0"/>
      <w:divBdr>
        <w:top w:val="none" w:sz="0" w:space="0" w:color="auto"/>
        <w:left w:val="none" w:sz="0" w:space="0" w:color="auto"/>
        <w:bottom w:val="none" w:sz="0" w:space="0" w:color="auto"/>
        <w:right w:val="none" w:sz="0" w:space="0" w:color="auto"/>
      </w:divBdr>
    </w:div>
    <w:div w:id="845100086">
      <w:bodyDiv w:val="1"/>
      <w:marLeft w:val="0"/>
      <w:marRight w:val="0"/>
      <w:marTop w:val="0"/>
      <w:marBottom w:val="0"/>
      <w:divBdr>
        <w:top w:val="none" w:sz="0" w:space="0" w:color="auto"/>
        <w:left w:val="none" w:sz="0" w:space="0" w:color="auto"/>
        <w:bottom w:val="none" w:sz="0" w:space="0" w:color="auto"/>
        <w:right w:val="none" w:sz="0" w:space="0" w:color="auto"/>
      </w:divBdr>
    </w:div>
    <w:div w:id="852764160">
      <w:bodyDiv w:val="1"/>
      <w:marLeft w:val="0"/>
      <w:marRight w:val="0"/>
      <w:marTop w:val="0"/>
      <w:marBottom w:val="0"/>
      <w:divBdr>
        <w:top w:val="none" w:sz="0" w:space="0" w:color="auto"/>
        <w:left w:val="none" w:sz="0" w:space="0" w:color="auto"/>
        <w:bottom w:val="none" w:sz="0" w:space="0" w:color="auto"/>
        <w:right w:val="none" w:sz="0" w:space="0" w:color="auto"/>
      </w:divBdr>
    </w:div>
    <w:div w:id="858587429">
      <w:bodyDiv w:val="1"/>
      <w:marLeft w:val="0"/>
      <w:marRight w:val="0"/>
      <w:marTop w:val="0"/>
      <w:marBottom w:val="0"/>
      <w:divBdr>
        <w:top w:val="none" w:sz="0" w:space="0" w:color="auto"/>
        <w:left w:val="none" w:sz="0" w:space="0" w:color="auto"/>
        <w:bottom w:val="none" w:sz="0" w:space="0" w:color="auto"/>
        <w:right w:val="none" w:sz="0" w:space="0" w:color="auto"/>
      </w:divBdr>
    </w:div>
    <w:div w:id="902718893">
      <w:bodyDiv w:val="1"/>
      <w:marLeft w:val="0"/>
      <w:marRight w:val="0"/>
      <w:marTop w:val="0"/>
      <w:marBottom w:val="0"/>
      <w:divBdr>
        <w:top w:val="none" w:sz="0" w:space="0" w:color="auto"/>
        <w:left w:val="none" w:sz="0" w:space="0" w:color="auto"/>
        <w:bottom w:val="none" w:sz="0" w:space="0" w:color="auto"/>
        <w:right w:val="none" w:sz="0" w:space="0" w:color="auto"/>
      </w:divBdr>
    </w:div>
    <w:div w:id="913128840">
      <w:bodyDiv w:val="1"/>
      <w:marLeft w:val="0"/>
      <w:marRight w:val="0"/>
      <w:marTop w:val="0"/>
      <w:marBottom w:val="0"/>
      <w:divBdr>
        <w:top w:val="none" w:sz="0" w:space="0" w:color="auto"/>
        <w:left w:val="none" w:sz="0" w:space="0" w:color="auto"/>
        <w:bottom w:val="none" w:sz="0" w:space="0" w:color="auto"/>
        <w:right w:val="none" w:sz="0" w:space="0" w:color="auto"/>
      </w:divBdr>
    </w:div>
    <w:div w:id="913928861">
      <w:bodyDiv w:val="1"/>
      <w:marLeft w:val="0"/>
      <w:marRight w:val="0"/>
      <w:marTop w:val="0"/>
      <w:marBottom w:val="0"/>
      <w:divBdr>
        <w:top w:val="none" w:sz="0" w:space="0" w:color="auto"/>
        <w:left w:val="none" w:sz="0" w:space="0" w:color="auto"/>
        <w:bottom w:val="none" w:sz="0" w:space="0" w:color="auto"/>
        <w:right w:val="none" w:sz="0" w:space="0" w:color="auto"/>
      </w:divBdr>
    </w:div>
    <w:div w:id="934241571">
      <w:bodyDiv w:val="1"/>
      <w:marLeft w:val="0"/>
      <w:marRight w:val="0"/>
      <w:marTop w:val="0"/>
      <w:marBottom w:val="0"/>
      <w:divBdr>
        <w:top w:val="none" w:sz="0" w:space="0" w:color="auto"/>
        <w:left w:val="none" w:sz="0" w:space="0" w:color="auto"/>
        <w:bottom w:val="none" w:sz="0" w:space="0" w:color="auto"/>
        <w:right w:val="none" w:sz="0" w:space="0" w:color="auto"/>
      </w:divBdr>
    </w:div>
    <w:div w:id="951861497">
      <w:bodyDiv w:val="1"/>
      <w:marLeft w:val="0"/>
      <w:marRight w:val="0"/>
      <w:marTop w:val="0"/>
      <w:marBottom w:val="0"/>
      <w:divBdr>
        <w:top w:val="none" w:sz="0" w:space="0" w:color="auto"/>
        <w:left w:val="none" w:sz="0" w:space="0" w:color="auto"/>
        <w:bottom w:val="none" w:sz="0" w:space="0" w:color="auto"/>
        <w:right w:val="none" w:sz="0" w:space="0" w:color="auto"/>
      </w:divBdr>
    </w:div>
    <w:div w:id="974335048">
      <w:bodyDiv w:val="1"/>
      <w:marLeft w:val="0"/>
      <w:marRight w:val="0"/>
      <w:marTop w:val="0"/>
      <w:marBottom w:val="0"/>
      <w:divBdr>
        <w:top w:val="none" w:sz="0" w:space="0" w:color="auto"/>
        <w:left w:val="none" w:sz="0" w:space="0" w:color="auto"/>
        <w:bottom w:val="none" w:sz="0" w:space="0" w:color="auto"/>
        <w:right w:val="none" w:sz="0" w:space="0" w:color="auto"/>
      </w:divBdr>
    </w:div>
    <w:div w:id="1035539180">
      <w:bodyDiv w:val="1"/>
      <w:marLeft w:val="0"/>
      <w:marRight w:val="0"/>
      <w:marTop w:val="0"/>
      <w:marBottom w:val="0"/>
      <w:divBdr>
        <w:top w:val="none" w:sz="0" w:space="0" w:color="auto"/>
        <w:left w:val="none" w:sz="0" w:space="0" w:color="auto"/>
        <w:bottom w:val="none" w:sz="0" w:space="0" w:color="auto"/>
        <w:right w:val="none" w:sz="0" w:space="0" w:color="auto"/>
      </w:divBdr>
    </w:div>
    <w:div w:id="1058086286">
      <w:bodyDiv w:val="1"/>
      <w:marLeft w:val="0"/>
      <w:marRight w:val="0"/>
      <w:marTop w:val="0"/>
      <w:marBottom w:val="0"/>
      <w:divBdr>
        <w:top w:val="none" w:sz="0" w:space="0" w:color="auto"/>
        <w:left w:val="none" w:sz="0" w:space="0" w:color="auto"/>
        <w:bottom w:val="none" w:sz="0" w:space="0" w:color="auto"/>
        <w:right w:val="none" w:sz="0" w:space="0" w:color="auto"/>
      </w:divBdr>
    </w:div>
    <w:div w:id="1061754628">
      <w:bodyDiv w:val="1"/>
      <w:marLeft w:val="0"/>
      <w:marRight w:val="0"/>
      <w:marTop w:val="0"/>
      <w:marBottom w:val="0"/>
      <w:divBdr>
        <w:top w:val="none" w:sz="0" w:space="0" w:color="auto"/>
        <w:left w:val="none" w:sz="0" w:space="0" w:color="auto"/>
        <w:bottom w:val="none" w:sz="0" w:space="0" w:color="auto"/>
        <w:right w:val="none" w:sz="0" w:space="0" w:color="auto"/>
      </w:divBdr>
    </w:div>
    <w:div w:id="1114327698">
      <w:bodyDiv w:val="1"/>
      <w:marLeft w:val="0"/>
      <w:marRight w:val="0"/>
      <w:marTop w:val="0"/>
      <w:marBottom w:val="0"/>
      <w:divBdr>
        <w:top w:val="none" w:sz="0" w:space="0" w:color="auto"/>
        <w:left w:val="none" w:sz="0" w:space="0" w:color="auto"/>
        <w:bottom w:val="none" w:sz="0" w:space="0" w:color="auto"/>
        <w:right w:val="none" w:sz="0" w:space="0" w:color="auto"/>
      </w:divBdr>
    </w:div>
    <w:div w:id="1148788057">
      <w:bodyDiv w:val="1"/>
      <w:marLeft w:val="0"/>
      <w:marRight w:val="0"/>
      <w:marTop w:val="0"/>
      <w:marBottom w:val="0"/>
      <w:divBdr>
        <w:top w:val="none" w:sz="0" w:space="0" w:color="auto"/>
        <w:left w:val="none" w:sz="0" w:space="0" w:color="auto"/>
        <w:bottom w:val="none" w:sz="0" w:space="0" w:color="auto"/>
        <w:right w:val="none" w:sz="0" w:space="0" w:color="auto"/>
      </w:divBdr>
    </w:div>
    <w:div w:id="1260867826">
      <w:bodyDiv w:val="1"/>
      <w:marLeft w:val="0"/>
      <w:marRight w:val="0"/>
      <w:marTop w:val="0"/>
      <w:marBottom w:val="0"/>
      <w:divBdr>
        <w:top w:val="none" w:sz="0" w:space="0" w:color="auto"/>
        <w:left w:val="none" w:sz="0" w:space="0" w:color="auto"/>
        <w:bottom w:val="none" w:sz="0" w:space="0" w:color="auto"/>
        <w:right w:val="none" w:sz="0" w:space="0" w:color="auto"/>
      </w:divBdr>
    </w:div>
    <w:div w:id="1394700105">
      <w:bodyDiv w:val="1"/>
      <w:marLeft w:val="0"/>
      <w:marRight w:val="0"/>
      <w:marTop w:val="0"/>
      <w:marBottom w:val="0"/>
      <w:divBdr>
        <w:top w:val="none" w:sz="0" w:space="0" w:color="auto"/>
        <w:left w:val="none" w:sz="0" w:space="0" w:color="auto"/>
        <w:bottom w:val="none" w:sz="0" w:space="0" w:color="auto"/>
        <w:right w:val="none" w:sz="0" w:space="0" w:color="auto"/>
      </w:divBdr>
    </w:div>
    <w:div w:id="1492863968">
      <w:bodyDiv w:val="1"/>
      <w:marLeft w:val="0"/>
      <w:marRight w:val="0"/>
      <w:marTop w:val="0"/>
      <w:marBottom w:val="0"/>
      <w:divBdr>
        <w:top w:val="none" w:sz="0" w:space="0" w:color="auto"/>
        <w:left w:val="none" w:sz="0" w:space="0" w:color="auto"/>
        <w:bottom w:val="none" w:sz="0" w:space="0" w:color="auto"/>
        <w:right w:val="none" w:sz="0" w:space="0" w:color="auto"/>
      </w:divBdr>
    </w:div>
    <w:div w:id="1528758363">
      <w:bodyDiv w:val="1"/>
      <w:marLeft w:val="0"/>
      <w:marRight w:val="0"/>
      <w:marTop w:val="0"/>
      <w:marBottom w:val="0"/>
      <w:divBdr>
        <w:top w:val="none" w:sz="0" w:space="0" w:color="auto"/>
        <w:left w:val="none" w:sz="0" w:space="0" w:color="auto"/>
        <w:bottom w:val="none" w:sz="0" w:space="0" w:color="auto"/>
        <w:right w:val="none" w:sz="0" w:space="0" w:color="auto"/>
      </w:divBdr>
    </w:div>
    <w:div w:id="1559363990">
      <w:bodyDiv w:val="1"/>
      <w:marLeft w:val="0"/>
      <w:marRight w:val="0"/>
      <w:marTop w:val="0"/>
      <w:marBottom w:val="0"/>
      <w:divBdr>
        <w:top w:val="none" w:sz="0" w:space="0" w:color="auto"/>
        <w:left w:val="none" w:sz="0" w:space="0" w:color="auto"/>
        <w:bottom w:val="none" w:sz="0" w:space="0" w:color="auto"/>
        <w:right w:val="none" w:sz="0" w:space="0" w:color="auto"/>
      </w:divBdr>
    </w:div>
    <w:div w:id="1618558568">
      <w:bodyDiv w:val="1"/>
      <w:marLeft w:val="0"/>
      <w:marRight w:val="0"/>
      <w:marTop w:val="0"/>
      <w:marBottom w:val="0"/>
      <w:divBdr>
        <w:top w:val="none" w:sz="0" w:space="0" w:color="auto"/>
        <w:left w:val="none" w:sz="0" w:space="0" w:color="auto"/>
        <w:bottom w:val="none" w:sz="0" w:space="0" w:color="auto"/>
        <w:right w:val="none" w:sz="0" w:space="0" w:color="auto"/>
      </w:divBdr>
    </w:div>
    <w:div w:id="1637445649">
      <w:bodyDiv w:val="1"/>
      <w:marLeft w:val="0"/>
      <w:marRight w:val="0"/>
      <w:marTop w:val="0"/>
      <w:marBottom w:val="0"/>
      <w:divBdr>
        <w:top w:val="none" w:sz="0" w:space="0" w:color="auto"/>
        <w:left w:val="none" w:sz="0" w:space="0" w:color="auto"/>
        <w:bottom w:val="none" w:sz="0" w:space="0" w:color="auto"/>
        <w:right w:val="none" w:sz="0" w:space="0" w:color="auto"/>
      </w:divBdr>
      <w:divsChild>
        <w:div w:id="489758121">
          <w:marLeft w:val="547"/>
          <w:marRight w:val="0"/>
          <w:marTop w:val="134"/>
          <w:marBottom w:val="0"/>
          <w:divBdr>
            <w:top w:val="none" w:sz="0" w:space="0" w:color="auto"/>
            <w:left w:val="none" w:sz="0" w:space="0" w:color="auto"/>
            <w:bottom w:val="none" w:sz="0" w:space="0" w:color="auto"/>
            <w:right w:val="none" w:sz="0" w:space="0" w:color="auto"/>
          </w:divBdr>
        </w:div>
      </w:divsChild>
    </w:div>
    <w:div w:id="1655448888">
      <w:bodyDiv w:val="1"/>
      <w:marLeft w:val="0"/>
      <w:marRight w:val="0"/>
      <w:marTop w:val="0"/>
      <w:marBottom w:val="0"/>
      <w:divBdr>
        <w:top w:val="none" w:sz="0" w:space="0" w:color="auto"/>
        <w:left w:val="none" w:sz="0" w:space="0" w:color="auto"/>
        <w:bottom w:val="none" w:sz="0" w:space="0" w:color="auto"/>
        <w:right w:val="none" w:sz="0" w:space="0" w:color="auto"/>
      </w:divBdr>
    </w:div>
    <w:div w:id="1693412741">
      <w:bodyDiv w:val="1"/>
      <w:marLeft w:val="0"/>
      <w:marRight w:val="0"/>
      <w:marTop w:val="0"/>
      <w:marBottom w:val="0"/>
      <w:divBdr>
        <w:top w:val="none" w:sz="0" w:space="0" w:color="auto"/>
        <w:left w:val="none" w:sz="0" w:space="0" w:color="auto"/>
        <w:bottom w:val="none" w:sz="0" w:space="0" w:color="auto"/>
        <w:right w:val="none" w:sz="0" w:space="0" w:color="auto"/>
      </w:divBdr>
    </w:div>
    <w:div w:id="1731221647">
      <w:bodyDiv w:val="1"/>
      <w:marLeft w:val="0"/>
      <w:marRight w:val="0"/>
      <w:marTop w:val="0"/>
      <w:marBottom w:val="0"/>
      <w:divBdr>
        <w:top w:val="none" w:sz="0" w:space="0" w:color="auto"/>
        <w:left w:val="none" w:sz="0" w:space="0" w:color="auto"/>
        <w:bottom w:val="none" w:sz="0" w:space="0" w:color="auto"/>
        <w:right w:val="none" w:sz="0" w:space="0" w:color="auto"/>
      </w:divBdr>
    </w:div>
    <w:div w:id="1810051294">
      <w:bodyDiv w:val="1"/>
      <w:marLeft w:val="0"/>
      <w:marRight w:val="0"/>
      <w:marTop w:val="0"/>
      <w:marBottom w:val="0"/>
      <w:divBdr>
        <w:top w:val="none" w:sz="0" w:space="0" w:color="auto"/>
        <w:left w:val="none" w:sz="0" w:space="0" w:color="auto"/>
        <w:bottom w:val="none" w:sz="0" w:space="0" w:color="auto"/>
        <w:right w:val="none" w:sz="0" w:space="0" w:color="auto"/>
      </w:divBdr>
    </w:div>
    <w:div w:id="1886864483">
      <w:bodyDiv w:val="1"/>
      <w:marLeft w:val="0"/>
      <w:marRight w:val="0"/>
      <w:marTop w:val="0"/>
      <w:marBottom w:val="0"/>
      <w:divBdr>
        <w:top w:val="none" w:sz="0" w:space="0" w:color="auto"/>
        <w:left w:val="none" w:sz="0" w:space="0" w:color="auto"/>
        <w:bottom w:val="none" w:sz="0" w:space="0" w:color="auto"/>
        <w:right w:val="none" w:sz="0" w:space="0" w:color="auto"/>
      </w:divBdr>
    </w:div>
    <w:div w:id="1899825124">
      <w:bodyDiv w:val="1"/>
      <w:marLeft w:val="0"/>
      <w:marRight w:val="0"/>
      <w:marTop w:val="0"/>
      <w:marBottom w:val="0"/>
      <w:divBdr>
        <w:top w:val="none" w:sz="0" w:space="0" w:color="auto"/>
        <w:left w:val="none" w:sz="0" w:space="0" w:color="auto"/>
        <w:bottom w:val="none" w:sz="0" w:space="0" w:color="auto"/>
        <w:right w:val="none" w:sz="0" w:space="0" w:color="auto"/>
      </w:divBdr>
    </w:div>
    <w:div w:id="1926187454">
      <w:bodyDiv w:val="1"/>
      <w:marLeft w:val="0"/>
      <w:marRight w:val="0"/>
      <w:marTop w:val="0"/>
      <w:marBottom w:val="0"/>
      <w:divBdr>
        <w:top w:val="none" w:sz="0" w:space="0" w:color="auto"/>
        <w:left w:val="none" w:sz="0" w:space="0" w:color="auto"/>
        <w:bottom w:val="none" w:sz="0" w:space="0" w:color="auto"/>
        <w:right w:val="none" w:sz="0" w:space="0" w:color="auto"/>
      </w:divBdr>
    </w:div>
    <w:div w:id="1935167472">
      <w:bodyDiv w:val="1"/>
      <w:marLeft w:val="0"/>
      <w:marRight w:val="0"/>
      <w:marTop w:val="0"/>
      <w:marBottom w:val="0"/>
      <w:divBdr>
        <w:top w:val="none" w:sz="0" w:space="0" w:color="auto"/>
        <w:left w:val="none" w:sz="0" w:space="0" w:color="auto"/>
        <w:bottom w:val="none" w:sz="0" w:space="0" w:color="auto"/>
        <w:right w:val="none" w:sz="0" w:space="0" w:color="auto"/>
      </w:divBdr>
    </w:div>
    <w:div w:id="1996060476">
      <w:bodyDiv w:val="1"/>
      <w:marLeft w:val="0"/>
      <w:marRight w:val="0"/>
      <w:marTop w:val="0"/>
      <w:marBottom w:val="0"/>
      <w:divBdr>
        <w:top w:val="none" w:sz="0" w:space="0" w:color="auto"/>
        <w:left w:val="none" w:sz="0" w:space="0" w:color="auto"/>
        <w:bottom w:val="none" w:sz="0" w:space="0" w:color="auto"/>
        <w:right w:val="none" w:sz="0" w:space="0" w:color="auto"/>
      </w:divBdr>
    </w:div>
    <w:div w:id="2029719771">
      <w:bodyDiv w:val="1"/>
      <w:marLeft w:val="0"/>
      <w:marRight w:val="0"/>
      <w:marTop w:val="0"/>
      <w:marBottom w:val="0"/>
      <w:divBdr>
        <w:top w:val="none" w:sz="0" w:space="0" w:color="auto"/>
        <w:left w:val="none" w:sz="0" w:space="0" w:color="auto"/>
        <w:bottom w:val="none" w:sz="0" w:space="0" w:color="auto"/>
        <w:right w:val="none" w:sz="0" w:space="0" w:color="auto"/>
      </w:divBdr>
    </w:div>
    <w:div w:id="2034771097">
      <w:bodyDiv w:val="1"/>
      <w:marLeft w:val="0"/>
      <w:marRight w:val="0"/>
      <w:marTop w:val="0"/>
      <w:marBottom w:val="0"/>
      <w:divBdr>
        <w:top w:val="none" w:sz="0" w:space="0" w:color="auto"/>
        <w:left w:val="none" w:sz="0" w:space="0" w:color="auto"/>
        <w:bottom w:val="none" w:sz="0" w:space="0" w:color="auto"/>
        <w:right w:val="none" w:sz="0" w:space="0" w:color="auto"/>
      </w:divBdr>
    </w:div>
    <w:div w:id="2062703604">
      <w:bodyDiv w:val="1"/>
      <w:marLeft w:val="0"/>
      <w:marRight w:val="0"/>
      <w:marTop w:val="0"/>
      <w:marBottom w:val="0"/>
      <w:divBdr>
        <w:top w:val="none" w:sz="0" w:space="0" w:color="auto"/>
        <w:left w:val="none" w:sz="0" w:space="0" w:color="auto"/>
        <w:bottom w:val="none" w:sz="0" w:space="0" w:color="auto"/>
        <w:right w:val="none" w:sz="0" w:space="0" w:color="auto"/>
      </w:divBdr>
    </w:div>
    <w:div w:id="2116903484">
      <w:bodyDiv w:val="1"/>
      <w:marLeft w:val="0"/>
      <w:marRight w:val="0"/>
      <w:marTop w:val="0"/>
      <w:marBottom w:val="0"/>
      <w:divBdr>
        <w:top w:val="none" w:sz="0" w:space="0" w:color="auto"/>
        <w:left w:val="none" w:sz="0" w:space="0" w:color="auto"/>
        <w:bottom w:val="none" w:sz="0" w:space="0" w:color="auto"/>
        <w:right w:val="none" w:sz="0" w:space="0" w:color="auto"/>
      </w:divBdr>
    </w:div>
    <w:div w:id="2128618174">
      <w:bodyDiv w:val="1"/>
      <w:marLeft w:val="0"/>
      <w:marRight w:val="0"/>
      <w:marTop w:val="0"/>
      <w:marBottom w:val="0"/>
      <w:divBdr>
        <w:top w:val="none" w:sz="0" w:space="0" w:color="auto"/>
        <w:left w:val="none" w:sz="0" w:space="0" w:color="auto"/>
        <w:bottom w:val="none" w:sz="0" w:space="0" w:color="auto"/>
        <w:right w:val="none" w:sz="0" w:space="0" w:color="auto"/>
      </w:divBdr>
    </w:div>
    <w:div w:id="213058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2013-09-09T00:00:00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C9367A-CF60-4992-A985-F109F679E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12</Pages>
  <Words>2675</Words>
  <Characters>15650</Characters>
  <Application>Microsoft Office Word</Application>
  <DocSecurity>0</DocSecurity>
  <Lines>782</Lines>
  <Paragraphs>345</Paragraphs>
  <ScaleCrop>false</ScaleCrop>
  <HeadingPairs>
    <vt:vector size="2" baseType="variant">
      <vt:variant>
        <vt:lpstr>Title</vt:lpstr>
      </vt:variant>
      <vt:variant>
        <vt:i4>1</vt:i4>
      </vt:variant>
    </vt:vector>
  </HeadingPairs>
  <TitlesOfParts>
    <vt:vector size="1" baseType="lpstr">
      <vt:lpstr>HIST 3117  History of Hong Kong to 1900</vt:lpstr>
    </vt:vector>
  </TitlesOfParts>
  <Company>HKBU</Company>
  <LinksUpToDate>false</LinksUpToDate>
  <CharactersWithSpaces>17980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 3117  History of Hong Kong to 1900</dc:title>
  <dc:creator>yhlaw</dc:creator>
  <cp:lastModifiedBy>Yuen Han LAW</cp:lastModifiedBy>
  <cp:revision>60</cp:revision>
  <cp:lastPrinted>2025-08-25T05:32:00Z</cp:lastPrinted>
  <dcterms:created xsi:type="dcterms:W3CDTF">2025-01-01T07:22:00Z</dcterms:created>
  <dcterms:modified xsi:type="dcterms:W3CDTF">2026-01-12T03:00:00Z</dcterms:modified>
</cp:coreProperties>
</file>