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812E" w14:textId="0D9F179D" w:rsidR="006B393B" w:rsidRPr="006B393B" w:rsidRDefault="006B393B" w:rsidP="006B393B">
      <w:pPr>
        <w:spacing w:before="100" w:beforeAutospacing="1" w:after="100" w:afterAutospacing="1" w:line="240" w:lineRule="auto"/>
        <w:outlineLvl w:val="0"/>
        <w:rPr>
          <w:rFonts w:ascii="Aptos" w:eastAsia="Times New Roman" w:hAnsi="Aptos" w:cs="Times New Roman"/>
          <w:b/>
          <w:bCs/>
          <w:color w:val="000000"/>
          <w:kern w:val="36"/>
          <w:sz w:val="40"/>
          <w:szCs w:val="40"/>
          <w14:ligatures w14:val="none"/>
        </w:rPr>
      </w:pPr>
      <w:r w:rsidRPr="006B393B">
        <w:rPr>
          <w:rFonts w:ascii="Aptos" w:eastAsia="Times New Roman" w:hAnsi="Aptos" w:cs="Times New Roman"/>
          <w:b/>
          <w:bCs/>
          <w:color w:val="000000"/>
          <w:kern w:val="36"/>
          <w:sz w:val="40"/>
          <w:szCs w:val="40"/>
          <w14:ligatures w14:val="none"/>
        </w:rPr>
        <w:t xml:space="preserve">Evaluation </w:t>
      </w:r>
      <w:r w:rsidR="00A34222" w:rsidRPr="004904B5">
        <w:rPr>
          <w:rFonts w:ascii="Aptos" w:eastAsia="Times New Roman" w:hAnsi="Aptos" w:cs="Times New Roman"/>
          <w:b/>
          <w:bCs/>
          <w:color w:val="000000"/>
          <w:kern w:val="36"/>
          <w:sz w:val="40"/>
          <w:szCs w:val="40"/>
          <w14:ligatures w14:val="none"/>
        </w:rPr>
        <w:t>and Final Reflection</w:t>
      </w:r>
    </w:p>
    <w:p w14:paraId="2CEC7B8F" w14:textId="77777777" w:rsidR="006B393B" w:rsidRPr="006B393B" w:rsidRDefault="006B393B" w:rsidP="006B393B">
      <w:pPr>
        <w:spacing w:before="100" w:beforeAutospacing="1" w:after="100" w:afterAutospacing="1" w:line="240" w:lineRule="auto"/>
        <w:outlineLvl w:val="2"/>
        <w:rPr>
          <w:rFonts w:ascii="Aptos" w:eastAsia="Times New Roman" w:hAnsi="Aptos" w:cs="Times New Roman"/>
          <w:b/>
          <w:bCs/>
          <w:color w:val="000000"/>
          <w:kern w:val="0"/>
          <w:sz w:val="28"/>
          <w:szCs w:val="28"/>
          <w14:ligatures w14:val="none"/>
        </w:rPr>
      </w:pPr>
      <w:r w:rsidRPr="006B393B">
        <w:rPr>
          <w:rFonts w:ascii="Aptos" w:eastAsia="Times New Roman" w:hAnsi="Aptos" w:cs="Times New Roman"/>
          <w:b/>
          <w:bCs/>
          <w:color w:val="000000"/>
          <w:kern w:val="0"/>
          <w:sz w:val="28"/>
          <w:szCs w:val="28"/>
          <w14:ligatures w14:val="none"/>
        </w:rPr>
        <w:t>Objective and Validation Metrics</w:t>
      </w:r>
    </w:p>
    <w:p w14:paraId="074CD91F" w14:textId="1D76540D" w:rsidR="006B393B" w:rsidRPr="006B393B" w:rsidRDefault="006B393B" w:rsidP="006B393B">
      <w:p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 xml:space="preserve">This prototype testing aimed to evaluate how shifting from controller-based input to a </w:t>
      </w:r>
      <w:r w:rsidR="002A238D">
        <w:rPr>
          <w:rFonts w:ascii="Aptos" w:eastAsia="Times New Roman" w:hAnsi="Aptos" w:cs="Times New Roman"/>
          <w:color w:val="000000"/>
          <w:kern w:val="0"/>
          <w14:ligatures w14:val="none"/>
        </w:rPr>
        <w:t>hand-</w:t>
      </w:r>
      <w:r w:rsidRPr="006B393B">
        <w:rPr>
          <w:rFonts w:ascii="Aptos" w:eastAsia="Times New Roman" w:hAnsi="Aptos" w:cs="Times New Roman"/>
          <w:color w:val="000000"/>
          <w:kern w:val="0"/>
          <w14:ligatures w14:val="none"/>
        </w:rPr>
        <w:t>gesture</w:t>
      </w:r>
      <w:r w:rsidR="00773564">
        <w:rPr>
          <w:rFonts w:ascii="Aptos" w:eastAsia="Times New Roman" w:hAnsi="Aptos" w:cs="Times New Roman"/>
          <w:color w:val="000000"/>
          <w:kern w:val="0"/>
          <w14:ligatures w14:val="none"/>
        </w:rPr>
        <w:t>-based</w:t>
      </w:r>
      <w:r w:rsidRPr="006B393B">
        <w:rPr>
          <w:rFonts w:ascii="Aptos" w:eastAsia="Times New Roman" w:hAnsi="Aptos" w:cs="Times New Roman"/>
          <w:color w:val="000000"/>
          <w:kern w:val="0"/>
          <w14:ligatures w14:val="none"/>
        </w:rPr>
        <w:t xml:space="preserve"> interaction system enhances the intuitiveness, efficiency, and immersion of </w:t>
      </w:r>
      <w:r w:rsidRPr="006B393B">
        <w:rPr>
          <w:rFonts w:ascii="Aptos" w:eastAsia="Times New Roman" w:hAnsi="Aptos" w:cs="Times New Roman"/>
          <w:i/>
          <w:iCs/>
          <w:color w:val="000000"/>
          <w:kern w:val="0"/>
          <w14:ligatures w14:val="none"/>
        </w:rPr>
        <w:t xml:space="preserve">Procreate </w:t>
      </w:r>
      <w:r w:rsidRPr="006B393B">
        <w:rPr>
          <w:rFonts w:ascii="Aptos" w:eastAsia="Times New Roman" w:hAnsi="Aptos" w:cs="Times New Roman"/>
          <w:color w:val="000000"/>
          <w:kern w:val="0"/>
          <w14:ligatures w14:val="none"/>
        </w:rPr>
        <w:t>on a Meta Quest device in an XR environment.</w:t>
      </w:r>
    </w:p>
    <w:p w14:paraId="2A322845" w14:textId="5AEE12A9" w:rsidR="006B393B" w:rsidRPr="006B393B" w:rsidRDefault="006B393B" w:rsidP="006B393B">
      <w:p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Success criteria</w:t>
      </w:r>
      <w:r w:rsidR="00A34222" w:rsidRPr="004904B5">
        <w:rPr>
          <w:rFonts w:ascii="Aptos" w:eastAsia="Times New Roman" w:hAnsi="Aptos" w:cs="Times New Roman"/>
          <w:color w:val="000000"/>
          <w:kern w:val="0"/>
          <w14:ligatures w14:val="none"/>
        </w:rPr>
        <w:t>:</w:t>
      </w:r>
    </w:p>
    <w:p w14:paraId="613FA6C5" w14:textId="77777777" w:rsidR="006B393B" w:rsidRPr="006B393B" w:rsidRDefault="006B393B" w:rsidP="006B393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Task completion: All four drawing tasks (draw, erase, zoom, move) can be completed without assistance.</w:t>
      </w:r>
    </w:p>
    <w:p w14:paraId="61EDCD40" w14:textId="77777777" w:rsidR="006B393B" w:rsidRPr="006B393B" w:rsidRDefault="006B393B" w:rsidP="006B393B">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Recognition accuracy: ≥ 85 % successful gesture recognition (low error counts).</w:t>
      </w:r>
    </w:p>
    <w:p w14:paraId="2593EE55" w14:textId="34304609" w:rsidR="00B21389" w:rsidRPr="00B21389" w:rsidRDefault="006B393B" w:rsidP="00B21389">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User experience: Average satisfaction ≥ 3 / 5 with comments reflecting naturalness and creative flow.</w:t>
      </w:r>
    </w:p>
    <w:p w14:paraId="35B404CF" w14:textId="7365DB1D" w:rsidR="006B393B" w:rsidRPr="006B393B" w:rsidRDefault="006B393B" w:rsidP="006B393B">
      <w:pPr>
        <w:spacing w:before="100" w:beforeAutospacing="1" w:after="100" w:afterAutospacing="1" w:line="240" w:lineRule="auto"/>
        <w:outlineLvl w:val="2"/>
        <w:rPr>
          <w:rFonts w:ascii="Aptos" w:eastAsia="Times New Roman" w:hAnsi="Aptos" w:cs="Times New Roman"/>
          <w:b/>
          <w:bCs/>
          <w:color w:val="000000"/>
          <w:kern w:val="0"/>
          <w:sz w:val="28"/>
          <w:szCs w:val="28"/>
          <w14:ligatures w14:val="none"/>
        </w:rPr>
      </w:pPr>
      <w:r w:rsidRPr="006B393B">
        <w:rPr>
          <w:rFonts w:ascii="Aptos" w:eastAsia="Times New Roman" w:hAnsi="Aptos" w:cs="Times New Roman"/>
          <w:b/>
          <w:bCs/>
          <w:color w:val="000000"/>
          <w:kern w:val="0"/>
          <w:sz w:val="28"/>
          <w:szCs w:val="28"/>
          <w14:ligatures w14:val="none"/>
        </w:rPr>
        <w:t>Results</w:t>
      </w:r>
    </w:p>
    <w:tbl>
      <w:tblPr>
        <w:tblStyle w:val="TableGrid"/>
        <w:tblW w:w="10491" w:type="dxa"/>
        <w:tblInd w:w="-431" w:type="dxa"/>
        <w:tblLook w:val="04A0" w:firstRow="1" w:lastRow="0" w:firstColumn="1" w:lastColumn="0" w:noHBand="0" w:noVBand="1"/>
      </w:tblPr>
      <w:tblGrid>
        <w:gridCol w:w="1426"/>
        <w:gridCol w:w="1442"/>
        <w:gridCol w:w="1042"/>
        <w:gridCol w:w="1537"/>
        <w:gridCol w:w="5044"/>
      </w:tblGrid>
      <w:tr w:rsidR="00E52F0E" w:rsidRPr="004904B5" w14:paraId="4F803682" w14:textId="77777777" w:rsidTr="00B21389">
        <w:tc>
          <w:tcPr>
            <w:tcW w:w="1426" w:type="dxa"/>
            <w:hideMark/>
          </w:tcPr>
          <w:p w14:paraId="5629446D" w14:textId="77777777" w:rsidR="006B393B" w:rsidRPr="006B393B" w:rsidRDefault="006B393B" w:rsidP="005B12CB">
            <w:pPr>
              <w:jc w:val="center"/>
              <w:rPr>
                <w:rFonts w:ascii="Aptos" w:eastAsia="Times New Roman" w:hAnsi="Aptos" w:cs="Times New Roman"/>
                <w:b/>
                <w:bCs/>
                <w:color w:val="000000"/>
                <w:kern w:val="0"/>
                <w14:ligatures w14:val="none"/>
              </w:rPr>
            </w:pPr>
            <w:r w:rsidRPr="006B393B">
              <w:rPr>
                <w:rFonts w:ascii="Aptos" w:eastAsia="Times New Roman" w:hAnsi="Aptos" w:cs="Times New Roman"/>
                <w:b/>
                <w:bCs/>
                <w:color w:val="000000"/>
                <w:kern w:val="0"/>
                <w14:ligatures w14:val="none"/>
              </w:rPr>
              <w:t>Participant</w:t>
            </w:r>
          </w:p>
        </w:tc>
        <w:tc>
          <w:tcPr>
            <w:tcW w:w="1442" w:type="dxa"/>
            <w:hideMark/>
          </w:tcPr>
          <w:p w14:paraId="0832F187" w14:textId="77777777" w:rsidR="006B393B" w:rsidRPr="006B393B" w:rsidRDefault="006B393B" w:rsidP="005B12CB">
            <w:pPr>
              <w:jc w:val="center"/>
              <w:rPr>
                <w:rFonts w:ascii="Aptos" w:eastAsia="Times New Roman" w:hAnsi="Aptos" w:cs="Times New Roman"/>
                <w:b/>
                <w:bCs/>
                <w:color w:val="000000"/>
                <w:kern w:val="0"/>
                <w14:ligatures w14:val="none"/>
              </w:rPr>
            </w:pPr>
            <w:r w:rsidRPr="006B393B">
              <w:rPr>
                <w:rFonts w:ascii="Aptos" w:eastAsia="Times New Roman" w:hAnsi="Aptos" w:cs="Times New Roman"/>
                <w:b/>
                <w:bCs/>
                <w:color w:val="000000"/>
                <w:kern w:val="0"/>
                <w14:ligatures w14:val="none"/>
              </w:rPr>
              <w:t>Tasks Completed</w:t>
            </w:r>
          </w:p>
        </w:tc>
        <w:tc>
          <w:tcPr>
            <w:tcW w:w="1042" w:type="dxa"/>
            <w:hideMark/>
          </w:tcPr>
          <w:p w14:paraId="2568790C" w14:textId="77777777" w:rsidR="006B393B" w:rsidRPr="006B393B" w:rsidRDefault="006B393B" w:rsidP="005B12CB">
            <w:pPr>
              <w:jc w:val="center"/>
              <w:rPr>
                <w:rFonts w:ascii="Aptos" w:eastAsia="Times New Roman" w:hAnsi="Aptos" w:cs="Times New Roman"/>
                <w:b/>
                <w:bCs/>
                <w:color w:val="000000"/>
                <w:kern w:val="0"/>
                <w14:ligatures w14:val="none"/>
              </w:rPr>
            </w:pPr>
            <w:r w:rsidRPr="006B393B">
              <w:rPr>
                <w:rFonts w:ascii="Aptos" w:eastAsia="Times New Roman" w:hAnsi="Aptos" w:cs="Times New Roman"/>
                <w:b/>
                <w:bCs/>
                <w:color w:val="000000"/>
                <w:kern w:val="0"/>
                <w14:ligatures w14:val="none"/>
              </w:rPr>
              <w:t>Total Errors (count)</w:t>
            </w:r>
          </w:p>
        </w:tc>
        <w:tc>
          <w:tcPr>
            <w:tcW w:w="1537" w:type="dxa"/>
            <w:hideMark/>
          </w:tcPr>
          <w:p w14:paraId="33F89342" w14:textId="77777777" w:rsidR="006B393B" w:rsidRPr="006B393B" w:rsidRDefault="006B393B" w:rsidP="005B12CB">
            <w:pPr>
              <w:jc w:val="center"/>
              <w:rPr>
                <w:rFonts w:ascii="Aptos" w:eastAsia="Times New Roman" w:hAnsi="Aptos" w:cs="Times New Roman"/>
                <w:b/>
                <w:bCs/>
                <w:color w:val="000000"/>
                <w:kern w:val="0"/>
                <w14:ligatures w14:val="none"/>
              </w:rPr>
            </w:pPr>
            <w:r w:rsidRPr="006B393B">
              <w:rPr>
                <w:rFonts w:ascii="Aptos" w:eastAsia="Times New Roman" w:hAnsi="Aptos" w:cs="Times New Roman"/>
                <w:b/>
                <w:bCs/>
                <w:color w:val="000000"/>
                <w:kern w:val="0"/>
                <w14:ligatures w14:val="none"/>
              </w:rPr>
              <w:t>Satisfaction (0–5)</w:t>
            </w:r>
          </w:p>
        </w:tc>
        <w:tc>
          <w:tcPr>
            <w:tcW w:w="5044" w:type="dxa"/>
            <w:hideMark/>
          </w:tcPr>
          <w:p w14:paraId="623612E8" w14:textId="77777777" w:rsidR="006B393B" w:rsidRPr="006B393B" w:rsidRDefault="006B393B" w:rsidP="00A34222">
            <w:pPr>
              <w:jc w:val="center"/>
              <w:rPr>
                <w:rFonts w:ascii="Aptos" w:eastAsia="Times New Roman" w:hAnsi="Aptos" w:cs="Times New Roman"/>
                <w:b/>
                <w:bCs/>
                <w:color w:val="000000"/>
                <w:kern w:val="0"/>
                <w14:ligatures w14:val="none"/>
              </w:rPr>
            </w:pPr>
            <w:r w:rsidRPr="006B393B">
              <w:rPr>
                <w:rFonts w:ascii="Aptos" w:eastAsia="Times New Roman" w:hAnsi="Aptos" w:cs="Times New Roman"/>
                <w:b/>
                <w:bCs/>
                <w:color w:val="000000"/>
                <w:kern w:val="0"/>
                <w14:ligatures w14:val="none"/>
              </w:rPr>
              <w:t>Key Think-Aloud Quotes</w:t>
            </w:r>
          </w:p>
        </w:tc>
      </w:tr>
      <w:tr w:rsidR="00E52F0E" w:rsidRPr="004904B5" w14:paraId="6B9B57EC" w14:textId="77777777" w:rsidTr="00B21389">
        <w:tc>
          <w:tcPr>
            <w:tcW w:w="1426" w:type="dxa"/>
            <w:hideMark/>
          </w:tcPr>
          <w:p w14:paraId="04B7E61B"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P1</w:t>
            </w:r>
          </w:p>
        </w:tc>
        <w:tc>
          <w:tcPr>
            <w:tcW w:w="1442" w:type="dxa"/>
            <w:hideMark/>
          </w:tcPr>
          <w:p w14:paraId="1E035B39"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4/4</w:t>
            </w:r>
          </w:p>
        </w:tc>
        <w:tc>
          <w:tcPr>
            <w:tcW w:w="1042" w:type="dxa"/>
            <w:hideMark/>
          </w:tcPr>
          <w:p w14:paraId="01CF6324"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0</w:t>
            </w:r>
          </w:p>
        </w:tc>
        <w:tc>
          <w:tcPr>
            <w:tcW w:w="1537" w:type="dxa"/>
            <w:hideMark/>
          </w:tcPr>
          <w:p w14:paraId="0C1B0FDB"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w:t>
            </w:r>
          </w:p>
        </w:tc>
        <w:tc>
          <w:tcPr>
            <w:tcW w:w="5044" w:type="dxa"/>
            <w:hideMark/>
          </w:tcPr>
          <w:p w14:paraId="76839D66" w14:textId="77777777" w:rsidR="00A34222"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 xml:space="preserve">“The pen moving super-fast while drawing.” </w:t>
            </w:r>
          </w:p>
          <w:p w14:paraId="02D41B82" w14:textId="77777777" w:rsidR="005B12C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 xml:space="preserve">“The hand-gestures are hard to recall, maybe add some reminder?” </w:t>
            </w:r>
          </w:p>
          <w:p w14:paraId="053C0BBF" w14:textId="1771C660" w:rsidR="006B393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“Left hand gesture should stay still otherwise the tool will disappear.”</w:t>
            </w:r>
          </w:p>
        </w:tc>
      </w:tr>
      <w:tr w:rsidR="00E52F0E" w:rsidRPr="004904B5" w14:paraId="0754E63F" w14:textId="77777777" w:rsidTr="00B21389">
        <w:tc>
          <w:tcPr>
            <w:tcW w:w="1426" w:type="dxa"/>
            <w:hideMark/>
          </w:tcPr>
          <w:p w14:paraId="4188D67F"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P2</w:t>
            </w:r>
          </w:p>
        </w:tc>
        <w:tc>
          <w:tcPr>
            <w:tcW w:w="1442" w:type="dxa"/>
            <w:hideMark/>
          </w:tcPr>
          <w:p w14:paraId="3999B050"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4/4</w:t>
            </w:r>
          </w:p>
        </w:tc>
        <w:tc>
          <w:tcPr>
            <w:tcW w:w="1042" w:type="dxa"/>
            <w:hideMark/>
          </w:tcPr>
          <w:p w14:paraId="580DAF4C"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2</w:t>
            </w:r>
          </w:p>
        </w:tc>
        <w:tc>
          <w:tcPr>
            <w:tcW w:w="1537" w:type="dxa"/>
            <w:hideMark/>
          </w:tcPr>
          <w:p w14:paraId="200AE654"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w:t>
            </w:r>
          </w:p>
        </w:tc>
        <w:tc>
          <w:tcPr>
            <w:tcW w:w="5044" w:type="dxa"/>
            <w:hideMark/>
          </w:tcPr>
          <w:p w14:paraId="3F7A0B19" w14:textId="77777777" w:rsidR="00E52F0E"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“The pen disappears, I don’t know where it is, this made me anxious.”</w:t>
            </w:r>
          </w:p>
          <w:p w14:paraId="01308E36" w14:textId="268B0CE2" w:rsidR="00A34222"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 xml:space="preserve"> “L shape pose is a little bit difficult to recognize.” </w:t>
            </w:r>
          </w:p>
          <w:p w14:paraId="5D32F7AF" w14:textId="323A49DE" w:rsidR="006B393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“Resizable interaction is great, but a little bit hard to grab it using hands (harder than controller, I will say).”</w:t>
            </w:r>
          </w:p>
        </w:tc>
      </w:tr>
      <w:tr w:rsidR="00E52F0E" w:rsidRPr="004904B5" w14:paraId="63ACE195" w14:textId="77777777" w:rsidTr="00B21389">
        <w:tc>
          <w:tcPr>
            <w:tcW w:w="1426" w:type="dxa"/>
            <w:hideMark/>
          </w:tcPr>
          <w:p w14:paraId="5F11A10D"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P3</w:t>
            </w:r>
          </w:p>
        </w:tc>
        <w:tc>
          <w:tcPr>
            <w:tcW w:w="1442" w:type="dxa"/>
            <w:hideMark/>
          </w:tcPr>
          <w:p w14:paraId="425C6955"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4/4</w:t>
            </w:r>
          </w:p>
        </w:tc>
        <w:tc>
          <w:tcPr>
            <w:tcW w:w="1042" w:type="dxa"/>
            <w:hideMark/>
          </w:tcPr>
          <w:p w14:paraId="6E41B426"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0</w:t>
            </w:r>
          </w:p>
        </w:tc>
        <w:tc>
          <w:tcPr>
            <w:tcW w:w="1537" w:type="dxa"/>
            <w:hideMark/>
          </w:tcPr>
          <w:p w14:paraId="69A90093"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3</w:t>
            </w:r>
          </w:p>
        </w:tc>
        <w:tc>
          <w:tcPr>
            <w:tcW w:w="5044" w:type="dxa"/>
            <w:hideMark/>
          </w:tcPr>
          <w:p w14:paraId="13880177" w14:textId="77777777" w:rsidR="006B393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 xml:space="preserve">“I would like the pen could be one single item with </w:t>
            </w:r>
            <w:proofErr w:type="spellStart"/>
            <w:r w:rsidRPr="00E46C5F">
              <w:rPr>
                <w:rFonts w:ascii="Aptos" w:eastAsia="Times New Roman" w:hAnsi="Aptos" w:cs="Times New Roman"/>
                <w:i/>
                <w:iCs/>
                <w:color w:val="000000"/>
                <w:kern w:val="0"/>
                <w14:ligatures w14:val="none"/>
              </w:rPr>
              <w:t>colors</w:t>
            </w:r>
            <w:proofErr w:type="spellEnd"/>
            <w:r w:rsidRPr="00E46C5F">
              <w:rPr>
                <w:rFonts w:ascii="Aptos" w:eastAsia="Times New Roman" w:hAnsi="Aptos" w:cs="Times New Roman"/>
                <w:i/>
                <w:iCs/>
                <w:color w:val="000000"/>
                <w:kern w:val="0"/>
                <w14:ligatures w14:val="none"/>
              </w:rPr>
              <w:t xml:space="preserve"> changeable using hand gestures, rather than multiple pens and disappear after I stop posing the gesture.”</w:t>
            </w:r>
          </w:p>
        </w:tc>
      </w:tr>
      <w:tr w:rsidR="00E52F0E" w:rsidRPr="004904B5" w14:paraId="7235882F" w14:textId="77777777" w:rsidTr="00B21389">
        <w:tc>
          <w:tcPr>
            <w:tcW w:w="1426" w:type="dxa"/>
            <w:hideMark/>
          </w:tcPr>
          <w:p w14:paraId="7A570989"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P4</w:t>
            </w:r>
          </w:p>
        </w:tc>
        <w:tc>
          <w:tcPr>
            <w:tcW w:w="1442" w:type="dxa"/>
            <w:hideMark/>
          </w:tcPr>
          <w:p w14:paraId="7815C8FF"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4/4</w:t>
            </w:r>
          </w:p>
        </w:tc>
        <w:tc>
          <w:tcPr>
            <w:tcW w:w="1042" w:type="dxa"/>
            <w:hideMark/>
          </w:tcPr>
          <w:p w14:paraId="76CCE4FB"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1</w:t>
            </w:r>
          </w:p>
        </w:tc>
        <w:tc>
          <w:tcPr>
            <w:tcW w:w="1537" w:type="dxa"/>
            <w:hideMark/>
          </w:tcPr>
          <w:p w14:paraId="2D796540"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w:t>
            </w:r>
          </w:p>
        </w:tc>
        <w:tc>
          <w:tcPr>
            <w:tcW w:w="5044" w:type="dxa"/>
            <w:hideMark/>
          </w:tcPr>
          <w:p w14:paraId="252E09AA" w14:textId="77777777" w:rsidR="006B393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“What if the user is left-handed? Only allows using right hand to draw is limited, you can change it into both hand gestures so that everyone can use comfortably.”</w:t>
            </w:r>
          </w:p>
        </w:tc>
      </w:tr>
      <w:tr w:rsidR="00E52F0E" w:rsidRPr="004904B5" w14:paraId="4E68B4BB" w14:textId="77777777" w:rsidTr="00B21389">
        <w:tc>
          <w:tcPr>
            <w:tcW w:w="1426" w:type="dxa"/>
            <w:hideMark/>
          </w:tcPr>
          <w:p w14:paraId="0AB67394"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P5</w:t>
            </w:r>
          </w:p>
        </w:tc>
        <w:tc>
          <w:tcPr>
            <w:tcW w:w="1442" w:type="dxa"/>
            <w:hideMark/>
          </w:tcPr>
          <w:p w14:paraId="147CBC07"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4/4</w:t>
            </w:r>
          </w:p>
        </w:tc>
        <w:tc>
          <w:tcPr>
            <w:tcW w:w="1042" w:type="dxa"/>
            <w:hideMark/>
          </w:tcPr>
          <w:p w14:paraId="1046020E"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1</w:t>
            </w:r>
          </w:p>
        </w:tc>
        <w:tc>
          <w:tcPr>
            <w:tcW w:w="1537" w:type="dxa"/>
            <w:hideMark/>
          </w:tcPr>
          <w:p w14:paraId="68C99EB0" w14:textId="77777777" w:rsidR="006B393B" w:rsidRPr="006B393B" w:rsidRDefault="006B393B" w:rsidP="005B12CB">
            <w:pPr>
              <w:jc w:val="center"/>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3</w:t>
            </w:r>
          </w:p>
        </w:tc>
        <w:tc>
          <w:tcPr>
            <w:tcW w:w="5044" w:type="dxa"/>
            <w:hideMark/>
          </w:tcPr>
          <w:p w14:paraId="42DDBA12" w14:textId="77777777" w:rsidR="00A34222"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 xml:space="preserve">“It’s really hard for the system to recognize the L shape, you have to be in a strict position and pose.” </w:t>
            </w:r>
          </w:p>
          <w:p w14:paraId="19D9AA58" w14:textId="3ECC68D0" w:rsidR="006B393B" w:rsidRPr="00E46C5F" w:rsidRDefault="006B393B" w:rsidP="006B393B">
            <w:pPr>
              <w:rPr>
                <w:rFonts w:ascii="Aptos" w:eastAsia="Times New Roman" w:hAnsi="Aptos" w:cs="Times New Roman"/>
                <w:i/>
                <w:iCs/>
                <w:color w:val="000000"/>
                <w:kern w:val="0"/>
                <w14:ligatures w14:val="none"/>
              </w:rPr>
            </w:pPr>
            <w:r w:rsidRPr="00E46C5F">
              <w:rPr>
                <w:rFonts w:ascii="Aptos" w:eastAsia="Times New Roman" w:hAnsi="Aptos" w:cs="Times New Roman"/>
                <w:i/>
                <w:iCs/>
                <w:color w:val="000000"/>
                <w:kern w:val="0"/>
                <w14:ligatures w14:val="none"/>
              </w:rPr>
              <w:t>“Recommend to adding a switch tool UI through swiping, it will be fun.”</w:t>
            </w:r>
          </w:p>
        </w:tc>
      </w:tr>
    </w:tbl>
    <w:p w14:paraId="21EA3DB5" w14:textId="7F50C37E" w:rsidR="006B393B" w:rsidRPr="006B393B" w:rsidRDefault="006B393B" w:rsidP="006B393B">
      <w:p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lastRenderedPageBreak/>
        <w:t>Quantitative summary</w:t>
      </w:r>
      <w:r w:rsidR="00A34222" w:rsidRPr="004904B5">
        <w:rPr>
          <w:rFonts w:ascii="Aptos" w:eastAsia="Times New Roman" w:hAnsi="Aptos" w:cs="Times New Roman"/>
          <w:color w:val="000000"/>
          <w:kern w:val="0"/>
          <w14:ligatures w14:val="none"/>
        </w:rPr>
        <w:t>:</w:t>
      </w:r>
    </w:p>
    <w:p w14:paraId="324DFF14" w14:textId="220C2B92" w:rsidR="006B393B" w:rsidRPr="006B393B" w:rsidRDefault="006B393B" w:rsidP="006B393B">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Task completion rate: 100 % tasks completed.</w:t>
      </w:r>
    </w:p>
    <w:p w14:paraId="753F7030" w14:textId="51659BAC" w:rsidR="006B393B" w:rsidRPr="006B393B" w:rsidRDefault="006B393B" w:rsidP="006B393B">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Total error count: 4 misrecognitions / unintended actions across all participants</w:t>
      </w:r>
      <w:r w:rsidR="00A34222" w:rsidRPr="004904B5">
        <w:rPr>
          <w:rFonts w:ascii="Aptos" w:eastAsia="Times New Roman" w:hAnsi="Aptos" w:cs="Times New Roman"/>
          <w:color w:val="000000"/>
          <w:kern w:val="0"/>
          <w14:ligatures w14:val="none"/>
        </w:rPr>
        <w:t xml:space="preserve">, </w:t>
      </w:r>
      <w:r w:rsidRPr="006B393B">
        <w:rPr>
          <w:rFonts w:ascii="Aptos" w:eastAsia="Times New Roman" w:hAnsi="Aptos" w:cs="Times New Roman"/>
          <w:color w:val="000000"/>
          <w:kern w:val="0"/>
          <w14:ligatures w14:val="none"/>
        </w:rPr>
        <w:t>error rate ≈ 20 %.</w:t>
      </w:r>
    </w:p>
    <w:p w14:paraId="64B62888" w14:textId="073A7E70" w:rsidR="006B393B" w:rsidRPr="006B393B" w:rsidRDefault="006B393B" w:rsidP="00B21389">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color w:val="000000"/>
          <w:kern w:val="0"/>
          <w14:ligatures w14:val="none"/>
        </w:rPr>
        <w:t>Average satisfaction: 3.6 / 5 (SD ≈ 0.6).</w:t>
      </w:r>
    </w:p>
    <w:p w14:paraId="3B3DCFC2" w14:textId="77777777" w:rsidR="006B393B" w:rsidRPr="006B393B" w:rsidRDefault="006B393B" w:rsidP="006B393B">
      <w:pPr>
        <w:spacing w:before="100" w:beforeAutospacing="1" w:after="100" w:afterAutospacing="1" w:line="240" w:lineRule="auto"/>
        <w:outlineLvl w:val="2"/>
        <w:rPr>
          <w:rFonts w:ascii="Aptos" w:eastAsia="Times New Roman" w:hAnsi="Aptos" w:cs="Times New Roman"/>
          <w:b/>
          <w:bCs/>
          <w:color w:val="000000"/>
          <w:kern w:val="0"/>
          <w:sz w:val="28"/>
          <w:szCs w:val="28"/>
          <w14:ligatures w14:val="none"/>
        </w:rPr>
      </w:pPr>
      <w:bookmarkStart w:id="0" w:name="OLE_LINK35"/>
      <w:r w:rsidRPr="006B393B">
        <w:rPr>
          <w:rFonts w:ascii="Aptos" w:eastAsia="Times New Roman" w:hAnsi="Aptos" w:cs="Times New Roman"/>
          <w:b/>
          <w:bCs/>
          <w:color w:val="000000"/>
          <w:kern w:val="0"/>
          <w:sz w:val="28"/>
          <w:szCs w:val="28"/>
          <w14:ligatures w14:val="none"/>
        </w:rPr>
        <w:t>Analysis &amp; Insights</w:t>
      </w:r>
    </w:p>
    <w:bookmarkEnd w:id="0"/>
    <w:p w14:paraId="47E8DC3B" w14:textId="77777777" w:rsidR="00F42B1F" w:rsidRDefault="004904B5" w:rsidP="006B393B">
      <w:pPr>
        <w:spacing w:before="100" w:beforeAutospacing="1" w:after="100" w:afterAutospacing="1" w:line="240" w:lineRule="auto"/>
        <w:rPr>
          <w:rFonts w:ascii="Aptos" w:eastAsia="Times New Roman" w:hAnsi="Aptos" w:cs="Times New Roman"/>
          <w:color w:val="000000"/>
          <w:kern w:val="0"/>
          <w14:ligatures w14:val="none"/>
        </w:rPr>
      </w:pPr>
      <w:r w:rsidRPr="004904B5">
        <w:rPr>
          <w:rFonts w:ascii="Aptos" w:eastAsia="Times New Roman" w:hAnsi="Aptos" w:cs="Times New Roman"/>
          <w:b/>
          <w:bCs/>
          <w:color w:val="000000"/>
          <w:kern w:val="0"/>
          <w14:ligatures w14:val="none"/>
        </w:rPr>
        <w:t>1.</w:t>
      </w:r>
      <w:r w:rsidR="00A34222" w:rsidRPr="004904B5">
        <w:rPr>
          <w:rFonts w:ascii="Aptos" w:eastAsia="Times New Roman" w:hAnsi="Aptos" w:cs="Times New Roman"/>
          <w:b/>
          <w:bCs/>
          <w:color w:val="000000"/>
          <w:kern w:val="0"/>
          <w14:ligatures w14:val="none"/>
        </w:rPr>
        <w:t xml:space="preserve"> </w:t>
      </w:r>
      <w:r w:rsidR="00594191" w:rsidRPr="004904B5">
        <w:rPr>
          <w:rFonts w:ascii="Aptos" w:eastAsia="Times New Roman" w:hAnsi="Aptos" w:cs="Times New Roman"/>
          <w:b/>
          <w:bCs/>
          <w:color w:val="000000"/>
          <w:kern w:val="0"/>
          <w14:ligatures w14:val="none"/>
        </w:rPr>
        <w:t>Recognition Precision and Memory Burden</w:t>
      </w:r>
    </w:p>
    <w:p w14:paraId="4D5823F6" w14:textId="1BE8AAB0" w:rsidR="006B393B" w:rsidRPr="00F42B1F" w:rsidRDefault="00594191" w:rsidP="006B393B">
      <w:pPr>
        <w:spacing w:before="100" w:beforeAutospacing="1" w:after="100" w:afterAutospacing="1" w:line="240" w:lineRule="auto"/>
        <w:rPr>
          <w:rFonts w:ascii="Aptos" w:eastAsia="Times New Roman" w:hAnsi="Aptos" w:cs="Times New Roman"/>
          <w:color w:val="000000"/>
          <w:kern w:val="0"/>
          <w14:ligatures w14:val="none"/>
        </w:rPr>
      </w:pPr>
      <w:r w:rsidRPr="004904B5">
        <w:rPr>
          <w:rFonts w:ascii="Aptos" w:eastAsia="Times New Roman" w:hAnsi="Aptos" w:cs="Times New Roman"/>
          <w:color w:val="000000"/>
          <w:kern w:val="0"/>
          <w14:ligatures w14:val="none"/>
        </w:rPr>
        <w:t>Although all participants completed their tasks, recurring recognition errors</w:t>
      </w:r>
      <w:r w:rsidRPr="004904B5">
        <w:rPr>
          <w:rFonts w:ascii="Aptos" w:eastAsia="SimSun" w:hAnsi="Aptos" w:cs="Times New Roman"/>
          <w:color w:val="000000"/>
          <w:kern w:val="0"/>
          <w14:ligatures w14:val="none"/>
        </w:rPr>
        <w:t>，</w:t>
      </w:r>
      <w:r w:rsidRPr="004904B5">
        <w:rPr>
          <w:rFonts w:ascii="Aptos" w:eastAsia="SimSun" w:hAnsi="Aptos" w:cs="Times New Roman"/>
          <w:color w:val="000000"/>
          <w:kern w:val="0"/>
          <w14:ligatures w14:val="none"/>
        </w:rPr>
        <w:t xml:space="preserve"> </w:t>
      </w:r>
      <w:r w:rsidRPr="004904B5">
        <w:rPr>
          <w:rFonts w:ascii="Aptos" w:eastAsia="Times New Roman" w:hAnsi="Aptos" w:cs="Times New Roman"/>
          <w:color w:val="000000"/>
          <w:kern w:val="0"/>
          <w14:ligatures w14:val="none"/>
        </w:rPr>
        <w:t>particularly with the L-shape gesture, revealed that users needed to maintain strict and uncomfortable poses to achieve correct activation.</w:t>
      </w:r>
    </w:p>
    <w:p w14:paraId="49687014" w14:textId="4528D9A6" w:rsidR="006B393B" w:rsidRPr="006B393B" w:rsidRDefault="006B393B" w:rsidP="004904B5">
      <w:pPr>
        <w:spacing w:before="100" w:beforeAutospacing="1" w:after="100" w:afterAutospacing="1" w:line="240" w:lineRule="auto"/>
        <w:rPr>
          <w:rFonts w:ascii="Aptos" w:eastAsia="Times New Roman" w:hAnsi="Aptos" w:cs="Times New Roman"/>
          <w:i/>
          <w:iCs/>
          <w:color w:val="000000"/>
          <w:kern w:val="0"/>
          <w14:ligatures w14:val="none"/>
        </w:rPr>
      </w:pPr>
      <w:r w:rsidRPr="006B393B">
        <w:rPr>
          <w:rFonts w:ascii="Aptos" w:eastAsia="Times New Roman" w:hAnsi="Aptos" w:cs="Times New Roman"/>
          <w:color w:val="000000"/>
          <w:kern w:val="0"/>
          <w14:ligatures w14:val="none"/>
        </w:rPr>
        <w:t xml:space="preserve">P5: </w:t>
      </w:r>
      <w:r w:rsidRPr="006B393B">
        <w:rPr>
          <w:rFonts w:ascii="Aptos" w:eastAsia="Times New Roman" w:hAnsi="Aptos" w:cs="Times New Roman"/>
          <w:i/>
          <w:iCs/>
          <w:color w:val="000000"/>
          <w:kern w:val="0"/>
          <w14:ligatures w14:val="none"/>
        </w:rPr>
        <w:t>“It’s really hard for the system to recognize the L-shape</w:t>
      </w:r>
      <w:r w:rsidR="00E46C5F">
        <w:rPr>
          <w:rFonts w:ascii="SimSun" w:eastAsia="SimSun" w:hAnsi="SimSun" w:cs="SimSun"/>
          <w:i/>
          <w:iCs/>
          <w:color w:val="000000"/>
          <w:kern w:val="0"/>
          <w14:ligatures w14:val="none"/>
        </w:rPr>
        <w:t>,</w:t>
      </w:r>
      <w:r w:rsidRPr="006B393B">
        <w:rPr>
          <w:rFonts w:ascii="Aptos" w:eastAsia="Times New Roman" w:hAnsi="Aptos" w:cs="Times New Roman"/>
          <w:i/>
          <w:iCs/>
          <w:color w:val="000000"/>
          <w:kern w:val="0"/>
          <w14:ligatures w14:val="none"/>
        </w:rPr>
        <w:t xml:space="preserve"> you have to be in a strict position.”</w:t>
      </w:r>
      <w:r w:rsidRPr="006B393B">
        <w:rPr>
          <w:rFonts w:ascii="Aptos" w:eastAsia="Times New Roman" w:hAnsi="Aptos" w:cs="Times New Roman"/>
          <w:color w:val="000000"/>
          <w:kern w:val="0"/>
          <w14:ligatures w14:val="none"/>
        </w:rPr>
        <w:br/>
        <w:t xml:space="preserve">P1: </w:t>
      </w:r>
      <w:r w:rsidRPr="006B393B">
        <w:rPr>
          <w:rFonts w:ascii="Aptos" w:eastAsia="Times New Roman" w:hAnsi="Aptos" w:cs="Times New Roman"/>
          <w:i/>
          <w:iCs/>
          <w:color w:val="000000"/>
          <w:kern w:val="0"/>
          <w14:ligatures w14:val="none"/>
        </w:rPr>
        <w:t>“The gestures are hard to recall; maybe add a reminder.”</w:t>
      </w:r>
    </w:p>
    <w:p w14:paraId="283335DD" w14:textId="77777777" w:rsidR="00594191" w:rsidRPr="004904B5" w:rsidRDefault="00594191" w:rsidP="006B393B">
      <w:pPr>
        <w:spacing w:before="100" w:beforeAutospacing="1" w:after="100" w:afterAutospacing="1" w:line="240" w:lineRule="auto"/>
        <w:rPr>
          <w:rFonts w:ascii="Aptos" w:eastAsia="Times New Roman" w:hAnsi="Aptos" w:cs="Times New Roman"/>
          <w:color w:val="000000"/>
          <w:kern w:val="0"/>
          <w14:ligatures w14:val="none"/>
        </w:rPr>
      </w:pPr>
      <w:r w:rsidRPr="004904B5">
        <w:rPr>
          <w:rFonts w:ascii="Aptos" w:eastAsia="Times New Roman" w:hAnsi="Aptos" w:cs="Times New Roman"/>
          <w:color w:val="000000"/>
          <w:kern w:val="0"/>
          <w14:ligatures w14:val="none"/>
        </w:rPr>
        <w:t xml:space="preserve">These consistent remarks show that while the gesture system enabled controller-free freedom, it introduced new cognitive and physical burdens. The need to remember specific poses and maintain exact hand shapes disrupted the intended intuitive flow, suggesting that natural interaction requires both recognition flexibility and contextual guidance. </w:t>
      </w:r>
    </w:p>
    <w:p w14:paraId="5316CF14" w14:textId="77777777" w:rsidR="00594191" w:rsidRPr="00594191" w:rsidRDefault="00594191" w:rsidP="00594191">
      <w:pPr>
        <w:spacing w:before="100" w:beforeAutospacing="1" w:after="100" w:afterAutospacing="1" w:line="240" w:lineRule="auto"/>
        <w:outlineLvl w:val="2"/>
        <w:rPr>
          <w:rFonts w:ascii="Aptos" w:eastAsia="Times New Roman" w:hAnsi="Aptos" w:cs="Times New Roman"/>
          <w:b/>
          <w:bCs/>
          <w:color w:val="000000"/>
          <w:kern w:val="0"/>
          <w14:ligatures w14:val="none"/>
        </w:rPr>
      </w:pPr>
      <w:r w:rsidRPr="00594191">
        <w:rPr>
          <w:rFonts w:ascii="Aptos" w:eastAsia="Times New Roman" w:hAnsi="Aptos" w:cs="Times New Roman"/>
          <w:b/>
          <w:bCs/>
          <w:color w:val="000000"/>
          <w:kern w:val="0"/>
          <w14:ligatures w14:val="none"/>
        </w:rPr>
        <w:t>2. Feedback Visibility and Emotional Confidence</w:t>
      </w:r>
    </w:p>
    <w:p w14:paraId="6C6DAFAF" w14:textId="77777777" w:rsidR="00594191" w:rsidRPr="004904B5"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 xml:space="preserve">A second clear theme was the lack of continuous visual or tactile feedback, which affected users’ emotional confidence. </w:t>
      </w:r>
    </w:p>
    <w:p w14:paraId="35D85396" w14:textId="0D15A2D8" w:rsidR="00594191" w:rsidRPr="004904B5"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P2</w:t>
      </w:r>
      <w:r w:rsidRPr="004904B5">
        <w:rPr>
          <w:rFonts w:ascii="Aptos" w:eastAsia="Times New Roman" w:hAnsi="Aptos" w:cs="Times New Roman"/>
          <w:color w:val="000000"/>
          <w:kern w:val="0"/>
          <w14:ligatures w14:val="none"/>
        </w:rPr>
        <w:t>:</w:t>
      </w:r>
      <w:r w:rsidRPr="00594191">
        <w:rPr>
          <w:rFonts w:ascii="Aptos" w:eastAsia="Times New Roman" w:hAnsi="Aptos" w:cs="Times New Roman"/>
          <w:color w:val="000000"/>
          <w:kern w:val="0"/>
          <w14:ligatures w14:val="none"/>
        </w:rPr>
        <w:t xml:space="preserve"> </w:t>
      </w:r>
      <w:r w:rsidRPr="00594191">
        <w:rPr>
          <w:rFonts w:ascii="Aptos" w:eastAsia="Times New Roman" w:hAnsi="Aptos" w:cs="Times New Roman"/>
          <w:i/>
          <w:iCs/>
          <w:color w:val="000000"/>
          <w:kern w:val="0"/>
          <w14:ligatures w14:val="none"/>
        </w:rPr>
        <w:t>“The pen disappears, I don’t know where it is, this made me anxious.”</w:t>
      </w:r>
      <w:r w:rsidRPr="00594191">
        <w:rPr>
          <w:rFonts w:ascii="Aptos" w:eastAsia="Times New Roman" w:hAnsi="Aptos" w:cs="Times New Roman"/>
          <w:color w:val="000000"/>
          <w:kern w:val="0"/>
          <w14:ligatures w14:val="none"/>
        </w:rPr>
        <w:t> </w:t>
      </w:r>
    </w:p>
    <w:p w14:paraId="2D1306DC" w14:textId="70FB33C1" w:rsidR="00594191" w:rsidRPr="00594191"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Such comments show that uncertainty about system state</w:t>
      </w:r>
      <w:r w:rsidRPr="004904B5">
        <w:rPr>
          <w:rFonts w:ascii="Aptos" w:eastAsia="Times New Roman" w:hAnsi="Aptos" w:cs="Times New Roman"/>
          <w:color w:val="000000"/>
          <w:kern w:val="0"/>
          <w14:ligatures w14:val="none"/>
        </w:rPr>
        <w:t xml:space="preserve"> </w:t>
      </w:r>
      <w:r w:rsidRPr="00594191">
        <w:rPr>
          <w:rFonts w:ascii="Aptos" w:eastAsia="Times New Roman" w:hAnsi="Aptos" w:cs="Times New Roman"/>
          <w:color w:val="000000"/>
          <w:kern w:val="0"/>
          <w14:ligatures w14:val="none"/>
        </w:rPr>
        <w:t>created anxiety and momentary hesitation. The experience demonstrates that in XR, sensory confirmation is as critical as functional accuracy: users must constantly feel anchored in both physical and digital space. The emotional responses in this round reveal that even small lapses in feedback can break immersion and trust in embodied systems.</w:t>
      </w:r>
    </w:p>
    <w:p w14:paraId="4DFB0288" w14:textId="77777777" w:rsidR="00594191" w:rsidRPr="00594191" w:rsidRDefault="00594191" w:rsidP="00594191">
      <w:pPr>
        <w:spacing w:before="100" w:beforeAutospacing="1" w:after="100" w:afterAutospacing="1" w:line="240" w:lineRule="auto"/>
        <w:outlineLvl w:val="2"/>
        <w:rPr>
          <w:rFonts w:ascii="Aptos" w:eastAsia="Times New Roman" w:hAnsi="Aptos" w:cs="Times New Roman"/>
          <w:b/>
          <w:bCs/>
          <w:color w:val="000000"/>
          <w:kern w:val="0"/>
          <w14:ligatures w14:val="none"/>
        </w:rPr>
      </w:pPr>
      <w:r w:rsidRPr="00594191">
        <w:rPr>
          <w:rFonts w:ascii="Aptos" w:eastAsia="Times New Roman" w:hAnsi="Aptos" w:cs="Times New Roman"/>
          <w:b/>
          <w:bCs/>
          <w:color w:val="000000"/>
          <w:kern w:val="0"/>
          <w14:ligatures w14:val="none"/>
        </w:rPr>
        <w:t>3. Bimanual Spatial Engagement and Control</w:t>
      </w:r>
    </w:p>
    <w:p w14:paraId="28E5E4DC" w14:textId="7783969F" w:rsidR="00594191" w:rsidRPr="004904B5"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P2</w:t>
      </w:r>
      <w:r w:rsidRPr="004904B5">
        <w:rPr>
          <w:rFonts w:ascii="Aptos" w:eastAsia="Times New Roman" w:hAnsi="Aptos" w:cs="Times New Roman"/>
          <w:color w:val="000000"/>
          <w:kern w:val="0"/>
          <w14:ligatures w14:val="none"/>
        </w:rPr>
        <w:t xml:space="preserve">: </w:t>
      </w:r>
      <w:r w:rsidRPr="00594191">
        <w:rPr>
          <w:rFonts w:ascii="Aptos" w:eastAsia="Times New Roman" w:hAnsi="Aptos" w:cs="Times New Roman"/>
          <w:i/>
          <w:iCs/>
          <w:color w:val="000000"/>
          <w:kern w:val="0"/>
          <w14:ligatures w14:val="none"/>
        </w:rPr>
        <w:t>“</w:t>
      </w:r>
      <w:r w:rsidR="00E46C5F" w:rsidRPr="00E46C5F">
        <w:rPr>
          <w:rFonts w:ascii="Aptos" w:eastAsia="Times New Roman" w:hAnsi="Aptos" w:cs="Times New Roman"/>
          <w:i/>
          <w:iCs/>
          <w:color w:val="000000"/>
          <w:kern w:val="0"/>
          <w14:ligatures w14:val="none"/>
        </w:rPr>
        <w:t>Resizable interaction is great, but a little bit hard to grab it using hands (harder than controller, I will say)</w:t>
      </w:r>
      <w:r w:rsidRPr="00594191">
        <w:rPr>
          <w:rFonts w:ascii="Aptos" w:eastAsia="Times New Roman" w:hAnsi="Aptos" w:cs="Times New Roman"/>
          <w:i/>
          <w:iCs/>
          <w:color w:val="000000"/>
          <w:kern w:val="0"/>
          <w14:ligatures w14:val="none"/>
        </w:rPr>
        <w:t>.”</w:t>
      </w:r>
      <w:r w:rsidRPr="00594191">
        <w:rPr>
          <w:rFonts w:ascii="Aptos" w:eastAsia="Times New Roman" w:hAnsi="Aptos" w:cs="Times New Roman"/>
          <w:color w:val="000000"/>
          <w:kern w:val="0"/>
          <w14:ligatures w14:val="none"/>
        </w:rPr>
        <w:t> </w:t>
      </w:r>
    </w:p>
    <w:p w14:paraId="319D08BA" w14:textId="70110F6E" w:rsidR="00594191" w:rsidRPr="00594191"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 xml:space="preserve">This demonstrates that while spatial interaction successfully fostered engagement and embodied creativity, the absence of tactile affordances (like physical triggers) made grabbing and stabilising the canvas difficult. The behaviour suggests that intuitive </w:t>
      </w:r>
      <w:r w:rsidRPr="00594191">
        <w:rPr>
          <w:rFonts w:ascii="Aptos" w:eastAsia="Times New Roman" w:hAnsi="Aptos" w:cs="Times New Roman"/>
          <w:color w:val="000000"/>
          <w:kern w:val="0"/>
          <w14:ligatures w14:val="none"/>
        </w:rPr>
        <w:lastRenderedPageBreak/>
        <w:t>spatial gestures can heighten immersion, but they must be supported by cues that maintain precision and stability.</w:t>
      </w:r>
    </w:p>
    <w:p w14:paraId="7064A1EE" w14:textId="77777777" w:rsidR="00594191" w:rsidRPr="00594191" w:rsidRDefault="00594191" w:rsidP="00594191">
      <w:pPr>
        <w:spacing w:before="100" w:beforeAutospacing="1" w:after="100" w:afterAutospacing="1" w:line="240" w:lineRule="auto"/>
        <w:outlineLvl w:val="2"/>
        <w:rPr>
          <w:rFonts w:ascii="Aptos" w:eastAsia="Times New Roman" w:hAnsi="Aptos" w:cs="Times New Roman"/>
          <w:b/>
          <w:bCs/>
          <w:color w:val="000000"/>
          <w:kern w:val="0"/>
          <w14:ligatures w14:val="none"/>
        </w:rPr>
      </w:pPr>
      <w:r w:rsidRPr="00594191">
        <w:rPr>
          <w:rFonts w:ascii="Aptos" w:eastAsia="Times New Roman" w:hAnsi="Aptos" w:cs="Times New Roman"/>
          <w:b/>
          <w:bCs/>
          <w:color w:val="000000"/>
          <w:kern w:val="0"/>
          <w14:ligatures w14:val="none"/>
        </w:rPr>
        <w:t>4. Inclusivity and Adaptability</w:t>
      </w:r>
    </w:p>
    <w:p w14:paraId="03E82732" w14:textId="77777777" w:rsidR="00B21389" w:rsidRDefault="00594191" w:rsidP="00594191">
      <w:pPr>
        <w:spacing w:before="100" w:beforeAutospacing="1" w:after="100" w:afterAutospacing="1" w:line="240" w:lineRule="auto"/>
        <w:rPr>
          <w:rFonts w:ascii="Aptos" w:eastAsia="Times New Roman" w:hAnsi="Aptos" w:cs="Times New Roman"/>
          <w:i/>
          <w:iCs/>
          <w:color w:val="000000"/>
          <w:kern w:val="0"/>
          <w14:ligatures w14:val="none"/>
        </w:rPr>
      </w:pPr>
      <w:r w:rsidRPr="00594191">
        <w:rPr>
          <w:rFonts w:ascii="Aptos" w:eastAsia="Times New Roman" w:hAnsi="Aptos" w:cs="Times New Roman"/>
          <w:color w:val="000000"/>
          <w:kern w:val="0"/>
          <w14:ligatures w14:val="none"/>
        </w:rPr>
        <w:t>P4: </w:t>
      </w:r>
      <w:r w:rsidRPr="00594191">
        <w:rPr>
          <w:rFonts w:ascii="Aptos" w:eastAsia="Times New Roman" w:hAnsi="Aptos" w:cs="Times New Roman"/>
          <w:i/>
          <w:iCs/>
          <w:color w:val="000000"/>
          <w:kern w:val="0"/>
          <w14:ligatures w14:val="none"/>
        </w:rPr>
        <w:t xml:space="preserve">“What if the user is left-handed? Only allows using right hand to draw is limited; you can change it into both hand gestures so that everyone can use </w:t>
      </w:r>
      <w:r w:rsidRPr="004904B5">
        <w:rPr>
          <w:rFonts w:ascii="Aptos" w:eastAsia="Times New Roman" w:hAnsi="Aptos" w:cs="Times New Roman"/>
          <w:i/>
          <w:iCs/>
          <w:color w:val="000000"/>
          <w:kern w:val="0"/>
          <w14:ligatures w14:val="none"/>
        </w:rPr>
        <w:t xml:space="preserve">comfortably.” </w:t>
      </w:r>
    </w:p>
    <w:p w14:paraId="5FA529E9" w14:textId="55C1B922" w:rsidR="00594191" w:rsidRPr="00594191" w:rsidRDefault="00594191" w:rsidP="00594191">
      <w:pPr>
        <w:spacing w:before="100" w:beforeAutospacing="1" w:after="100" w:afterAutospacing="1" w:line="240" w:lineRule="auto"/>
        <w:rPr>
          <w:rFonts w:ascii="Aptos" w:eastAsia="Times New Roman" w:hAnsi="Aptos" w:cs="Times New Roman"/>
          <w:color w:val="000000"/>
          <w:kern w:val="0"/>
          <w14:ligatures w14:val="none"/>
        </w:rPr>
      </w:pPr>
      <w:r w:rsidRPr="004904B5">
        <w:rPr>
          <w:rFonts w:ascii="Aptos" w:eastAsia="Times New Roman" w:hAnsi="Aptos" w:cs="Times New Roman"/>
          <w:color w:val="000000"/>
          <w:kern w:val="0"/>
          <w14:ligatures w14:val="none"/>
        </w:rPr>
        <w:t>This</w:t>
      </w:r>
      <w:r w:rsidRPr="00594191">
        <w:rPr>
          <w:rFonts w:ascii="Aptos" w:eastAsia="Times New Roman" w:hAnsi="Aptos" w:cs="Times New Roman"/>
          <w:color w:val="000000"/>
          <w:kern w:val="0"/>
          <w14:ligatures w14:val="none"/>
        </w:rPr>
        <w:t xml:space="preserve"> feedback highlights how current gesture mapping may unintentionally exclude users with different dominant hands. The pattern reflects a broader need for adaptability and customisation in gesture design. Inclusivity in XR interaction is not only an accessibility issue but also central to sustaining comfort and creative agency across diverse user groups.</w:t>
      </w:r>
    </w:p>
    <w:p w14:paraId="5E45B2A0" w14:textId="77777777" w:rsidR="00594191" w:rsidRPr="00594191" w:rsidRDefault="00594191" w:rsidP="00594191">
      <w:pPr>
        <w:spacing w:before="100" w:beforeAutospacing="1" w:after="100" w:afterAutospacing="1" w:line="240" w:lineRule="auto"/>
        <w:outlineLvl w:val="2"/>
        <w:rPr>
          <w:rFonts w:ascii="Aptos" w:eastAsia="Times New Roman" w:hAnsi="Aptos" w:cs="Times New Roman"/>
          <w:b/>
          <w:bCs/>
          <w:color w:val="000000"/>
          <w:kern w:val="0"/>
          <w14:ligatures w14:val="none"/>
        </w:rPr>
      </w:pPr>
      <w:r w:rsidRPr="00594191">
        <w:rPr>
          <w:rFonts w:ascii="Aptos" w:eastAsia="Times New Roman" w:hAnsi="Aptos" w:cs="Times New Roman"/>
          <w:b/>
          <w:bCs/>
          <w:color w:val="000000"/>
          <w:kern w:val="0"/>
          <w14:ligatures w14:val="none"/>
        </w:rPr>
        <w:t>5. Workflow Continuity and Conceptual Cohesion</w:t>
      </w:r>
    </w:p>
    <w:p w14:paraId="7E997F58" w14:textId="35489297" w:rsidR="00B21389" w:rsidRDefault="00594191" w:rsidP="004904B5">
      <w:pPr>
        <w:spacing w:before="100" w:beforeAutospacing="1" w:after="100" w:afterAutospacing="1" w:line="240" w:lineRule="auto"/>
        <w:rPr>
          <w:rFonts w:ascii="Aptos" w:eastAsia="Times New Roman" w:hAnsi="Aptos" w:cs="Times New Roman"/>
          <w:color w:val="000000"/>
          <w:kern w:val="0"/>
          <w14:ligatures w14:val="none"/>
        </w:rPr>
      </w:pPr>
      <w:r w:rsidRPr="00594191">
        <w:rPr>
          <w:rFonts w:ascii="Aptos" w:eastAsia="Times New Roman" w:hAnsi="Aptos" w:cs="Times New Roman"/>
          <w:color w:val="000000"/>
          <w:kern w:val="0"/>
          <w14:ligatures w14:val="none"/>
        </w:rPr>
        <w:t>P3</w:t>
      </w:r>
      <w:r w:rsidR="00B21389">
        <w:rPr>
          <w:rFonts w:ascii="SimSun" w:eastAsia="SimSun" w:hAnsi="SimSun" w:cs="SimSun"/>
          <w:color w:val="000000"/>
          <w:kern w:val="0"/>
          <w14:ligatures w14:val="none"/>
        </w:rPr>
        <w:t>:</w:t>
      </w:r>
      <w:r w:rsidRPr="00594191">
        <w:rPr>
          <w:rFonts w:ascii="Aptos" w:eastAsia="Times New Roman" w:hAnsi="Aptos" w:cs="Times New Roman"/>
          <w:color w:val="000000"/>
          <w:kern w:val="0"/>
          <w14:ligatures w14:val="none"/>
        </w:rPr>
        <w:t> </w:t>
      </w:r>
      <w:r w:rsidRPr="00594191">
        <w:rPr>
          <w:rFonts w:ascii="Aptos" w:eastAsia="Times New Roman" w:hAnsi="Aptos" w:cs="Times New Roman"/>
          <w:i/>
          <w:iCs/>
          <w:color w:val="000000"/>
          <w:kern w:val="0"/>
          <w14:ligatures w14:val="none"/>
        </w:rPr>
        <w:t>“I wish the pen could be one single item with colours changeable using hand gestures, rather than multiple pens that disappear after I stop posing the gesture.”</w:t>
      </w:r>
      <w:r w:rsidRPr="00594191">
        <w:rPr>
          <w:rFonts w:ascii="Aptos" w:eastAsia="Times New Roman" w:hAnsi="Aptos" w:cs="Times New Roman"/>
          <w:color w:val="000000"/>
          <w:kern w:val="0"/>
          <w14:ligatures w14:val="none"/>
        </w:rPr>
        <w:t> </w:t>
      </w:r>
    </w:p>
    <w:p w14:paraId="3B34194B" w14:textId="77777777" w:rsidR="00B21389" w:rsidRDefault="00B21389" w:rsidP="00B21389">
      <w:p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hint="eastAsia"/>
          <w:color w:val="000000"/>
          <w:kern w:val="0"/>
          <w14:ligatures w14:val="none"/>
        </w:rPr>
        <w:t>P</w:t>
      </w:r>
      <w:r w:rsidRPr="00B21389">
        <w:rPr>
          <w:rFonts w:ascii="Aptos" w:eastAsia="Times New Roman" w:hAnsi="Aptos" w:cs="Times New Roman"/>
          <w:color w:val="000000"/>
          <w:kern w:val="0"/>
          <w14:ligatures w14:val="none"/>
        </w:rPr>
        <w:t>articipants expressed that tool switching interrupted the creative process</w:t>
      </w:r>
      <w:r>
        <w:rPr>
          <w:rFonts w:ascii="Aptos" w:eastAsia="Times New Roman" w:hAnsi="Aptos" w:cs="Times New Roman" w:hint="eastAsia"/>
          <w:color w:val="000000"/>
          <w:kern w:val="0"/>
          <w14:ligatures w14:val="none"/>
        </w:rPr>
        <w:t>.</w:t>
      </w:r>
      <w:r w:rsidRPr="00B21389">
        <w:rPr>
          <w:rFonts w:ascii="Aptos" w:eastAsia="Times New Roman" w:hAnsi="Aptos" w:cs="Times New Roman"/>
          <w:color w:val="000000"/>
          <w:kern w:val="0"/>
          <w14:ligatures w14:val="none"/>
        </w:rPr>
        <w:t xml:space="preserve"> </w:t>
      </w:r>
      <w:r w:rsidR="00594191" w:rsidRPr="00594191">
        <w:rPr>
          <w:rFonts w:ascii="Aptos" w:eastAsia="Times New Roman" w:hAnsi="Aptos" w:cs="Times New Roman"/>
          <w:color w:val="000000"/>
          <w:kern w:val="0"/>
          <w14:ligatures w14:val="none"/>
        </w:rPr>
        <w:t xml:space="preserve">This insight suggests that the gesture system currently breaks the continuity of creation by fragmenting tools into separate modes. In a drawing context where flow and rhythm are essential, users desire persistent states and minimal context switching. </w:t>
      </w:r>
    </w:p>
    <w:p w14:paraId="7DA78DAB" w14:textId="731FD2A2" w:rsidR="00B21389" w:rsidRPr="00926E50" w:rsidRDefault="00926E50" w:rsidP="00B21389">
      <w:pPr>
        <w:spacing w:before="100" w:beforeAutospacing="1" w:after="100" w:afterAutospacing="1" w:line="240" w:lineRule="auto"/>
        <w:rPr>
          <w:rFonts w:ascii="Aptos" w:eastAsia="Times New Roman" w:hAnsi="Aptos" w:cs="Times New Roman"/>
          <w:color w:val="000000"/>
          <w:kern w:val="0"/>
          <w14:ligatures w14:val="none"/>
        </w:rPr>
      </w:pPr>
      <w:r w:rsidRPr="00926E50">
        <w:rPr>
          <w:rFonts w:ascii="Aptos" w:eastAsia="Times New Roman" w:hAnsi="Aptos" w:cs="Times New Roman"/>
          <w:color w:val="000000"/>
          <w:kern w:val="0"/>
          <w14:ligatures w14:val="none"/>
        </w:rPr>
        <w:t>Overall, these five themes reveal that while the gesture-only system successfully engages users through embodied interaction, it also exposes crucial weaknesses in recognition tolerance, feedback clarity, and workflow continuity. Together, the findings emphasise that intuitive spatial creation depends not only on freedom of motion but also on reliable feedback, inclusivity, and seamless creative flow.</w:t>
      </w:r>
    </w:p>
    <w:p w14:paraId="013EAC14" w14:textId="77777777" w:rsidR="00926E50" w:rsidRDefault="00926E50" w:rsidP="00B21389">
      <w:pPr>
        <w:spacing w:before="100" w:beforeAutospacing="1" w:after="100" w:afterAutospacing="1" w:line="240" w:lineRule="auto"/>
        <w:rPr>
          <w:rFonts w:ascii="Aptos" w:eastAsia="Times New Roman" w:hAnsi="Aptos" w:cs="Times New Roman"/>
          <w:b/>
          <w:bCs/>
          <w:color w:val="000000"/>
          <w:kern w:val="0"/>
          <w:sz w:val="28"/>
          <w:szCs w:val="28"/>
          <w14:ligatures w14:val="none"/>
        </w:rPr>
      </w:pPr>
    </w:p>
    <w:p w14:paraId="5425263D" w14:textId="3AE86A31" w:rsidR="006B393B" w:rsidRPr="006B393B" w:rsidRDefault="006B393B" w:rsidP="00B21389">
      <w:pPr>
        <w:spacing w:before="100" w:beforeAutospacing="1" w:after="100" w:afterAutospacing="1" w:line="240" w:lineRule="auto"/>
        <w:rPr>
          <w:rFonts w:ascii="Aptos" w:eastAsia="Times New Roman" w:hAnsi="Aptos" w:cs="Times New Roman"/>
          <w:color w:val="000000"/>
          <w:kern w:val="0"/>
          <w14:ligatures w14:val="none"/>
        </w:rPr>
      </w:pPr>
      <w:r w:rsidRPr="006B393B">
        <w:rPr>
          <w:rFonts w:ascii="Aptos" w:eastAsia="Times New Roman" w:hAnsi="Aptos" w:cs="Times New Roman"/>
          <w:b/>
          <w:bCs/>
          <w:color w:val="000000"/>
          <w:kern w:val="0"/>
          <w:sz w:val="28"/>
          <w:szCs w:val="28"/>
          <w14:ligatures w14:val="none"/>
        </w:rPr>
        <w:t>Evaluation of Aims</w:t>
      </w:r>
    </w:p>
    <w:tbl>
      <w:tblPr>
        <w:tblStyle w:val="TableGrid"/>
        <w:tblW w:w="0" w:type="auto"/>
        <w:tblLook w:val="04A0" w:firstRow="1" w:lastRow="0" w:firstColumn="1" w:lastColumn="0" w:noHBand="0" w:noVBand="1"/>
      </w:tblPr>
      <w:tblGrid>
        <w:gridCol w:w="1518"/>
        <w:gridCol w:w="2300"/>
        <w:gridCol w:w="5193"/>
      </w:tblGrid>
      <w:tr w:rsidR="006B393B" w:rsidRPr="006B393B" w14:paraId="14A3C48B" w14:textId="77777777" w:rsidTr="00E52F0E">
        <w:trPr>
          <w:trHeight w:val="382"/>
        </w:trPr>
        <w:tc>
          <w:tcPr>
            <w:tcW w:w="0" w:type="auto"/>
            <w:hideMark/>
          </w:tcPr>
          <w:p w14:paraId="3038C4F5" w14:textId="77777777" w:rsidR="006B393B" w:rsidRPr="006B393B" w:rsidRDefault="006B393B" w:rsidP="005B12CB">
            <w:pPr>
              <w:jc w:val="center"/>
              <w:rPr>
                <w:rFonts w:ascii="Aptos" w:eastAsia="Times New Roman" w:hAnsi="Aptos" w:cs="Times New Roman"/>
                <w:b/>
                <w:bCs/>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Aim</w:t>
            </w:r>
          </w:p>
        </w:tc>
        <w:tc>
          <w:tcPr>
            <w:tcW w:w="2300" w:type="dxa"/>
            <w:hideMark/>
          </w:tcPr>
          <w:p w14:paraId="0CE8B9D5" w14:textId="77777777" w:rsidR="006B393B" w:rsidRPr="006B393B" w:rsidRDefault="006B393B" w:rsidP="005B12CB">
            <w:pPr>
              <w:jc w:val="center"/>
              <w:rPr>
                <w:rFonts w:ascii="Aptos" w:eastAsia="Times New Roman" w:hAnsi="Aptos" w:cs="Times New Roman"/>
                <w:b/>
                <w:bCs/>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Validation Status</w:t>
            </w:r>
          </w:p>
        </w:tc>
        <w:tc>
          <w:tcPr>
            <w:tcW w:w="5193" w:type="dxa"/>
            <w:hideMark/>
          </w:tcPr>
          <w:p w14:paraId="572DD727" w14:textId="77777777" w:rsidR="006B393B" w:rsidRPr="006B393B" w:rsidRDefault="006B393B" w:rsidP="005B12CB">
            <w:pPr>
              <w:jc w:val="center"/>
              <w:rPr>
                <w:rFonts w:ascii="Aptos" w:eastAsia="Times New Roman" w:hAnsi="Aptos" w:cs="Times New Roman"/>
                <w:b/>
                <w:bCs/>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Supporting Evidence &amp; Explanation</w:t>
            </w:r>
          </w:p>
        </w:tc>
      </w:tr>
      <w:tr w:rsidR="006B393B" w:rsidRPr="006B393B" w14:paraId="45CB6AA2" w14:textId="77777777" w:rsidTr="00F44B94">
        <w:tc>
          <w:tcPr>
            <w:tcW w:w="0" w:type="auto"/>
            <w:hideMark/>
          </w:tcPr>
          <w:p w14:paraId="69B7C603" w14:textId="77777777" w:rsidR="006B393B" w:rsidRPr="006B393B" w:rsidRDefault="006B393B" w:rsidP="005B12CB">
            <w:pPr>
              <w:jc w:val="center"/>
              <w:rPr>
                <w:rFonts w:ascii="Aptos" w:eastAsia="Times New Roman" w:hAnsi="Aptos" w:cs="Times New Roman"/>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Intuitiveness</w:t>
            </w:r>
          </w:p>
        </w:tc>
        <w:tc>
          <w:tcPr>
            <w:tcW w:w="2300" w:type="dxa"/>
            <w:hideMark/>
          </w:tcPr>
          <w:p w14:paraId="4A343FCD" w14:textId="77777777" w:rsidR="006B393B" w:rsidRPr="00EA784F" w:rsidRDefault="006B393B" w:rsidP="005B12CB">
            <w:pPr>
              <w:jc w:val="center"/>
              <w:rPr>
                <w:rFonts w:ascii="Aptos" w:eastAsia="Times New Roman" w:hAnsi="Aptos" w:cs="Times New Roman"/>
                <w:color w:val="000000"/>
                <w:kern w:val="0"/>
                <w:sz w:val="22"/>
                <w:szCs w:val="22"/>
                <w14:ligatures w14:val="none"/>
              </w:rPr>
            </w:pPr>
            <w:r w:rsidRPr="00EA784F">
              <w:rPr>
                <w:rFonts w:ascii="Aptos" w:eastAsia="Times New Roman" w:hAnsi="Aptos" w:cs="Times New Roman"/>
                <w:color w:val="000000"/>
                <w:kern w:val="0"/>
                <w:sz w:val="22"/>
                <w:szCs w:val="22"/>
                <w14:ligatures w14:val="none"/>
              </w:rPr>
              <w:t>Partially validated</w:t>
            </w:r>
          </w:p>
        </w:tc>
        <w:tc>
          <w:tcPr>
            <w:tcW w:w="5193" w:type="dxa"/>
            <w:hideMark/>
          </w:tcPr>
          <w:p w14:paraId="518065BA" w14:textId="77777777" w:rsidR="006B393B" w:rsidRPr="006B393B" w:rsidRDefault="006B393B" w:rsidP="006B393B">
            <w:pPr>
              <w:rPr>
                <w:rFonts w:ascii="Aptos" w:eastAsia="Times New Roman" w:hAnsi="Aptos" w:cs="Times New Roman"/>
                <w:color w:val="000000"/>
                <w:kern w:val="0"/>
                <w:sz w:val="22"/>
                <w:szCs w:val="22"/>
                <w14:ligatures w14:val="none"/>
              </w:rPr>
            </w:pPr>
            <w:r w:rsidRPr="006B393B">
              <w:rPr>
                <w:rFonts w:ascii="Aptos" w:eastAsia="Times New Roman" w:hAnsi="Aptos" w:cs="Times New Roman"/>
                <w:color w:val="000000"/>
                <w:kern w:val="0"/>
                <w:sz w:val="22"/>
                <w:szCs w:val="22"/>
                <w14:ligatures w14:val="none"/>
              </w:rPr>
              <w:t>Bimanual navigation felt natural (P2, P4), but gesture memory and recognition issues (P1, P5) reduced clarity and confidence.</w:t>
            </w:r>
          </w:p>
        </w:tc>
      </w:tr>
      <w:tr w:rsidR="006B393B" w:rsidRPr="006B393B" w14:paraId="60B8F387" w14:textId="77777777" w:rsidTr="00F44B94">
        <w:tc>
          <w:tcPr>
            <w:tcW w:w="0" w:type="auto"/>
            <w:hideMark/>
          </w:tcPr>
          <w:p w14:paraId="27C6AF6E" w14:textId="77777777" w:rsidR="006B393B" w:rsidRPr="006B393B" w:rsidRDefault="006B393B" w:rsidP="005B12CB">
            <w:pPr>
              <w:jc w:val="center"/>
              <w:rPr>
                <w:rFonts w:ascii="Aptos" w:eastAsia="Times New Roman" w:hAnsi="Aptos" w:cs="Times New Roman"/>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Efficiency</w:t>
            </w:r>
          </w:p>
        </w:tc>
        <w:tc>
          <w:tcPr>
            <w:tcW w:w="2300" w:type="dxa"/>
            <w:hideMark/>
          </w:tcPr>
          <w:p w14:paraId="0C44DBFE" w14:textId="77777777" w:rsidR="006B393B" w:rsidRPr="00EA784F" w:rsidRDefault="006B393B" w:rsidP="005B12CB">
            <w:pPr>
              <w:jc w:val="center"/>
              <w:rPr>
                <w:rFonts w:ascii="Aptos" w:eastAsia="Times New Roman" w:hAnsi="Aptos" w:cs="Times New Roman"/>
                <w:color w:val="000000"/>
                <w:kern w:val="0"/>
                <w:sz w:val="22"/>
                <w:szCs w:val="22"/>
                <w14:ligatures w14:val="none"/>
              </w:rPr>
            </w:pPr>
            <w:r w:rsidRPr="00EA784F">
              <w:rPr>
                <w:rFonts w:ascii="Aptos" w:eastAsia="Times New Roman" w:hAnsi="Aptos" w:cs="Times New Roman"/>
                <w:color w:val="000000"/>
                <w:kern w:val="0"/>
                <w:sz w:val="22"/>
                <w:szCs w:val="22"/>
                <w14:ligatures w14:val="none"/>
              </w:rPr>
              <w:t>Mostly validated</w:t>
            </w:r>
          </w:p>
        </w:tc>
        <w:tc>
          <w:tcPr>
            <w:tcW w:w="5193" w:type="dxa"/>
            <w:hideMark/>
          </w:tcPr>
          <w:p w14:paraId="48B84842" w14:textId="77777777" w:rsidR="006B393B" w:rsidRPr="006B393B" w:rsidRDefault="006B393B" w:rsidP="006B393B">
            <w:pPr>
              <w:rPr>
                <w:rFonts w:ascii="Aptos" w:eastAsia="Times New Roman" w:hAnsi="Aptos" w:cs="Times New Roman"/>
                <w:color w:val="000000"/>
                <w:kern w:val="0"/>
                <w:sz w:val="22"/>
                <w:szCs w:val="22"/>
                <w14:ligatures w14:val="none"/>
              </w:rPr>
            </w:pPr>
            <w:r w:rsidRPr="006B393B">
              <w:rPr>
                <w:rFonts w:ascii="Aptos" w:eastAsia="Times New Roman" w:hAnsi="Aptos" w:cs="Times New Roman"/>
                <w:color w:val="000000"/>
                <w:kern w:val="0"/>
                <w:sz w:val="22"/>
                <w:szCs w:val="22"/>
                <w14:ligatures w14:val="none"/>
              </w:rPr>
              <w:t>100 % task completion achieved with 4 errors (≈ 20 %). Minor retries and adjustments show room for workflow optimization.</w:t>
            </w:r>
          </w:p>
        </w:tc>
      </w:tr>
      <w:tr w:rsidR="006B393B" w:rsidRPr="006B393B" w14:paraId="7358F9DA" w14:textId="77777777" w:rsidTr="00F44B94">
        <w:tc>
          <w:tcPr>
            <w:tcW w:w="0" w:type="auto"/>
            <w:hideMark/>
          </w:tcPr>
          <w:p w14:paraId="32635CEF" w14:textId="77777777" w:rsidR="006B393B" w:rsidRPr="006B393B" w:rsidRDefault="006B393B" w:rsidP="005B12CB">
            <w:pPr>
              <w:jc w:val="center"/>
              <w:rPr>
                <w:rFonts w:ascii="Aptos" w:eastAsia="Times New Roman" w:hAnsi="Aptos" w:cs="Times New Roman"/>
                <w:color w:val="000000"/>
                <w:kern w:val="0"/>
                <w:sz w:val="22"/>
                <w:szCs w:val="22"/>
                <w14:ligatures w14:val="none"/>
              </w:rPr>
            </w:pPr>
            <w:r w:rsidRPr="006B393B">
              <w:rPr>
                <w:rFonts w:ascii="Aptos" w:eastAsia="Times New Roman" w:hAnsi="Aptos" w:cs="Times New Roman"/>
                <w:b/>
                <w:bCs/>
                <w:color w:val="000000"/>
                <w:kern w:val="0"/>
                <w:sz w:val="22"/>
                <w:szCs w:val="22"/>
                <w14:ligatures w14:val="none"/>
              </w:rPr>
              <w:t>Immersion</w:t>
            </w:r>
          </w:p>
        </w:tc>
        <w:tc>
          <w:tcPr>
            <w:tcW w:w="2300" w:type="dxa"/>
            <w:hideMark/>
          </w:tcPr>
          <w:p w14:paraId="28F0FCF7" w14:textId="77777777" w:rsidR="006B393B" w:rsidRPr="00EA784F" w:rsidRDefault="006B393B" w:rsidP="005B12CB">
            <w:pPr>
              <w:jc w:val="center"/>
              <w:rPr>
                <w:rFonts w:ascii="Aptos" w:eastAsia="Times New Roman" w:hAnsi="Aptos" w:cs="Times New Roman"/>
                <w:color w:val="000000"/>
                <w:kern w:val="0"/>
                <w:sz w:val="22"/>
                <w:szCs w:val="22"/>
                <w14:ligatures w14:val="none"/>
              </w:rPr>
            </w:pPr>
            <w:r w:rsidRPr="00EA784F">
              <w:rPr>
                <w:rFonts w:ascii="Aptos" w:eastAsia="Times New Roman" w:hAnsi="Aptos" w:cs="Times New Roman"/>
                <w:color w:val="000000"/>
                <w:kern w:val="0"/>
                <w:sz w:val="22"/>
                <w:szCs w:val="22"/>
                <w14:ligatures w14:val="none"/>
              </w:rPr>
              <w:t>Validated</w:t>
            </w:r>
          </w:p>
        </w:tc>
        <w:tc>
          <w:tcPr>
            <w:tcW w:w="5193" w:type="dxa"/>
            <w:hideMark/>
          </w:tcPr>
          <w:p w14:paraId="402555CA" w14:textId="77777777" w:rsidR="006B393B" w:rsidRPr="006B393B" w:rsidRDefault="006B393B" w:rsidP="006B393B">
            <w:pPr>
              <w:rPr>
                <w:rFonts w:ascii="Aptos" w:eastAsia="Times New Roman" w:hAnsi="Aptos" w:cs="Times New Roman"/>
                <w:color w:val="000000"/>
                <w:kern w:val="0"/>
                <w:sz w:val="22"/>
                <w:szCs w:val="22"/>
                <w14:ligatures w14:val="none"/>
              </w:rPr>
            </w:pPr>
            <w:r w:rsidRPr="006B393B">
              <w:rPr>
                <w:rFonts w:ascii="Aptos" w:eastAsia="Times New Roman" w:hAnsi="Aptos" w:cs="Times New Roman"/>
                <w:color w:val="000000"/>
                <w:kern w:val="0"/>
                <w:sz w:val="22"/>
                <w:szCs w:val="22"/>
                <w14:ligatures w14:val="none"/>
              </w:rPr>
              <w:t>Participants described the experience as “fun,” “natural,” and “playful.” The embodied interaction successfully supported creative flow.</w:t>
            </w:r>
          </w:p>
        </w:tc>
      </w:tr>
    </w:tbl>
    <w:p w14:paraId="3776075F" w14:textId="59B7C9EE" w:rsidR="006B393B" w:rsidRPr="006B393B" w:rsidRDefault="006B393B" w:rsidP="006B393B">
      <w:pPr>
        <w:spacing w:after="0" w:line="240" w:lineRule="auto"/>
        <w:rPr>
          <w:rFonts w:ascii="Aptos" w:eastAsia="Times New Roman" w:hAnsi="Aptos" w:cs="Times New Roman"/>
          <w:kern w:val="0"/>
          <w14:ligatures w14:val="none"/>
        </w:rPr>
      </w:pPr>
    </w:p>
    <w:p w14:paraId="0ECCF787" w14:textId="77777777" w:rsidR="000C2F88" w:rsidRDefault="000C2F88" w:rsidP="006B393B">
      <w:pPr>
        <w:spacing w:before="100" w:beforeAutospacing="1" w:after="100" w:afterAutospacing="1" w:line="240" w:lineRule="auto"/>
        <w:rPr>
          <w:rFonts w:ascii="Aptos" w:eastAsia="Times New Roman" w:hAnsi="Aptos" w:cs="Times New Roman"/>
          <w:b/>
          <w:bCs/>
          <w:color w:val="000000"/>
          <w:kern w:val="0"/>
          <w:sz w:val="27"/>
          <w:szCs w:val="27"/>
          <w14:ligatures w14:val="none"/>
        </w:rPr>
      </w:pPr>
    </w:p>
    <w:p w14:paraId="3FF9FB07" w14:textId="77777777" w:rsidR="002048E0" w:rsidRPr="002048E0" w:rsidRDefault="002048E0" w:rsidP="002048E0">
      <w:pPr>
        <w:spacing w:before="100" w:beforeAutospacing="1" w:after="100" w:afterAutospacing="1" w:line="240" w:lineRule="auto"/>
        <w:rPr>
          <w:rFonts w:ascii="Aptos" w:eastAsia="Times New Roman" w:hAnsi="Aptos" w:cs="Times New Roman"/>
          <w:b/>
          <w:bCs/>
          <w:color w:val="000000"/>
          <w:kern w:val="0"/>
          <w:sz w:val="40"/>
          <w:szCs w:val="40"/>
          <w14:ligatures w14:val="none"/>
        </w:rPr>
      </w:pPr>
      <w:bookmarkStart w:id="1" w:name="OLE_LINK36"/>
      <w:r w:rsidRPr="002048E0">
        <w:rPr>
          <w:rFonts w:ascii="Aptos" w:eastAsia="Times New Roman" w:hAnsi="Aptos" w:cs="Times New Roman"/>
          <w:b/>
          <w:bCs/>
          <w:color w:val="000000"/>
          <w:kern w:val="0"/>
          <w:sz w:val="40"/>
          <w:szCs w:val="40"/>
          <w14:ligatures w14:val="none"/>
        </w:rPr>
        <w:lastRenderedPageBreak/>
        <w:t>Final Reflection</w:t>
      </w:r>
    </w:p>
    <w:bookmarkEnd w:id="1"/>
    <w:p w14:paraId="7420202B" w14:textId="77777777" w:rsidR="002048E0" w:rsidRPr="002048E0" w:rsidRDefault="002048E0" w:rsidP="002048E0">
      <w:pPr>
        <w:spacing w:before="100" w:beforeAutospacing="1" w:after="100" w:afterAutospacing="1" w:line="240" w:lineRule="auto"/>
        <w:rPr>
          <w:rFonts w:ascii="Aptos" w:eastAsia="Times New Roman" w:hAnsi="Aptos" w:cs="Times New Roman"/>
          <w:b/>
          <w:bCs/>
          <w:color w:val="000000"/>
          <w:kern w:val="0"/>
          <w14:ligatures w14:val="none"/>
        </w:rPr>
      </w:pPr>
      <w:r w:rsidRPr="002048E0">
        <w:rPr>
          <w:rFonts w:ascii="Aptos" w:eastAsia="Times New Roman" w:hAnsi="Aptos" w:cs="Times New Roman"/>
          <w:b/>
          <w:bCs/>
          <w:color w:val="000000"/>
          <w:kern w:val="0"/>
          <w14:ligatures w14:val="none"/>
        </w:rPr>
        <w:t>Prototype Session Review</w:t>
      </w:r>
    </w:p>
    <w:p w14:paraId="0F7F0FA7" w14:textId="77777777" w:rsidR="002048E0" w:rsidRPr="002048E0" w:rsidRDefault="002048E0" w:rsidP="002048E0">
      <w:pPr>
        <w:spacing w:before="100" w:beforeAutospacing="1" w:after="100" w:afterAutospacing="1" w:line="240" w:lineRule="auto"/>
        <w:rPr>
          <w:rFonts w:ascii="Aptos" w:eastAsia="Times New Roman" w:hAnsi="Aptos" w:cs="Times New Roman"/>
          <w:color w:val="000000"/>
          <w:kern w:val="0"/>
          <w:sz w:val="22"/>
          <w:szCs w:val="22"/>
          <w14:ligatures w14:val="none"/>
        </w:rPr>
      </w:pPr>
      <w:r w:rsidRPr="002048E0">
        <w:rPr>
          <w:rFonts w:ascii="Aptos" w:eastAsia="Times New Roman" w:hAnsi="Aptos" w:cs="Times New Roman"/>
          <w:color w:val="000000"/>
          <w:kern w:val="0"/>
          <w:sz w:val="22"/>
          <w:szCs w:val="22"/>
          <w14:ligatures w14:val="none"/>
        </w:rPr>
        <w:t>The IP3 testing session evaluated the gesture-only prototype of Procreate XR. Overall, participants responded positively to the freedom of using hand gestures for drawing and resizing the canvas. They described the experience as immersive and natural, especially when manipulating the canvas with both hands. However, recognition consistency remained an issue. The L-shape gesture was often misread, and users felt uncertain when the pen disappeared or when feedback was missing. These results show that the gesture-based design achieved embodied engagement but still required clearer visual confirmation to sustain confidence and flow.</w:t>
      </w:r>
    </w:p>
    <w:p w14:paraId="18884114" w14:textId="77777777" w:rsidR="002048E0" w:rsidRPr="002048E0" w:rsidRDefault="002048E0" w:rsidP="002048E0">
      <w:pPr>
        <w:spacing w:before="100" w:beforeAutospacing="1" w:after="100" w:afterAutospacing="1" w:line="240" w:lineRule="auto"/>
        <w:rPr>
          <w:rFonts w:ascii="Aptos" w:eastAsia="Times New Roman" w:hAnsi="Aptos" w:cs="Times New Roman"/>
          <w:b/>
          <w:bCs/>
          <w:color w:val="000000"/>
          <w:kern w:val="0"/>
          <w14:ligatures w14:val="none"/>
        </w:rPr>
      </w:pPr>
      <w:r w:rsidRPr="002048E0">
        <w:rPr>
          <w:rFonts w:ascii="Aptos" w:eastAsia="Times New Roman" w:hAnsi="Aptos" w:cs="Times New Roman"/>
          <w:b/>
          <w:bCs/>
          <w:color w:val="000000"/>
          <w:kern w:val="0"/>
          <w14:ligatures w14:val="none"/>
        </w:rPr>
        <w:t>Methodological Reflection</w:t>
      </w:r>
    </w:p>
    <w:p w14:paraId="4B67124E" w14:textId="77777777" w:rsidR="002048E0" w:rsidRPr="002048E0" w:rsidRDefault="002048E0" w:rsidP="002048E0">
      <w:pPr>
        <w:spacing w:before="100" w:beforeAutospacing="1" w:after="100" w:afterAutospacing="1" w:line="240" w:lineRule="auto"/>
        <w:rPr>
          <w:rFonts w:ascii="Aptos" w:eastAsia="Times New Roman" w:hAnsi="Aptos" w:cs="Times New Roman"/>
          <w:color w:val="000000"/>
          <w:kern w:val="0"/>
          <w:sz w:val="22"/>
          <w:szCs w:val="22"/>
          <w14:ligatures w14:val="none"/>
        </w:rPr>
      </w:pPr>
      <w:r w:rsidRPr="002048E0">
        <w:rPr>
          <w:rFonts w:ascii="Aptos" w:eastAsia="Times New Roman" w:hAnsi="Aptos" w:cs="Times New Roman"/>
          <w:color w:val="000000"/>
          <w:kern w:val="0"/>
          <w:sz w:val="22"/>
          <w:szCs w:val="22"/>
          <w14:ligatures w14:val="none"/>
        </w:rPr>
        <w:t>Across IP1 to IP3, the evaluation methods evolved together with the prototypes. In IP1, I applied both task completion time and error rate to measure how efficiently and accurately users could interact with the drawing system. The intention was to capture whether participants could understand the controls and finish simple creative tasks within a reasonable timeframe. When this approach was carried into IP2, it became clear that time-based data could not accurately represent performance in open-ended creative actions. Participants worked at very different speeds, and the variation in drawing style made it impossible to decide what counted as a successful completion. This realisation prompted a methodological change in IP3. The evaluation shifted from timing-based metrics to error counts and qualitative observation, focusing on how often gestures were misrecognized and how users responded to feedback. This change produced clearer and more meaningful results, allowing the analysis to focus on interaction quality rather than speed.</w:t>
      </w:r>
    </w:p>
    <w:p w14:paraId="62FC715F" w14:textId="5E5058AF" w:rsidR="002048E0" w:rsidRPr="002048E0" w:rsidRDefault="002048E0" w:rsidP="002048E0">
      <w:pPr>
        <w:spacing w:before="100" w:beforeAutospacing="1" w:after="100" w:afterAutospacing="1" w:line="240" w:lineRule="auto"/>
        <w:rPr>
          <w:rFonts w:ascii="Aptos" w:eastAsia="Times New Roman" w:hAnsi="Aptos" w:cs="Times New Roman"/>
          <w:b/>
          <w:bCs/>
          <w:color w:val="000000"/>
          <w:kern w:val="0"/>
          <w14:ligatures w14:val="none"/>
        </w:rPr>
      </w:pPr>
      <w:r w:rsidRPr="002048E0">
        <w:rPr>
          <w:rFonts w:ascii="Aptos" w:eastAsia="Times New Roman" w:hAnsi="Aptos" w:cs="Times New Roman"/>
          <w:b/>
          <w:bCs/>
          <w:color w:val="000000"/>
          <w:kern w:val="0"/>
          <w14:ligatures w14:val="none"/>
        </w:rPr>
        <w:t>Concept Evaluation</w:t>
      </w:r>
    </w:p>
    <w:p w14:paraId="4717C00E" w14:textId="555D5C31" w:rsidR="002048E0" w:rsidRPr="002048E0" w:rsidRDefault="002048E0" w:rsidP="002048E0">
      <w:pPr>
        <w:spacing w:before="100" w:beforeAutospacing="1" w:after="100" w:afterAutospacing="1" w:line="240" w:lineRule="auto"/>
        <w:rPr>
          <w:rFonts w:ascii="Aptos" w:eastAsia="Times New Roman" w:hAnsi="Aptos" w:cs="Times New Roman"/>
          <w:color w:val="000000"/>
          <w:kern w:val="0"/>
          <w:sz w:val="22"/>
          <w:szCs w:val="22"/>
          <w14:ligatures w14:val="none"/>
        </w:rPr>
      </w:pPr>
      <w:r w:rsidRPr="002048E0">
        <w:rPr>
          <w:rFonts w:ascii="Aptos" w:eastAsia="Times New Roman" w:hAnsi="Aptos" w:cs="Times New Roman"/>
          <w:color w:val="000000"/>
          <w:kern w:val="0"/>
          <w:sz w:val="22"/>
          <w:szCs w:val="22"/>
          <w14:ligatures w14:val="none"/>
        </w:rPr>
        <w:t xml:space="preserve">The original concept from </w:t>
      </w:r>
      <w:r>
        <w:rPr>
          <w:rFonts w:ascii="Aptos" w:eastAsia="Times New Roman" w:hAnsi="Aptos" w:cs="Times New Roman"/>
          <w:color w:val="000000"/>
          <w:kern w:val="0"/>
          <w:sz w:val="22"/>
          <w:szCs w:val="22"/>
          <w14:ligatures w14:val="none"/>
        </w:rPr>
        <w:t xml:space="preserve">the design concept </w:t>
      </w:r>
      <w:r w:rsidRPr="002048E0">
        <w:rPr>
          <w:rFonts w:ascii="Aptos" w:eastAsia="Times New Roman" w:hAnsi="Aptos" w:cs="Times New Roman" w:hint="eastAsia"/>
          <w:color w:val="000000"/>
          <w:kern w:val="0"/>
          <w:sz w:val="22"/>
          <w:szCs w:val="22"/>
          <w14:ligatures w14:val="none"/>
        </w:rPr>
        <w:t>e</w:t>
      </w:r>
      <w:r w:rsidRPr="002048E0">
        <w:rPr>
          <w:rFonts w:ascii="Aptos" w:eastAsia="Times New Roman" w:hAnsi="Aptos" w:cs="Times New Roman"/>
          <w:color w:val="000000"/>
          <w:kern w:val="0"/>
          <w:sz w:val="22"/>
          <w:szCs w:val="22"/>
          <w14:ligatures w14:val="none"/>
        </w:rPr>
        <w:t xml:space="preserve">nvisioned Procreate XR as an infinite spatial drawing space with gesture-based control, persistent canvases, and the ability to project or anchor artworks in real environments. Through IP3, the vision of spatial manipulation and embodied gesture drawing was successfully realised. However, features such as persistent anchoring, real-world projection, and layered control remain conceptual. The testing results partially validated the core idea that gestures can replace controllers, but they also </w:t>
      </w:r>
      <w:r w:rsidRPr="002048E0">
        <w:rPr>
          <w:rFonts w:ascii="Aptos" w:eastAsia="Times New Roman" w:hAnsi="Aptos" w:cs="Times New Roman" w:hint="eastAsia"/>
          <w:color w:val="000000"/>
          <w:kern w:val="0"/>
          <w:sz w:val="22"/>
          <w:szCs w:val="22"/>
          <w14:ligatures w14:val="none"/>
        </w:rPr>
        <w:t>demonstrat</w:t>
      </w:r>
      <w:r w:rsidRPr="002048E0">
        <w:rPr>
          <w:rFonts w:ascii="Aptos" w:eastAsia="Times New Roman" w:hAnsi="Aptos" w:cs="Times New Roman"/>
          <w:color w:val="000000"/>
          <w:kern w:val="0"/>
          <w:sz w:val="22"/>
          <w:szCs w:val="22"/>
          <w14:ligatures w14:val="none"/>
        </w:rPr>
        <w:t xml:space="preserve">ed that recognition flexibility and feedback mechanisms are </w:t>
      </w:r>
      <w:r w:rsidRPr="002048E0">
        <w:rPr>
          <w:rFonts w:ascii="Aptos" w:eastAsia="Times New Roman" w:hAnsi="Aptos" w:cs="Times New Roman" w:hint="eastAsia"/>
          <w:color w:val="000000"/>
          <w:kern w:val="0"/>
          <w:sz w:val="22"/>
          <w:szCs w:val="22"/>
          <w14:ligatures w14:val="none"/>
        </w:rPr>
        <w:t>cruc</w:t>
      </w:r>
      <w:r w:rsidRPr="002048E0">
        <w:rPr>
          <w:rFonts w:ascii="Aptos" w:eastAsia="Times New Roman" w:hAnsi="Aptos" w:cs="Times New Roman"/>
          <w:color w:val="000000"/>
          <w:kern w:val="0"/>
          <w:sz w:val="22"/>
          <w:szCs w:val="22"/>
          <w14:ligatures w14:val="none"/>
        </w:rPr>
        <w:t xml:space="preserve">ial </w:t>
      </w:r>
      <w:r w:rsidRPr="002048E0">
        <w:rPr>
          <w:rFonts w:ascii="Aptos" w:eastAsia="Times New Roman" w:hAnsi="Aptos" w:cs="Times New Roman" w:hint="eastAsia"/>
          <w:color w:val="000000"/>
          <w:kern w:val="0"/>
          <w:sz w:val="22"/>
          <w:szCs w:val="22"/>
          <w14:ligatures w14:val="none"/>
        </w:rPr>
        <w:t>for</w:t>
      </w:r>
      <w:r w:rsidRPr="002048E0">
        <w:rPr>
          <w:rFonts w:ascii="Aptos" w:eastAsia="Times New Roman" w:hAnsi="Aptos" w:cs="Times New Roman"/>
          <w:color w:val="000000"/>
          <w:kern w:val="0"/>
          <w:sz w:val="22"/>
          <w:szCs w:val="22"/>
          <w14:ligatures w14:val="none"/>
        </w:rPr>
        <w:t xml:space="preserve"> achiev</w:t>
      </w:r>
      <w:r w:rsidRPr="002048E0">
        <w:rPr>
          <w:rFonts w:ascii="Aptos" w:eastAsia="Times New Roman" w:hAnsi="Aptos" w:cs="Times New Roman" w:hint="eastAsia"/>
          <w:color w:val="000000"/>
          <w:kern w:val="0"/>
          <w:sz w:val="22"/>
          <w:szCs w:val="22"/>
          <w14:ligatures w14:val="none"/>
        </w:rPr>
        <w:t>ing</w:t>
      </w:r>
      <w:r w:rsidRPr="002048E0">
        <w:rPr>
          <w:rFonts w:ascii="Aptos" w:eastAsia="Times New Roman" w:hAnsi="Aptos" w:cs="Times New Roman"/>
          <w:color w:val="000000"/>
          <w:kern w:val="0"/>
          <w:sz w:val="22"/>
          <w:szCs w:val="22"/>
          <w14:ligatures w14:val="none"/>
        </w:rPr>
        <w:t xml:space="preserve"> truly seamless interaction.</w:t>
      </w:r>
    </w:p>
    <w:p w14:paraId="60D3F9FC" w14:textId="7F1E43B0" w:rsidR="002048E0" w:rsidRPr="002048E0" w:rsidRDefault="002048E0" w:rsidP="002048E0">
      <w:pPr>
        <w:spacing w:before="100" w:beforeAutospacing="1" w:after="100" w:afterAutospacing="1" w:line="240" w:lineRule="auto"/>
        <w:rPr>
          <w:rFonts w:ascii="Aptos" w:eastAsia="Times New Roman" w:hAnsi="Aptos" w:cs="Times New Roman"/>
          <w:b/>
          <w:bCs/>
          <w:color w:val="000000"/>
          <w:kern w:val="0"/>
          <w14:ligatures w14:val="none"/>
        </w:rPr>
      </w:pPr>
      <w:r w:rsidRPr="002048E0">
        <w:rPr>
          <w:rFonts w:ascii="Aptos" w:eastAsia="Times New Roman" w:hAnsi="Aptos" w:cs="Times New Roman"/>
          <w:b/>
          <w:bCs/>
          <w:color w:val="000000"/>
          <w:kern w:val="0"/>
          <w14:ligatures w14:val="none"/>
        </w:rPr>
        <w:t>Improvements and Extensions</w:t>
      </w:r>
    </w:p>
    <w:p w14:paraId="2DD767AD" w14:textId="113066BE" w:rsidR="00DB19E0" w:rsidRDefault="000C2F88" w:rsidP="0016119E">
      <w:pPr>
        <w:rPr>
          <w:rFonts w:ascii="Aptos" w:eastAsia="Times New Roman" w:hAnsi="Aptos" w:cs="Times New Roman"/>
          <w:color w:val="000000"/>
          <w:kern w:val="0"/>
          <w:sz w:val="22"/>
          <w:szCs w:val="22"/>
          <w14:ligatures w14:val="none"/>
        </w:rPr>
      </w:pPr>
      <w:r w:rsidRPr="000C2F88">
        <w:rPr>
          <w:rFonts w:ascii="Aptos" w:eastAsia="Times New Roman" w:hAnsi="Aptos" w:cs="Times New Roman"/>
          <w:color w:val="000000"/>
          <w:kern w:val="0"/>
          <w:sz w:val="22"/>
          <w:szCs w:val="22"/>
          <w14:ligatures w14:val="none"/>
        </w:rPr>
        <w:t xml:space="preserve">Based on the IP3 results, several </w:t>
      </w:r>
      <w:r>
        <w:rPr>
          <w:rFonts w:ascii="Aptos" w:eastAsia="Times New Roman" w:hAnsi="Aptos" w:cs="Times New Roman" w:hint="eastAsia"/>
          <w:color w:val="000000"/>
          <w:kern w:val="0"/>
          <w:sz w:val="22"/>
          <w:szCs w:val="22"/>
          <w14:ligatures w14:val="none"/>
        </w:rPr>
        <w:t>adjustment</w:t>
      </w:r>
      <w:r w:rsidRPr="000C2F88">
        <w:rPr>
          <w:rFonts w:ascii="Aptos" w:eastAsia="Times New Roman" w:hAnsi="Aptos" w:cs="Times New Roman"/>
          <w:color w:val="000000"/>
          <w:kern w:val="0"/>
          <w:sz w:val="22"/>
          <w:szCs w:val="22"/>
          <w14:ligatures w14:val="none"/>
        </w:rPr>
        <w:t>s are ne</w:t>
      </w:r>
      <w:r>
        <w:rPr>
          <w:rFonts w:ascii="Aptos" w:eastAsia="Times New Roman" w:hAnsi="Aptos" w:cs="Times New Roman" w:hint="eastAsia"/>
          <w:color w:val="000000"/>
          <w:kern w:val="0"/>
          <w:sz w:val="22"/>
          <w:szCs w:val="22"/>
          <w14:ligatures w14:val="none"/>
        </w:rPr>
        <w:t>cessary</w:t>
      </w:r>
      <w:r w:rsidRPr="000C2F88">
        <w:rPr>
          <w:rFonts w:ascii="Aptos" w:eastAsia="Times New Roman" w:hAnsi="Aptos" w:cs="Times New Roman"/>
          <w:color w:val="000000"/>
          <w:kern w:val="0"/>
          <w:sz w:val="22"/>
          <w:szCs w:val="22"/>
          <w14:ligatures w14:val="none"/>
        </w:rPr>
        <w:t xml:space="preserve"> to </w:t>
      </w:r>
      <w:r>
        <w:rPr>
          <w:rFonts w:ascii="Aptos" w:eastAsia="Times New Roman" w:hAnsi="Aptos" w:cs="Times New Roman" w:hint="eastAsia"/>
          <w:color w:val="000000"/>
          <w:kern w:val="0"/>
          <w:sz w:val="22"/>
          <w:szCs w:val="22"/>
          <w14:ligatures w14:val="none"/>
        </w:rPr>
        <w:t>enhanc</w:t>
      </w:r>
      <w:r w:rsidRPr="000C2F88">
        <w:rPr>
          <w:rFonts w:ascii="Aptos" w:eastAsia="Times New Roman" w:hAnsi="Aptos" w:cs="Times New Roman"/>
          <w:color w:val="000000"/>
          <w:kern w:val="0"/>
          <w:sz w:val="22"/>
          <w:szCs w:val="22"/>
          <w14:ligatures w14:val="none"/>
        </w:rPr>
        <w:t>e interaction clarity and inclusivity. Tool switching can be simplified by adding a small floating menu and allowing both hands to trigger tool changes, supported by visible state indicators. Feedback should be clearer through stable pen visibility and subtle visual cues during gestures. Beyond these adjustments, the concept could be extended by exploring AR technology, enabling users to draw directly on physical surfaces like tables or walls. This shift would connect digital creation with real-world spatial awareness and further realise the project’s vision of real-world painting as an anchored, embodied creative experience.</w:t>
      </w:r>
    </w:p>
    <w:p w14:paraId="6C18B915" w14:textId="61021823" w:rsidR="000C2F88" w:rsidRDefault="000C2F88" w:rsidP="0016119E">
      <w:pPr>
        <w:rPr>
          <w:rFonts w:ascii="Aptos" w:eastAsia="Times New Roman" w:hAnsi="Aptos" w:cs="Times New Roman"/>
          <w:b/>
          <w:bCs/>
          <w:color w:val="000000"/>
          <w:kern w:val="0"/>
          <w:sz w:val="40"/>
          <w:szCs w:val="40"/>
          <w14:ligatures w14:val="none"/>
        </w:rPr>
      </w:pPr>
      <w:r>
        <w:rPr>
          <w:rFonts w:ascii="Aptos" w:eastAsia="Times New Roman" w:hAnsi="Aptos" w:cs="Times New Roman"/>
          <w:b/>
          <w:bCs/>
          <w:color w:val="000000"/>
          <w:kern w:val="0"/>
          <w:sz w:val="40"/>
          <w:szCs w:val="40"/>
          <w14:ligatures w14:val="none"/>
        </w:rPr>
        <w:lastRenderedPageBreak/>
        <w:t>A</w:t>
      </w:r>
      <w:r>
        <w:rPr>
          <w:rFonts w:ascii="Aptos" w:eastAsia="Times New Roman" w:hAnsi="Aptos" w:cs="Times New Roman" w:hint="eastAsia"/>
          <w:b/>
          <w:bCs/>
          <w:color w:val="000000"/>
          <w:kern w:val="0"/>
          <w:sz w:val="40"/>
          <w:szCs w:val="40"/>
          <w14:ligatures w14:val="none"/>
        </w:rPr>
        <w:t>ppendix</w:t>
      </w:r>
    </w:p>
    <w:p w14:paraId="41632B3E" w14:textId="77777777" w:rsidR="000C2F88" w:rsidRPr="00FB4B55" w:rsidRDefault="000C2F88" w:rsidP="000C2F88">
      <w:pPr>
        <w:rPr>
          <w:rFonts w:ascii="Aptos" w:hAnsi="Aptos"/>
          <w:b/>
          <w:bCs/>
          <w:sz w:val="28"/>
          <w:szCs w:val="28"/>
        </w:rPr>
      </w:pPr>
      <w:r w:rsidRPr="00FB4B55">
        <w:rPr>
          <w:rFonts w:ascii="Aptos" w:hAnsi="Aptos"/>
          <w:b/>
          <w:bCs/>
          <w:sz w:val="28"/>
          <w:szCs w:val="28"/>
        </w:rPr>
        <w:t>IP</w:t>
      </w:r>
      <w:r>
        <w:rPr>
          <w:rFonts w:ascii="Aptos" w:hAnsi="Aptos"/>
          <w:b/>
          <w:bCs/>
          <w:sz w:val="28"/>
          <w:szCs w:val="28"/>
        </w:rPr>
        <w:t>3</w:t>
      </w:r>
      <w:r w:rsidRPr="00FB4B55">
        <w:rPr>
          <w:rFonts w:ascii="Aptos" w:hAnsi="Aptos"/>
          <w:b/>
          <w:bCs/>
          <w:sz w:val="28"/>
          <w:szCs w:val="28"/>
        </w:rPr>
        <w:t xml:space="preserve"> Testing Results</w:t>
      </w:r>
    </w:p>
    <w:p w14:paraId="147EC53D" w14:textId="77777777" w:rsidR="000C2F88" w:rsidRPr="00FB4B55" w:rsidRDefault="000C2F88" w:rsidP="000C2F88">
      <w:pPr>
        <w:pStyle w:val="Heading2"/>
        <w:rPr>
          <w:rFonts w:ascii="Aptos" w:hAnsi="Aptos"/>
          <w:color w:val="000000" w:themeColor="text1"/>
          <w:sz w:val="22"/>
          <w:szCs w:val="22"/>
        </w:rPr>
      </w:pPr>
      <w:bookmarkStart w:id="2" w:name="OLE_LINK16"/>
      <w:bookmarkStart w:id="3" w:name="OLE_LINK26"/>
      <w:r w:rsidRPr="00FB4B55">
        <w:rPr>
          <w:rFonts w:ascii="Aptos" w:hAnsi="Aptos"/>
          <w:color w:val="000000" w:themeColor="text1"/>
          <w:sz w:val="22"/>
          <w:szCs w:val="22"/>
        </w:rPr>
        <w:t>Testing Process</w:t>
      </w:r>
    </w:p>
    <w:p w14:paraId="5E617539" w14:textId="77777777" w:rsidR="000C2F88" w:rsidRPr="00FB4B55" w:rsidRDefault="000C2F88" w:rsidP="000C2F88">
      <w:pPr>
        <w:pStyle w:val="ListParagraph"/>
        <w:numPr>
          <w:ilvl w:val="0"/>
          <w:numId w:val="13"/>
        </w:numPr>
        <w:spacing w:after="200" w:line="276" w:lineRule="auto"/>
        <w:rPr>
          <w:rFonts w:ascii="Aptos" w:hAnsi="Aptos"/>
        </w:rPr>
      </w:pPr>
      <w:r w:rsidRPr="00FB4B55">
        <w:rPr>
          <w:rFonts w:ascii="Aptos" w:hAnsi="Aptos"/>
        </w:rPr>
        <w:t>Briefly explain the prototype’s purpose and hand gesture functions.</w:t>
      </w:r>
    </w:p>
    <w:p w14:paraId="5BDAF129" w14:textId="77777777" w:rsidR="000C2F88" w:rsidRPr="00FB4B55" w:rsidRDefault="000C2F88" w:rsidP="000C2F88">
      <w:pPr>
        <w:pStyle w:val="ListParagraph"/>
        <w:numPr>
          <w:ilvl w:val="0"/>
          <w:numId w:val="13"/>
        </w:numPr>
        <w:spacing w:after="200" w:line="276" w:lineRule="auto"/>
        <w:rPr>
          <w:rFonts w:ascii="Aptos" w:hAnsi="Aptos"/>
        </w:rPr>
      </w:pPr>
      <w:bookmarkStart w:id="4" w:name="OLE_LINK18"/>
      <w:r w:rsidRPr="00FB4B55">
        <w:rPr>
          <w:rFonts w:ascii="Aptos" w:hAnsi="Aptos"/>
        </w:rPr>
        <w:t xml:space="preserve">(Task 1) </w:t>
      </w:r>
      <w:bookmarkEnd w:id="4"/>
      <w:r w:rsidRPr="00FB4B55">
        <w:rPr>
          <w:rFonts w:ascii="Aptos" w:hAnsi="Aptos"/>
        </w:rPr>
        <w:t>Draw with Red Pen</w:t>
      </w:r>
    </w:p>
    <w:p w14:paraId="7962897C" w14:textId="77777777" w:rsidR="000C2F88" w:rsidRPr="00FB4B55" w:rsidRDefault="000C2F88" w:rsidP="000C2F88">
      <w:pPr>
        <w:pStyle w:val="ListParagraph"/>
        <w:rPr>
          <w:rFonts w:ascii="Aptos" w:hAnsi="Aptos"/>
        </w:rPr>
      </w:pPr>
      <w:r w:rsidRPr="00FB4B55">
        <w:rPr>
          <w:rFonts w:ascii="Aptos" w:hAnsi="Aptos"/>
        </w:rPr>
        <w:t xml:space="preserve">Perform the left-hand </w:t>
      </w:r>
      <w:r w:rsidRPr="00FB4B55">
        <w:rPr>
          <w:rFonts w:ascii="Aptos" w:hAnsi="Aptos"/>
          <w:b/>
          <w:bCs/>
        </w:rPr>
        <w:t>Thumbs-up pose</w:t>
      </w:r>
      <w:r w:rsidRPr="00FB4B55">
        <w:rPr>
          <w:rFonts w:ascii="Aptos" w:hAnsi="Aptos"/>
        </w:rPr>
        <w:t xml:space="preserve"> to activate the </w:t>
      </w:r>
      <w:r w:rsidRPr="00FA47D2">
        <w:rPr>
          <w:rFonts w:ascii="Aptos" w:hAnsi="Aptos"/>
          <w:color w:val="E97132" w:themeColor="accent2"/>
        </w:rPr>
        <w:t>red</w:t>
      </w:r>
      <w:r w:rsidRPr="00FB4B55">
        <w:rPr>
          <w:rFonts w:ascii="Aptos" w:hAnsi="Aptos"/>
        </w:rPr>
        <w:t xml:space="preserve"> pen and draw. </w:t>
      </w:r>
      <w:bookmarkStart w:id="5" w:name="OLE_LINK9"/>
      <w:r w:rsidRPr="00FB4B55">
        <w:rPr>
          <w:rFonts w:ascii="Aptos" w:hAnsi="Aptos"/>
        </w:rPr>
        <w:t>Relax the left hand if you want to stop drawing and prevent unintended strokes.</w:t>
      </w:r>
      <w:bookmarkEnd w:id="5"/>
    </w:p>
    <w:p w14:paraId="544140D9" w14:textId="77777777" w:rsidR="000C2F88" w:rsidRPr="00FB4B55" w:rsidRDefault="000C2F88" w:rsidP="000C2F88">
      <w:pPr>
        <w:pStyle w:val="ListParagraph"/>
        <w:numPr>
          <w:ilvl w:val="0"/>
          <w:numId w:val="13"/>
        </w:numPr>
        <w:spacing w:after="200" w:line="276" w:lineRule="auto"/>
        <w:rPr>
          <w:rFonts w:ascii="Aptos" w:hAnsi="Aptos"/>
        </w:rPr>
      </w:pPr>
      <w:bookmarkStart w:id="6" w:name="OLE_LINK19"/>
      <w:r w:rsidRPr="00FB4B55">
        <w:rPr>
          <w:rFonts w:ascii="Aptos" w:hAnsi="Aptos"/>
        </w:rPr>
        <w:t xml:space="preserve">(Task 2) </w:t>
      </w:r>
      <w:bookmarkEnd w:id="6"/>
      <w:r w:rsidRPr="00FB4B55">
        <w:rPr>
          <w:rFonts w:ascii="Aptos" w:hAnsi="Aptos"/>
        </w:rPr>
        <w:t>Switch to Green Pen</w:t>
      </w:r>
    </w:p>
    <w:p w14:paraId="6661A6C3" w14:textId="77777777" w:rsidR="000C2F88" w:rsidRPr="00FB4B55" w:rsidRDefault="000C2F88" w:rsidP="000C2F88">
      <w:pPr>
        <w:pStyle w:val="ListParagraph"/>
        <w:rPr>
          <w:rFonts w:ascii="Aptos" w:hAnsi="Aptos"/>
        </w:rPr>
      </w:pPr>
      <w:r w:rsidRPr="00FB4B55">
        <w:rPr>
          <w:rFonts w:ascii="Aptos" w:hAnsi="Aptos"/>
        </w:rPr>
        <w:t xml:space="preserve">Perform the left-hand </w:t>
      </w:r>
      <w:r w:rsidRPr="00FB4B55">
        <w:rPr>
          <w:rFonts w:ascii="Aptos" w:hAnsi="Aptos"/>
          <w:b/>
          <w:bCs/>
        </w:rPr>
        <w:t>L-Shape pose</w:t>
      </w:r>
      <w:r w:rsidRPr="00FB4B55">
        <w:rPr>
          <w:rFonts w:ascii="Aptos" w:hAnsi="Aptos"/>
        </w:rPr>
        <w:t xml:space="preserve"> to switch to the </w:t>
      </w:r>
      <w:r w:rsidRPr="00FA47D2">
        <w:rPr>
          <w:rFonts w:ascii="Aptos" w:hAnsi="Aptos"/>
          <w:color w:val="196B24" w:themeColor="accent3"/>
        </w:rPr>
        <w:t>green</w:t>
      </w:r>
      <w:r w:rsidRPr="00FB4B55">
        <w:rPr>
          <w:rFonts w:ascii="Aptos" w:hAnsi="Aptos"/>
        </w:rPr>
        <w:t xml:space="preserve"> pen and begin drawing. Relax the left hand if you want to stop drawing and prevent unintended strokes.</w:t>
      </w:r>
    </w:p>
    <w:p w14:paraId="4B477030" w14:textId="77777777" w:rsidR="000C2F88" w:rsidRPr="00FB4B55" w:rsidRDefault="000C2F88" w:rsidP="000C2F88">
      <w:pPr>
        <w:pStyle w:val="ListParagraph"/>
        <w:numPr>
          <w:ilvl w:val="0"/>
          <w:numId w:val="13"/>
        </w:numPr>
        <w:spacing w:after="200" w:line="276" w:lineRule="auto"/>
        <w:rPr>
          <w:rFonts w:ascii="Aptos" w:hAnsi="Aptos"/>
        </w:rPr>
      </w:pPr>
      <w:bookmarkStart w:id="7" w:name="OLE_LINK20"/>
      <w:r w:rsidRPr="00FB4B55">
        <w:rPr>
          <w:rFonts w:ascii="Aptos" w:hAnsi="Aptos"/>
        </w:rPr>
        <w:t xml:space="preserve">(Task 3) </w:t>
      </w:r>
      <w:bookmarkEnd w:id="7"/>
      <w:r w:rsidRPr="00FB4B55">
        <w:rPr>
          <w:rFonts w:ascii="Aptos" w:hAnsi="Aptos"/>
        </w:rPr>
        <w:t>Activate Eraser</w:t>
      </w:r>
    </w:p>
    <w:p w14:paraId="0EA7CA1E" w14:textId="77777777" w:rsidR="000C2F88" w:rsidRPr="00FB4B55" w:rsidRDefault="000C2F88" w:rsidP="000C2F88">
      <w:pPr>
        <w:pStyle w:val="ListParagraph"/>
        <w:rPr>
          <w:rFonts w:ascii="Aptos" w:hAnsi="Aptos"/>
        </w:rPr>
      </w:pPr>
      <w:r w:rsidRPr="00FB4B55">
        <w:rPr>
          <w:rFonts w:ascii="Aptos" w:hAnsi="Aptos"/>
        </w:rPr>
        <w:t xml:space="preserve">Perform the left-hand </w:t>
      </w:r>
      <w:r w:rsidRPr="00FB4B55">
        <w:rPr>
          <w:rFonts w:ascii="Aptos" w:hAnsi="Aptos"/>
          <w:b/>
          <w:bCs/>
        </w:rPr>
        <w:t>Scissors pose</w:t>
      </w:r>
      <w:r w:rsidRPr="00FB4B55">
        <w:rPr>
          <w:rFonts w:ascii="Aptos" w:hAnsi="Aptos"/>
        </w:rPr>
        <w:t xml:space="preserve"> to enable the </w:t>
      </w:r>
      <w:r w:rsidRPr="00FA47D2">
        <w:rPr>
          <w:rFonts w:ascii="Aptos" w:hAnsi="Aptos"/>
          <w:color w:val="0E2841" w:themeColor="text2"/>
        </w:rPr>
        <w:t>eraser</w:t>
      </w:r>
      <w:r w:rsidRPr="00FB4B55">
        <w:rPr>
          <w:rFonts w:ascii="Aptos" w:hAnsi="Aptos"/>
        </w:rPr>
        <w:t xml:space="preserve"> and remove part of the drawing.</w:t>
      </w:r>
    </w:p>
    <w:p w14:paraId="56018ADB" w14:textId="77777777" w:rsidR="000C2F88" w:rsidRPr="00FB4B55" w:rsidRDefault="000C2F88" w:rsidP="000C2F88">
      <w:pPr>
        <w:pStyle w:val="ListParagraph"/>
        <w:numPr>
          <w:ilvl w:val="0"/>
          <w:numId w:val="13"/>
        </w:numPr>
        <w:spacing w:after="200" w:line="276" w:lineRule="auto"/>
        <w:rPr>
          <w:rFonts w:ascii="Aptos" w:hAnsi="Aptos"/>
        </w:rPr>
      </w:pPr>
      <w:r w:rsidRPr="00FB4B55">
        <w:rPr>
          <w:rFonts w:ascii="Aptos" w:hAnsi="Aptos"/>
        </w:rPr>
        <w:t xml:space="preserve">(Task 4) Use </w:t>
      </w:r>
      <w:r w:rsidRPr="00FB4B55">
        <w:rPr>
          <w:rFonts w:ascii="Aptos" w:hAnsi="Aptos"/>
          <w:b/>
          <w:bCs/>
        </w:rPr>
        <w:t>two-hand gestures</w:t>
      </w:r>
      <w:r w:rsidRPr="00FB4B55">
        <w:rPr>
          <w:rFonts w:ascii="Aptos" w:hAnsi="Aptos"/>
        </w:rPr>
        <w:t xml:space="preserve"> to scale and reposition the canvas.</w:t>
      </w:r>
    </w:p>
    <w:p w14:paraId="1438E8F9" w14:textId="77777777" w:rsidR="000C2F88" w:rsidRPr="00FB4B55" w:rsidRDefault="000C2F88" w:rsidP="000C2F88">
      <w:pPr>
        <w:pStyle w:val="ListParagraph"/>
        <w:numPr>
          <w:ilvl w:val="0"/>
          <w:numId w:val="13"/>
        </w:numPr>
        <w:spacing w:after="200" w:line="276" w:lineRule="auto"/>
        <w:rPr>
          <w:rFonts w:ascii="Aptos" w:hAnsi="Aptos"/>
        </w:rPr>
      </w:pPr>
      <w:r w:rsidRPr="00FB4B55">
        <w:rPr>
          <w:rFonts w:ascii="Aptos" w:hAnsi="Aptos"/>
        </w:rPr>
        <w:t>Encourage participants to switch between tools and draw freely.</w:t>
      </w:r>
      <w:bookmarkEnd w:id="2"/>
    </w:p>
    <w:bookmarkEnd w:id="3"/>
    <w:p w14:paraId="664E6422" w14:textId="77777777" w:rsidR="000C2F88" w:rsidRPr="00FB4B55" w:rsidRDefault="000C2F88" w:rsidP="000C2F88">
      <w:pPr>
        <w:pStyle w:val="Heading2"/>
        <w:rPr>
          <w:rFonts w:ascii="Aptos" w:hAnsi="Aptos"/>
          <w:color w:val="000000" w:themeColor="text1"/>
          <w:sz w:val="22"/>
          <w:szCs w:val="22"/>
        </w:rPr>
      </w:pPr>
      <w:r w:rsidRPr="00FB4B55">
        <w:rPr>
          <w:rFonts w:ascii="Aptos" w:hAnsi="Aptos"/>
          <w:color w:val="000000" w:themeColor="text1"/>
          <w:sz w:val="22"/>
          <w:szCs w:val="22"/>
        </w:rPr>
        <w:t>Metrics</w:t>
      </w:r>
    </w:p>
    <w:p w14:paraId="686457B9" w14:textId="77777777" w:rsidR="000C2F88" w:rsidRPr="00FE30A4" w:rsidRDefault="000C2F88" w:rsidP="000C2F88">
      <w:pPr>
        <w:rPr>
          <w:rFonts w:ascii="Aptos" w:hAnsi="Aptos"/>
        </w:rPr>
      </w:pPr>
      <w:r w:rsidRPr="00FE30A4">
        <w:rPr>
          <w:rFonts w:ascii="Aptos" w:hAnsi="Aptos"/>
        </w:rPr>
        <w:t>- Error Rate: Gesture misrecognition or unintended strokes.</w:t>
      </w:r>
      <w:r w:rsidRPr="00FE30A4">
        <w:rPr>
          <w:rFonts w:ascii="Aptos" w:hAnsi="Aptos"/>
        </w:rPr>
        <w:br/>
        <w:t>- Task Completion Rate: Number of tasks completed without assistance.</w:t>
      </w:r>
      <w:r w:rsidRPr="00FE30A4">
        <w:rPr>
          <w:rFonts w:ascii="Aptos" w:hAnsi="Aptos"/>
        </w:rPr>
        <w:br/>
        <w:t>- Satisfaction Rate (0–5): Overall rating for intuitiveness, comfort, and control.</w:t>
      </w:r>
    </w:p>
    <w:p w14:paraId="6C863935" w14:textId="77777777" w:rsidR="000C2F88" w:rsidRPr="00FB4B55" w:rsidRDefault="000C2F88" w:rsidP="000C2F88">
      <w:pPr>
        <w:rPr>
          <w:rFonts w:ascii="Aptos" w:hAnsi="Aptos"/>
          <w:b/>
          <w:bCs/>
          <w:sz w:val="28"/>
          <w:szCs w:val="28"/>
        </w:rPr>
      </w:pPr>
    </w:p>
    <w:p w14:paraId="744DA0C2" w14:textId="77777777" w:rsidR="000C2F88" w:rsidRPr="00FB4B55" w:rsidRDefault="000C2F88" w:rsidP="000C2F88">
      <w:pPr>
        <w:rPr>
          <w:rFonts w:ascii="Aptos" w:hAnsi="Aptos"/>
          <w:b/>
          <w:bCs/>
          <w:sz w:val="28"/>
          <w:szCs w:val="28"/>
        </w:rPr>
      </w:pPr>
      <w:r w:rsidRPr="00FB4B55">
        <w:rPr>
          <w:rFonts w:ascii="Aptos" w:hAnsi="Aptos"/>
          <w:b/>
          <w:bCs/>
          <w:sz w:val="28"/>
          <w:szCs w:val="28"/>
        </w:rPr>
        <w:t>Testing Results</w:t>
      </w:r>
    </w:p>
    <w:p w14:paraId="611D3214" w14:textId="77777777" w:rsidR="000C2F88" w:rsidRPr="00FB4B55" w:rsidRDefault="000C2F88" w:rsidP="000C2F88">
      <w:pPr>
        <w:rPr>
          <w:rFonts w:ascii="Aptos" w:hAnsi="Aptos"/>
        </w:rPr>
      </w:pPr>
      <w:bookmarkStart w:id="8" w:name="OLE_LINK25"/>
      <w:r w:rsidRPr="00FB4B55">
        <w:rPr>
          <w:rFonts w:ascii="Aptos" w:hAnsi="Aptos"/>
          <w:b/>
          <w:bCs/>
        </w:rPr>
        <w:t>Participant 1</w:t>
      </w:r>
    </w:p>
    <w:tbl>
      <w:tblPr>
        <w:tblStyle w:val="TableGrid"/>
        <w:tblW w:w="0" w:type="auto"/>
        <w:tblLook w:val="04A0" w:firstRow="1" w:lastRow="0" w:firstColumn="1" w:lastColumn="0" w:noHBand="0" w:noVBand="1"/>
      </w:tblPr>
      <w:tblGrid>
        <w:gridCol w:w="674"/>
        <w:gridCol w:w="1443"/>
        <w:gridCol w:w="1274"/>
        <w:gridCol w:w="1451"/>
        <w:gridCol w:w="4174"/>
      </w:tblGrid>
      <w:tr w:rsidR="000C2F88" w:rsidRPr="00FB4B55" w14:paraId="5A3C35D5" w14:textId="77777777" w:rsidTr="00C26D01">
        <w:tc>
          <w:tcPr>
            <w:tcW w:w="664" w:type="dxa"/>
          </w:tcPr>
          <w:p w14:paraId="38170FFE" w14:textId="77777777" w:rsidR="000C2F88" w:rsidRPr="00FB4B55" w:rsidRDefault="000C2F88" w:rsidP="00C26D01">
            <w:pPr>
              <w:jc w:val="center"/>
              <w:rPr>
                <w:rFonts w:ascii="Aptos" w:hAnsi="Aptos"/>
              </w:rPr>
            </w:pPr>
            <w:bookmarkStart w:id="9" w:name="_Hlk212064825"/>
            <w:r w:rsidRPr="00FB4B55">
              <w:rPr>
                <w:rFonts w:ascii="Aptos" w:hAnsi="Aptos"/>
              </w:rPr>
              <w:t>Task</w:t>
            </w:r>
          </w:p>
        </w:tc>
        <w:tc>
          <w:tcPr>
            <w:tcW w:w="1429" w:type="dxa"/>
          </w:tcPr>
          <w:p w14:paraId="67CD5E3C" w14:textId="77777777" w:rsidR="000C2F88" w:rsidRPr="00FB4B55" w:rsidRDefault="000C2F88" w:rsidP="00C26D01">
            <w:pPr>
              <w:jc w:val="center"/>
              <w:rPr>
                <w:rFonts w:ascii="Aptos" w:hAnsi="Aptos"/>
              </w:rPr>
            </w:pPr>
            <w:r w:rsidRPr="00FB4B55">
              <w:rPr>
                <w:rFonts w:ascii="Aptos" w:hAnsi="Aptos"/>
              </w:rPr>
              <w:t>Task Completion (Yes/No)</w:t>
            </w:r>
          </w:p>
        </w:tc>
        <w:tc>
          <w:tcPr>
            <w:tcW w:w="1276" w:type="dxa"/>
          </w:tcPr>
          <w:p w14:paraId="4CA51144" w14:textId="77777777" w:rsidR="000C2F88" w:rsidRPr="00FB4B55" w:rsidRDefault="000C2F88" w:rsidP="00C26D01">
            <w:pPr>
              <w:jc w:val="center"/>
              <w:rPr>
                <w:rFonts w:ascii="Aptos" w:hAnsi="Aptos"/>
              </w:rPr>
            </w:pPr>
            <w:r w:rsidRPr="00FB4B55">
              <w:rPr>
                <w:rFonts w:ascii="Aptos" w:hAnsi="Aptos"/>
              </w:rPr>
              <w:t xml:space="preserve">Errors </w:t>
            </w:r>
          </w:p>
          <w:p w14:paraId="73944600" w14:textId="77777777" w:rsidR="000C2F88" w:rsidRPr="00FB4B55" w:rsidRDefault="000C2F88" w:rsidP="00C26D01">
            <w:pPr>
              <w:jc w:val="center"/>
              <w:rPr>
                <w:rFonts w:ascii="Aptos" w:hAnsi="Aptos"/>
              </w:rPr>
            </w:pPr>
            <w:r w:rsidRPr="00FB4B55">
              <w:rPr>
                <w:rFonts w:ascii="Aptos" w:hAnsi="Aptos"/>
              </w:rPr>
              <w:t>(count)</w:t>
            </w:r>
          </w:p>
        </w:tc>
        <w:tc>
          <w:tcPr>
            <w:tcW w:w="1297" w:type="dxa"/>
          </w:tcPr>
          <w:p w14:paraId="1A4E6836" w14:textId="77777777" w:rsidR="000C2F88" w:rsidRPr="00FB4B55" w:rsidRDefault="000C2F88" w:rsidP="00C26D01">
            <w:pPr>
              <w:jc w:val="center"/>
              <w:rPr>
                <w:rFonts w:ascii="Aptos" w:hAnsi="Aptos"/>
              </w:rPr>
            </w:pPr>
            <w:r w:rsidRPr="00FB4B55">
              <w:rPr>
                <w:rFonts w:ascii="Aptos" w:hAnsi="Aptos"/>
              </w:rPr>
              <w:t>Overall Satisfaction</w:t>
            </w:r>
          </w:p>
          <w:p w14:paraId="4D009CFC" w14:textId="77777777" w:rsidR="000C2F88" w:rsidRPr="00FB4B55" w:rsidRDefault="000C2F88" w:rsidP="00C26D01">
            <w:pPr>
              <w:jc w:val="center"/>
              <w:rPr>
                <w:rFonts w:ascii="Aptos" w:hAnsi="Aptos"/>
              </w:rPr>
            </w:pPr>
            <w:r w:rsidRPr="00FB4B55">
              <w:rPr>
                <w:rFonts w:ascii="Aptos" w:hAnsi="Aptos"/>
              </w:rPr>
              <w:t>(0–5)</w:t>
            </w:r>
          </w:p>
        </w:tc>
        <w:tc>
          <w:tcPr>
            <w:tcW w:w="4190" w:type="dxa"/>
          </w:tcPr>
          <w:p w14:paraId="2B934052" w14:textId="77777777" w:rsidR="000C2F88" w:rsidRPr="00FB4B55" w:rsidRDefault="000C2F88" w:rsidP="00C26D01">
            <w:pPr>
              <w:jc w:val="center"/>
              <w:rPr>
                <w:rFonts w:ascii="Aptos" w:hAnsi="Aptos"/>
              </w:rPr>
            </w:pPr>
            <w:r w:rsidRPr="00FB4B55">
              <w:rPr>
                <w:rFonts w:ascii="Aptos" w:hAnsi="Aptos"/>
              </w:rPr>
              <w:t>Think-Aloud</w:t>
            </w:r>
          </w:p>
          <w:p w14:paraId="4B175C49" w14:textId="77777777" w:rsidR="000C2F88" w:rsidRPr="00FB4B55" w:rsidRDefault="000C2F88" w:rsidP="00C26D01">
            <w:pPr>
              <w:jc w:val="center"/>
              <w:rPr>
                <w:rFonts w:ascii="Aptos" w:hAnsi="Aptos"/>
              </w:rPr>
            </w:pPr>
            <w:r w:rsidRPr="00FB4B55">
              <w:rPr>
                <w:rFonts w:ascii="Aptos" w:hAnsi="Aptos"/>
              </w:rPr>
              <w:t>Notes</w:t>
            </w:r>
          </w:p>
        </w:tc>
      </w:tr>
      <w:tr w:rsidR="000C2F88" w:rsidRPr="00FB4B55" w14:paraId="35859CC5" w14:textId="77777777" w:rsidTr="00C26D01">
        <w:tc>
          <w:tcPr>
            <w:tcW w:w="664" w:type="dxa"/>
          </w:tcPr>
          <w:p w14:paraId="52EA1A00" w14:textId="77777777" w:rsidR="000C2F88" w:rsidRPr="00FB4B55" w:rsidRDefault="000C2F88" w:rsidP="00C26D01">
            <w:pPr>
              <w:jc w:val="center"/>
              <w:rPr>
                <w:rFonts w:ascii="Aptos" w:hAnsi="Aptos"/>
              </w:rPr>
            </w:pPr>
            <w:bookmarkStart w:id="10" w:name="_Hlk212203502"/>
            <w:bookmarkEnd w:id="9"/>
            <w:r w:rsidRPr="00FB4B55">
              <w:rPr>
                <w:rFonts w:ascii="Aptos" w:hAnsi="Aptos"/>
              </w:rPr>
              <w:t>1</w:t>
            </w:r>
          </w:p>
        </w:tc>
        <w:tc>
          <w:tcPr>
            <w:tcW w:w="1429" w:type="dxa"/>
          </w:tcPr>
          <w:p w14:paraId="79F441DF" w14:textId="77777777" w:rsidR="000C2F88" w:rsidRPr="00FB4B55" w:rsidRDefault="000C2F88" w:rsidP="00C26D01">
            <w:pPr>
              <w:rPr>
                <w:rFonts w:ascii="Aptos" w:hAnsi="Aptos"/>
              </w:rPr>
            </w:pPr>
            <w:r>
              <w:rPr>
                <w:rFonts w:ascii="Aptos" w:hAnsi="Aptos"/>
              </w:rPr>
              <w:t>yes</w:t>
            </w:r>
          </w:p>
        </w:tc>
        <w:tc>
          <w:tcPr>
            <w:tcW w:w="1276" w:type="dxa"/>
          </w:tcPr>
          <w:p w14:paraId="2A8FF9FB" w14:textId="77777777" w:rsidR="000C2F88" w:rsidRPr="00FB4B55" w:rsidRDefault="000C2F88" w:rsidP="00C26D01">
            <w:pPr>
              <w:rPr>
                <w:rFonts w:ascii="Aptos" w:hAnsi="Aptos"/>
              </w:rPr>
            </w:pPr>
            <w:r>
              <w:rPr>
                <w:rFonts w:ascii="Aptos" w:hAnsi="Aptos"/>
              </w:rPr>
              <w:t>0</w:t>
            </w:r>
          </w:p>
        </w:tc>
        <w:tc>
          <w:tcPr>
            <w:tcW w:w="1297" w:type="dxa"/>
            <w:vMerge w:val="restart"/>
          </w:tcPr>
          <w:p w14:paraId="7075D04C" w14:textId="77777777" w:rsidR="000C2F88" w:rsidRPr="00FB4B55" w:rsidRDefault="000C2F88" w:rsidP="00C26D01">
            <w:pPr>
              <w:rPr>
                <w:rFonts w:ascii="Aptos" w:hAnsi="Aptos"/>
              </w:rPr>
            </w:pPr>
            <w:r>
              <w:rPr>
                <w:rFonts w:ascii="Aptos" w:hAnsi="Aptos"/>
              </w:rPr>
              <w:t>4</w:t>
            </w:r>
          </w:p>
        </w:tc>
        <w:tc>
          <w:tcPr>
            <w:tcW w:w="4190" w:type="dxa"/>
            <w:vMerge w:val="restart"/>
          </w:tcPr>
          <w:p w14:paraId="72C4E3B3" w14:textId="77777777" w:rsidR="000C2F88" w:rsidRDefault="000C2F88" w:rsidP="00C26D01">
            <w:pPr>
              <w:rPr>
                <w:rFonts w:ascii="Aptos" w:hAnsi="Aptos"/>
              </w:rPr>
            </w:pPr>
            <w:r>
              <w:rPr>
                <w:rFonts w:ascii="Aptos" w:hAnsi="Aptos"/>
              </w:rPr>
              <w:t>T</w:t>
            </w:r>
            <w:r>
              <w:rPr>
                <w:rFonts w:ascii="Aptos" w:hAnsi="Aptos" w:hint="eastAsia"/>
              </w:rPr>
              <w:t xml:space="preserve">he pen moving </w:t>
            </w:r>
            <w:r>
              <w:rPr>
                <w:rFonts w:ascii="Aptos" w:hAnsi="Aptos"/>
              </w:rPr>
              <w:t>super-fast</w:t>
            </w:r>
            <w:r>
              <w:rPr>
                <w:rFonts w:ascii="Aptos" w:hAnsi="Aptos" w:hint="eastAsia"/>
              </w:rPr>
              <w:t xml:space="preserve"> while drawing.</w:t>
            </w:r>
          </w:p>
          <w:p w14:paraId="0660400B" w14:textId="77777777" w:rsidR="000C2F88" w:rsidRPr="00FB4B55" w:rsidRDefault="000C2F88" w:rsidP="00C26D01">
            <w:pPr>
              <w:rPr>
                <w:rFonts w:ascii="Aptos" w:hAnsi="Aptos"/>
              </w:rPr>
            </w:pPr>
            <w:r>
              <w:rPr>
                <w:rFonts w:ascii="Aptos" w:hAnsi="Aptos"/>
              </w:rPr>
              <w:t>T</w:t>
            </w:r>
            <w:r>
              <w:rPr>
                <w:rFonts w:ascii="Aptos" w:hAnsi="Aptos" w:hint="eastAsia"/>
              </w:rPr>
              <w:t>he hand-gestures are hard to recall, maybe add some reminder?</w:t>
            </w:r>
            <w:r>
              <w:rPr>
                <w:rFonts w:ascii="Aptos" w:hAnsi="Aptos"/>
              </w:rPr>
              <w:br/>
              <w:t>L</w:t>
            </w:r>
            <w:r>
              <w:rPr>
                <w:rFonts w:ascii="Aptos" w:hAnsi="Aptos" w:hint="eastAsia"/>
              </w:rPr>
              <w:t>eft hand gesture should stay still otherwise the tool will disappear.</w:t>
            </w:r>
          </w:p>
        </w:tc>
      </w:tr>
      <w:tr w:rsidR="000C2F88" w:rsidRPr="00FB4B55" w14:paraId="42023BCE" w14:textId="77777777" w:rsidTr="00C26D01">
        <w:tc>
          <w:tcPr>
            <w:tcW w:w="664" w:type="dxa"/>
          </w:tcPr>
          <w:p w14:paraId="61DC02F0" w14:textId="77777777" w:rsidR="000C2F88" w:rsidRPr="00FB4B55" w:rsidRDefault="000C2F88" w:rsidP="00C26D01">
            <w:pPr>
              <w:jc w:val="center"/>
              <w:rPr>
                <w:rFonts w:ascii="Aptos" w:hAnsi="Aptos"/>
              </w:rPr>
            </w:pPr>
            <w:r w:rsidRPr="00FB4B55">
              <w:rPr>
                <w:rFonts w:ascii="Aptos" w:hAnsi="Aptos"/>
              </w:rPr>
              <w:t>2</w:t>
            </w:r>
          </w:p>
        </w:tc>
        <w:tc>
          <w:tcPr>
            <w:tcW w:w="1429" w:type="dxa"/>
          </w:tcPr>
          <w:p w14:paraId="50699511" w14:textId="77777777" w:rsidR="000C2F88" w:rsidRPr="00FB4B55" w:rsidRDefault="000C2F88" w:rsidP="00C26D01">
            <w:pPr>
              <w:rPr>
                <w:rFonts w:ascii="Aptos" w:hAnsi="Aptos"/>
              </w:rPr>
            </w:pPr>
            <w:r>
              <w:rPr>
                <w:rFonts w:ascii="Aptos" w:hAnsi="Aptos"/>
              </w:rPr>
              <w:t>yes</w:t>
            </w:r>
          </w:p>
        </w:tc>
        <w:tc>
          <w:tcPr>
            <w:tcW w:w="1276" w:type="dxa"/>
          </w:tcPr>
          <w:p w14:paraId="7D888BE2" w14:textId="77777777" w:rsidR="000C2F88" w:rsidRPr="00FB4B55" w:rsidRDefault="000C2F88" w:rsidP="00C26D01">
            <w:pPr>
              <w:rPr>
                <w:rFonts w:ascii="Aptos" w:hAnsi="Aptos"/>
              </w:rPr>
            </w:pPr>
            <w:r>
              <w:rPr>
                <w:rFonts w:ascii="Aptos" w:hAnsi="Aptos"/>
              </w:rPr>
              <w:t>0</w:t>
            </w:r>
          </w:p>
        </w:tc>
        <w:tc>
          <w:tcPr>
            <w:tcW w:w="1297" w:type="dxa"/>
            <w:vMerge/>
          </w:tcPr>
          <w:p w14:paraId="7A6B4DB7" w14:textId="77777777" w:rsidR="000C2F88" w:rsidRPr="00FB4B55" w:rsidRDefault="000C2F88" w:rsidP="00C26D01">
            <w:pPr>
              <w:rPr>
                <w:rFonts w:ascii="Aptos" w:hAnsi="Aptos"/>
              </w:rPr>
            </w:pPr>
          </w:p>
        </w:tc>
        <w:tc>
          <w:tcPr>
            <w:tcW w:w="4190" w:type="dxa"/>
            <w:vMerge/>
          </w:tcPr>
          <w:p w14:paraId="019165FD" w14:textId="77777777" w:rsidR="000C2F88" w:rsidRPr="00FB4B55" w:rsidRDefault="000C2F88" w:rsidP="00C26D01">
            <w:pPr>
              <w:rPr>
                <w:rFonts w:ascii="Aptos" w:hAnsi="Aptos"/>
              </w:rPr>
            </w:pPr>
          </w:p>
        </w:tc>
      </w:tr>
      <w:tr w:rsidR="000C2F88" w:rsidRPr="00FB4B55" w14:paraId="437BFAD3" w14:textId="77777777" w:rsidTr="00C26D01">
        <w:tc>
          <w:tcPr>
            <w:tcW w:w="664" w:type="dxa"/>
          </w:tcPr>
          <w:p w14:paraId="6ABD1DB5" w14:textId="77777777" w:rsidR="000C2F88" w:rsidRPr="00FB4B55" w:rsidRDefault="000C2F88" w:rsidP="00C26D01">
            <w:pPr>
              <w:jc w:val="center"/>
              <w:rPr>
                <w:rFonts w:ascii="Aptos" w:hAnsi="Aptos"/>
              </w:rPr>
            </w:pPr>
            <w:r w:rsidRPr="00FB4B55">
              <w:rPr>
                <w:rFonts w:ascii="Aptos" w:hAnsi="Aptos"/>
              </w:rPr>
              <w:t>3</w:t>
            </w:r>
          </w:p>
        </w:tc>
        <w:tc>
          <w:tcPr>
            <w:tcW w:w="1429" w:type="dxa"/>
          </w:tcPr>
          <w:p w14:paraId="7429A62E" w14:textId="77777777" w:rsidR="000C2F88" w:rsidRPr="00FB4B55" w:rsidRDefault="000C2F88" w:rsidP="00C26D01">
            <w:pPr>
              <w:rPr>
                <w:rFonts w:ascii="Aptos" w:hAnsi="Aptos"/>
              </w:rPr>
            </w:pPr>
            <w:r>
              <w:rPr>
                <w:rFonts w:ascii="Aptos" w:hAnsi="Aptos"/>
              </w:rPr>
              <w:t>yes</w:t>
            </w:r>
          </w:p>
        </w:tc>
        <w:tc>
          <w:tcPr>
            <w:tcW w:w="1276" w:type="dxa"/>
          </w:tcPr>
          <w:p w14:paraId="7CD93575" w14:textId="77777777" w:rsidR="000C2F88" w:rsidRPr="00FB4B55" w:rsidRDefault="000C2F88" w:rsidP="00C26D01">
            <w:pPr>
              <w:rPr>
                <w:rFonts w:ascii="Aptos" w:hAnsi="Aptos"/>
              </w:rPr>
            </w:pPr>
            <w:r>
              <w:rPr>
                <w:rFonts w:ascii="Aptos" w:hAnsi="Aptos"/>
              </w:rPr>
              <w:t>0</w:t>
            </w:r>
          </w:p>
        </w:tc>
        <w:tc>
          <w:tcPr>
            <w:tcW w:w="1297" w:type="dxa"/>
            <w:vMerge/>
          </w:tcPr>
          <w:p w14:paraId="33E4C85C" w14:textId="77777777" w:rsidR="000C2F88" w:rsidRPr="00FB4B55" w:rsidRDefault="000C2F88" w:rsidP="00C26D01">
            <w:pPr>
              <w:rPr>
                <w:rFonts w:ascii="Aptos" w:hAnsi="Aptos"/>
              </w:rPr>
            </w:pPr>
          </w:p>
        </w:tc>
        <w:tc>
          <w:tcPr>
            <w:tcW w:w="4190" w:type="dxa"/>
            <w:vMerge/>
          </w:tcPr>
          <w:p w14:paraId="6AE738D4" w14:textId="77777777" w:rsidR="000C2F88" w:rsidRPr="00FB4B55" w:rsidRDefault="000C2F88" w:rsidP="00C26D01">
            <w:pPr>
              <w:rPr>
                <w:rFonts w:ascii="Aptos" w:hAnsi="Aptos"/>
              </w:rPr>
            </w:pPr>
          </w:p>
        </w:tc>
      </w:tr>
      <w:tr w:rsidR="000C2F88" w:rsidRPr="00FB4B55" w14:paraId="3A92DBD2" w14:textId="77777777" w:rsidTr="00C26D01">
        <w:tc>
          <w:tcPr>
            <w:tcW w:w="664" w:type="dxa"/>
          </w:tcPr>
          <w:p w14:paraId="06525A61" w14:textId="77777777" w:rsidR="000C2F88" w:rsidRPr="00FB4B55" w:rsidRDefault="000C2F88" w:rsidP="00C26D01">
            <w:pPr>
              <w:jc w:val="center"/>
              <w:rPr>
                <w:rFonts w:ascii="Aptos" w:hAnsi="Aptos"/>
              </w:rPr>
            </w:pPr>
            <w:r w:rsidRPr="00FB4B55">
              <w:rPr>
                <w:rFonts w:ascii="Aptos" w:hAnsi="Aptos"/>
              </w:rPr>
              <w:t>4</w:t>
            </w:r>
          </w:p>
        </w:tc>
        <w:tc>
          <w:tcPr>
            <w:tcW w:w="1429" w:type="dxa"/>
          </w:tcPr>
          <w:p w14:paraId="2061FA08" w14:textId="77777777" w:rsidR="000C2F88" w:rsidRPr="00FB4B55" w:rsidRDefault="000C2F88" w:rsidP="00C26D01">
            <w:pPr>
              <w:rPr>
                <w:rFonts w:ascii="Aptos" w:hAnsi="Aptos"/>
              </w:rPr>
            </w:pPr>
            <w:r>
              <w:rPr>
                <w:rFonts w:ascii="Aptos" w:hAnsi="Aptos"/>
              </w:rPr>
              <w:t>yes</w:t>
            </w:r>
          </w:p>
        </w:tc>
        <w:tc>
          <w:tcPr>
            <w:tcW w:w="1276" w:type="dxa"/>
          </w:tcPr>
          <w:p w14:paraId="69C1C09F" w14:textId="77777777" w:rsidR="000C2F88" w:rsidRPr="00FB4B55" w:rsidRDefault="000C2F88" w:rsidP="00C26D01">
            <w:pPr>
              <w:rPr>
                <w:rFonts w:ascii="Aptos" w:hAnsi="Aptos"/>
              </w:rPr>
            </w:pPr>
            <w:r>
              <w:rPr>
                <w:rFonts w:ascii="Aptos" w:hAnsi="Aptos"/>
              </w:rPr>
              <w:t>0</w:t>
            </w:r>
          </w:p>
        </w:tc>
        <w:tc>
          <w:tcPr>
            <w:tcW w:w="1297" w:type="dxa"/>
            <w:vMerge/>
          </w:tcPr>
          <w:p w14:paraId="49078B0C" w14:textId="77777777" w:rsidR="000C2F88" w:rsidRPr="00FB4B55" w:rsidRDefault="000C2F88" w:rsidP="00C26D01">
            <w:pPr>
              <w:rPr>
                <w:rFonts w:ascii="Aptos" w:hAnsi="Aptos"/>
              </w:rPr>
            </w:pPr>
          </w:p>
        </w:tc>
        <w:tc>
          <w:tcPr>
            <w:tcW w:w="4190" w:type="dxa"/>
            <w:vMerge/>
          </w:tcPr>
          <w:p w14:paraId="416E2BCB" w14:textId="77777777" w:rsidR="000C2F88" w:rsidRPr="00FB4B55" w:rsidRDefault="000C2F88" w:rsidP="00C26D01">
            <w:pPr>
              <w:rPr>
                <w:rFonts w:ascii="Aptos" w:hAnsi="Aptos"/>
              </w:rPr>
            </w:pPr>
          </w:p>
        </w:tc>
      </w:tr>
      <w:bookmarkEnd w:id="8"/>
      <w:bookmarkEnd w:id="10"/>
    </w:tbl>
    <w:p w14:paraId="2F07CF4C" w14:textId="77777777" w:rsidR="000C2F88" w:rsidRPr="00FB4B55" w:rsidRDefault="000C2F88" w:rsidP="000C2F88">
      <w:pPr>
        <w:rPr>
          <w:rFonts w:ascii="Aptos" w:hAnsi="Aptos"/>
        </w:rPr>
      </w:pPr>
    </w:p>
    <w:p w14:paraId="59A85F70" w14:textId="77777777" w:rsidR="000C2F88" w:rsidRPr="00FB4B55" w:rsidRDefault="000C2F88" w:rsidP="000C2F88">
      <w:pPr>
        <w:rPr>
          <w:rFonts w:ascii="Aptos" w:hAnsi="Aptos"/>
        </w:rPr>
      </w:pPr>
      <w:r w:rsidRPr="00FB4B55">
        <w:rPr>
          <w:rFonts w:ascii="Aptos" w:hAnsi="Aptos"/>
          <w:b/>
          <w:bCs/>
        </w:rPr>
        <w:t>Participant 2</w:t>
      </w:r>
    </w:p>
    <w:tbl>
      <w:tblPr>
        <w:tblStyle w:val="TableGrid"/>
        <w:tblW w:w="0" w:type="auto"/>
        <w:tblLook w:val="04A0" w:firstRow="1" w:lastRow="0" w:firstColumn="1" w:lastColumn="0" w:noHBand="0" w:noVBand="1"/>
      </w:tblPr>
      <w:tblGrid>
        <w:gridCol w:w="674"/>
        <w:gridCol w:w="1443"/>
        <w:gridCol w:w="1249"/>
        <w:gridCol w:w="1451"/>
        <w:gridCol w:w="3943"/>
      </w:tblGrid>
      <w:tr w:rsidR="000C2F88" w:rsidRPr="00FB4B55" w14:paraId="2918E1B5" w14:textId="77777777" w:rsidTr="00C26D01">
        <w:tc>
          <w:tcPr>
            <w:tcW w:w="663" w:type="dxa"/>
          </w:tcPr>
          <w:p w14:paraId="2B623ACF" w14:textId="77777777" w:rsidR="000C2F88" w:rsidRPr="00FB4B55" w:rsidRDefault="000C2F88" w:rsidP="00C26D01">
            <w:pPr>
              <w:jc w:val="center"/>
              <w:rPr>
                <w:rFonts w:ascii="Aptos" w:hAnsi="Aptos"/>
              </w:rPr>
            </w:pPr>
            <w:r w:rsidRPr="00FB4B55">
              <w:rPr>
                <w:rFonts w:ascii="Aptos" w:hAnsi="Aptos"/>
              </w:rPr>
              <w:lastRenderedPageBreak/>
              <w:t>Task</w:t>
            </w:r>
          </w:p>
        </w:tc>
        <w:tc>
          <w:tcPr>
            <w:tcW w:w="1422" w:type="dxa"/>
          </w:tcPr>
          <w:p w14:paraId="7276D8FC" w14:textId="77777777" w:rsidR="000C2F88" w:rsidRPr="00FB4B55" w:rsidRDefault="000C2F88" w:rsidP="00C26D01">
            <w:pPr>
              <w:jc w:val="center"/>
              <w:rPr>
                <w:rFonts w:ascii="Aptos" w:hAnsi="Aptos"/>
              </w:rPr>
            </w:pPr>
            <w:r w:rsidRPr="00FB4B55">
              <w:rPr>
                <w:rFonts w:ascii="Aptos" w:hAnsi="Aptos"/>
              </w:rPr>
              <w:t>Task Completion (Yes/No)</w:t>
            </w:r>
          </w:p>
        </w:tc>
        <w:tc>
          <w:tcPr>
            <w:tcW w:w="1249" w:type="dxa"/>
          </w:tcPr>
          <w:p w14:paraId="546F27D1" w14:textId="77777777" w:rsidR="000C2F88" w:rsidRPr="00FB4B55" w:rsidRDefault="000C2F88" w:rsidP="00C26D01">
            <w:pPr>
              <w:jc w:val="center"/>
              <w:rPr>
                <w:rFonts w:ascii="Aptos" w:hAnsi="Aptos"/>
              </w:rPr>
            </w:pPr>
            <w:r w:rsidRPr="00FB4B55">
              <w:rPr>
                <w:rFonts w:ascii="Aptos" w:hAnsi="Aptos"/>
              </w:rPr>
              <w:t xml:space="preserve">Errors </w:t>
            </w:r>
          </w:p>
          <w:p w14:paraId="475768E6" w14:textId="77777777" w:rsidR="000C2F88" w:rsidRPr="00FB4B55" w:rsidRDefault="000C2F88" w:rsidP="00C26D01">
            <w:pPr>
              <w:jc w:val="center"/>
              <w:rPr>
                <w:rFonts w:ascii="Aptos" w:hAnsi="Aptos"/>
              </w:rPr>
            </w:pPr>
            <w:r w:rsidRPr="00FB4B55">
              <w:rPr>
                <w:rFonts w:ascii="Aptos" w:hAnsi="Aptos"/>
              </w:rPr>
              <w:t>(count)</w:t>
            </w:r>
          </w:p>
        </w:tc>
        <w:tc>
          <w:tcPr>
            <w:tcW w:w="1353" w:type="dxa"/>
          </w:tcPr>
          <w:p w14:paraId="7F600F93" w14:textId="77777777" w:rsidR="000C2F88" w:rsidRPr="00FB4B55" w:rsidRDefault="000C2F88" w:rsidP="00C26D01">
            <w:pPr>
              <w:jc w:val="center"/>
              <w:rPr>
                <w:rFonts w:ascii="Aptos" w:hAnsi="Aptos"/>
              </w:rPr>
            </w:pPr>
            <w:r w:rsidRPr="00FB4B55">
              <w:rPr>
                <w:rFonts w:ascii="Aptos" w:hAnsi="Aptos"/>
              </w:rPr>
              <w:t>Overall Satisfaction</w:t>
            </w:r>
          </w:p>
          <w:p w14:paraId="23427A4F" w14:textId="77777777" w:rsidR="000C2F88" w:rsidRPr="00FB4B55" w:rsidRDefault="000C2F88" w:rsidP="00C26D01">
            <w:pPr>
              <w:jc w:val="center"/>
              <w:rPr>
                <w:rFonts w:ascii="Aptos" w:hAnsi="Aptos"/>
              </w:rPr>
            </w:pPr>
            <w:r w:rsidRPr="00FB4B55">
              <w:rPr>
                <w:rFonts w:ascii="Aptos" w:hAnsi="Aptos"/>
              </w:rPr>
              <w:t>(0–5)</w:t>
            </w:r>
          </w:p>
        </w:tc>
        <w:tc>
          <w:tcPr>
            <w:tcW w:w="3943" w:type="dxa"/>
          </w:tcPr>
          <w:p w14:paraId="485ADE93" w14:textId="77777777" w:rsidR="000C2F88" w:rsidRPr="00FB4B55" w:rsidRDefault="000C2F88" w:rsidP="00C26D01">
            <w:pPr>
              <w:jc w:val="center"/>
              <w:rPr>
                <w:rFonts w:ascii="Aptos" w:hAnsi="Aptos"/>
              </w:rPr>
            </w:pPr>
            <w:r w:rsidRPr="00FB4B55">
              <w:rPr>
                <w:rFonts w:ascii="Aptos" w:hAnsi="Aptos"/>
              </w:rPr>
              <w:t>Think-Aloud</w:t>
            </w:r>
          </w:p>
          <w:p w14:paraId="611977E1" w14:textId="77777777" w:rsidR="000C2F88" w:rsidRPr="00FB4B55" w:rsidRDefault="000C2F88" w:rsidP="00C26D01">
            <w:pPr>
              <w:jc w:val="center"/>
              <w:rPr>
                <w:rFonts w:ascii="Aptos" w:hAnsi="Aptos"/>
              </w:rPr>
            </w:pPr>
            <w:r w:rsidRPr="00FB4B55">
              <w:rPr>
                <w:rFonts w:ascii="Aptos" w:hAnsi="Aptos"/>
              </w:rPr>
              <w:t>Notes</w:t>
            </w:r>
          </w:p>
        </w:tc>
      </w:tr>
      <w:tr w:rsidR="000C2F88" w:rsidRPr="00FB4B55" w14:paraId="2336EE42" w14:textId="77777777" w:rsidTr="00C26D01">
        <w:tc>
          <w:tcPr>
            <w:tcW w:w="663" w:type="dxa"/>
          </w:tcPr>
          <w:p w14:paraId="3A97B6F8" w14:textId="77777777" w:rsidR="000C2F88" w:rsidRPr="00FB4B55" w:rsidRDefault="000C2F88" w:rsidP="00C26D01">
            <w:pPr>
              <w:jc w:val="center"/>
              <w:rPr>
                <w:rFonts w:ascii="Aptos" w:hAnsi="Aptos"/>
              </w:rPr>
            </w:pPr>
            <w:bookmarkStart w:id="11" w:name="_Hlk212203790"/>
            <w:r w:rsidRPr="00FB4B55">
              <w:rPr>
                <w:rFonts w:ascii="Aptos" w:hAnsi="Aptos"/>
              </w:rPr>
              <w:t>1</w:t>
            </w:r>
          </w:p>
        </w:tc>
        <w:tc>
          <w:tcPr>
            <w:tcW w:w="1422" w:type="dxa"/>
          </w:tcPr>
          <w:p w14:paraId="6953163E" w14:textId="77777777" w:rsidR="000C2F88" w:rsidRPr="00FB4B55" w:rsidRDefault="000C2F88" w:rsidP="00C26D01">
            <w:pPr>
              <w:rPr>
                <w:rFonts w:ascii="Aptos" w:hAnsi="Aptos"/>
              </w:rPr>
            </w:pPr>
            <w:r>
              <w:rPr>
                <w:rFonts w:ascii="Aptos" w:hAnsi="Aptos"/>
              </w:rPr>
              <w:t>yes</w:t>
            </w:r>
          </w:p>
        </w:tc>
        <w:tc>
          <w:tcPr>
            <w:tcW w:w="1249" w:type="dxa"/>
          </w:tcPr>
          <w:p w14:paraId="338933AC" w14:textId="77777777" w:rsidR="000C2F88" w:rsidRPr="00FB4B55" w:rsidRDefault="000C2F88" w:rsidP="00C26D01">
            <w:pPr>
              <w:rPr>
                <w:rFonts w:ascii="Aptos" w:hAnsi="Aptos"/>
              </w:rPr>
            </w:pPr>
            <w:r>
              <w:rPr>
                <w:rFonts w:ascii="Aptos" w:hAnsi="Aptos"/>
              </w:rPr>
              <w:t>0</w:t>
            </w:r>
          </w:p>
        </w:tc>
        <w:tc>
          <w:tcPr>
            <w:tcW w:w="1353" w:type="dxa"/>
            <w:vMerge w:val="restart"/>
          </w:tcPr>
          <w:p w14:paraId="31901D95" w14:textId="77777777" w:rsidR="000C2F88" w:rsidRPr="00FB4B55" w:rsidRDefault="000C2F88" w:rsidP="00C26D01">
            <w:pPr>
              <w:rPr>
                <w:rFonts w:ascii="Aptos" w:hAnsi="Aptos"/>
              </w:rPr>
            </w:pPr>
            <w:r>
              <w:rPr>
                <w:rFonts w:ascii="Aptos" w:hAnsi="Aptos"/>
              </w:rPr>
              <w:t>4</w:t>
            </w:r>
          </w:p>
        </w:tc>
        <w:tc>
          <w:tcPr>
            <w:tcW w:w="3943" w:type="dxa"/>
          </w:tcPr>
          <w:p w14:paraId="00CBBDA4" w14:textId="77777777" w:rsidR="000C2F88" w:rsidRPr="00FB4B55" w:rsidRDefault="000C2F88" w:rsidP="00C26D01">
            <w:pPr>
              <w:rPr>
                <w:rFonts w:ascii="Aptos" w:hAnsi="Aptos"/>
              </w:rPr>
            </w:pPr>
            <w:r>
              <w:rPr>
                <w:rFonts w:ascii="Aptos" w:hAnsi="Aptos"/>
              </w:rPr>
              <w:t>The pen disappears, I don’t know where it is, this made me anxious</w:t>
            </w:r>
          </w:p>
        </w:tc>
      </w:tr>
      <w:tr w:rsidR="000C2F88" w:rsidRPr="00FB4B55" w14:paraId="0E00F916" w14:textId="77777777" w:rsidTr="00C26D01">
        <w:tc>
          <w:tcPr>
            <w:tcW w:w="663" w:type="dxa"/>
          </w:tcPr>
          <w:p w14:paraId="0D5F1DDE" w14:textId="77777777" w:rsidR="000C2F88" w:rsidRPr="00FB4B55" w:rsidRDefault="000C2F88" w:rsidP="00C26D01">
            <w:pPr>
              <w:jc w:val="center"/>
              <w:rPr>
                <w:rFonts w:ascii="Aptos" w:hAnsi="Aptos"/>
              </w:rPr>
            </w:pPr>
            <w:r w:rsidRPr="00FB4B55">
              <w:rPr>
                <w:rFonts w:ascii="Aptos" w:hAnsi="Aptos"/>
              </w:rPr>
              <w:t>2</w:t>
            </w:r>
          </w:p>
        </w:tc>
        <w:tc>
          <w:tcPr>
            <w:tcW w:w="1422" w:type="dxa"/>
          </w:tcPr>
          <w:p w14:paraId="15097BFF" w14:textId="77777777" w:rsidR="000C2F88" w:rsidRPr="00FB4B55" w:rsidRDefault="000C2F88" w:rsidP="00C26D01">
            <w:pPr>
              <w:rPr>
                <w:rFonts w:ascii="Aptos" w:hAnsi="Aptos"/>
              </w:rPr>
            </w:pPr>
            <w:r>
              <w:rPr>
                <w:rFonts w:ascii="Aptos" w:hAnsi="Aptos"/>
              </w:rPr>
              <w:t>yes</w:t>
            </w:r>
          </w:p>
        </w:tc>
        <w:tc>
          <w:tcPr>
            <w:tcW w:w="1249" w:type="dxa"/>
          </w:tcPr>
          <w:p w14:paraId="27E69328" w14:textId="77777777" w:rsidR="000C2F88" w:rsidRPr="00FB4B55" w:rsidRDefault="000C2F88" w:rsidP="00C26D01">
            <w:pPr>
              <w:rPr>
                <w:rFonts w:ascii="Aptos" w:hAnsi="Aptos"/>
              </w:rPr>
            </w:pPr>
            <w:r>
              <w:rPr>
                <w:rFonts w:ascii="Aptos" w:hAnsi="Aptos"/>
              </w:rPr>
              <w:t>1</w:t>
            </w:r>
          </w:p>
        </w:tc>
        <w:tc>
          <w:tcPr>
            <w:tcW w:w="1353" w:type="dxa"/>
            <w:vMerge/>
          </w:tcPr>
          <w:p w14:paraId="53A8397D" w14:textId="77777777" w:rsidR="000C2F88" w:rsidRPr="00FB4B55" w:rsidRDefault="000C2F88" w:rsidP="00C26D01">
            <w:pPr>
              <w:rPr>
                <w:rFonts w:ascii="Aptos" w:hAnsi="Aptos"/>
              </w:rPr>
            </w:pPr>
          </w:p>
        </w:tc>
        <w:tc>
          <w:tcPr>
            <w:tcW w:w="3943" w:type="dxa"/>
          </w:tcPr>
          <w:p w14:paraId="77B24B55" w14:textId="77777777" w:rsidR="000C2F88" w:rsidRPr="00FB4B55" w:rsidRDefault="000C2F88" w:rsidP="00C26D01">
            <w:pPr>
              <w:rPr>
                <w:rFonts w:ascii="Aptos" w:hAnsi="Aptos"/>
              </w:rPr>
            </w:pPr>
            <w:r>
              <w:rPr>
                <w:rFonts w:ascii="Aptos" w:hAnsi="Aptos"/>
              </w:rPr>
              <w:t xml:space="preserve">L shape pose is </w:t>
            </w:r>
            <w:bookmarkStart w:id="12" w:name="OLE_LINK11"/>
            <w:r>
              <w:rPr>
                <w:rFonts w:ascii="Aptos" w:hAnsi="Aptos"/>
              </w:rPr>
              <w:t xml:space="preserve">a little bit difficult to </w:t>
            </w:r>
            <w:bookmarkEnd w:id="12"/>
            <w:r>
              <w:rPr>
                <w:rFonts w:ascii="Aptos" w:hAnsi="Aptos"/>
              </w:rPr>
              <w:t>recognize</w:t>
            </w:r>
          </w:p>
        </w:tc>
      </w:tr>
      <w:tr w:rsidR="000C2F88" w:rsidRPr="00FB4B55" w14:paraId="16CDF31A" w14:textId="77777777" w:rsidTr="00C26D01">
        <w:tc>
          <w:tcPr>
            <w:tcW w:w="663" w:type="dxa"/>
          </w:tcPr>
          <w:p w14:paraId="5660888C" w14:textId="77777777" w:rsidR="000C2F88" w:rsidRPr="00FB4B55" w:rsidRDefault="000C2F88" w:rsidP="00C26D01">
            <w:pPr>
              <w:jc w:val="center"/>
              <w:rPr>
                <w:rFonts w:ascii="Aptos" w:hAnsi="Aptos"/>
              </w:rPr>
            </w:pPr>
            <w:r w:rsidRPr="00FB4B55">
              <w:rPr>
                <w:rFonts w:ascii="Aptos" w:hAnsi="Aptos"/>
              </w:rPr>
              <w:t>3</w:t>
            </w:r>
          </w:p>
        </w:tc>
        <w:tc>
          <w:tcPr>
            <w:tcW w:w="1422" w:type="dxa"/>
          </w:tcPr>
          <w:p w14:paraId="50634E9B" w14:textId="77777777" w:rsidR="000C2F88" w:rsidRPr="00FB4B55" w:rsidRDefault="000C2F88" w:rsidP="00C26D01">
            <w:pPr>
              <w:rPr>
                <w:rFonts w:ascii="Aptos" w:hAnsi="Aptos"/>
              </w:rPr>
            </w:pPr>
            <w:r>
              <w:rPr>
                <w:rFonts w:ascii="Aptos" w:hAnsi="Aptos"/>
              </w:rPr>
              <w:t>yes</w:t>
            </w:r>
          </w:p>
        </w:tc>
        <w:tc>
          <w:tcPr>
            <w:tcW w:w="1249" w:type="dxa"/>
          </w:tcPr>
          <w:p w14:paraId="0CCB71CB" w14:textId="77777777" w:rsidR="000C2F88" w:rsidRPr="00FB4B55" w:rsidRDefault="000C2F88" w:rsidP="00C26D01">
            <w:pPr>
              <w:rPr>
                <w:rFonts w:ascii="Aptos" w:hAnsi="Aptos"/>
              </w:rPr>
            </w:pPr>
            <w:r>
              <w:rPr>
                <w:rFonts w:ascii="Aptos" w:hAnsi="Aptos"/>
              </w:rPr>
              <w:t>0</w:t>
            </w:r>
          </w:p>
        </w:tc>
        <w:tc>
          <w:tcPr>
            <w:tcW w:w="1353" w:type="dxa"/>
            <w:vMerge/>
          </w:tcPr>
          <w:p w14:paraId="73D93848" w14:textId="77777777" w:rsidR="000C2F88" w:rsidRPr="00FB4B55" w:rsidRDefault="000C2F88" w:rsidP="00C26D01">
            <w:pPr>
              <w:rPr>
                <w:rFonts w:ascii="Aptos" w:hAnsi="Aptos"/>
              </w:rPr>
            </w:pPr>
          </w:p>
        </w:tc>
        <w:tc>
          <w:tcPr>
            <w:tcW w:w="3943" w:type="dxa"/>
          </w:tcPr>
          <w:p w14:paraId="6F51238E" w14:textId="77777777" w:rsidR="000C2F88" w:rsidRPr="00FB4B55" w:rsidRDefault="000C2F88" w:rsidP="00C26D01">
            <w:pPr>
              <w:rPr>
                <w:rFonts w:ascii="Aptos" w:hAnsi="Aptos"/>
              </w:rPr>
            </w:pPr>
            <w:r>
              <w:rPr>
                <w:rFonts w:ascii="Aptos" w:hAnsi="Aptos"/>
              </w:rPr>
              <w:t>Again, I want it to be adjustable</w:t>
            </w:r>
          </w:p>
        </w:tc>
      </w:tr>
      <w:tr w:rsidR="000C2F88" w:rsidRPr="00FB4B55" w14:paraId="63A834C8" w14:textId="77777777" w:rsidTr="00C26D01">
        <w:tc>
          <w:tcPr>
            <w:tcW w:w="663" w:type="dxa"/>
          </w:tcPr>
          <w:p w14:paraId="75F3F14D" w14:textId="77777777" w:rsidR="000C2F88" w:rsidRPr="00FB4B55" w:rsidRDefault="000C2F88" w:rsidP="00C26D01">
            <w:pPr>
              <w:jc w:val="center"/>
              <w:rPr>
                <w:rFonts w:ascii="Aptos" w:hAnsi="Aptos"/>
              </w:rPr>
            </w:pPr>
            <w:r w:rsidRPr="00FB4B55">
              <w:rPr>
                <w:rFonts w:ascii="Aptos" w:hAnsi="Aptos"/>
              </w:rPr>
              <w:t>4</w:t>
            </w:r>
          </w:p>
        </w:tc>
        <w:tc>
          <w:tcPr>
            <w:tcW w:w="1422" w:type="dxa"/>
          </w:tcPr>
          <w:p w14:paraId="2A7D1467" w14:textId="77777777" w:rsidR="000C2F88" w:rsidRPr="00FB4B55" w:rsidRDefault="000C2F88" w:rsidP="00C26D01">
            <w:pPr>
              <w:rPr>
                <w:rFonts w:ascii="Aptos" w:hAnsi="Aptos"/>
              </w:rPr>
            </w:pPr>
            <w:r>
              <w:rPr>
                <w:rFonts w:ascii="Aptos" w:hAnsi="Aptos"/>
              </w:rPr>
              <w:t>yes</w:t>
            </w:r>
          </w:p>
        </w:tc>
        <w:tc>
          <w:tcPr>
            <w:tcW w:w="1249" w:type="dxa"/>
          </w:tcPr>
          <w:p w14:paraId="1B848FCF" w14:textId="77777777" w:rsidR="000C2F88" w:rsidRPr="00FB4B55" w:rsidRDefault="000C2F88" w:rsidP="00C26D01">
            <w:pPr>
              <w:rPr>
                <w:rFonts w:ascii="Aptos" w:hAnsi="Aptos"/>
              </w:rPr>
            </w:pPr>
            <w:r>
              <w:rPr>
                <w:rFonts w:ascii="Aptos" w:hAnsi="Aptos"/>
              </w:rPr>
              <w:t>1</w:t>
            </w:r>
          </w:p>
        </w:tc>
        <w:tc>
          <w:tcPr>
            <w:tcW w:w="1353" w:type="dxa"/>
            <w:vMerge/>
          </w:tcPr>
          <w:p w14:paraId="478DAA40" w14:textId="77777777" w:rsidR="000C2F88" w:rsidRPr="00FB4B55" w:rsidRDefault="000C2F88" w:rsidP="00C26D01">
            <w:pPr>
              <w:rPr>
                <w:rFonts w:ascii="Aptos" w:hAnsi="Aptos"/>
              </w:rPr>
            </w:pPr>
          </w:p>
        </w:tc>
        <w:tc>
          <w:tcPr>
            <w:tcW w:w="3943" w:type="dxa"/>
          </w:tcPr>
          <w:p w14:paraId="20C93FFB" w14:textId="77777777" w:rsidR="000C2F88" w:rsidRPr="00FB4B55" w:rsidRDefault="000C2F88" w:rsidP="00C26D01">
            <w:pPr>
              <w:rPr>
                <w:rFonts w:ascii="Aptos" w:hAnsi="Aptos"/>
              </w:rPr>
            </w:pPr>
            <w:r>
              <w:rPr>
                <w:rFonts w:ascii="Aptos" w:hAnsi="Aptos"/>
              </w:rPr>
              <w:t>resizable interaction is great, but a little bit hard to grab it using hands (harder than controller, I will say)</w:t>
            </w:r>
          </w:p>
        </w:tc>
      </w:tr>
      <w:bookmarkEnd w:id="11"/>
    </w:tbl>
    <w:p w14:paraId="46FDCA20" w14:textId="77777777" w:rsidR="000C2F88" w:rsidRPr="00FB4B55" w:rsidRDefault="000C2F88" w:rsidP="000C2F88">
      <w:pPr>
        <w:rPr>
          <w:rFonts w:ascii="Aptos" w:hAnsi="Aptos"/>
          <w:b/>
          <w:bCs/>
        </w:rPr>
      </w:pPr>
    </w:p>
    <w:p w14:paraId="114015EE" w14:textId="77777777" w:rsidR="000C2F88" w:rsidRPr="00FB4B55" w:rsidRDefault="000C2F88" w:rsidP="000C2F88">
      <w:pPr>
        <w:rPr>
          <w:rFonts w:ascii="Aptos" w:hAnsi="Aptos"/>
          <w:b/>
          <w:bCs/>
        </w:rPr>
      </w:pPr>
    </w:p>
    <w:p w14:paraId="6295F8F1" w14:textId="77777777" w:rsidR="000C2F88" w:rsidRPr="00FB4B55" w:rsidRDefault="000C2F88" w:rsidP="000C2F88">
      <w:pPr>
        <w:rPr>
          <w:rFonts w:ascii="Aptos" w:hAnsi="Aptos"/>
          <w:b/>
          <w:bCs/>
        </w:rPr>
      </w:pPr>
    </w:p>
    <w:p w14:paraId="2E7C1935" w14:textId="77777777" w:rsidR="000C2F88" w:rsidRPr="00FB4B55" w:rsidRDefault="000C2F88" w:rsidP="000C2F88">
      <w:pPr>
        <w:rPr>
          <w:rFonts w:ascii="Aptos" w:hAnsi="Aptos"/>
        </w:rPr>
      </w:pPr>
      <w:r w:rsidRPr="00FB4B55">
        <w:rPr>
          <w:rFonts w:ascii="Aptos" w:hAnsi="Aptos"/>
          <w:b/>
          <w:bCs/>
        </w:rPr>
        <w:t>Participant 3</w:t>
      </w:r>
    </w:p>
    <w:tbl>
      <w:tblPr>
        <w:tblStyle w:val="TableGrid"/>
        <w:tblW w:w="0" w:type="auto"/>
        <w:tblLook w:val="04A0" w:firstRow="1" w:lastRow="0" w:firstColumn="1" w:lastColumn="0" w:noHBand="0" w:noVBand="1"/>
      </w:tblPr>
      <w:tblGrid>
        <w:gridCol w:w="674"/>
        <w:gridCol w:w="1443"/>
        <w:gridCol w:w="1244"/>
        <w:gridCol w:w="1451"/>
        <w:gridCol w:w="3949"/>
      </w:tblGrid>
      <w:tr w:rsidR="000C2F88" w:rsidRPr="00FB4B55" w14:paraId="5B9ADAC8" w14:textId="77777777" w:rsidTr="00C26D01">
        <w:tc>
          <w:tcPr>
            <w:tcW w:w="663" w:type="dxa"/>
          </w:tcPr>
          <w:p w14:paraId="69DFD00E" w14:textId="77777777" w:rsidR="000C2F88" w:rsidRPr="00FB4B55" w:rsidRDefault="000C2F88" w:rsidP="00C26D01">
            <w:pPr>
              <w:jc w:val="center"/>
              <w:rPr>
                <w:rFonts w:ascii="Aptos" w:hAnsi="Aptos"/>
              </w:rPr>
            </w:pPr>
            <w:r w:rsidRPr="00FB4B55">
              <w:rPr>
                <w:rFonts w:ascii="Aptos" w:hAnsi="Aptos"/>
              </w:rPr>
              <w:t>Task</w:t>
            </w:r>
          </w:p>
        </w:tc>
        <w:tc>
          <w:tcPr>
            <w:tcW w:w="1421" w:type="dxa"/>
          </w:tcPr>
          <w:p w14:paraId="4A3DA611" w14:textId="77777777" w:rsidR="000C2F88" w:rsidRPr="00FB4B55" w:rsidRDefault="000C2F88" w:rsidP="00C26D01">
            <w:pPr>
              <w:jc w:val="center"/>
              <w:rPr>
                <w:rFonts w:ascii="Aptos" w:hAnsi="Aptos"/>
              </w:rPr>
            </w:pPr>
            <w:r w:rsidRPr="00FB4B55">
              <w:rPr>
                <w:rFonts w:ascii="Aptos" w:hAnsi="Aptos"/>
              </w:rPr>
              <w:t>Task Completion (Yes/No)</w:t>
            </w:r>
          </w:p>
        </w:tc>
        <w:tc>
          <w:tcPr>
            <w:tcW w:w="1244" w:type="dxa"/>
          </w:tcPr>
          <w:p w14:paraId="3A18B31E" w14:textId="77777777" w:rsidR="000C2F88" w:rsidRPr="00FB4B55" w:rsidRDefault="000C2F88" w:rsidP="00C26D01">
            <w:pPr>
              <w:jc w:val="center"/>
              <w:rPr>
                <w:rFonts w:ascii="Aptos" w:hAnsi="Aptos"/>
              </w:rPr>
            </w:pPr>
            <w:r w:rsidRPr="00FB4B55">
              <w:rPr>
                <w:rFonts w:ascii="Aptos" w:hAnsi="Aptos"/>
              </w:rPr>
              <w:t xml:space="preserve">Errors </w:t>
            </w:r>
          </w:p>
          <w:p w14:paraId="609C50AD" w14:textId="77777777" w:rsidR="000C2F88" w:rsidRPr="00FB4B55" w:rsidRDefault="000C2F88" w:rsidP="00C26D01">
            <w:pPr>
              <w:jc w:val="center"/>
              <w:rPr>
                <w:rFonts w:ascii="Aptos" w:hAnsi="Aptos"/>
              </w:rPr>
            </w:pPr>
            <w:r w:rsidRPr="00FB4B55">
              <w:rPr>
                <w:rFonts w:ascii="Aptos" w:hAnsi="Aptos"/>
              </w:rPr>
              <w:t>(count)</w:t>
            </w:r>
          </w:p>
        </w:tc>
        <w:tc>
          <w:tcPr>
            <w:tcW w:w="1353" w:type="dxa"/>
          </w:tcPr>
          <w:p w14:paraId="67CFE153" w14:textId="77777777" w:rsidR="000C2F88" w:rsidRPr="00FB4B55" w:rsidRDefault="000C2F88" w:rsidP="00C26D01">
            <w:pPr>
              <w:jc w:val="center"/>
              <w:rPr>
                <w:rFonts w:ascii="Aptos" w:hAnsi="Aptos"/>
              </w:rPr>
            </w:pPr>
            <w:r w:rsidRPr="00FB4B55">
              <w:rPr>
                <w:rFonts w:ascii="Aptos" w:hAnsi="Aptos"/>
              </w:rPr>
              <w:t>Overall Satisfaction</w:t>
            </w:r>
          </w:p>
          <w:p w14:paraId="2D041D3F" w14:textId="77777777" w:rsidR="000C2F88" w:rsidRPr="00FB4B55" w:rsidRDefault="000C2F88" w:rsidP="00C26D01">
            <w:pPr>
              <w:jc w:val="center"/>
              <w:rPr>
                <w:rFonts w:ascii="Aptos" w:hAnsi="Aptos"/>
              </w:rPr>
            </w:pPr>
            <w:r w:rsidRPr="00FB4B55">
              <w:rPr>
                <w:rFonts w:ascii="Aptos" w:hAnsi="Aptos"/>
              </w:rPr>
              <w:t>(0–5)</w:t>
            </w:r>
          </w:p>
        </w:tc>
        <w:tc>
          <w:tcPr>
            <w:tcW w:w="3949" w:type="dxa"/>
          </w:tcPr>
          <w:p w14:paraId="11E2C98A" w14:textId="77777777" w:rsidR="000C2F88" w:rsidRPr="00FB4B55" w:rsidRDefault="000C2F88" w:rsidP="00C26D01">
            <w:pPr>
              <w:jc w:val="center"/>
              <w:rPr>
                <w:rFonts w:ascii="Aptos" w:hAnsi="Aptos"/>
              </w:rPr>
            </w:pPr>
            <w:r w:rsidRPr="00FB4B55">
              <w:rPr>
                <w:rFonts w:ascii="Aptos" w:hAnsi="Aptos"/>
              </w:rPr>
              <w:t>Think-Aloud</w:t>
            </w:r>
          </w:p>
          <w:p w14:paraId="445A69D5" w14:textId="77777777" w:rsidR="000C2F88" w:rsidRPr="00FB4B55" w:rsidRDefault="000C2F88" w:rsidP="00C26D01">
            <w:pPr>
              <w:jc w:val="center"/>
              <w:rPr>
                <w:rFonts w:ascii="Aptos" w:hAnsi="Aptos"/>
              </w:rPr>
            </w:pPr>
            <w:r w:rsidRPr="00FB4B55">
              <w:rPr>
                <w:rFonts w:ascii="Aptos" w:hAnsi="Aptos"/>
              </w:rPr>
              <w:t>Notes</w:t>
            </w:r>
          </w:p>
        </w:tc>
      </w:tr>
      <w:tr w:rsidR="000C2F88" w:rsidRPr="00FB4B55" w14:paraId="40A6C7E5" w14:textId="77777777" w:rsidTr="00C26D01">
        <w:tc>
          <w:tcPr>
            <w:tcW w:w="663" w:type="dxa"/>
          </w:tcPr>
          <w:p w14:paraId="5EC812A8" w14:textId="77777777" w:rsidR="000C2F88" w:rsidRPr="00FB4B55" w:rsidRDefault="000C2F88" w:rsidP="00C26D01">
            <w:pPr>
              <w:jc w:val="center"/>
              <w:rPr>
                <w:rFonts w:ascii="Aptos" w:hAnsi="Aptos"/>
              </w:rPr>
            </w:pPr>
            <w:bookmarkStart w:id="13" w:name="_Hlk212209811"/>
            <w:r w:rsidRPr="00FB4B55">
              <w:rPr>
                <w:rFonts w:ascii="Aptos" w:hAnsi="Aptos"/>
              </w:rPr>
              <w:t>1</w:t>
            </w:r>
          </w:p>
        </w:tc>
        <w:tc>
          <w:tcPr>
            <w:tcW w:w="1421" w:type="dxa"/>
          </w:tcPr>
          <w:p w14:paraId="3C80955E" w14:textId="77777777" w:rsidR="000C2F88" w:rsidRPr="00FB4B55" w:rsidRDefault="000C2F88" w:rsidP="00C26D01">
            <w:pPr>
              <w:rPr>
                <w:rFonts w:ascii="Aptos" w:hAnsi="Aptos"/>
              </w:rPr>
            </w:pPr>
            <w:r>
              <w:rPr>
                <w:rFonts w:ascii="Aptos" w:hAnsi="Aptos"/>
              </w:rPr>
              <w:t>yes</w:t>
            </w:r>
          </w:p>
        </w:tc>
        <w:tc>
          <w:tcPr>
            <w:tcW w:w="1244" w:type="dxa"/>
          </w:tcPr>
          <w:p w14:paraId="2BEF04ED" w14:textId="77777777" w:rsidR="000C2F88" w:rsidRPr="00FB4B55" w:rsidRDefault="000C2F88" w:rsidP="00C26D01">
            <w:pPr>
              <w:rPr>
                <w:rFonts w:ascii="Aptos" w:hAnsi="Aptos"/>
              </w:rPr>
            </w:pPr>
            <w:r>
              <w:rPr>
                <w:rFonts w:ascii="Aptos" w:hAnsi="Aptos"/>
              </w:rPr>
              <w:t>0</w:t>
            </w:r>
          </w:p>
        </w:tc>
        <w:tc>
          <w:tcPr>
            <w:tcW w:w="1353" w:type="dxa"/>
            <w:vMerge w:val="restart"/>
          </w:tcPr>
          <w:p w14:paraId="0B9CC068" w14:textId="77777777" w:rsidR="000C2F88" w:rsidRPr="00FB4B55" w:rsidRDefault="000C2F88" w:rsidP="00C26D01">
            <w:pPr>
              <w:rPr>
                <w:rFonts w:ascii="Aptos" w:hAnsi="Aptos"/>
              </w:rPr>
            </w:pPr>
            <w:r>
              <w:rPr>
                <w:rFonts w:ascii="Aptos" w:hAnsi="Aptos"/>
              </w:rPr>
              <w:t>3</w:t>
            </w:r>
          </w:p>
        </w:tc>
        <w:tc>
          <w:tcPr>
            <w:tcW w:w="3949" w:type="dxa"/>
            <w:vMerge w:val="restart"/>
          </w:tcPr>
          <w:p w14:paraId="178E1420" w14:textId="77777777" w:rsidR="000C2F88" w:rsidRPr="00FB4B55" w:rsidRDefault="000C2F88" w:rsidP="00C26D01">
            <w:pPr>
              <w:rPr>
                <w:rFonts w:ascii="Aptos" w:hAnsi="Aptos"/>
              </w:rPr>
            </w:pPr>
            <w:r>
              <w:rPr>
                <w:rFonts w:ascii="Aptos" w:hAnsi="Aptos"/>
              </w:rPr>
              <w:t xml:space="preserve">I would like the pen could be one single item with </w:t>
            </w:r>
            <w:proofErr w:type="spellStart"/>
            <w:r>
              <w:rPr>
                <w:rFonts w:ascii="Aptos" w:hAnsi="Aptos"/>
              </w:rPr>
              <w:t>colors</w:t>
            </w:r>
            <w:proofErr w:type="spellEnd"/>
            <w:r>
              <w:rPr>
                <w:rFonts w:ascii="Aptos" w:hAnsi="Aptos"/>
              </w:rPr>
              <w:t xml:space="preserve"> changeable using hand gestures, rather than multiple pens and disappear after I stop posing the gesture</w:t>
            </w:r>
          </w:p>
        </w:tc>
      </w:tr>
      <w:tr w:rsidR="000C2F88" w:rsidRPr="00FB4B55" w14:paraId="54533FAB" w14:textId="77777777" w:rsidTr="00C26D01">
        <w:tc>
          <w:tcPr>
            <w:tcW w:w="663" w:type="dxa"/>
          </w:tcPr>
          <w:p w14:paraId="594F85D7" w14:textId="77777777" w:rsidR="000C2F88" w:rsidRPr="00FB4B55" w:rsidRDefault="000C2F88" w:rsidP="00C26D01">
            <w:pPr>
              <w:jc w:val="center"/>
              <w:rPr>
                <w:rFonts w:ascii="Aptos" w:hAnsi="Aptos"/>
              </w:rPr>
            </w:pPr>
            <w:r w:rsidRPr="00FB4B55">
              <w:rPr>
                <w:rFonts w:ascii="Aptos" w:hAnsi="Aptos"/>
              </w:rPr>
              <w:t>2</w:t>
            </w:r>
          </w:p>
        </w:tc>
        <w:tc>
          <w:tcPr>
            <w:tcW w:w="1421" w:type="dxa"/>
          </w:tcPr>
          <w:p w14:paraId="5ACE674A" w14:textId="77777777" w:rsidR="000C2F88" w:rsidRPr="00FB4B55" w:rsidRDefault="000C2F88" w:rsidP="00C26D01">
            <w:pPr>
              <w:rPr>
                <w:rFonts w:ascii="Aptos" w:hAnsi="Aptos"/>
              </w:rPr>
            </w:pPr>
            <w:r>
              <w:rPr>
                <w:rFonts w:ascii="Aptos" w:hAnsi="Aptos"/>
              </w:rPr>
              <w:t>yes</w:t>
            </w:r>
          </w:p>
        </w:tc>
        <w:tc>
          <w:tcPr>
            <w:tcW w:w="1244" w:type="dxa"/>
          </w:tcPr>
          <w:p w14:paraId="3B5D6816" w14:textId="77777777" w:rsidR="000C2F88" w:rsidRPr="00FB4B55" w:rsidRDefault="000C2F88" w:rsidP="00C26D01">
            <w:pPr>
              <w:rPr>
                <w:rFonts w:ascii="Aptos" w:hAnsi="Aptos"/>
              </w:rPr>
            </w:pPr>
            <w:r>
              <w:rPr>
                <w:rFonts w:ascii="Aptos" w:hAnsi="Aptos"/>
              </w:rPr>
              <w:t>0</w:t>
            </w:r>
          </w:p>
        </w:tc>
        <w:tc>
          <w:tcPr>
            <w:tcW w:w="1353" w:type="dxa"/>
            <w:vMerge/>
          </w:tcPr>
          <w:p w14:paraId="096EE48B" w14:textId="77777777" w:rsidR="000C2F88" w:rsidRPr="00FB4B55" w:rsidRDefault="000C2F88" w:rsidP="00C26D01">
            <w:pPr>
              <w:rPr>
                <w:rFonts w:ascii="Aptos" w:hAnsi="Aptos"/>
              </w:rPr>
            </w:pPr>
          </w:p>
        </w:tc>
        <w:tc>
          <w:tcPr>
            <w:tcW w:w="3949" w:type="dxa"/>
            <w:vMerge/>
          </w:tcPr>
          <w:p w14:paraId="7E426615" w14:textId="77777777" w:rsidR="000C2F88" w:rsidRPr="00FB4B55" w:rsidRDefault="000C2F88" w:rsidP="00C26D01">
            <w:pPr>
              <w:rPr>
                <w:rFonts w:ascii="Aptos" w:hAnsi="Aptos"/>
              </w:rPr>
            </w:pPr>
          </w:p>
        </w:tc>
      </w:tr>
      <w:tr w:rsidR="000C2F88" w:rsidRPr="00FB4B55" w14:paraId="6AEE035B" w14:textId="77777777" w:rsidTr="00C26D01">
        <w:tc>
          <w:tcPr>
            <w:tcW w:w="663" w:type="dxa"/>
          </w:tcPr>
          <w:p w14:paraId="18BE6FB2" w14:textId="77777777" w:rsidR="000C2F88" w:rsidRPr="00FB4B55" w:rsidRDefault="000C2F88" w:rsidP="00C26D01">
            <w:pPr>
              <w:jc w:val="center"/>
              <w:rPr>
                <w:rFonts w:ascii="Aptos" w:hAnsi="Aptos"/>
              </w:rPr>
            </w:pPr>
            <w:r w:rsidRPr="00FB4B55">
              <w:rPr>
                <w:rFonts w:ascii="Aptos" w:hAnsi="Aptos"/>
              </w:rPr>
              <w:t>3</w:t>
            </w:r>
          </w:p>
        </w:tc>
        <w:tc>
          <w:tcPr>
            <w:tcW w:w="1421" w:type="dxa"/>
          </w:tcPr>
          <w:p w14:paraId="5CCFBAB5" w14:textId="77777777" w:rsidR="000C2F88" w:rsidRPr="00FB4B55" w:rsidRDefault="000C2F88" w:rsidP="00C26D01">
            <w:pPr>
              <w:rPr>
                <w:rFonts w:ascii="Aptos" w:hAnsi="Aptos"/>
              </w:rPr>
            </w:pPr>
            <w:r>
              <w:rPr>
                <w:rFonts w:ascii="Aptos" w:hAnsi="Aptos"/>
              </w:rPr>
              <w:t>yes</w:t>
            </w:r>
          </w:p>
        </w:tc>
        <w:tc>
          <w:tcPr>
            <w:tcW w:w="1244" w:type="dxa"/>
          </w:tcPr>
          <w:p w14:paraId="283A90B1" w14:textId="77777777" w:rsidR="000C2F88" w:rsidRPr="00FB4B55" w:rsidRDefault="000C2F88" w:rsidP="00C26D01">
            <w:pPr>
              <w:rPr>
                <w:rFonts w:ascii="Aptos" w:hAnsi="Aptos"/>
              </w:rPr>
            </w:pPr>
            <w:r>
              <w:rPr>
                <w:rFonts w:ascii="Aptos" w:hAnsi="Aptos"/>
              </w:rPr>
              <w:t>0</w:t>
            </w:r>
          </w:p>
        </w:tc>
        <w:tc>
          <w:tcPr>
            <w:tcW w:w="1353" w:type="dxa"/>
            <w:vMerge/>
          </w:tcPr>
          <w:p w14:paraId="69CD8F18" w14:textId="77777777" w:rsidR="000C2F88" w:rsidRPr="00FB4B55" w:rsidRDefault="000C2F88" w:rsidP="00C26D01">
            <w:pPr>
              <w:rPr>
                <w:rFonts w:ascii="Aptos" w:hAnsi="Aptos"/>
              </w:rPr>
            </w:pPr>
          </w:p>
        </w:tc>
        <w:tc>
          <w:tcPr>
            <w:tcW w:w="3949" w:type="dxa"/>
            <w:vMerge/>
          </w:tcPr>
          <w:p w14:paraId="0DF77FC9" w14:textId="77777777" w:rsidR="000C2F88" w:rsidRPr="00FB4B55" w:rsidRDefault="000C2F88" w:rsidP="00C26D01">
            <w:pPr>
              <w:rPr>
                <w:rFonts w:ascii="Aptos" w:hAnsi="Aptos"/>
              </w:rPr>
            </w:pPr>
          </w:p>
        </w:tc>
      </w:tr>
      <w:tr w:rsidR="000C2F88" w:rsidRPr="00FB4B55" w14:paraId="2C21FC99" w14:textId="77777777" w:rsidTr="00C26D01">
        <w:tc>
          <w:tcPr>
            <w:tcW w:w="663" w:type="dxa"/>
          </w:tcPr>
          <w:p w14:paraId="4803A2E2" w14:textId="77777777" w:rsidR="000C2F88" w:rsidRPr="00FB4B55" w:rsidRDefault="000C2F88" w:rsidP="00C26D01">
            <w:pPr>
              <w:jc w:val="center"/>
              <w:rPr>
                <w:rFonts w:ascii="Aptos" w:hAnsi="Aptos"/>
              </w:rPr>
            </w:pPr>
            <w:r w:rsidRPr="00FB4B55">
              <w:rPr>
                <w:rFonts w:ascii="Aptos" w:hAnsi="Aptos"/>
              </w:rPr>
              <w:t>4</w:t>
            </w:r>
          </w:p>
        </w:tc>
        <w:tc>
          <w:tcPr>
            <w:tcW w:w="1421" w:type="dxa"/>
          </w:tcPr>
          <w:p w14:paraId="4E8C9670" w14:textId="77777777" w:rsidR="000C2F88" w:rsidRPr="00FB4B55" w:rsidRDefault="000C2F88" w:rsidP="00C26D01">
            <w:pPr>
              <w:rPr>
                <w:rFonts w:ascii="Aptos" w:hAnsi="Aptos"/>
              </w:rPr>
            </w:pPr>
            <w:r>
              <w:rPr>
                <w:rFonts w:ascii="Aptos" w:hAnsi="Aptos"/>
              </w:rPr>
              <w:t>yes</w:t>
            </w:r>
          </w:p>
        </w:tc>
        <w:tc>
          <w:tcPr>
            <w:tcW w:w="1244" w:type="dxa"/>
          </w:tcPr>
          <w:p w14:paraId="02741478" w14:textId="77777777" w:rsidR="000C2F88" w:rsidRPr="00FB4B55" w:rsidRDefault="000C2F88" w:rsidP="00C26D01">
            <w:pPr>
              <w:rPr>
                <w:rFonts w:ascii="Aptos" w:hAnsi="Aptos"/>
              </w:rPr>
            </w:pPr>
            <w:r>
              <w:rPr>
                <w:rFonts w:ascii="Aptos" w:hAnsi="Aptos"/>
              </w:rPr>
              <w:t>0</w:t>
            </w:r>
          </w:p>
        </w:tc>
        <w:tc>
          <w:tcPr>
            <w:tcW w:w="1353" w:type="dxa"/>
            <w:vMerge/>
          </w:tcPr>
          <w:p w14:paraId="3A41E189" w14:textId="77777777" w:rsidR="000C2F88" w:rsidRPr="00FB4B55" w:rsidRDefault="000C2F88" w:rsidP="00C26D01">
            <w:pPr>
              <w:rPr>
                <w:rFonts w:ascii="Aptos" w:hAnsi="Aptos"/>
              </w:rPr>
            </w:pPr>
          </w:p>
        </w:tc>
        <w:tc>
          <w:tcPr>
            <w:tcW w:w="3949" w:type="dxa"/>
            <w:vMerge/>
          </w:tcPr>
          <w:p w14:paraId="0C76297B" w14:textId="77777777" w:rsidR="000C2F88" w:rsidRPr="00FB4B55" w:rsidRDefault="000C2F88" w:rsidP="00C26D01">
            <w:pPr>
              <w:rPr>
                <w:rFonts w:ascii="Aptos" w:hAnsi="Aptos"/>
              </w:rPr>
            </w:pPr>
          </w:p>
        </w:tc>
      </w:tr>
      <w:bookmarkEnd w:id="13"/>
    </w:tbl>
    <w:p w14:paraId="2EE433CD" w14:textId="77777777" w:rsidR="000C2F88" w:rsidRPr="00FB4B55" w:rsidRDefault="000C2F88" w:rsidP="000C2F88">
      <w:pPr>
        <w:rPr>
          <w:rFonts w:ascii="Aptos" w:hAnsi="Aptos"/>
          <w:b/>
          <w:bCs/>
        </w:rPr>
      </w:pPr>
    </w:p>
    <w:p w14:paraId="03A41E7C" w14:textId="77777777" w:rsidR="000C2F88" w:rsidRPr="00FB4B55" w:rsidRDefault="000C2F88" w:rsidP="000C2F88">
      <w:pPr>
        <w:rPr>
          <w:rFonts w:ascii="Aptos" w:hAnsi="Aptos"/>
        </w:rPr>
      </w:pPr>
      <w:r w:rsidRPr="00FB4B55">
        <w:rPr>
          <w:rFonts w:ascii="Aptos" w:hAnsi="Aptos"/>
          <w:b/>
          <w:bCs/>
        </w:rPr>
        <w:t>Participant 4</w:t>
      </w:r>
    </w:p>
    <w:tbl>
      <w:tblPr>
        <w:tblStyle w:val="TableGrid"/>
        <w:tblW w:w="0" w:type="auto"/>
        <w:tblLook w:val="04A0" w:firstRow="1" w:lastRow="0" w:firstColumn="1" w:lastColumn="0" w:noHBand="0" w:noVBand="1"/>
      </w:tblPr>
      <w:tblGrid>
        <w:gridCol w:w="674"/>
        <w:gridCol w:w="1443"/>
        <w:gridCol w:w="1248"/>
        <w:gridCol w:w="1451"/>
        <w:gridCol w:w="3943"/>
      </w:tblGrid>
      <w:tr w:rsidR="000C2F88" w:rsidRPr="00FB4B55" w14:paraId="70F72D7C" w14:textId="77777777" w:rsidTr="00C26D01">
        <w:tc>
          <w:tcPr>
            <w:tcW w:w="663" w:type="dxa"/>
          </w:tcPr>
          <w:p w14:paraId="4A323AD0" w14:textId="77777777" w:rsidR="000C2F88" w:rsidRPr="00FB4B55" w:rsidRDefault="000C2F88" w:rsidP="00C26D01">
            <w:pPr>
              <w:jc w:val="center"/>
              <w:rPr>
                <w:rFonts w:ascii="Aptos" w:hAnsi="Aptos"/>
              </w:rPr>
            </w:pPr>
            <w:r w:rsidRPr="00FB4B55">
              <w:rPr>
                <w:rFonts w:ascii="Aptos" w:hAnsi="Aptos"/>
              </w:rPr>
              <w:t>Task</w:t>
            </w:r>
          </w:p>
        </w:tc>
        <w:tc>
          <w:tcPr>
            <w:tcW w:w="1423" w:type="dxa"/>
          </w:tcPr>
          <w:p w14:paraId="04070725" w14:textId="77777777" w:rsidR="000C2F88" w:rsidRPr="00FB4B55" w:rsidRDefault="000C2F88" w:rsidP="00C26D01">
            <w:pPr>
              <w:jc w:val="center"/>
              <w:rPr>
                <w:rFonts w:ascii="Aptos" w:hAnsi="Aptos"/>
              </w:rPr>
            </w:pPr>
            <w:r w:rsidRPr="00FB4B55">
              <w:rPr>
                <w:rFonts w:ascii="Aptos" w:hAnsi="Aptos"/>
              </w:rPr>
              <w:t>Task Completion (Yes/No)</w:t>
            </w:r>
          </w:p>
        </w:tc>
        <w:tc>
          <w:tcPr>
            <w:tcW w:w="1248" w:type="dxa"/>
          </w:tcPr>
          <w:p w14:paraId="1CA9D828" w14:textId="77777777" w:rsidR="000C2F88" w:rsidRPr="00FB4B55" w:rsidRDefault="000C2F88" w:rsidP="00C26D01">
            <w:pPr>
              <w:jc w:val="center"/>
              <w:rPr>
                <w:rFonts w:ascii="Aptos" w:hAnsi="Aptos"/>
              </w:rPr>
            </w:pPr>
            <w:r w:rsidRPr="00FB4B55">
              <w:rPr>
                <w:rFonts w:ascii="Aptos" w:hAnsi="Aptos"/>
              </w:rPr>
              <w:t xml:space="preserve">Errors </w:t>
            </w:r>
          </w:p>
          <w:p w14:paraId="3AD63579" w14:textId="77777777" w:rsidR="000C2F88" w:rsidRPr="00FB4B55" w:rsidRDefault="000C2F88" w:rsidP="00C26D01">
            <w:pPr>
              <w:jc w:val="center"/>
              <w:rPr>
                <w:rFonts w:ascii="Aptos" w:hAnsi="Aptos"/>
              </w:rPr>
            </w:pPr>
            <w:r w:rsidRPr="00FB4B55">
              <w:rPr>
                <w:rFonts w:ascii="Aptos" w:hAnsi="Aptos"/>
              </w:rPr>
              <w:t>(count)</w:t>
            </w:r>
          </w:p>
        </w:tc>
        <w:tc>
          <w:tcPr>
            <w:tcW w:w="1353" w:type="dxa"/>
          </w:tcPr>
          <w:p w14:paraId="46CE2C9D" w14:textId="77777777" w:rsidR="000C2F88" w:rsidRPr="00FB4B55" w:rsidRDefault="000C2F88" w:rsidP="00C26D01">
            <w:pPr>
              <w:jc w:val="center"/>
              <w:rPr>
                <w:rFonts w:ascii="Aptos" w:hAnsi="Aptos"/>
              </w:rPr>
            </w:pPr>
            <w:r w:rsidRPr="00FB4B55">
              <w:rPr>
                <w:rFonts w:ascii="Aptos" w:hAnsi="Aptos"/>
              </w:rPr>
              <w:t>Overall Satisfaction</w:t>
            </w:r>
          </w:p>
          <w:p w14:paraId="6E924BB7" w14:textId="77777777" w:rsidR="000C2F88" w:rsidRPr="00FB4B55" w:rsidRDefault="000C2F88" w:rsidP="00C26D01">
            <w:pPr>
              <w:jc w:val="center"/>
              <w:rPr>
                <w:rFonts w:ascii="Aptos" w:hAnsi="Aptos"/>
              </w:rPr>
            </w:pPr>
            <w:r w:rsidRPr="00FB4B55">
              <w:rPr>
                <w:rFonts w:ascii="Aptos" w:hAnsi="Aptos"/>
              </w:rPr>
              <w:t>(0–5)</w:t>
            </w:r>
          </w:p>
        </w:tc>
        <w:tc>
          <w:tcPr>
            <w:tcW w:w="3943" w:type="dxa"/>
          </w:tcPr>
          <w:p w14:paraId="7D6F8CA9" w14:textId="77777777" w:rsidR="000C2F88" w:rsidRPr="00FB4B55" w:rsidRDefault="000C2F88" w:rsidP="00C26D01">
            <w:pPr>
              <w:jc w:val="center"/>
              <w:rPr>
                <w:rFonts w:ascii="Aptos" w:hAnsi="Aptos"/>
              </w:rPr>
            </w:pPr>
            <w:r w:rsidRPr="00FB4B55">
              <w:rPr>
                <w:rFonts w:ascii="Aptos" w:hAnsi="Aptos"/>
              </w:rPr>
              <w:t>Think-Aloud</w:t>
            </w:r>
          </w:p>
          <w:p w14:paraId="3B741FDD" w14:textId="77777777" w:rsidR="000C2F88" w:rsidRPr="00FB4B55" w:rsidRDefault="000C2F88" w:rsidP="00C26D01">
            <w:pPr>
              <w:jc w:val="center"/>
              <w:rPr>
                <w:rFonts w:ascii="Aptos" w:hAnsi="Aptos"/>
              </w:rPr>
            </w:pPr>
            <w:r w:rsidRPr="00FB4B55">
              <w:rPr>
                <w:rFonts w:ascii="Aptos" w:hAnsi="Aptos"/>
              </w:rPr>
              <w:t>Notes</w:t>
            </w:r>
          </w:p>
        </w:tc>
      </w:tr>
      <w:tr w:rsidR="000C2F88" w:rsidRPr="00FB4B55" w14:paraId="4AE13242" w14:textId="77777777" w:rsidTr="00C26D01">
        <w:tc>
          <w:tcPr>
            <w:tcW w:w="663" w:type="dxa"/>
          </w:tcPr>
          <w:p w14:paraId="5598E3D5" w14:textId="77777777" w:rsidR="000C2F88" w:rsidRPr="00FB4B55" w:rsidRDefault="000C2F88" w:rsidP="00C26D01">
            <w:pPr>
              <w:jc w:val="center"/>
              <w:rPr>
                <w:rFonts w:ascii="Aptos" w:hAnsi="Aptos"/>
              </w:rPr>
            </w:pPr>
            <w:bookmarkStart w:id="14" w:name="_Hlk212210194"/>
            <w:r w:rsidRPr="00FB4B55">
              <w:rPr>
                <w:rFonts w:ascii="Aptos" w:hAnsi="Aptos"/>
              </w:rPr>
              <w:t>1</w:t>
            </w:r>
          </w:p>
        </w:tc>
        <w:tc>
          <w:tcPr>
            <w:tcW w:w="1423" w:type="dxa"/>
          </w:tcPr>
          <w:p w14:paraId="656950E5" w14:textId="77777777" w:rsidR="000C2F88" w:rsidRPr="00FB4B55" w:rsidRDefault="000C2F88" w:rsidP="00C26D01">
            <w:pPr>
              <w:rPr>
                <w:rFonts w:ascii="Aptos" w:hAnsi="Aptos"/>
              </w:rPr>
            </w:pPr>
            <w:r>
              <w:rPr>
                <w:rFonts w:ascii="Aptos" w:hAnsi="Aptos"/>
              </w:rPr>
              <w:t>yes</w:t>
            </w:r>
          </w:p>
        </w:tc>
        <w:tc>
          <w:tcPr>
            <w:tcW w:w="1248" w:type="dxa"/>
          </w:tcPr>
          <w:p w14:paraId="14515E53" w14:textId="77777777" w:rsidR="000C2F88" w:rsidRPr="00FB4B55" w:rsidRDefault="000C2F88" w:rsidP="00C26D01">
            <w:pPr>
              <w:rPr>
                <w:rFonts w:ascii="Aptos" w:hAnsi="Aptos"/>
              </w:rPr>
            </w:pPr>
            <w:r>
              <w:rPr>
                <w:rFonts w:ascii="Aptos" w:hAnsi="Aptos"/>
              </w:rPr>
              <w:t>0</w:t>
            </w:r>
          </w:p>
        </w:tc>
        <w:tc>
          <w:tcPr>
            <w:tcW w:w="1353" w:type="dxa"/>
            <w:vMerge w:val="restart"/>
          </w:tcPr>
          <w:p w14:paraId="109C56AB" w14:textId="77777777" w:rsidR="000C2F88" w:rsidRPr="00FB4B55" w:rsidRDefault="000C2F88" w:rsidP="00C26D01">
            <w:pPr>
              <w:rPr>
                <w:rFonts w:ascii="Aptos" w:hAnsi="Aptos"/>
              </w:rPr>
            </w:pPr>
            <w:r>
              <w:rPr>
                <w:rFonts w:ascii="Aptos" w:hAnsi="Aptos"/>
              </w:rPr>
              <w:t>4</w:t>
            </w:r>
          </w:p>
        </w:tc>
        <w:tc>
          <w:tcPr>
            <w:tcW w:w="3943" w:type="dxa"/>
            <w:vMerge w:val="restart"/>
          </w:tcPr>
          <w:p w14:paraId="58B5A0A8" w14:textId="77777777" w:rsidR="000C2F88" w:rsidRPr="007B7D64" w:rsidRDefault="000C2F88" w:rsidP="00C26D01">
            <w:pPr>
              <w:rPr>
                <w:rFonts w:ascii="Aptos" w:hAnsi="Aptos"/>
              </w:rPr>
            </w:pPr>
            <w:r>
              <w:rPr>
                <w:rFonts w:ascii="Aptos" w:hAnsi="Aptos"/>
              </w:rPr>
              <w:t>What if the user is left-handed? Only allows using right hand to draw is limited, you can change it into both hand gestures so that everyone can use comfortably.</w:t>
            </w:r>
          </w:p>
        </w:tc>
      </w:tr>
      <w:tr w:rsidR="000C2F88" w:rsidRPr="00FB4B55" w14:paraId="65921B80" w14:textId="77777777" w:rsidTr="00C26D01">
        <w:tc>
          <w:tcPr>
            <w:tcW w:w="663" w:type="dxa"/>
          </w:tcPr>
          <w:p w14:paraId="3C51F707" w14:textId="77777777" w:rsidR="000C2F88" w:rsidRPr="00FB4B55" w:rsidRDefault="000C2F88" w:rsidP="00C26D01">
            <w:pPr>
              <w:jc w:val="center"/>
              <w:rPr>
                <w:rFonts w:ascii="Aptos" w:hAnsi="Aptos"/>
              </w:rPr>
            </w:pPr>
            <w:r w:rsidRPr="00FB4B55">
              <w:rPr>
                <w:rFonts w:ascii="Aptos" w:hAnsi="Aptos"/>
              </w:rPr>
              <w:t>2</w:t>
            </w:r>
          </w:p>
        </w:tc>
        <w:tc>
          <w:tcPr>
            <w:tcW w:w="1423" w:type="dxa"/>
          </w:tcPr>
          <w:p w14:paraId="2F7E9459" w14:textId="77777777" w:rsidR="000C2F88" w:rsidRPr="00FB4B55" w:rsidRDefault="000C2F88" w:rsidP="00C26D01">
            <w:pPr>
              <w:rPr>
                <w:rFonts w:ascii="Aptos" w:hAnsi="Aptos"/>
              </w:rPr>
            </w:pPr>
            <w:r>
              <w:rPr>
                <w:rFonts w:ascii="Aptos" w:hAnsi="Aptos"/>
              </w:rPr>
              <w:t>yes</w:t>
            </w:r>
          </w:p>
        </w:tc>
        <w:tc>
          <w:tcPr>
            <w:tcW w:w="1248" w:type="dxa"/>
          </w:tcPr>
          <w:p w14:paraId="260DD4C7" w14:textId="77777777" w:rsidR="000C2F88" w:rsidRPr="00FB4B55" w:rsidRDefault="000C2F88" w:rsidP="00C26D01">
            <w:pPr>
              <w:rPr>
                <w:rFonts w:ascii="Aptos" w:hAnsi="Aptos"/>
              </w:rPr>
            </w:pPr>
            <w:r>
              <w:rPr>
                <w:rFonts w:ascii="Aptos" w:hAnsi="Aptos"/>
              </w:rPr>
              <w:t>0</w:t>
            </w:r>
          </w:p>
        </w:tc>
        <w:tc>
          <w:tcPr>
            <w:tcW w:w="1353" w:type="dxa"/>
            <w:vMerge/>
          </w:tcPr>
          <w:p w14:paraId="7BA8A3D7" w14:textId="77777777" w:rsidR="000C2F88" w:rsidRPr="00FB4B55" w:rsidRDefault="000C2F88" w:rsidP="00C26D01">
            <w:pPr>
              <w:rPr>
                <w:rFonts w:ascii="Aptos" w:hAnsi="Aptos"/>
              </w:rPr>
            </w:pPr>
          </w:p>
        </w:tc>
        <w:tc>
          <w:tcPr>
            <w:tcW w:w="3943" w:type="dxa"/>
            <w:vMerge/>
          </w:tcPr>
          <w:p w14:paraId="0FA26F3C" w14:textId="77777777" w:rsidR="000C2F88" w:rsidRPr="00FB4B55" w:rsidRDefault="000C2F88" w:rsidP="00C26D01">
            <w:pPr>
              <w:rPr>
                <w:rFonts w:ascii="Aptos" w:hAnsi="Aptos"/>
              </w:rPr>
            </w:pPr>
          </w:p>
        </w:tc>
      </w:tr>
      <w:tr w:rsidR="000C2F88" w:rsidRPr="00FB4B55" w14:paraId="460D02F7" w14:textId="77777777" w:rsidTr="00C26D01">
        <w:tc>
          <w:tcPr>
            <w:tcW w:w="663" w:type="dxa"/>
          </w:tcPr>
          <w:p w14:paraId="3135DB03" w14:textId="77777777" w:rsidR="000C2F88" w:rsidRPr="00FB4B55" w:rsidRDefault="000C2F88" w:rsidP="00C26D01">
            <w:pPr>
              <w:jc w:val="center"/>
              <w:rPr>
                <w:rFonts w:ascii="Aptos" w:hAnsi="Aptos"/>
              </w:rPr>
            </w:pPr>
            <w:r w:rsidRPr="00FB4B55">
              <w:rPr>
                <w:rFonts w:ascii="Aptos" w:hAnsi="Aptos"/>
              </w:rPr>
              <w:t>3</w:t>
            </w:r>
          </w:p>
        </w:tc>
        <w:tc>
          <w:tcPr>
            <w:tcW w:w="1423" w:type="dxa"/>
          </w:tcPr>
          <w:p w14:paraId="7A1FCFF0" w14:textId="77777777" w:rsidR="000C2F88" w:rsidRPr="00FB4B55" w:rsidRDefault="000C2F88" w:rsidP="00C26D01">
            <w:pPr>
              <w:rPr>
                <w:rFonts w:ascii="Aptos" w:hAnsi="Aptos"/>
              </w:rPr>
            </w:pPr>
            <w:r>
              <w:rPr>
                <w:rFonts w:ascii="Aptos" w:hAnsi="Aptos"/>
              </w:rPr>
              <w:t>yes</w:t>
            </w:r>
          </w:p>
        </w:tc>
        <w:tc>
          <w:tcPr>
            <w:tcW w:w="1248" w:type="dxa"/>
          </w:tcPr>
          <w:p w14:paraId="31791FD3" w14:textId="77777777" w:rsidR="000C2F88" w:rsidRPr="00FB4B55" w:rsidRDefault="000C2F88" w:rsidP="00C26D01">
            <w:pPr>
              <w:rPr>
                <w:rFonts w:ascii="Aptos" w:hAnsi="Aptos"/>
              </w:rPr>
            </w:pPr>
            <w:r>
              <w:rPr>
                <w:rFonts w:ascii="Aptos" w:hAnsi="Aptos"/>
              </w:rPr>
              <w:t>1</w:t>
            </w:r>
          </w:p>
        </w:tc>
        <w:tc>
          <w:tcPr>
            <w:tcW w:w="1353" w:type="dxa"/>
            <w:vMerge/>
          </w:tcPr>
          <w:p w14:paraId="0EC6C23D" w14:textId="77777777" w:rsidR="000C2F88" w:rsidRPr="00FB4B55" w:rsidRDefault="000C2F88" w:rsidP="00C26D01">
            <w:pPr>
              <w:rPr>
                <w:rFonts w:ascii="Aptos" w:hAnsi="Aptos"/>
              </w:rPr>
            </w:pPr>
          </w:p>
        </w:tc>
        <w:tc>
          <w:tcPr>
            <w:tcW w:w="3943" w:type="dxa"/>
            <w:vMerge/>
          </w:tcPr>
          <w:p w14:paraId="7A1656CD" w14:textId="77777777" w:rsidR="000C2F88" w:rsidRPr="00FB4B55" w:rsidRDefault="000C2F88" w:rsidP="00C26D01">
            <w:pPr>
              <w:rPr>
                <w:rFonts w:ascii="Aptos" w:hAnsi="Aptos"/>
              </w:rPr>
            </w:pPr>
          </w:p>
        </w:tc>
      </w:tr>
      <w:tr w:rsidR="000C2F88" w:rsidRPr="00FB4B55" w14:paraId="1F5C7545" w14:textId="77777777" w:rsidTr="00C26D01">
        <w:tc>
          <w:tcPr>
            <w:tcW w:w="663" w:type="dxa"/>
          </w:tcPr>
          <w:p w14:paraId="7C378762" w14:textId="77777777" w:rsidR="000C2F88" w:rsidRPr="00FB4B55" w:rsidRDefault="000C2F88" w:rsidP="00C26D01">
            <w:pPr>
              <w:jc w:val="center"/>
              <w:rPr>
                <w:rFonts w:ascii="Aptos" w:hAnsi="Aptos"/>
              </w:rPr>
            </w:pPr>
            <w:r w:rsidRPr="00FB4B55">
              <w:rPr>
                <w:rFonts w:ascii="Aptos" w:hAnsi="Aptos"/>
              </w:rPr>
              <w:t>4</w:t>
            </w:r>
          </w:p>
        </w:tc>
        <w:tc>
          <w:tcPr>
            <w:tcW w:w="1423" w:type="dxa"/>
          </w:tcPr>
          <w:p w14:paraId="7951A9A4" w14:textId="77777777" w:rsidR="000C2F88" w:rsidRPr="00FB4B55" w:rsidRDefault="000C2F88" w:rsidP="00C26D01">
            <w:pPr>
              <w:rPr>
                <w:rFonts w:ascii="Aptos" w:hAnsi="Aptos"/>
              </w:rPr>
            </w:pPr>
            <w:r>
              <w:rPr>
                <w:rFonts w:ascii="Aptos" w:hAnsi="Aptos"/>
              </w:rPr>
              <w:t>yes</w:t>
            </w:r>
          </w:p>
        </w:tc>
        <w:tc>
          <w:tcPr>
            <w:tcW w:w="1248" w:type="dxa"/>
          </w:tcPr>
          <w:p w14:paraId="4CE6001F" w14:textId="77777777" w:rsidR="000C2F88" w:rsidRPr="00FB4B55" w:rsidRDefault="000C2F88" w:rsidP="00C26D01">
            <w:pPr>
              <w:rPr>
                <w:rFonts w:ascii="Aptos" w:hAnsi="Aptos"/>
              </w:rPr>
            </w:pPr>
            <w:r>
              <w:rPr>
                <w:rFonts w:ascii="Aptos" w:hAnsi="Aptos"/>
              </w:rPr>
              <w:t>0</w:t>
            </w:r>
          </w:p>
        </w:tc>
        <w:tc>
          <w:tcPr>
            <w:tcW w:w="1353" w:type="dxa"/>
            <w:vMerge/>
          </w:tcPr>
          <w:p w14:paraId="2E9F95BB" w14:textId="77777777" w:rsidR="000C2F88" w:rsidRPr="00FB4B55" w:rsidRDefault="000C2F88" w:rsidP="00C26D01">
            <w:pPr>
              <w:rPr>
                <w:rFonts w:ascii="Aptos" w:hAnsi="Aptos"/>
              </w:rPr>
            </w:pPr>
          </w:p>
        </w:tc>
        <w:tc>
          <w:tcPr>
            <w:tcW w:w="3943" w:type="dxa"/>
            <w:vMerge/>
          </w:tcPr>
          <w:p w14:paraId="3B3FF310" w14:textId="77777777" w:rsidR="000C2F88" w:rsidRPr="00FB4B55" w:rsidRDefault="000C2F88" w:rsidP="00C26D01">
            <w:pPr>
              <w:rPr>
                <w:rFonts w:ascii="Aptos" w:hAnsi="Aptos"/>
              </w:rPr>
            </w:pPr>
          </w:p>
        </w:tc>
      </w:tr>
      <w:bookmarkEnd w:id="14"/>
    </w:tbl>
    <w:p w14:paraId="390BA458" w14:textId="77777777" w:rsidR="000C2F88" w:rsidRPr="00FB4B55" w:rsidRDefault="000C2F88" w:rsidP="000C2F88">
      <w:pPr>
        <w:pStyle w:val="Heading2"/>
        <w:rPr>
          <w:rFonts w:ascii="Aptos" w:hAnsi="Aptos"/>
        </w:rPr>
      </w:pPr>
    </w:p>
    <w:p w14:paraId="0EAC9A5D" w14:textId="77777777" w:rsidR="000C2F88" w:rsidRPr="00FB4B55" w:rsidRDefault="000C2F88" w:rsidP="000C2F88">
      <w:pPr>
        <w:rPr>
          <w:rFonts w:ascii="Aptos" w:hAnsi="Aptos"/>
        </w:rPr>
      </w:pPr>
      <w:r w:rsidRPr="00FB4B55">
        <w:rPr>
          <w:rFonts w:ascii="Aptos" w:hAnsi="Aptos"/>
          <w:b/>
          <w:bCs/>
        </w:rPr>
        <w:t>Participant 5</w:t>
      </w:r>
    </w:p>
    <w:tbl>
      <w:tblPr>
        <w:tblStyle w:val="TableGrid"/>
        <w:tblW w:w="0" w:type="auto"/>
        <w:tblLook w:val="04A0" w:firstRow="1" w:lastRow="0" w:firstColumn="1" w:lastColumn="0" w:noHBand="0" w:noVBand="1"/>
      </w:tblPr>
      <w:tblGrid>
        <w:gridCol w:w="674"/>
        <w:gridCol w:w="1443"/>
        <w:gridCol w:w="1243"/>
        <w:gridCol w:w="1451"/>
        <w:gridCol w:w="3950"/>
      </w:tblGrid>
      <w:tr w:rsidR="000C2F88" w:rsidRPr="00FB4B55" w14:paraId="1EC08CE2" w14:textId="77777777" w:rsidTr="00C26D01">
        <w:tc>
          <w:tcPr>
            <w:tcW w:w="663" w:type="dxa"/>
          </w:tcPr>
          <w:p w14:paraId="0EAAA5D3" w14:textId="77777777" w:rsidR="000C2F88" w:rsidRPr="00FB4B55" w:rsidRDefault="000C2F88" w:rsidP="00C26D01">
            <w:pPr>
              <w:jc w:val="center"/>
              <w:rPr>
                <w:rFonts w:ascii="Aptos" w:hAnsi="Aptos"/>
              </w:rPr>
            </w:pPr>
            <w:r w:rsidRPr="00FB4B55">
              <w:rPr>
                <w:rFonts w:ascii="Aptos" w:hAnsi="Aptos"/>
              </w:rPr>
              <w:t>Task</w:t>
            </w:r>
          </w:p>
        </w:tc>
        <w:tc>
          <w:tcPr>
            <w:tcW w:w="1421" w:type="dxa"/>
          </w:tcPr>
          <w:p w14:paraId="43A8406E" w14:textId="77777777" w:rsidR="000C2F88" w:rsidRPr="00FB4B55" w:rsidRDefault="000C2F88" w:rsidP="00C26D01">
            <w:pPr>
              <w:jc w:val="center"/>
              <w:rPr>
                <w:rFonts w:ascii="Aptos" w:hAnsi="Aptos"/>
              </w:rPr>
            </w:pPr>
            <w:r w:rsidRPr="00FB4B55">
              <w:rPr>
                <w:rFonts w:ascii="Aptos" w:hAnsi="Aptos"/>
              </w:rPr>
              <w:t>Task Completion (Yes/No)</w:t>
            </w:r>
          </w:p>
        </w:tc>
        <w:tc>
          <w:tcPr>
            <w:tcW w:w="1243" w:type="dxa"/>
          </w:tcPr>
          <w:p w14:paraId="28BC9F51" w14:textId="77777777" w:rsidR="000C2F88" w:rsidRPr="00FB4B55" w:rsidRDefault="000C2F88" w:rsidP="00C26D01">
            <w:pPr>
              <w:jc w:val="center"/>
              <w:rPr>
                <w:rFonts w:ascii="Aptos" w:hAnsi="Aptos"/>
              </w:rPr>
            </w:pPr>
            <w:bookmarkStart w:id="15" w:name="OLE_LINK33"/>
            <w:r w:rsidRPr="00FB4B55">
              <w:rPr>
                <w:rFonts w:ascii="Aptos" w:hAnsi="Aptos"/>
              </w:rPr>
              <w:t xml:space="preserve">Errors </w:t>
            </w:r>
          </w:p>
          <w:p w14:paraId="6738BAB8" w14:textId="77777777" w:rsidR="000C2F88" w:rsidRPr="00FB4B55" w:rsidRDefault="000C2F88" w:rsidP="00C26D01">
            <w:pPr>
              <w:jc w:val="center"/>
              <w:rPr>
                <w:rFonts w:ascii="Aptos" w:hAnsi="Aptos"/>
              </w:rPr>
            </w:pPr>
            <w:r w:rsidRPr="00FB4B55">
              <w:rPr>
                <w:rFonts w:ascii="Aptos" w:hAnsi="Aptos"/>
              </w:rPr>
              <w:t>(count)</w:t>
            </w:r>
            <w:bookmarkEnd w:id="15"/>
          </w:p>
        </w:tc>
        <w:tc>
          <w:tcPr>
            <w:tcW w:w="1353" w:type="dxa"/>
          </w:tcPr>
          <w:p w14:paraId="06600BF3" w14:textId="77777777" w:rsidR="000C2F88" w:rsidRPr="00FB4B55" w:rsidRDefault="000C2F88" w:rsidP="00C26D01">
            <w:pPr>
              <w:jc w:val="center"/>
              <w:rPr>
                <w:rFonts w:ascii="Aptos" w:hAnsi="Aptos"/>
              </w:rPr>
            </w:pPr>
            <w:r w:rsidRPr="00FB4B55">
              <w:rPr>
                <w:rFonts w:ascii="Aptos" w:hAnsi="Aptos"/>
              </w:rPr>
              <w:t>Overall Satisfaction</w:t>
            </w:r>
          </w:p>
          <w:p w14:paraId="2DB71A5B" w14:textId="77777777" w:rsidR="000C2F88" w:rsidRPr="00FB4B55" w:rsidRDefault="000C2F88" w:rsidP="00C26D01">
            <w:pPr>
              <w:jc w:val="center"/>
              <w:rPr>
                <w:rFonts w:ascii="Aptos" w:hAnsi="Aptos"/>
              </w:rPr>
            </w:pPr>
            <w:r w:rsidRPr="00FB4B55">
              <w:rPr>
                <w:rFonts w:ascii="Aptos" w:hAnsi="Aptos"/>
              </w:rPr>
              <w:t>(0–5)</w:t>
            </w:r>
          </w:p>
        </w:tc>
        <w:tc>
          <w:tcPr>
            <w:tcW w:w="3950" w:type="dxa"/>
          </w:tcPr>
          <w:p w14:paraId="647AEDEC" w14:textId="77777777" w:rsidR="000C2F88" w:rsidRPr="00FB4B55" w:rsidRDefault="000C2F88" w:rsidP="00C26D01">
            <w:pPr>
              <w:jc w:val="center"/>
              <w:rPr>
                <w:rFonts w:ascii="Aptos" w:hAnsi="Aptos"/>
              </w:rPr>
            </w:pPr>
            <w:r w:rsidRPr="00FB4B55">
              <w:rPr>
                <w:rFonts w:ascii="Aptos" w:hAnsi="Aptos"/>
              </w:rPr>
              <w:t>Think-Aloud</w:t>
            </w:r>
          </w:p>
          <w:p w14:paraId="5B0660E8" w14:textId="77777777" w:rsidR="000C2F88" w:rsidRPr="00FB4B55" w:rsidRDefault="000C2F88" w:rsidP="00C26D01">
            <w:pPr>
              <w:jc w:val="center"/>
              <w:rPr>
                <w:rFonts w:ascii="Aptos" w:hAnsi="Aptos"/>
              </w:rPr>
            </w:pPr>
            <w:r w:rsidRPr="00FB4B55">
              <w:rPr>
                <w:rFonts w:ascii="Aptos" w:hAnsi="Aptos"/>
              </w:rPr>
              <w:t>Notes</w:t>
            </w:r>
          </w:p>
        </w:tc>
      </w:tr>
      <w:tr w:rsidR="000C2F88" w:rsidRPr="00FB4B55" w14:paraId="103628CE" w14:textId="77777777" w:rsidTr="00C26D01">
        <w:tc>
          <w:tcPr>
            <w:tcW w:w="663" w:type="dxa"/>
          </w:tcPr>
          <w:p w14:paraId="5BE98374" w14:textId="77777777" w:rsidR="000C2F88" w:rsidRPr="00FB4B55" w:rsidRDefault="000C2F88" w:rsidP="00C26D01">
            <w:pPr>
              <w:jc w:val="center"/>
              <w:rPr>
                <w:rFonts w:ascii="Aptos" w:hAnsi="Aptos"/>
              </w:rPr>
            </w:pPr>
            <w:r w:rsidRPr="00FB4B55">
              <w:rPr>
                <w:rFonts w:ascii="Aptos" w:hAnsi="Aptos"/>
              </w:rPr>
              <w:t>1</w:t>
            </w:r>
          </w:p>
        </w:tc>
        <w:tc>
          <w:tcPr>
            <w:tcW w:w="1421" w:type="dxa"/>
          </w:tcPr>
          <w:p w14:paraId="2864F2AD" w14:textId="77777777" w:rsidR="000C2F88" w:rsidRPr="00FB4B55" w:rsidRDefault="000C2F88" w:rsidP="00C26D01">
            <w:pPr>
              <w:rPr>
                <w:rFonts w:ascii="Aptos" w:hAnsi="Aptos"/>
              </w:rPr>
            </w:pPr>
            <w:r>
              <w:rPr>
                <w:rFonts w:ascii="Aptos" w:hAnsi="Aptos"/>
              </w:rPr>
              <w:t>yes</w:t>
            </w:r>
          </w:p>
        </w:tc>
        <w:tc>
          <w:tcPr>
            <w:tcW w:w="1243" w:type="dxa"/>
          </w:tcPr>
          <w:p w14:paraId="43BEA227" w14:textId="77777777" w:rsidR="000C2F88" w:rsidRPr="00FB4B55" w:rsidRDefault="000C2F88" w:rsidP="00C26D01">
            <w:pPr>
              <w:rPr>
                <w:rFonts w:ascii="Aptos" w:hAnsi="Aptos"/>
              </w:rPr>
            </w:pPr>
            <w:r>
              <w:rPr>
                <w:rFonts w:ascii="Aptos" w:hAnsi="Aptos"/>
              </w:rPr>
              <w:t>0</w:t>
            </w:r>
          </w:p>
        </w:tc>
        <w:tc>
          <w:tcPr>
            <w:tcW w:w="1353" w:type="dxa"/>
            <w:vMerge w:val="restart"/>
          </w:tcPr>
          <w:p w14:paraId="035F7AB4" w14:textId="77777777" w:rsidR="000C2F88" w:rsidRPr="00FB4B55" w:rsidRDefault="000C2F88" w:rsidP="00C26D01">
            <w:pPr>
              <w:rPr>
                <w:rFonts w:ascii="Aptos" w:hAnsi="Aptos"/>
              </w:rPr>
            </w:pPr>
            <w:r>
              <w:rPr>
                <w:rFonts w:ascii="Aptos" w:hAnsi="Aptos"/>
              </w:rPr>
              <w:t>3</w:t>
            </w:r>
          </w:p>
        </w:tc>
        <w:tc>
          <w:tcPr>
            <w:tcW w:w="3950" w:type="dxa"/>
            <w:vMerge w:val="restart"/>
          </w:tcPr>
          <w:p w14:paraId="00F2F847" w14:textId="77777777" w:rsidR="000C2F88" w:rsidRDefault="000C2F88" w:rsidP="00C26D01">
            <w:pPr>
              <w:rPr>
                <w:rFonts w:ascii="Aptos" w:hAnsi="Aptos"/>
              </w:rPr>
            </w:pPr>
            <w:r>
              <w:rPr>
                <w:rFonts w:ascii="Aptos" w:hAnsi="Aptos"/>
              </w:rPr>
              <w:t xml:space="preserve">It’ s </w:t>
            </w:r>
            <w:proofErr w:type="gramStart"/>
            <w:r>
              <w:rPr>
                <w:rFonts w:ascii="Aptos" w:hAnsi="Aptos"/>
              </w:rPr>
              <w:t>really hard</w:t>
            </w:r>
            <w:proofErr w:type="gramEnd"/>
            <w:r>
              <w:rPr>
                <w:rFonts w:ascii="Aptos" w:hAnsi="Aptos"/>
              </w:rPr>
              <w:t xml:space="preserve"> for the system to recognize the L shape, you </w:t>
            </w:r>
            <w:proofErr w:type="gramStart"/>
            <w:r>
              <w:rPr>
                <w:rFonts w:ascii="Aptos" w:hAnsi="Aptos"/>
              </w:rPr>
              <w:t>have to</w:t>
            </w:r>
            <w:proofErr w:type="gramEnd"/>
            <w:r>
              <w:rPr>
                <w:rFonts w:ascii="Aptos" w:hAnsi="Aptos"/>
              </w:rPr>
              <w:t xml:space="preserve"> be in a strict position and pose.</w:t>
            </w:r>
          </w:p>
          <w:p w14:paraId="042B67B4" w14:textId="77777777" w:rsidR="000C2F88" w:rsidRPr="00FB4B55" w:rsidRDefault="000C2F88" w:rsidP="00C26D01">
            <w:pPr>
              <w:rPr>
                <w:rFonts w:ascii="Aptos" w:hAnsi="Aptos"/>
              </w:rPr>
            </w:pPr>
            <w:r>
              <w:rPr>
                <w:rFonts w:ascii="Aptos" w:hAnsi="Aptos"/>
              </w:rPr>
              <w:t>Recommend to adding a switch tool UI through swiping, it will be fun</w:t>
            </w:r>
          </w:p>
        </w:tc>
      </w:tr>
      <w:tr w:rsidR="000C2F88" w:rsidRPr="00FB4B55" w14:paraId="1631BA33" w14:textId="77777777" w:rsidTr="00C26D01">
        <w:tc>
          <w:tcPr>
            <w:tcW w:w="663" w:type="dxa"/>
          </w:tcPr>
          <w:p w14:paraId="08C81F99" w14:textId="77777777" w:rsidR="000C2F88" w:rsidRPr="00FB4B55" w:rsidRDefault="000C2F88" w:rsidP="00C26D01">
            <w:pPr>
              <w:jc w:val="center"/>
              <w:rPr>
                <w:rFonts w:ascii="Aptos" w:hAnsi="Aptos"/>
              </w:rPr>
            </w:pPr>
            <w:r w:rsidRPr="00FB4B55">
              <w:rPr>
                <w:rFonts w:ascii="Aptos" w:hAnsi="Aptos"/>
              </w:rPr>
              <w:t>2</w:t>
            </w:r>
          </w:p>
        </w:tc>
        <w:tc>
          <w:tcPr>
            <w:tcW w:w="1421" w:type="dxa"/>
          </w:tcPr>
          <w:p w14:paraId="0070E79F" w14:textId="77777777" w:rsidR="000C2F88" w:rsidRPr="00FB4B55" w:rsidRDefault="000C2F88" w:rsidP="00C26D01">
            <w:pPr>
              <w:rPr>
                <w:rFonts w:ascii="Aptos" w:hAnsi="Aptos"/>
              </w:rPr>
            </w:pPr>
            <w:r>
              <w:rPr>
                <w:rFonts w:ascii="Aptos" w:hAnsi="Aptos"/>
              </w:rPr>
              <w:t>yes</w:t>
            </w:r>
          </w:p>
        </w:tc>
        <w:tc>
          <w:tcPr>
            <w:tcW w:w="1243" w:type="dxa"/>
          </w:tcPr>
          <w:p w14:paraId="06726EFB" w14:textId="77777777" w:rsidR="000C2F88" w:rsidRPr="00FB4B55" w:rsidRDefault="000C2F88" w:rsidP="00C26D01">
            <w:pPr>
              <w:rPr>
                <w:rFonts w:ascii="Aptos" w:hAnsi="Aptos"/>
              </w:rPr>
            </w:pPr>
            <w:r>
              <w:rPr>
                <w:rFonts w:ascii="Aptos" w:hAnsi="Aptos"/>
              </w:rPr>
              <w:t>1</w:t>
            </w:r>
          </w:p>
        </w:tc>
        <w:tc>
          <w:tcPr>
            <w:tcW w:w="1353" w:type="dxa"/>
            <w:vMerge/>
          </w:tcPr>
          <w:p w14:paraId="6F185575" w14:textId="77777777" w:rsidR="000C2F88" w:rsidRPr="00FB4B55" w:rsidRDefault="000C2F88" w:rsidP="00C26D01">
            <w:pPr>
              <w:rPr>
                <w:rFonts w:ascii="Aptos" w:hAnsi="Aptos"/>
              </w:rPr>
            </w:pPr>
          </w:p>
        </w:tc>
        <w:tc>
          <w:tcPr>
            <w:tcW w:w="3950" w:type="dxa"/>
            <w:vMerge/>
          </w:tcPr>
          <w:p w14:paraId="13935507" w14:textId="77777777" w:rsidR="000C2F88" w:rsidRPr="00FB4B55" w:rsidRDefault="000C2F88" w:rsidP="00C26D01">
            <w:pPr>
              <w:rPr>
                <w:rFonts w:ascii="Aptos" w:hAnsi="Aptos"/>
              </w:rPr>
            </w:pPr>
          </w:p>
        </w:tc>
      </w:tr>
      <w:tr w:rsidR="000C2F88" w:rsidRPr="00FB4B55" w14:paraId="585505A1" w14:textId="77777777" w:rsidTr="00C26D01">
        <w:tc>
          <w:tcPr>
            <w:tcW w:w="663" w:type="dxa"/>
          </w:tcPr>
          <w:p w14:paraId="0CC0E30A" w14:textId="77777777" w:rsidR="000C2F88" w:rsidRPr="00FB4B55" w:rsidRDefault="000C2F88" w:rsidP="00C26D01">
            <w:pPr>
              <w:jc w:val="center"/>
              <w:rPr>
                <w:rFonts w:ascii="Aptos" w:hAnsi="Aptos"/>
              </w:rPr>
            </w:pPr>
            <w:r w:rsidRPr="00FB4B55">
              <w:rPr>
                <w:rFonts w:ascii="Aptos" w:hAnsi="Aptos"/>
              </w:rPr>
              <w:lastRenderedPageBreak/>
              <w:t>3</w:t>
            </w:r>
          </w:p>
        </w:tc>
        <w:tc>
          <w:tcPr>
            <w:tcW w:w="1421" w:type="dxa"/>
          </w:tcPr>
          <w:p w14:paraId="5ED2A610" w14:textId="77777777" w:rsidR="000C2F88" w:rsidRPr="00FB4B55" w:rsidRDefault="000C2F88" w:rsidP="00C26D01">
            <w:pPr>
              <w:rPr>
                <w:rFonts w:ascii="Aptos" w:hAnsi="Aptos"/>
              </w:rPr>
            </w:pPr>
            <w:r>
              <w:rPr>
                <w:rFonts w:ascii="Aptos" w:hAnsi="Aptos"/>
              </w:rPr>
              <w:t>yes</w:t>
            </w:r>
          </w:p>
        </w:tc>
        <w:tc>
          <w:tcPr>
            <w:tcW w:w="1243" w:type="dxa"/>
          </w:tcPr>
          <w:p w14:paraId="52398CD4" w14:textId="77777777" w:rsidR="000C2F88" w:rsidRPr="00FB4B55" w:rsidRDefault="000C2F88" w:rsidP="00C26D01">
            <w:pPr>
              <w:rPr>
                <w:rFonts w:ascii="Aptos" w:hAnsi="Aptos"/>
              </w:rPr>
            </w:pPr>
            <w:r>
              <w:rPr>
                <w:rFonts w:ascii="Aptos" w:hAnsi="Aptos"/>
              </w:rPr>
              <w:t>0</w:t>
            </w:r>
          </w:p>
        </w:tc>
        <w:tc>
          <w:tcPr>
            <w:tcW w:w="1353" w:type="dxa"/>
            <w:vMerge/>
          </w:tcPr>
          <w:p w14:paraId="04DC72C4" w14:textId="77777777" w:rsidR="000C2F88" w:rsidRPr="00FB4B55" w:rsidRDefault="000C2F88" w:rsidP="00C26D01">
            <w:pPr>
              <w:rPr>
                <w:rFonts w:ascii="Aptos" w:hAnsi="Aptos"/>
              </w:rPr>
            </w:pPr>
          </w:p>
        </w:tc>
        <w:tc>
          <w:tcPr>
            <w:tcW w:w="3950" w:type="dxa"/>
            <w:vMerge/>
          </w:tcPr>
          <w:p w14:paraId="182B8333" w14:textId="77777777" w:rsidR="000C2F88" w:rsidRPr="00FB4B55" w:rsidRDefault="000C2F88" w:rsidP="00C26D01">
            <w:pPr>
              <w:rPr>
                <w:rFonts w:ascii="Aptos" w:hAnsi="Aptos"/>
              </w:rPr>
            </w:pPr>
          </w:p>
        </w:tc>
      </w:tr>
      <w:tr w:rsidR="000C2F88" w:rsidRPr="00FB4B55" w14:paraId="784EDDFC" w14:textId="77777777" w:rsidTr="00C26D01">
        <w:tc>
          <w:tcPr>
            <w:tcW w:w="663" w:type="dxa"/>
          </w:tcPr>
          <w:p w14:paraId="50C5E3FA" w14:textId="77777777" w:rsidR="000C2F88" w:rsidRPr="00FB4B55" w:rsidRDefault="000C2F88" w:rsidP="00C26D01">
            <w:pPr>
              <w:jc w:val="center"/>
              <w:rPr>
                <w:rFonts w:ascii="Aptos" w:hAnsi="Aptos"/>
              </w:rPr>
            </w:pPr>
            <w:r w:rsidRPr="00FB4B55">
              <w:rPr>
                <w:rFonts w:ascii="Aptos" w:hAnsi="Aptos"/>
              </w:rPr>
              <w:t>4</w:t>
            </w:r>
          </w:p>
        </w:tc>
        <w:tc>
          <w:tcPr>
            <w:tcW w:w="1421" w:type="dxa"/>
          </w:tcPr>
          <w:p w14:paraId="52C7DCA3" w14:textId="77777777" w:rsidR="000C2F88" w:rsidRPr="00FB4B55" w:rsidRDefault="000C2F88" w:rsidP="00C26D01">
            <w:pPr>
              <w:rPr>
                <w:rFonts w:ascii="Aptos" w:hAnsi="Aptos"/>
              </w:rPr>
            </w:pPr>
            <w:r>
              <w:rPr>
                <w:rFonts w:ascii="Aptos" w:hAnsi="Aptos"/>
              </w:rPr>
              <w:t>yes</w:t>
            </w:r>
          </w:p>
        </w:tc>
        <w:tc>
          <w:tcPr>
            <w:tcW w:w="1243" w:type="dxa"/>
          </w:tcPr>
          <w:p w14:paraId="58684BDB" w14:textId="77777777" w:rsidR="000C2F88" w:rsidRPr="00FB4B55" w:rsidRDefault="000C2F88" w:rsidP="00C26D01">
            <w:pPr>
              <w:rPr>
                <w:rFonts w:ascii="Aptos" w:hAnsi="Aptos"/>
              </w:rPr>
            </w:pPr>
            <w:r>
              <w:rPr>
                <w:rFonts w:ascii="Aptos" w:hAnsi="Aptos"/>
              </w:rPr>
              <w:t>0</w:t>
            </w:r>
          </w:p>
        </w:tc>
        <w:tc>
          <w:tcPr>
            <w:tcW w:w="1353" w:type="dxa"/>
            <w:vMerge/>
          </w:tcPr>
          <w:p w14:paraId="3432E6F4" w14:textId="77777777" w:rsidR="000C2F88" w:rsidRPr="00FB4B55" w:rsidRDefault="000C2F88" w:rsidP="00C26D01">
            <w:pPr>
              <w:rPr>
                <w:rFonts w:ascii="Aptos" w:hAnsi="Aptos"/>
              </w:rPr>
            </w:pPr>
          </w:p>
        </w:tc>
        <w:tc>
          <w:tcPr>
            <w:tcW w:w="3950" w:type="dxa"/>
            <w:vMerge/>
          </w:tcPr>
          <w:p w14:paraId="1FD2E2AE" w14:textId="77777777" w:rsidR="000C2F88" w:rsidRPr="00FB4B55" w:rsidRDefault="000C2F88" w:rsidP="00C26D01">
            <w:pPr>
              <w:rPr>
                <w:rFonts w:ascii="Aptos" w:hAnsi="Aptos"/>
              </w:rPr>
            </w:pPr>
          </w:p>
        </w:tc>
      </w:tr>
    </w:tbl>
    <w:p w14:paraId="04A71645" w14:textId="77777777" w:rsidR="000C2F88" w:rsidRPr="00FB4B55" w:rsidRDefault="000C2F88" w:rsidP="000C2F88"/>
    <w:p w14:paraId="3F3162CB" w14:textId="77777777" w:rsidR="000C2F88" w:rsidRPr="00DB19E0" w:rsidRDefault="000C2F88" w:rsidP="0016119E">
      <w:pPr>
        <w:rPr>
          <w:sz w:val="22"/>
          <w:szCs w:val="22"/>
        </w:rPr>
      </w:pPr>
    </w:p>
    <w:sectPr w:rsidR="000C2F88" w:rsidRPr="00DB1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6E"/>
    <w:multiLevelType w:val="multilevel"/>
    <w:tmpl w:val="4830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222F4"/>
    <w:multiLevelType w:val="multilevel"/>
    <w:tmpl w:val="B5EEF0C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3C16"/>
    <w:multiLevelType w:val="multilevel"/>
    <w:tmpl w:val="ACB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7403"/>
    <w:multiLevelType w:val="multilevel"/>
    <w:tmpl w:val="C70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0275"/>
    <w:multiLevelType w:val="hybridMultilevel"/>
    <w:tmpl w:val="C0563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117457"/>
    <w:multiLevelType w:val="multilevel"/>
    <w:tmpl w:val="F65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E5E12"/>
    <w:multiLevelType w:val="multilevel"/>
    <w:tmpl w:val="22A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F2983"/>
    <w:multiLevelType w:val="multilevel"/>
    <w:tmpl w:val="5C86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32EC0"/>
    <w:multiLevelType w:val="multilevel"/>
    <w:tmpl w:val="646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E4C07"/>
    <w:multiLevelType w:val="multilevel"/>
    <w:tmpl w:val="CE38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47A64"/>
    <w:multiLevelType w:val="hybridMultilevel"/>
    <w:tmpl w:val="68A26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5244E8"/>
    <w:multiLevelType w:val="multilevel"/>
    <w:tmpl w:val="5D86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7327D8"/>
    <w:multiLevelType w:val="multilevel"/>
    <w:tmpl w:val="871A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430264">
    <w:abstractNumId w:val="0"/>
  </w:num>
  <w:num w:numId="2" w16cid:durableId="78992422">
    <w:abstractNumId w:val="1"/>
  </w:num>
  <w:num w:numId="3" w16cid:durableId="1194267102">
    <w:abstractNumId w:val="4"/>
  </w:num>
  <w:num w:numId="4" w16cid:durableId="1297952064">
    <w:abstractNumId w:val="3"/>
  </w:num>
  <w:num w:numId="5" w16cid:durableId="1756703100">
    <w:abstractNumId w:val="5"/>
  </w:num>
  <w:num w:numId="6" w16cid:durableId="299960705">
    <w:abstractNumId w:val="9"/>
  </w:num>
  <w:num w:numId="7" w16cid:durableId="1898667345">
    <w:abstractNumId w:val="8"/>
  </w:num>
  <w:num w:numId="8" w16cid:durableId="2064524372">
    <w:abstractNumId w:val="11"/>
  </w:num>
  <w:num w:numId="9" w16cid:durableId="2008825853">
    <w:abstractNumId w:val="7"/>
  </w:num>
  <w:num w:numId="10" w16cid:durableId="2086758492">
    <w:abstractNumId w:val="2"/>
  </w:num>
  <w:num w:numId="11" w16cid:durableId="544174278">
    <w:abstractNumId w:val="6"/>
  </w:num>
  <w:num w:numId="12" w16cid:durableId="332952798">
    <w:abstractNumId w:val="12"/>
  </w:num>
  <w:num w:numId="13" w16cid:durableId="1451245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E0"/>
    <w:rsid w:val="000C2F88"/>
    <w:rsid w:val="0010085E"/>
    <w:rsid w:val="001056C8"/>
    <w:rsid w:val="0016119E"/>
    <w:rsid w:val="001E4F18"/>
    <w:rsid w:val="002048E0"/>
    <w:rsid w:val="002A238D"/>
    <w:rsid w:val="00404106"/>
    <w:rsid w:val="004904B5"/>
    <w:rsid w:val="00594191"/>
    <w:rsid w:val="005B12CB"/>
    <w:rsid w:val="00687507"/>
    <w:rsid w:val="006B393B"/>
    <w:rsid w:val="0070309E"/>
    <w:rsid w:val="00773564"/>
    <w:rsid w:val="00926E50"/>
    <w:rsid w:val="00A34222"/>
    <w:rsid w:val="00B21389"/>
    <w:rsid w:val="00B3133F"/>
    <w:rsid w:val="00B97D3C"/>
    <w:rsid w:val="00DB19E0"/>
    <w:rsid w:val="00DF11D1"/>
    <w:rsid w:val="00E46C5F"/>
    <w:rsid w:val="00E52F0E"/>
    <w:rsid w:val="00EA784F"/>
    <w:rsid w:val="00EB573D"/>
    <w:rsid w:val="00F42B1F"/>
    <w:rsid w:val="00F44B9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CCCC"/>
  <w15:chartTrackingRefBased/>
  <w15:docId w15:val="{198744FE-14DB-E04E-A84C-40F14E52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3F"/>
  </w:style>
  <w:style w:type="paragraph" w:styleId="Heading1">
    <w:name w:val="heading 1"/>
    <w:basedOn w:val="Normal"/>
    <w:next w:val="Normal"/>
    <w:link w:val="Heading1Char"/>
    <w:uiPriority w:val="9"/>
    <w:qFormat/>
    <w:rsid w:val="00DB1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1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1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9E0"/>
    <w:rPr>
      <w:rFonts w:eastAsiaTheme="majorEastAsia" w:cstheme="majorBidi"/>
      <w:color w:val="272727" w:themeColor="text1" w:themeTint="D8"/>
    </w:rPr>
  </w:style>
  <w:style w:type="paragraph" w:styleId="Title">
    <w:name w:val="Title"/>
    <w:basedOn w:val="Normal"/>
    <w:next w:val="Normal"/>
    <w:link w:val="TitleChar"/>
    <w:uiPriority w:val="10"/>
    <w:qFormat/>
    <w:rsid w:val="00DB1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9E0"/>
    <w:pPr>
      <w:spacing w:before="160"/>
      <w:jc w:val="center"/>
    </w:pPr>
    <w:rPr>
      <w:i/>
      <w:iCs/>
      <w:color w:val="404040" w:themeColor="text1" w:themeTint="BF"/>
    </w:rPr>
  </w:style>
  <w:style w:type="character" w:customStyle="1" w:styleId="QuoteChar">
    <w:name w:val="Quote Char"/>
    <w:basedOn w:val="DefaultParagraphFont"/>
    <w:link w:val="Quote"/>
    <w:uiPriority w:val="29"/>
    <w:rsid w:val="00DB19E0"/>
    <w:rPr>
      <w:i/>
      <w:iCs/>
      <w:color w:val="404040" w:themeColor="text1" w:themeTint="BF"/>
    </w:rPr>
  </w:style>
  <w:style w:type="paragraph" w:styleId="ListParagraph">
    <w:name w:val="List Paragraph"/>
    <w:basedOn w:val="Normal"/>
    <w:uiPriority w:val="34"/>
    <w:qFormat/>
    <w:rsid w:val="00DB19E0"/>
    <w:pPr>
      <w:ind w:left="720"/>
      <w:contextualSpacing/>
    </w:pPr>
  </w:style>
  <w:style w:type="character" w:styleId="IntenseEmphasis">
    <w:name w:val="Intense Emphasis"/>
    <w:basedOn w:val="DefaultParagraphFont"/>
    <w:uiPriority w:val="21"/>
    <w:qFormat/>
    <w:rsid w:val="00DB19E0"/>
    <w:rPr>
      <w:i/>
      <w:iCs/>
      <w:color w:val="0F4761" w:themeColor="accent1" w:themeShade="BF"/>
    </w:rPr>
  </w:style>
  <w:style w:type="paragraph" w:styleId="IntenseQuote">
    <w:name w:val="Intense Quote"/>
    <w:basedOn w:val="Normal"/>
    <w:next w:val="Normal"/>
    <w:link w:val="IntenseQuoteChar"/>
    <w:uiPriority w:val="30"/>
    <w:qFormat/>
    <w:rsid w:val="00DB1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9E0"/>
    <w:rPr>
      <w:i/>
      <w:iCs/>
      <w:color w:val="0F4761" w:themeColor="accent1" w:themeShade="BF"/>
    </w:rPr>
  </w:style>
  <w:style w:type="character" w:styleId="IntenseReference">
    <w:name w:val="Intense Reference"/>
    <w:basedOn w:val="DefaultParagraphFont"/>
    <w:uiPriority w:val="32"/>
    <w:qFormat/>
    <w:rsid w:val="00DB19E0"/>
    <w:rPr>
      <w:b/>
      <w:bCs/>
      <w:smallCaps/>
      <w:color w:val="0F4761" w:themeColor="accent1" w:themeShade="BF"/>
      <w:spacing w:val="5"/>
    </w:rPr>
  </w:style>
  <w:style w:type="paragraph" w:styleId="NormalWeb">
    <w:name w:val="Normal (Web)"/>
    <w:basedOn w:val="Normal"/>
    <w:uiPriority w:val="99"/>
    <w:semiHidden/>
    <w:unhideWhenUsed/>
    <w:rsid w:val="00DB19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19E0"/>
    <w:rPr>
      <w:b/>
      <w:bCs/>
    </w:rPr>
  </w:style>
  <w:style w:type="table" w:styleId="TableGrid">
    <w:name w:val="Table Grid"/>
    <w:basedOn w:val="TableNormal"/>
    <w:uiPriority w:val="59"/>
    <w:rsid w:val="00DB1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B1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B1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19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pple-converted-space">
    <w:name w:val="apple-converted-space"/>
    <w:basedOn w:val="DefaultParagraphFont"/>
    <w:rsid w:val="001056C8"/>
  </w:style>
  <w:style w:type="character" w:styleId="Emphasis">
    <w:name w:val="Emphasis"/>
    <w:basedOn w:val="DefaultParagraphFont"/>
    <w:uiPriority w:val="20"/>
    <w:qFormat/>
    <w:rsid w:val="001008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1756</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10</cp:revision>
  <dcterms:created xsi:type="dcterms:W3CDTF">2025-10-29T16:02:00Z</dcterms:created>
  <dcterms:modified xsi:type="dcterms:W3CDTF">2025-10-29T16:17:00Z</dcterms:modified>
</cp:coreProperties>
</file>