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06F" w:rsidRPr="004D6DDE" w:rsidRDefault="00A2010B" w:rsidP="004D6DDE">
      <w:pPr>
        <w:jc w:val="center"/>
        <w:rPr>
          <w:rFonts w:hint="eastAsia"/>
          <w:sz w:val="20"/>
        </w:rPr>
      </w:pPr>
      <w:r w:rsidRPr="00354481">
        <w:rPr>
          <w:rFonts w:hint="eastAsia"/>
          <w:b/>
          <w:sz w:val="44"/>
        </w:rPr>
        <w:t>支持</w:t>
      </w:r>
      <w:proofErr w:type="gramStart"/>
      <w:r w:rsidRPr="00354481">
        <w:rPr>
          <w:rFonts w:hint="eastAsia"/>
          <w:b/>
          <w:sz w:val="44"/>
        </w:rPr>
        <w:t>向量机</w:t>
      </w:r>
      <w:proofErr w:type="gramEnd"/>
      <w:r w:rsidR="002D3B19">
        <w:rPr>
          <w:b/>
          <w:sz w:val="44"/>
        </w:rPr>
        <w:br/>
      </w:r>
      <w:r w:rsidR="002D3B19" w:rsidRPr="004D6DDE">
        <w:rPr>
          <w:sz w:val="20"/>
        </w:rPr>
        <w:t xml:space="preserve">18 </w:t>
      </w:r>
      <w:r w:rsidR="002D3B19" w:rsidRPr="004D6DDE">
        <w:rPr>
          <w:rFonts w:hint="eastAsia"/>
          <w:sz w:val="20"/>
        </w:rPr>
        <w:t>人智 于松松</w:t>
      </w:r>
    </w:p>
    <w:p w:rsidR="00354481" w:rsidRDefault="00354481" w:rsidP="00354481">
      <w:pPr>
        <w:jc w:val="left"/>
        <w:rPr>
          <w:b/>
          <w:sz w:val="32"/>
        </w:rPr>
      </w:pPr>
      <w:r>
        <w:rPr>
          <w:rFonts w:hint="eastAsia"/>
          <w:b/>
          <w:sz w:val="32"/>
        </w:rPr>
        <w:t>问题描述</w:t>
      </w:r>
      <w:r w:rsidR="00C15C6A">
        <w:rPr>
          <w:rFonts w:hint="eastAsia"/>
          <w:b/>
          <w:sz w:val="32"/>
        </w:rPr>
        <w:t>：</w:t>
      </w:r>
    </w:p>
    <w:p w:rsidR="00C15C6A" w:rsidRDefault="000356A8" w:rsidP="00354481">
      <w:pPr>
        <w:jc w:val="left"/>
        <w:rPr>
          <w:sz w:val="24"/>
          <w:szCs w:val="24"/>
        </w:rPr>
      </w:pPr>
      <w:r>
        <w:rPr>
          <w:rFonts w:hint="eastAsia"/>
          <w:sz w:val="24"/>
          <w:szCs w:val="24"/>
        </w:rPr>
        <w:t>在进行感知机，以及</w:t>
      </w:r>
      <w:proofErr w:type="gramStart"/>
      <w:r>
        <w:rPr>
          <w:rFonts w:hint="eastAsia"/>
          <w:sz w:val="24"/>
          <w:szCs w:val="24"/>
        </w:rPr>
        <w:t>逻辑斯蒂回归</w:t>
      </w:r>
      <w:proofErr w:type="gramEnd"/>
      <w:r>
        <w:rPr>
          <w:rFonts w:hint="eastAsia"/>
          <w:sz w:val="24"/>
          <w:szCs w:val="24"/>
        </w:rPr>
        <w:t>问题的讨论中，我们都以二分类问题为例</w:t>
      </w:r>
      <w:r w:rsidR="00DB0214">
        <w:rPr>
          <w:rFonts w:hint="eastAsia"/>
          <w:sz w:val="24"/>
          <w:szCs w:val="24"/>
        </w:rPr>
        <w:t>。其中对于线性不可分的数据集，感知机和</w:t>
      </w:r>
      <w:proofErr w:type="gramStart"/>
      <w:r w:rsidR="00DB0214">
        <w:rPr>
          <w:rFonts w:hint="eastAsia"/>
          <w:sz w:val="24"/>
          <w:szCs w:val="24"/>
        </w:rPr>
        <w:t>逻辑斯蒂回归已然</w:t>
      </w:r>
      <w:proofErr w:type="gramEnd"/>
      <w:r w:rsidR="00DB0214">
        <w:rPr>
          <w:rFonts w:hint="eastAsia"/>
          <w:sz w:val="24"/>
          <w:szCs w:val="24"/>
        </w:rPr>
        <w:t>失效，</w:t>
      </w:r>
      <w:proofErr w:type="gramStart"/>
      <w:r w:rsidR="003B5A3B">
        <w:rPr>
          <w:rFonts w:hint="eastAsia"/>
          <w:sz w:val="24"/>
          <w:szCs w:val="24"/>
        </w:rPr>
        <w:t>逻辑斯蒂回</w:t>
      </w:r>
      <w:proofErr w:type="gramEnd"/>
      <w:r w:rsidR="003B5A3B">
        <w:rPr>
          <w:rFonts w:hint="eastAsia"/>
          <w:sz w:val="24"/>
          <w:szCs w:val="24"/>
        </w:rPr>
        <w:t>归对感知机进行的优化，是进行了一种思维上的“偷懒”</w:t>
      </w:r>
      <w:r w:rsidR="00F74469">
        <w:rPr>
          <w:rFonts w:hint="eastAsia"/>
          <w:sz w:val="24"/>
          <w:szCs w:val="24"/>
        </w:rPr>
        <w:t>，不再武断地判断预测数据属于哪个类，而是“圆滑”地告诉我们该数据属于哪一个的概率多大，通过对极大似然函数的参数估计，实现了模型的学习；通过极大似然估计，实现了数据类别的预测。</w:t>
      </w:r>
      <w:r w:rsidR="00A430D7">
        <w:rPr>
          <w:rFonts w:hint="eastAsia"/>
          <w:sz w:val="24"/>
          <w:szCs w:val="24"/>
        </w:rPr>
        <w:t>但是这种优化并没有对</w:t>
      </w:r>
      <w:r w:rsidR="004F1E75">
        <w:rPr>
          <w:rFonts w:hint="eastAsia"/>
          <w:sz w:val="24"/>
          <w:szCs w:val="24"/>
        </w:rPr>
        <w:t>线性不可分数据集提出解决方法，支持向量机，运用了几何间隔最大化（硬间隔或软间隔）和核技巧</w:t>
      </w:r>
      <w:r w:rsidR="00635F05">
        <w:rPr>
          <w:rFonts w:hint="eastAsia"/>
          <w:sz w:val="24"/>
          <w:szCs w:val="24"/>
        </w:rPr>
        <w:t>，将问题通过拉格朗日对偶</w:t>
      </w:r>
      <w:r w:rsidR="001E79EF">
        <w:rPr>
          <w:rFonts w:hint="eastAsia"/>
          <w:sz w:val="24"/>
          <w:szCs w:val="24"/>
        </w:rPr>
        <w:t>转化，</w:t>
      </w:r>
      <w:r w:rsidR="00CD0FBA">
        <w:rPr>
          <w:rFonts w:hint="eastAsia"/>
          <w:sz w:val="24"/>
          <w:szCs w:val="24"/>
        </w:rPr>
        <w:t>“投靠”了更高维的空间，即</w:t>
      </w:r>
      <w:r w:rsidR="001E79EF">
        <w:rPr>
          <w:rFonts w:hint="eastAsia"/>
          <w:sz w:val="24"/>
          <w:szCs w:val="24"/>
        </w:rPr>
        <w:t>将线性不可分的数据集</w:t>
      </w:r>
      <w:r w:rsidR="00CD0FBA">
        <w:rPr>
          <w:rFonts w:hint="eastAsia"/>
          <w:sz w:val="24"/>
          <w:szCs w:val="24"/>
        </w:rPr>
        <w:t>通过核技巧映射到高维空间</w:t>
      </w:r>
      <w:r w:rsidR="003C45DB">
        <w:rPr>
          <w:rFonts w:hint="eastAsia"/>
          <w:sz w:val="24"/>
          <w:szCs w:val="24"/>
        </w:rPr>
        <w:t>(事实上，支持</w:t>
      </w:r>
      <w:proofErr w:type="gramStart"/>
      <w:r w:rsidR="003C45DB">
        <w:rPr>
          <w:rFonts w:hint="eastAsia"/>
          <w:sz w:val="24"/>
          <w:szCs w:val="24"/>
        </w:rPr>
        <w:t>向量机</w:t>
      </w:r>
      <w:proofErr w:type="gramEnd"/>
      <w:r w:rsidR="003C45DB">
        <w:rPr>
          <w:rFonts w:hint="eastAsia"/>
          <w:sz w:val="24"/>
          <w:szCs w:val="24"/>
        </w:rPr>
        <w:t>并没有直接将空间进行映射，而是通过核技巧</w:t>
      </w:r>
      <w:r w:rsidR="00E03455">
        <w:rPr>
          <w:rFonts w:hint="eastAsia"/>
          <w:sz w:val="24"/>
          <w:szCs w:val="24"/>
        </w:rPr>
        <w:t>将内积</w:t>
      </w:r>
      <w:r w:rsidR="00D14FA6">
        <w:rPr>
          <w:rFonts w:hint="eastAsia"/>
          <w:sz w:val="24"/>
          <w:szCs w:val="24"/>
        </w:rPr>
        <w:t>进行从欧氏空间到希尔伯特空间的转换</w:t>
      </w:r>
      <w:r w:rsidR="003C45DB">
        <w:rPr>
          <w:sz w:val="24"/>
          <w:szCs w:val="24"/>
        </w:rPr>
        <w:t>)</w:t>
      </w:r>
      <w:r w:rsidR="00CD0FBA">
        <w:rPr>
          <w:rFonts w:hint="eastAsia"/>
          <w:sz w:val="24"/>
          <w:szCs w:val="24"/>
        </w:rPr>
        <w:t>，企图从高维空间找到一个超平面能将数据</w:t>
      </w:r>
      <w:proofErr w:type="gramStart"/>
      <w:r w:rsidR="00CD0FBA">
        <w:rPr>
          <w:rFonts w:hint="eastAsia"/>
          <w:sz w:val="24"/>
          <w:szCs w:val="24"/>
        </w:rPr>
        <w:t>集正</w:t>
      </w:r>
      <w:proofErr w:type="gramEnd"/>
      <w:r w:rsidR="00CD0FBA">
        <w:rPr>
          <w:rFonts w:hint="eastAsia"/>
          <w:sz w:val="24"/>
          <w:szCs w:val="24"/>
        </w:rPr>
        <w:t>确分类。</w:t>
      </w:r>
    </w:p>
    <w:p w:rsidR="00310173" w:rsidRDefault="00310173" w:rsidP="00354481">
      <w:pPr>
        <w:jc w:val="left"/>
        <w:rPr>
          <w:sz w:val="24"/>
          <w:szCs w:val="24"/>
        </w:rPr>
      </w:pPr>
    </w:p>
    <w:p w:rsidR="005817FD" w:rsidRDefault="00BE39F0" w:rsidP="00BE39F0">
      <w:pPr>
        <w:jc w:val="left"/>
        <w:rPr>
          <w:b/>
          <w:sz w:val="32"/>
        </w:rPr>
      </w:pPr>
      <w:r>
        <w:rPr>
          <w:rFonts w:hint="eastAsia"/>
          <w:b/>
          <w:sz w:val="32"/>
        </w:rPr>
        <w:t>直观思路：</w:t>
      </w:r>
    </w:p>
    <w:p w:rsidR="00D42612" w:rsidRDefault="00C64CA4" w:rsidP="00354481">
      <w:pPr>
        <w:jc w:val="left"/>
        <w:rPr>
          <w:sz w:val="24"/>
          <w:szCs w:val="24"/>
        </w:rPr>
      </w:pPr>
      <w:r>
        <w:rPr>
          <w:rFonts w:hint="eastAsia"/>
          <w:sz w:val="24"/>
          <w:szCs w:val="24"/>
        </w:rPr>
        <w:t>该思路的比较直观的解释，</w:t>
      </w:r>
      <w:r w:rsidR="00F14067">
        <w:rPr>
          <w:rFonts w:hint="eastAsia"/>
          <w:sz w:val="24"/>
          <w:szCs w:val="24"/>
        </w:rPr>
        <w:t>如果我们利用有限的特征不能将事物分类，那么我们可以将这些有限的特征通过某些关系组合构成新的特征从而识别出某类事物。</w:t>
      </w:r>
      <w:r w:rsidR="00D05876">
        <w:rPr>
          <w:rFonts w:hint="eastAsia"/>
          <w:sz w:val="24"/>
          <w:szCs w:val="24"/>
        </w:rPr>
        <w:t>如图1</w:t>
      </w:r>
      <w:r w:rsidR="00D42612">
        <w:rPr>
          <w:rFonts w:hint="eastAsia"/>
          <w:sz w:val="24"/>
          <w:szCs w:val="24"/>
        </w:rPr>
        <w:t>是原始数据集在某平面的映射，可见它是线性不可分的，我们通过</w:t>
      </w:r>
    </w:p>
    <w:p w:rsidR="00BE39F0" w:rsidRDefault="007C7CB1" w:rsidP="007C7CB1">
      <w:pPr>
        <w:jc w:val="center"/>
        <w:rPr>
          <w:sz w:val="24"/>
          <w:szCs w:val="24"/>
        </w:rPr>
      </w:pPr>
      <w:r>
        <w:rPr>
          <w:noProof/>
        </w:rPr>
        <w:lastRenderedPageBreak/>
        <w:drawing>
          <wp:inline distT="0" distB="0" distL="0" distR="0" wp14:anchorId="31623FF0" wp14:editId="3F0BCE69">
            <wp:extent cx="2601686" cy="2475767"/>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0841" cy="2484479"/>
                    </a:xfrm>
                    <a:prstGeom prst="rect">
                      <a:avLst/>
                    </a:prstGeom>
                  </pic:spPr>
                </pic:pic>
              </a:graphicData>
            </a:graphic>
          </wp:inline>
        </w:drawing>
      </w:r>
    </w:p>
    <w:p w:rsidR="00BE39F0" w:rsidRDefault="007C7CB1" w:rsidP="00D42612">
      <w:pPr>
        <w:jc w:val="center"/>
        <w:rPr>
          <w:sz w:val="22"/>
          <w:szCs w:val="24"/>
        </w:rPr>
      </w:pPr>
      <w:r w:rsidRPr="00D42612">
        <w:rPr>
          <w:rFonts w:hint="eastAsia"/>
          <w:sz w:val="22"/>
          <w:szCs w:val="24"/>
        </w:rPr>
        <w:t>图1</w:t>
      </w:r>
      <w:r w:rsidRPr="00D42612">
        <w:rPr>
          <w:sz w:val="22"/>
          <w:szCs w:val="24"/>
        </w:rPr>
        <w:t xml:space="preserve"> </w:t>
      </w:r>
      <w:r w:rsidRPr="00D42612">
        <w:rPr>
          <w:rFonts w:hint="eastAsia"/>
          <w:sz w:val="22"/>
          <w:szCs w:val="24"/>
        </w:rPr>
        <w:t>拥有两个特征的数据集</w:t>
      </w:r>
    </w:p>
    <w:p w:rsidR="004D3310" w:rsidRPr="00D42612" w:rsidRDefault="004D3310" w:rsidP="00D42612">
      <w:pPr>
        <w:jc w:val="center"/>
        <w:rPr>
          <w:sz w:val="22"/>
          <w:szCs w:val="24"/>
        </w:rPr>
      </w:pPr>
    </w:p>
    <w:p w:rsidR="007C7CB1" w:rsidRDefault="00D42612" w:rsidP="00354481">
      <w:pPr>
        <w:jc w:val="left"/>
        <w:rPr>
          <w:sz w:val="24"/>
          <w:szCs w:val="24"/>
        </w:rPr>
      </w:pPr>
      <w:r>
        <w:rPr>
          <w:rFonts w:hint="eastAsia"/>
          <w:sz w:val="24"/>
          <w:szCs w:val="24"/>
        </w:rPr>
        <w:t>核技巧可以将其“映射”到高维空间，我们猜想在高维空间这个数据集是线性可分的</w:t>
      </w:r>
      <w:r w:rsidR="007C4DDD">
        <w:rPr>
          <w:rFonts w:hint="eastAsia"/>
          <w:sz w:val="24"/>
          <w:szCs w:val="24"/>
        </w:rPr>
        <w:t>，于是得到图2</w:t>
      </w:r>
      <w:r w:rsidR="00DD3830">
        <w:rPr>
          <w:rFonts w:hint="eastAsia"/>
          <w:sz w:val="24"/>
          <w:szCs w:val="24"/>
        </w:rPr>
        <w:t>，重新映射后，发现可以进行线性分类。</w:t>
      </w:r>
    </w:p>
    <w:p w:rsidR="007C4DDD" w:rsidRPr="004E0FC8" w:rsidRDefault="004E0FC8" w:rsidP="004E0FC8">
      <w:pPr>
        <w:jc w:val="center"/>
        <w:rPr>
          <w:sz w:val="16"/>
          <w:szCs w:val="24"/>
        </w:rPr>
      </w:pPr>
      <w:r w:rsidRPr="004E0FC8">
        <w:rPr>
          <w:noProof/>
          <w:sz w:val="13"/>
        </w:rPr>
        <w:drawing>
          <wp:inline distT="0" distB="0" distL="0" distR="0" wp14:anchorId="0ED6358F" wp14:editId="585DF361">
            <wp:extent cx="3080657" cy="2931557"/>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7493" cy="2957094"/>
                    </a:xfrm>
                    <a:prstGeom prst="rect">
                      <a:avLst/>
                    </a:prstGeom>
                  </pic:spPr>
                </pic:pic>
              </a:graphicData>
            </a:graphic>
          </wp:inline>
        </w:drawing>
      </w:r>
    </w:p>
    <w:p w:rsidR="00BE39F0" w:rsidRPr="0073707B" w:rsidRDefault="004E0FC8" w:rsidP="0073707B">
      <w:pPr>
        <w:jc w:val="center"/>
        <w:rPr>
          <w:sz w:val="22"/>
          <w:szCs w:val="24"/>
        </w:rPr>
      </w:pPr>
      <w:r w:rsidRPr="0073707B">
        <w:rPr>
          <w:rFonts w:hint="eastAsia"/>
          <w:sz w:val="22"/>
          <w:szCs w:val="24"/>
        </w:rPr>
        <w:t>图2</w:t>
      </w:r>
      <w:r w:rsidRPr="0073707B">
        <w:rPr>
          <w:sz w:val="22"/>
          <w:szCs w:val="24"/>
        </w:rPr>
        <w:t xml:space="preserve"> </w:t>
      </w:r>
      <w:r w:rsidR="0073707B" w:rsidRPr="0073707B">
        <w:rPr>
          <w:rFonts w:hint="eastAsia"/>
          <w:sz w:val="22"/>
          <w:szCs w:val="24"/>
        </w:rPr>
        <w:t>三维空间的映射</w:t>
      </w:r>
    </w:p>
    <w:p w:rsidR="00BE39F0" w:rsidRDefault="0073707B" w:rsidP="0073707B">
      <w:pPr>
        <w:jc w:val="center"/>
        <w:rPr>
          <w:sz w:val="24"/>
          <w:szCs w:val="24"/>
        </w:rPr>
      </w:pPr>
      <w:r>
        <w:rPr>
          <w:noProof/>
        </w:rPr>
        <w:lastRenderedPageBreak/>
        <w:drawing>
          <wp:inline distT="0" distB="0" distL="0" distR="0" wp14:anchorId="35C74688" wp14:editId="4F3330BE">
            <wp:extent cx="3080657" cy="2931557"/>
            <wp:effectExtent l="0" t="0" r="571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2586" cy="2942909"/>
                    </a:xfrm>
                    <a:prstGeom prst="rect">
                      <a:avLst/>
                    </a:prstGeom>
                  </pic:spPr>
                </pic:pic>
              </a:graphicData>
            </a:graphic>
          </wp:inline>
        </w:drawing>
      </w:r>
    </w:p>
    <w:p w:rsidR="0073707B" w:rsidRDefault="0073707B" w:rsidP="0073707B">
      <w:pPr>
        <w:jc w:val="center"/>
        <w:rPr>
          <w:sz w:val="22"/>
          <w:szCs w:val="24"/>
        </w:rPr>
      </w:pPr>
      <w:r w:rsidRPr="005F6A13">
        <w:rPr>
          <w:rFonts w:hint="eastAsia"/>
          <w:sz w:val="22"/>
          <w:szCs w:val="24"/>
        </w:rPr>
        <w:t>图3</w:t>
      </w:r>
      <w:r w:rsidRPr="005F6A13">
        <w:rPr>
          <w:sz w:val="22"/>
          <w:szCs w:val="24"/>
        </w:rPr>
        <w:t xml:space="preserve"> </w:t>
      </w:r>
      <w:r w:rsidRPr="005F6A13">
        <w:rPr>
          <w:rFonts w:hint="eastAsia"/>
          <w:sz w:val="22"/>
          <w:szCs w:val="24"/>
        </w:rPr>
        <w:t>重新找到一个平面进行映射</w:t>
      </w:r>
    </w:p>
    <w:p w:rsidR="00DD3150" w:rsidRPr="005F6A13" w:rsidRDefault="00DD3150" w:rsidP="0073707B">
      <w:pPr>
        <w:jc w:val="center"/>
        <w:rPr>
          <w:sz w:val="22"/>
          <w:szCs w:val="24"/>
        </w:rPr>
      </w:pPr>
    </w:p>
    <w:p w:rsidR="00F5592C" w:rsidRDefault="00F5592C" w:rsidP="00F5592C">
      <w:pPr>
        <w:jc w:val="left"/>
        <w:rPr>
          <w:b/>
          <w:sz w:val="32"/>
        </w:rPr>
      </w:pPr>
      <w:r>
        <w:rPr>
          <w:rFonts w:hint="eastAsia"/>
          <w:b/>
          <w:sz w:val="32"/>
        </w:rPr>
        <w:t>适用范围：</w:t>
      </w:r>
    </w:p>
    <w:p w:rsidR="008E46ED" w:rsidRDefault="00447B2A" w:rsidP="00354481">
      <w:pPr>
        <w:jc w:val="left"/>
        <w:rPr>
          <w:sz w:val="24"/>
          <w:szCs w:val="24"/>
        </w:rPr>
      </w:pPr>
      <w:r>
        <w:rPr>
          <w:rFonts w:hint="eastAsia"/>
          <w:sz w:val="24"/>
          <w:szCs w:val="24"/>
        </w:rPr>
        <w:t>二分类模型，</w:t>
      </w:r>
      <w:r w:rsidR="008E46ED">
        <w:rPr>
          <w:rFonts w:hint="eastAsia"/>
          <w:sz w:val="24"/>
          <w:szCs w:val="24"/>
        </w:rPr>
        <w:t>属于非线性分类器，策略为间隔最大化。</w:t>
      </w:r>
    </w:p>
    <w:p w:rsidR="008E46ED" w:rsidRPr="00F5592C" w:rsidRDefault="008E46ED" w:rsidP="00354481">
      <w:pPr>
        <w:jc w:val="left"/>
        <w:rPr>
          <w:sz w:val="24"/>
          <w:szCs w:val="24"/>
        </w:rPr>
      </w:pPr>
      <w:r>
        <w:rPr>
          <w:rFonts w:hint="eastAsia"/>
          <w:sz w:val="24"/>
          <w:szCs w:val="24"/>
        </w:rPr>
        <w:t>对于数据</w:t>
      </w:r>
      <w:proofErr w:type="gramStart"/>
      <w:r>
        <w:rPr>
          <w:rFonts w:hint="eastAsia"/>
          <w:sz w:val="24"/>
          <w:szCs w:val="24"/>
        </w:rPr>
        <w:t>集不同</w:t>
      </w:r>
      <w:proofErr w:type="gramEnd"/>
      <w:r>
        <w:rPr>
          <w:rFonts w:hint="eastAsia"/>
          <w:sz w:val="24"/>
          <w:szCs w:val="24"/>
        </w:rPr>
        <w:t>的情况，采取的学习策略也不同。</w:t>
      </w:r>
    </w:p>
    <w:p w:rsidR="00BE39F0" w:rsidRPr="00F5592C" w:rsidRDefault="009F59AE" w:rsidP="00EB4648">
      <w:pPr>
        <w:jc w:val="center"/>
        <w:rPr>
          <w:sz w:val="24"/>
          <w:szCs w:val="24"/>
        </w:rPr>
      </w:pPr>
      <w:r>
        <w:rPr>
          <w:rFonts w:hint="eastAsia"/>
          <w:sz w:val="24"/>
          <w:szCs w:val="24"/>
        </w:rPr>
        <w:t>表一</w:t>
      </w:r>
    </w:p>
    <w:tbl>
      <w:tblPr>
        <w:tblStyle w:val="1-1"/>
        <w:tblW w:w="0" w:type="auto"/>
        <w:tblLook w:val="04A0" w:firstRow="1" w:lastRow="0" w:firstColumn="1" w:lastColumn="0" w:noHBand="0" w:noVBand="1"/>
      </w:tblPr>
      <w:tblGrid>
        <w:gridCol w:w="4148"/>
        <w:gridCol w:w="4148"/>
      </w:tblGrid>
      <w:tr w:rsidR="00586A04" w:rsidTr="00586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86A04" w:rsidRDefault="00586A04" w:rsidP="00586A04">
            <w:pPr>
              <w:jc w:val="center"/>
              <w:rPr>
                <w:sz w:val="24"/>
                <w:szCs w:val="24"/>
              </w:rPr>
            </w:pPr>
            <w:r>
              <w:rPr>
                <w:rFonts w:hint="eastAsia"/>
                <w:sz w:val="24"/>
                <w:szCs w:val="24"/>
              </w:rPr>
              <w:t>训练数据</w:t>
            </w:r>
            <w:proofErr w:type="gramStart"/>
            <w:r>
              <w:rPr>
                <w:rFonts w:hint="eastAsia"/>
                <w:sz w:val="24"/>
                <w:szCs w:val="24"/>
              </w:rPr>
              <w:t>集类型</w:t>
            </w:r>
            <w:proofErr w:type="gramEnd"/>
          </w:p>
        </w:tc>
        <w:tc>
          <w:tcPr>
            <w:tcW w:w="4148" w:type="dxa"/>
          </w:tcPr>
          <w:p w:rsidR="00586A04" w:rsidRDefault="00586A04" w:rsidP="00586A04">
            <w:pPr>
              <w:jc w:val="cente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学习策略</w:t>
            </w:r>
          </w:p>
        </w:tc>
      </w:tr>
      <w:tr w:rsidR="00586A04" w:rsidRPr="00586A04" w:rsidTr="00586A04">
        <w:tc>
          <w:tcPr>
            <w:cnfStyle w:val="001000000000" w:firstRow="0" w:lastRow="0" w:firstColumn="1" w:lastColumn="0" w:oddVBand="0" w:evenVBand="0" w:oddHBand="0" w:evenHBand="0" w:firstRowFirstColumn="0" w:firstRowLastColumn="0" w:lastRowFirstColumn="0" w:lastRowLastColumn="0"/>
            <w:tcW w:w="4148" w:type="dxa"/>
          </w:tcPr>
          <w:p w:rsidR="00586A04" w:rsidRPr="00586A04" w:rsidRDefault="00586A04" w:rsidP="00586A04">
            <w:pPr>
              <w:jc w:val="center"/>
              <w:rPr>
                <w:b w:val="0"/>
                <w:sz w:val="24"/>
                <w:szCs w:val="24"/>
              </w:rPr>
            </w:pPr>
            <w:r w:rsidRPr="00586A04">
              <w:rPr>
                <w:rFonts w:hint="eastAsia"/>
                <w:b w:val="0"/>
                <w:sz w:val="24"/>
                <w:szCs w:val="24"/>
              </w:rPr>
              <w:t>线性可分</w:t>
            </w:r>
          </w:p>
        </w:tc>
        <w:tc>
          <w:tcPr>
            <w:tcW w:w="4148" w:type="dxa"/>
          </w:tcPr>
          <w:p w:rsidR="00586A04" w:rsidRPr="00586A04" w:rsidRDefault="00586A04" w:rsidP="00586A04">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硬间隔最大化</w:t>
            </w:r>
          </w:p>
        </w:tc>
      </w:tr>
      <w:tr w:rsidR="00586A04" w:rsidRPr="00586A04" w:rsidTr="00586A04">
        <w:tc>
          <w:tcPr>
            <w:cnfStyle w:val="001000000000" w:firstRow="0" w:lastRow="0" w:firstColumn="1" w:lastColumn="0" w:oddVBand="0" w:evenVBand="0" w:oddHBand="0" w:evenHBand="0" w:firstRowFirstColumn="0" w:firstRowLastColumn="0" w:lastRowFirstColumn="0" w:lastRowLastColumn="0"/>
            <w:tcW w:w="4148" w:type="dxa"/>
          </w:tcPr>
          <w:p w:rsidR="00586A04" w:rsidRPr="00586A04" w:rsidRDefault="00586A04" w:rsidP="00586A04">
            <w:pPr>
              <w:jc w:val="center"/>
              <w:rPr>
                <w:b w:val="0"/>
                <w:sz w:val="24"/>
                <w:szCs w:val="24"/>
              </w:rPr>
            </w:pPr>
            <w:r>
              <w:rPr>
                <w:rFonts w:hint="eastAsia"/>
                <w:b w:val="0"/>
                <w:sz w:val="24"/>
                <w:szCs w:val="24"/>
              </w:rPr>
              <w:t>线性近似可分</w:t>
            </w:r>
          </w:p>
        </w:tc>
        <w:tc>
          <w:tcPr>
            <w:tcW w:w="4148" w:type="dxa"/>
          </w:tcPr>
          <w:p w:rsidR="00586A04" w:rsidRPr="00586A04" w:rsidRDefault="00586A04" w:rsidP="00586A04">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软间隔最大化</w:t>
            </w:r>
          </w:p>
        </w:tc>
      </w:tr>
      <w:tr w:rsidR="00586A04" w:rsidRPr="00586A04" w:rsidTr="00586A04">
        <w:tc>
          <w:tcPr>
            <w:cnfStyle w:val="001000000000" w:firstRow="0" w:lastRow="0" w:firstColumn="1" w:lastColumn="0" w:oddVBand="0" w:evenVBand="0" w:oddHBand="0" w:evenHBand="0" w:firstRowFirstColumn="0" w:firstRowLastColumn="0" w:lastRowFirstColumn="0" w:lastRowLastColumn="0"/>
            <w:tcW w:w="4148" w:type="dxa"/>
          </w:tcPr>
          <w:p w:rsidR="00586A04" w:rsidRPr="00586A04" w:rsidRDefault="00586A04" w:rsidP="00586A04">
            <w:pPr>
              <w:jc w:val="center"/>
              <w:rPr>
                <w:b w:val="0"/>
                <w:sz w:val="24"/>
                <w:szCs w:val="24"/>
              </w:rPr>
            </w:pPr>
            <w:r>
              <w:rPr>
                <w:rFonts w:hint="eastAsia"/>
                <w:b w:val="0"/>
                <w:sz w:val="24"/>
                <w:szCs w:val="24"/>
              </w:rPr>
              <w:t>线性不可分</w:t>
            </w:r>
          </w:p>
        </w:tc>
        <w:tc>
          <w:tcPr>
            <w:tcW w:w="4148" w:type="dxa"/>
          </w:tcPr>
          <w:p w:rsidR="00586A04" w:rsidRPr="00586A04" w:rsidRDefault="00586A04" w:rsidP="00586A04">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核技巧+软间隔最大化</w:t>
            </w:r>
          </w:p>
        </w:tc>
      </w:tr>
    </w:tbl>
    <w:p w:rsidR="00D60508" w:rsidRDefault="00D60508" w:rsidP="00120580">
      <w:pPr>
        <w:jc w:val="left"/>
        <w:rPr>
          <w:b/>
          <w:sz w:val="32"/>
        </w:rPr>
      </w:pPr>
    </w:p>
    <w:p w:rsidR="00120580" w:rsidRDefault="00120580" w:rsidP="00120580">
      <w:pPr>
        <w:jc w:val="left"/>
        <w:rPr>
          <w:b/>
          <w:sz w:val="32"/>
        </w:rPr>
      </w:pPr>
      <w:r w:rsidRPr="00120580">
        <w:rPr>
          <w:b/>
          <w:sz w:val="32"/>
        </w:rPr>
        <w:t>输入输出</w:t>
      </w:r>
      <w:r>
        <w:rPr>
          <w:rFonts w:hint="eastAsia"/>
          <w:b/>
          <w:sz w:val="32"/>
        </w:rPr>
        <w:t>：</w:t>
      </w:r>
    </w:p>
    <w:p w:rsidR="000A6F4A" w:rsidRDefault="00C3799F" w:rsidP="00354481">
      <w:pPr>
        <w:jc w:val="left"/>
        <w:rPr>
          <w:sz w:val="24"/>
          <w:szCs w:val="24"/>
        </w:rPr>
      </w:pPr>
      <w:r>
        <w:rPr>
          <w:rFonts w:hint="eastAsia"/>
          <w:sz w:val="24"/>
          <w:szCs w:val="24"/>
        </w:rPr>
        <w:t>输入：</w:t>
      </w:r>
    </w:p>
    <w:p w:rsidR="000A6F4A" w:rsidRDefault="00851BA8" w:rsidP="00246038">
      <w:r>
        <w:rPr>
          <w:rFonts w:hint="eastAsia"/>
          <w:sz w:val="24"/>
          <w:szCs w:val="24"/>
        </w:rPr>
        <w:t>训练集（线性可分o</w:t>
      </w:r>
      <w:r>
        <w:rPr>
          <w:sz w:val="24"/>
          <w:szCs w:val="24"/>
        </w:rPr>
        <w:t>r</w:t>
      </w:r>
      <w:r>
        <w:rPr>
          <w:rFonts w:hint="eastAsia"/>
          <w:sz w:val="24"/>
          <w:szCs w:val="24"/>
        </w:rPr>
        <w:t>线性近似可分o</w:t>
      </w:r>
      <w:r>
        <w:rPr>
          <w:sz w:val="24"/>
          <w:szCs w:val="24"/>
        </w:rPr>
        <w:t>r</w:t>
      </w:r>
      <w:r>
        <w:rPr>
          <w:rFonts w:hint="eastAsia"/>
          <w:sz w:val="24"/>
          <w:szCs w:val="24"/>
        </w:rPr>
        <w:t>线性不可分）</w:t>
      </w:r>
      <w:r w:rsidR="00E174A1" w:rsidRPr="000F7570">
        <w:rPr>
          <w:position w:val="-12"/>
        </w:rPr>
        <w:object w:dxaOrig="3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8pt;height:18.4pt" o:ole="">
            <v:imagedata r:id="rId9" o:title=""/>
          </v:shape>
          <o:OLEObject Type="Embed" ProgID="Equation.DSMT4" ShapeID="_x0000_i1025" DrawAspect="Content" ObjectID="_1681971672" r:id="rId10"/>
        </w:object>
      </w:r>
      <w:r w:rsidR="00246038">
        <w:t>,</w:t>
      </w:r>
      <w:r w:rsidR="00246038">
        <w:rPr>
          <w:rFonts w:hint="eastAsia"/>
        </w:rPr>
        <w:t>其中</w:t>
      </w:r>
      <w:r w:rsidR="00246038" w:rsidRPr="000F7570">
        <w:rPr>
          <w:position w:val="-12"/>
        </w:rPr>
        <w:object w:dxaOrig="1140" w:dyaOrig="380">
          <v:shape id="_x0000_i1026" type="#_x0000_t75" style="width:57.2pt;height:18.8pt" o:ole="">
            <v:imagedata r:id="rId11" o:title=""/>
          </v:shape>
          <o:OLEObject Type="Embed" ProgID="Equation.DSMT4" ShapeID="_x0000_i1026" DrawAspect="Content" ObjectID="_1681971673" r:id="rId12"/>
        </w:object>
      </w:r>
      <w:r w:rsidR="00246038">
        <w:rPr>
          <w:rFonts w:hint="eastAsia"/>
        </w:rPr>
        <w:t>，</w:t>
      </w:r>
      <w:r w:rsidR="008D28F3" w:rsidRPr="000F7570">
        <w:rPr>
          <w:position w:val="-12"/>
        </w:rPr>
        <w:object w:dxaOrig="2900" w:dyaOrig="360">
          <v:shape id="_x0000_i1027" type="#_x0000_t75" style="width:144.8pt;height:18.4pt" o:ole="">
            <v:imagedata r:id="rId13" o:title=""/>
          </v:shape>
          <o:OLEObject Type="Embed" ProgID="Equation.DSMT4" ShapeID="_x0000_i1027" DrawAspect="Content" ObjectID="_1681971674" r:id="rId14"/>
        </w:object>
      </w:r>
    </w:p>
    <w:p w:rsidR="00E174A1" w:rsidRDefault="00E174A1" w:rsidP="00246038">
      <w:pPr>
        <w:rPr>
          <w:sz w:val="24"/>
          <w:szCs w:val="24"/>
        </w:rPr>
      </w:pPr>
      <w:r>
        <w:rPr>
          <w:rFonts w:hint="eastAsia"/>
          <w:sz w:val="24"/>
          <w:szCs w:val="24"/>
        </w:rPr>
        <w:lastRenderedPageBreak/>
        <w:t>输出：分离超平面和分类决策函数</w:t>
      </w:r>
    </w:p>
    <w:p w:rsidR="00A7183E" w:rsidRDefault="00A7183E" w:rsidP="00246038">
      <w:pPr>
        <w:rPr>
          <w:sz w:val="24"/>
          <w:szCs w:val="24"/>
        </w:rPr>
      </w:pPr>
    </w:p>
    <w:p w:rsidR="00E174A1" w:rsidRPr="00F27167" w:rsidRDefault="00DA1363" w:rsidP="00F27167">
      <w:pPr>
        <w:jc w:val="left"/>
        <w:rPr>
          <w:b/>
          <w:sz w:val="32"/>
        </w:rPr>
      </w:pPr>
      <w:r>
        <w:rPr>
          <w:rFonts w:hint="eastAsia"/>
          <w:b/>
          <w:sz w:val="32"/>
        </w:rPr>
        <w:t>函数关系：</w:t>
      </w:r>
    </w:p>
    <w:tbl>
      <w:tblPr>
        <w:tblStyle w:val="a9"/>
        <w:tblW w:w="8488" w:type="dxa"/>
        <w:jc w:val="center"/>
        <w:tblLook w:val="04A0" w:firstRow="1" w:lastRow="0" w:firstColumn="1" w:lastColumn="0" w:noHBand="0" w:noVBand="1"/>
      </w:tblPr>
      <w:tblGrid>
        <w:gridCol w:w="4201"/>
        <w:gridCol w:w="2466"/>
        <w:gridCol w:w="1821"/>
      </w:tblGrid>
      <w:tr w:rsidR="00AA7451" w:rsidRPr="00E0696F" w:rsidTr="005F6A13">
        <w:trPr>
          <w:trHeight w:val="487"/>
          <w:jc w:val="center"/>
        </w:trPr>
        <w:tc>
          <w:tcPr>
            <w:tcW w:w="4201" w:type="dxa"/>
          </w:tcPr>
          <w:p w:rsidR="00AA7451" w:rsidRPr="00E0696F" w:rsidRDefault="009D4BF3" w:rsidP="00AA7451">
            <w:pPr>
              <w:jc w:val="center"/>
              <w:rPr>
                <w:b/>
                <w:sz w:val="24"/>
                <w:szCs w:val="24"/>
              </w:rPr>
            </w:pPr>
            <w:r w:rsidRPr="00E0696F">
              <w:rPr>
                <w:rFonts w:hint="eastAsia"/>
                <w:b/>
                <w:sz w:val="24"/>
                <w:szCs w:val="24"/>
              </w:rPr>
              <w:t>支持向量</w:t>
            </w:r>
            <w:r w:rsidRPr="00E0696F">
              <w:rPr>
                <w:b/>
                <w:position w:val="-12"/>
              </w:rPr>
              <w:object w:dxaOrig="260" w:dyaOrig="360">
                <v:shape id="_x0000_i1028" type="#_x0000_t75" style="width:12.8pt;height:18.4pt" o:ole="">
                  <v:imagedata r:id="rId15" o:title=""/>
                </v:shape>
                <o:OLEObject Type="Embed" ProgID="Equation.DSMT4" ShapeID="_x0000_i1028" DrawAspect="Content" ObjectID="_1681971675" r:id="rId16"/>
              </w:object>
            </w:r>
            <w:r w:rsidRPr="00E0696F">
              <w:rPr>
                <w:rFonts w:hint="eastAsia"/>
                <w:b/>
                <w:sz w:val="24"/>
                <w:szCs w:val="24"/>
              </w:rPr>
              <w:t>位置</w:t>
            </w:r>
          </w:p>
        </w:tc>
        <w:tc>
          <w:tcPr>
            <w:tcW w:w="2466" w:type="dxa"/>
          </w:tcPr>
          <w:p w:rsidR="00AA7451" w:rsidRPr="00E0696F" w:rsidRDefault="00F62D06" w:rsidP="00AA7451">
            <w:pPr>
              <w:jc w:val="center"/>
              <w:rPr>
                <w:b/>
                <w:sz w:val="24"/>
                <w:szCs w:val="24"/>
              </w:rPr>
            </w:pPr>
            <w:r w:rsidRPr="00E0696F">
              <w:rPr>
                <w:rFonts w:hint="eastAsia"/>
                <w:b/>
              </w:rPr>
              <w:t>拉格朗日乘子</w:t>
            </w:r>
            <w:r w:rsidR="00AF1AFE" w:rsidRPr="00E0696F">
              <w:rPr>
                <w:rFonts w:hint="eastAsia"/>
                <w:b/>
              </w:rPr>
              <w:t>0</w:t>
            </w:r>
            <w:r w:rsidR="00AF1AFE" w:rsidRPr="00E0696F">
              <w:rPr>
                <w:rFonts w:ascii="Cambria Math" w:hAnsi="Cambria Math"/>
                <w:b/>
              </w:rPr>
              <w:t>≤</w:t>
            </w:r>
            <w:r w:rsidR="00776CAF" w:rsidRPr="00E0696F">
              <w:rPr>
                <w:b/>
                <w:position w:val="-12"/>
              </w:rPr>
              <w:object w:dxaOrig="300" w:dyaOrig="380">
                <v:shape id="_x0000_i1029" type="#_x0000_t75" style="width:15.2pt;height:18.8pt" o:ole="">
                  <v:imagedata r:id="rId17" o:title=""/>
                </v:shape>
                <o:OLEObject Type="Embed" ProgID="Equation.DSMT4" ShapeID="_x0000_i1029" DrawAspect="Content" ObjectID="_1681971676" r:id="rId18"/>
              </w:object>
            </w:r>
            <w:r w:rsidR="00AF1AFE" w:rsidRPr="00E0696F">
              <w:rPr>
                <w:rFonts w:ascii="Cambria Math" w:hAnsi="Cambria Math"/>
                <w:b/>
              </w:rPr>
              <w:t>≤</w:t>
            </w:r>
            <w:r w:rsidR="00AF1AFE" w:rsidRPr="00E0696F">
              <w:rPr>
                <w:b/>
              </w:rPr>
              <w:t>C</w:t>
            </w:r>
            <w:r w:rsidRPr="00E0696F">
              <w:rPr>
                <w:rFonts w:hint="eastAsia"/>
                <w:b/>
                <w:sz w:val="24"/>
                <w:szCs w:val="24"/>
              </w:rPr>
              <w:t xml:space="preserve"> </w:t>
            </w:r>
          </w:p>
        </w:tc>
        <w:tc>
          <w:tcPr>
            <w:tcW w:w="1821" w:type="dxa"/>
          </w:tcPr>
          <w:p w:rsidR="00AA7451" w:rsidRPr="00E0696F" w:rsidRDefault="00F62D06" w:rsidP="00AA7451">
            <w:pPr>
              <w:jc w:val="center"/>
              <w:rPr>
                <w:b/>
                <w:sz w:val="24"/>
                <w:szCs w:val="24"/>
              </w:rPr>
            </w:pPr>
            <w:r w:rsidRPr="00E0696F">
              <w:rPr>
                <w:rFonts w:hint="eastAsia"/>
                <w:b/>
              </w:rPr>
              <w:t>松弛变量</w:t>
            </w:r>
            <w:r w:rsidR="00AF1AFE" w:rsidRPr="00E0696F">
              <w:rPr>
                <w:rFonts w:hint="eastAsia"/>
                <w:b/>
              </w:rPr>
              <w:t>0</w:t>
            </w:r>
            <w:r w:rsidR="00AF1AFE" w:rsidRPr="00E0696F">
              <w:rPr>
                <w:rFonts w:ascii="Cambria Math" w:hAnsi="Cambria Math"/>
                <w:b/>
              </w:rPr>
              <w:t>≤</w:t>
            </w:r>
            <w:r w:rsidR="00B04710" w:rsidRPr="00E0696F">
              <w:rPr>
                <w:b/>
                <w:position w:val="-12"/>
                <w:sz w:val="24"/>
                <w:szCs w:val="24"/>
              </w:rPr>
              <w:object w:dxaOrig="220" w:dyaOrig="360">
                <v:shape id="_x0000_i1030" type="#_x0000_t75" style="width:11.2pt;height:18.4pt" o:ole="">
                  <v:imagedata r:id="rId19" o:title=""/>
                </v:shape>
                <o:OLEObject Type="Embed" ProgID="Equation.DSMT4" ShapeID="_x0000_i1030" DrawAspect="Content" ObjectID="_1681971677" r:id="rId20"/>
              </w:object>
            </w:r>
          </w:p>
        </w:tc>
      </w:tr>
      <w:tr w:rsidR="00B04710" w:rsidRPr="005F6A13" w:rsidTr="005F6A13">
        <w:trPr>
          <w:trHeight w:val="487"/>
          <w:jc w:val="center"/>
        </w:trPr>
        <w:tc>
          <w:tcPr>
            <w:tcW w:w="4201" w:type="dxa"/>
          </w:tcPr>
          <w:p w:rsidR="00B04710" w:rsidRPr="005F6A13" w:rsidRDefault="00B04710" w:rsidP="00B04710">
            <w:pPr>
              <w:jc w:val="center"/>
              <w:rPr>
                <w:sz w:val="24"/>
                <w:szCs w:val="24"/>
              </w:rPr>
            </w:pPr>
            <w:r w:rsidRPr="005F6A13">
              <w:rPr>
                <w:rFonts w:hint="eastAsia"/>
                <w:sz w:val="24"/>
                <w:szCs w:val="24"/>
              </w:rPr>
              <w:t>间隔边界上</w:t>
            </w:r>
          </w:p>
        </w:tc>
        <w:tc>
          <w:tcPr>
            <w:tcW w:w="2466" w:type="dxa"/>
          </w:tcPr>
          <w:p w:rsidR="00B04710" w:rsidRPr="005F6A13" w:rsidRDefault="00B04710" w:rsidP="00B04710">
            <w:pPr>
              <w:jc w:val="center"/>
              <w:rPr>
                <w:sz w:val="24"/>
                <w:szCs w:val="24"/>
              </w:rPr>
            </w:pPr>
            <w:r w:rsidRPr="005F6A13">
              <w:rPr>
                <w:position w:val="-12"/>
                <w:sz w:val="24"/>
              </w:rPr>
              <w:object w:dxaOrig="300" w:dyaOrig="380" w14:anchorId="7B0CDFAF">
                <v:shape id="_x0000_i1031" type="#_x0000_t75" style="width:15.2pt;height:18.8pt" o:ole="">
                  <v:imagedata r:id="rId17" o:title=""/>
                </v:shape>
                <o:OLEObject Type="Embed" ProgID="Equation.DSMT4" ShapeID="_x0000_i1031" DrawAspect="Content" ObjectID="_1681971678" r:id="rId21"/>
              </w:object>
            </w:r>
            <w:r w:rsidRPr="005F6A13">
              <w:rPr>
                <w:sz w:val="24"/>
              </w:rPr>
              <w:t>&lt;C</w:t>
            </w:r>
            <w:r w:rsidRPr="005F6A13">
              <w:rPr>
                <w:rFonts w:hint="eastAsia"/>
                <w:sz w:val="24"/>
                <w:szCs w:val="24"/>
              </w:rPr>
              <w:t xml:space="preserve"> </w:t>
            </w:r>
          </w:p>
        </w:tc>
        <w:tc>
          <w:tcPr>
            <w:tcW w:w="1821" w:type="dxa"/>
          </w:tcPr>
          <w:p w:rsidR="00B04710" w:rsidRPr="005F6A13" w:rsidRDefault="00B04710" w:rsidP="00B04710">
            <w:pPr>
              <w:jc w:val="center"/>
              <w:rPr>
                <w:sz w:val="24"/>
                <w:szCs w:val="24"/>
              </w:rPr>
            </w:pPr>
            <w:r w:rsidRPr="005F6A13">
              <w:rPr>
                <w:position w:val="-12"/>
                <w:sz w:val="24"/>
                <w:szCs w:val="24"/>
              </w:rPr>
              <w:object w:dxaOrig="220" w:dyaOrig="360">
                <v:shape id="_x0000_i1032" type="#_x0000_t75" style="width:11.2pt;height:18.4pt" o:ole="">
                  <v:imagedata r:id="rId19" o:title=""/>
                </v:shape>
                <o:OLEObject Type="Embed" ProgID="Equation.DSMT4" ShapeID="_x0000_i1032" DrawAspect="Content" ObjectID="_1681971679" r:id="rId22"/>
              </w:object>
            </w:r>
            <w:r w:rsidRPr="005F6A13">
              <w:rPr>
                <w:sz w:val="24"/>
                <w:szCs w:val="24"/>
              </w:rPr>
              <w:t>=0</w:t>
            </w:r>
          </w:p>
        </w:tc>
      </w:tr>
      <w:tr w:rsidR="00B04710" w:rsidRPr="005F6A13" w:rsidTr="005F6A13">
        <w:trPr>
          <w:trHeight w:val="487"/>
          <w:jc w:val="center"/>
        </w:trPr>
        <w:tc>
          <w:tcPr>
            <w:tcW w:w="4201" w:type="dxa"/>
          </w:tcPr>
          <w:p w:rsidR="00B04710" w:rsidRPr="005F6A13" w:rsidRDefault="00B04710" w:rsidP="00B04710">
            <w:pPr>
              <w:jc w:val="center"/>
              <w:rPr>
                <w:sz w:val="24"/>
                <w:szCs w:val="24"/>
              </w:rPr>
            </w:pPr>
            <w:r w:rsidRPr="005F6A13">
              <w:rPr>
                <w:rFonts w:hint="eastAsia"/>
                <w:sz w:val="24"/>
                <w:szCs w:val="24"/>
              </w:rPr>
              <w:t>间隔边界与超平面之间</w:t>
            </w:r>
            <w:proofErr w:type="gramStart"/>
            <w:r w:rsidRPr="005F6A13">
              <w:rPr>
                <w:rFonts w:hint="eastAsia"/>
                <w:sz w:val="24"/>
                <w:szCs w:val="24"/>
              </w:rPr>
              <w:t>且正确</w:t>
            </w:r>
            <w:proofErr w:type="gramEnd"/>
            <w:r w:rsidRPr="005F6A13">
              <w:rPr>
                <w:rFonts w:hint="eastAsia"/>
                <w:sz w:val="24"/>
                <w:szCs w:val="24"/>
              </w:rPr>
              <w:t>分类</w:t>
            </w:r>
          </w:p>
        </w:tc>
        <w:tc>
          <w:tcPr>
            <w:tcW w:w="2466" w:type="dxa"/>
          </w:tcPr>
          <w:p w:rsidR="00B04710" w:rsidRPr="005F6A13" w:rsidRDefault="00B04710" w:rsidP="00B04710">
            <w:pPr>
              <w:jc w:val="center"/>
              <w:rPr>
                <w:sz w:val="24"/>
                <w:szCs w:val="24"/>
              </w:rPr>
            </w:pPr>
            <w:r w:rsidRPr="005F6A13">
              <w:rPr>
                <w:position w:val="-12"/>
                <w:sz w:val="24"/>
              </w:rPr>
              <w:object w:dxaOrig="300" w:dyaOrig="380">
                <v:shape id="_x0000_i1033" type="#_x0000_t75" style="width:15.2pt;height:18.8pt" o:ole="">
                  <v:imagedata r:id="rId17" o:title=""/>
                </v:shape>
                <o:OLEObject Type="Embed" ProgID="Equation.DSMT4" ShapeID="_x0000_i1033" DrawAspect="Content" ObjectID="_1681971680" r:id="rId23"/>
              </w:object>
            </w:r>
            <w:r w:rsidRPr="005F6A13">
              <w:rPr>
                <w:sz w:val="24"/>
              </w:rPr>
              <w:t>=C</w:t>
            </w:r>
          </w:p>
        </w:tc>
        <w:tc>
          <w:tcPr>
            <w:tcW w:w="1821" w:type="dxa"/>
          </w:tcPr>
          <w:p w:rsidR="00B04710" w:rsidRPr="005F6A13" w:rsidRDefault="00B04710" w:rsidP="00B04710">
            <w:pPr>
              <w:jc w:val="center"/>
              <w:rPr>
                <w:sz w:val="24"/>
                <w:szCs w:val="24"/>
              </w:rPr>
            </w:pPr>
            <w:r w:rsidRPr="005F6A13">
              <w:rPr>
                <w:sz w:val="24"/>
                <w:szCs w:val="24"/>
              </w:rPr>
              <w:t>0&lt;</w:t>
            </w:r>
            <w:r w:rsidRPr="005F6A13">
              <w:rPr>
                <w:position w:val="-12"/>
                <w:sz w:val="24"/>
                <w:szCs w:val="24"/>
              </w:rPr>
              <w:object w:dxaOrig="220" w:dyaOrig="360">
                <v:shape id="_x0000_i1034" type="#_x0000_t75" style="width:11.2pt;height:18.4pt" o:ole="">
                  <v:imagedata r:id="rId19" o:title=""/>
                </v:shape>
                <o:OLEObject Type="Embed" ProgID="Equation.DSMT4" ShapeID="_x0000_i1034" DrawAspect="Content" ObjectID="_1681971681" r:id="rId24"/>
              </w:object>
            </w:r>
            <w:r w:rsidRPr="005F6A13">
              <w:rPr>
                <w:sz w:val="24"/>
                <w:szCs w:val="24"/>
              </w:rPr>
              <w:t>&lt;</w:t>
            </w:r>
            <w:r w:rsidR="0039600F" w:rsidRPr="005F6A13">
              <w:rPr>
                <w:sz w:val="24"/>
                <w:szCs w:val="24"/>
              </w:rPr>
              <w:t>1</w:t>
            </w:r>
          </w:p>
        </w:tc>
      </w:tr>
      <w:tr w:rsidR="00B04710" w:rsidRPr="005F6A13" w:rsidTr="005F6A13">
        <w:trPr>
          <w:trHeight w:val="487"/>
          <w:jc w:val="center"/>
        </w:trPr>
        <w:tc>
          <w:tcPr>
            <w:tcW w:w="4201" w:type="dxa"/>
          </w:tcPr>
          <w:p w:rsidR="00B04710" w:rsidRPr="005F6A13" w:rsidRDefault="00B04710" w:rsidP="00B04710">
            <w:pPr>
              <w:jc w:val="center"/>
              <w:rPr>
                <w:sz w:val="24"/>
                <w:szCs w:val="24"/>
              </w:rPr>
            </w:pPr>
            <w:r w:rsidRPr="005F6A13">
              <w:rPr>
                <w:rFonts w:hint="eastAsia"/>
                <w:sz w:val="24"/>
                <w:szCs w:val="24"/>
              </w:rPr>
              <w:t>在分离超平面上</w:t>
            </w:r>
          </w:p>
        </w:tc>
        <w:tc>
          <w:tcPr>
            <w:tcW w:w="2466" w:type="dxa"/>
          </w:tcPr>
          <w:p w:rsidR="00B04710" w:rsidRPr="005F6A13" w:rsidRDefault="007E0F27" w:rsidP="00B04710">
            <w:pPr>
              <w:jc w:val="center"/>
              <w:rPr>
                <w:sz w:val="24"/>
                <w:szCs w:val="24"/>
              </w:rPr>
            </w:pPr>
            <w:r w:rsidRPr="005F6A13">
              <w:rPr>
                <w:position w:val="-12"/>
                <w:sz w:val="24"/>
              </w:rPr>
              <w:object w:dxaOrig="300" w:dyaOrig="380">
                <v:shape id="_x0000_i1035" type="#_x0000_t75" style="width:15.2pt;height:18.8pt" o:ole="">
                  <v:imagedata r:id="rId17" o:title=""/>
                </v:shape>
                <o:OLEObject Type="Embed" ProgID="Equation.DSMT4" ShapeID="_x0000_i1035" DrawAspect="Content" ObjectID="_1681971682" r:id="rId25"/>
              </w:object>
            </w:r>
            <w:r w:rsidRPr="005F6A13">
              <w:rPr>
                <w:sz w:val="24"/>
              </w:rPr>
              <w:t>=C</w:t>
            </w:r>
          </w:p>
        </w:tc>
        <w:tc>
          <w:tcPr>
            <w:tcW w:w="1821" w:type="dxa"/>
          </w:tcPr>
          <w:p w:rsidR="00B04710" w:rsidRPr="005F6A13" w:rsidRDefault="007E0F27" w:rsidP="00B04710">
            <w:pPr>
              <w:jc w:val="center"/>
              <w:rPr>
                <w:sz w:val="24"/>
                <w:szCs w:val="24"/>
              </w:rPr>
            </w:pPr>
            <w:r w:rsidRPr="005F6A13">
              <w:rPr>
                <w:position w:val="-12"/>
                <w:sz w:val="24"/>
                <w:szCs w:val="24"/>
              </w:rPr>
              <w:object w:dxaOrig="220" w:dyaOrig="360">
                <v:shape id="_x0000_i1036" type="#_x0000_t75" style="width:11.2pt;height:18.4pt" o:ole="">
                  <v:imagedata r:id="rId19" o:title=""/>
                </v:shape>
                <o:OLEObject Type="Embed" ProgID="Equation.DSMT4" ShapeID="_x0000_i1036" DrawAspect="Content" ObjectID="_1681971683" r:id="rId26"/>
              </w:object>
            </w:r>
            <w:r w:rsidRPr="005F6A13">
              <w:rPr>
                <w:sz w:val="24"/>
                <w:szCs w:val="24"/>
              </w:rPr>
              <w:t>=1</w:t>
            </w:r>
          </w:p>
        </w:tc>
      </w:tr>
      <w:tr w:rsidR="00B04710" w:rsidRPr="005F6A13" w:rsidTr="005F6A13">
        <w:trPr>
          <w:trHeight w:val="487"/>
          <w:jc w:val="center"/>
        </w:trPr>
        <w:tc>
          <w:tcPr>
            <w:tcW w:w="4201" w:type="dxa"/>
          </w:tcPr>
          <w:p w:rsidR="00B04710" w:rsidRPr="005F6A13" w:rsidRDefault="00B04710" w:rsidP="00B04710">
            <w:pPr>
              <w:jc w:val="center"/>
              <w:rPr>
                <w:sz w:val="24"/>
                <w:szCs w:val="24"/>
              </w:rPr>
            </w:pPr>
            <w:r w:rsidRPr="005F6A13">
              <w:rPr>
                <w:rFonts w:hint="eastAsia"/>
                <w:sz w:val="24"/>
                <w:szCs w:val="24"/>
              </w:rPr>
              <w:t>间隔边界与超平面之间且错误分类</w:t>
            </w:r>
          </w:p>
        </w:tc>
        <w:tc>
          <w:tcPr>
            <w:tcW w:w="2466" w:type="dxa"/>
          </w:tcPr>
          <w:p w:rsidR="00B04710" w:rsidRPr="005F6A13" w:rsidRDefault="007E0F27" w:rsidP="00B04710">
            <w:pPr>
              <w:jc w:val="center"/>
              <w:rPr>
                <w:sz w:val="24"/>
                <w:szCs w:val="24"/>
              </w:rPr>
            </w:pPr>
            <w:r w:rsidRPr="005F6A13">
              <w:rPr>
                <w:position w:val="-12"/>
                <w:sz w:val="24"/>
              </w:rPr>
              <w:object w:dxaOrig="300" w:dyaOrig="380">
                <v:shape id="_x0000_i1037" type="#_x0000_t75" style="width:15.2pt;height:18.8pt" o:ole="">
                  <v:imagedata r:id="rId17" o:title=""/>
                </v:shape>
                <o:OLEObject Type="Embed" ProgID="Equation.DSMT4" ShapeID="_x0000_i1037" DrawAspect="Content" ObjectID="_1681971684" r:id="rId27"/>
              </w:object>
            </w:r>
            <w:r w:rsidRPr="005F6A13">
              <w:rPr>
                <w:sz w:val="24"/>
              </w:rPr>
              <w:t>=C</w:t>
            </w:r>
          </w:p>
        </w:tc>
        <w:tc>
          <w:tcPr>
            <w:tcW w:w="1821" w:type="dxa"/>
          </w:tcPr>
          <w:p w:rsidR="00B04710" w:rsidRPr="005F6A13" w:rsidRDefault="007E0F27" w:rsidP="00B04710">
            <w:pPr>
              <w:jc w:val="center"/>
              <w:rPr>
                <w:sz w:val="24"/>
                <w:szCs w:val="24"/>
              </w:rPr>
            </w:pPr>
            <w:r w:rsidRPr="005F6A13">
              <w:rPr>
                <w:position w:val="-12"/>
                <w:sz w:val="24"/>
                <w:szCs w:val="24"/>
              </w:rPr>
              <w:object w:dxaOrig="220" w:dyaOrig="360">
                <v:shape id="_x0000_i1038" type="#_x0000_t75" style="width:11.2pt;height:18.4pt" o:ole="">
                  <v:imagedata r:id="rId19" o:title=""/>
                </v:shape>
                <o:OLEObject Type="Embed" ProgID="Equation.DSMT4" ShapeID="_x0000_i1038" DrawAspect="Content" ObjectID="_1681971685" r:id="rId28"/>
              </w:object>
            </w:r>
            <w:r w:rsidRPr="005F6A13">
              <w:rPr>
                <w:sz w:val="24"/>
                <w:szCs w:val="24"/>
              </w:rPr>
              <w:t>&gt;1</w:t>
            </w:r>
          </w:p>
        </w:tc>
      </w:tr>
    </w:tbl>
    <w:p w:rsidR="00F27167" w:rsidRDefault="00F27167" w:rsidP="00246038">
      <w:pPr>
        <w:rPr>
          <w:szCs w:val="24"/>
        </w:rPr>
      </w:pPr>
      <w:r w:rsidRPr="00FC4873">
        <w:rPr>
          <w:rFonts w:hint="eastAsia"/>
          <w:szCs w:val="24"/>
        </w:rPr>
        <w:t>C惩罚参数</w:t>
      </w:r>
      <w:r w:rsidR="00261A79" w:rsidRPr="00FC4873">
        <w:rPr>
          <w:rFonts w:hint="eastAsia"/>
          <w:szCs w:val="24"/>
        </w:rPr>
        <w:t>；</w:t>
      </w:r>
      <w:r w:rsidR="001D247D" w:rsidRPr="00FC4873">
        <w:rPr>
          <w:rFonts w:hint="eastAsia"/>
          <w:szCs w:val="24"/>
        </w:rPr>
        <w:t>|</w:t>
      </w:r>
      <w:r w:rsidR="000D463F">
        <w:rPr>
          <w:szCs w:val="24"/>
        </w:rPr>
        <w:t xml:space="preserve"> </w:t>
      </w:r>
      <w:proofErr w:type="spellStart"/>
      <w:r w:rsidR="001D247D" w:rsidRPr="00FC4873">
        <w:rPr>
          <w:rFonts w:hint="eastAsia"/>
          <w:szCs w:val="24"/>
        </w:rPr>
        <w:t>w</w:t>
      </w:r>
      <w:r w:rsidR="001D247D" w:rsidRPr="00FC4873">
        <w:rPr>
          <w:szCs w:val="24"/>
        </w:rPr>
        <w:t>x+b</w:t>
      </w:r>
      <w:proofErr w:type="spellEnd"/>
      <w:r w:rsidR="000D463F">
        <w:rPr>
          <w:szCs w:val="24"/>
        </w:rPr>
        <w:t xml:space="preserve"> </w:t>
      </w:r>
      <w:r w:rsidR="001D247D" w:rsidRPr="00FC4873">
        <w:rPr>
          <w:szCs w:val="24"/>
        </w:rPr>
        <w:t>| = 1</w:t>
      </w:r>
      <w:r w:rsidR="001D247D" w:rsidRPr="00FC4873">
        <w:rPr>
          <w:rFonts w:hint="eastAsia"/>
          <w:szCs w:val="24"/>
        </w:rPr>
        <w:t>为间隔边界</w:t>
      </w:r>
      <w:r w:rsidR="00B3522E" w:rsidRPr="00FC4873">
        <w:rPr>
          <w:rFonts w:hint="eastAsia"/>
          <w:szCs w:val="24"/>
        </w:rPr>
        <w:t>；|</w:t>
      </w:r>
      <w:r w:rsidR="000D463F">
        <w:rPr>
          <w:szCs w:val="24"/>
        </w:rPr>
        <w:t xml:space="preserve"> </w:t>
      </w:r>
      <w:proofErr w:type="spellStart"/>
      <w:r w:rsidR="00B3522E" w:rsidRPr="00FC4873">
        <w:rPr>
          <w:rFonts w:hint="eastAsia"/>
          <w:szCs w:val="24"/>
        </w:rPr>
        <w:t>w</w:t>
      </w:r>
      <w:r w:rsidR="00B3522E" w:rsidRPr="00FC4873">
        <w:rPr>
          <w:szCs w:val="24"/>
        </w:rPr>
        <w:t>x+b</w:t>
      </w:r>
      <w:proofErr w:type="spellEnd"/>
      <w:r w:rsidR="000D463F">
        <w:rPr>
          <w:szCs w:val="24"/>
        </w:rPr>
        <w:t xml:space="preserve"> </w:t>
      </w:r>
      <w:r w:rsidR="00B3522E" w:rsidRPr="00FC4873">
        <w:rPr>
          <w:szCs w:val="24"/>
        </w:rPr>
        <w:t>| = 0</w:t>
      </w:r>
      <w:r w:rsidR="00B3522E" w:rsidRPr="00FC4873">
        <w:rPr>
          <w:rFonts w:hint="eastAsia"/>
          <w:szCs w:val="24"/>
        </w:rPr>
        <w:t>为分离超平面</w:t>
      </w:r>
    </w:p>
    <w:p w:rsidR="00BA3F2B" w:rsidRDefault="00BA3F2B" w:rsidP="00246038">
      <w:pPr>
        <w:rPr>
          <w:szCs w:val="24"/>
        </w:rPr>
      </w:pPr>
    </w:p>
    <w:p w:rsidR="00BA3F2B" w:rsidRPr="00BA3F2B" w:rsidRDefault="00BA3F2B" w:rsidP="00246038">
      <w:pPr>
        <w:rPr>
          <w:szCs w:val="24"/>
        </w:rPr>
      </w:pPr>
    </w:p>
    <w:p w:rsidR="00F27167" w:rsidRDefault="00A33C7B" w:rsidP="00A33C7B">
      <w:pPr>
        <w:jc w:val="center"/>
        <w:rPr>
          <w:sz w:val="24"/>
          <w:szCs w:val="24"/>
        </w:rPr>
      </w:pPr>
      <w:r>
        <w:rPr>
          <w:noProof/>
        </w:rPr>
        <w:drawing>
          <wp:inline distT="0" distB="0" distL="0" distR="0">
            <wp:extent cx="3350525" cy="2213516"/>
            <wp:effectExtent l="0" t="0" r="2540" b="0"/>
            <wp:docPr id="8" name="图片 8" descr="https://pic1.zhimg.com/80/v2-2a27b4f5f5cd165249fb78632178a80c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v2-2a27b4f5f5cd165249fb78632178a80c_720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6533" cy="2230698"/>
                    </a:xfrm>
                    <a:prstGeom prst="rect">
                      <a:avLst/>
                    </a:prstGeom>
                    <a:noFill/>
                    <a:ln>
                      <a:noFill/>
                    </a:ln>
                  </pic:spPr>
                </pic:pic>
              </a:graphicData>
            </a:graphic>
          </wp:inline>
        </w:drawing>
      </w:r>
    </w:p>
    <w:p w:rsidR="005F6A13" w:rsidRDefault="00F23919" w:rsidP="00A33C7B">
      <w:pPr>
        <w:jc w:val="center"/>
        <w:rPr>
          <w:sz w:val="24"/>
          <w:szCs w:val="24"/>
        </w:rPr>
      </w:pPr>
      <w:r>
        <w:rPr>
          <w:rFonts w:hint="eastAsia"/>
          <w:sz w:val="24"/>
          <w:szCs w:val="24"/>
        </w:rPr>
        <w:t>图4</w:t>
      </w:r>
      <w:r>
        <w:rPr>
          <w:sz w:val="24"/>
          <w:szCs w:val="24"/>
        </w:rPr>
        <w:t xml:space="preserve"> </w:t>
      </w:r>
      <w:r w:rsidR="00F32BC7">
        <w:rPr>
          <w:rFonts w:hint="eastAsia"/>
          <w:sz w:val="24"/>
          <w:szCs w:val="24"/>
        </w:rPr>
        <w:t>超平面与支持向量</w:t>
      </w:r>
    </w:p>
    <w:p w:rsidR="00F27167" w:rsidRDefault="008F301E" w:rsidP="00246038">
      <w:pPr>
        <w:rPr>
          <w:sz w:val="24"/>
          <w:szCs w:val="24"/>
        </w:rPr>
      </w:pPr>
      <w:r>
        <w:rPr>
          <w:rFonts w:hint="eastAsia"/>
          <w:sz w:val="24"/>
          <w:szCs w:val="24"/>
        </w:rPr>
        <w:t>直观理解：如果</w:t>
      </w:r>
      <w:proofErr w:type="gramStart"/>
      <w:r>
        <w:rPr>
          <w:rFonts w:hint="eastAsia"/>
          <w:sz w:val="24"/>
          <w:szCs w:val="24"/>
        </w:rPr>
        <w:t>一个样例点靠近</w:t>
      </w:r>
      <w:proofErr w:type="gramEnd"/>
      <w:r>
        <w:rPr>
          <w:rFonts w:hint="eastAsia"/>
          <w:sz w:val="24"/>
          <w:szCs w:val="24"/>
        </w:rPr>
        <w:t>我们的超平面，</w:t>
      </w:r>
      <w:r w:rsidR="00C60119">
        <w:rPr>
          <w:rFonts w:hint="eastAsia"/>
          <w:sz w:val="24"/>
          <w:szCs w:val="24"/>
        </w:rPr>
        <w:t>我们将它对应的</w:t>
      </w:r>
      <w:r w:rsidR="00C60119" w:rsidRPr="006613BB">
        <w:rPr>
          <w:position w:val="-12"/>
        </w:rPr>
        <w:object w:dxaOrig="300" w:dyaOrig="380">
          <v:shape id="_x0000_i1039" type="#_x0000_t75" style="width:15.2pt;height:18.8pt" o:ole="">
            <v:imagedata r:id="rId30" o:title=""/>
          </v:shape>
          <o:OLEObject Type="Embed" ProgID="Equation.DSMT4" ShapeID="_x0000_i1039" DrawAspect="Content" ObjectID="_1681971686" r:id="rId31"/>
        </w:object>
      </w:r>
      <w:r w:rsidR="00C60119">
        <w:rPr>
          <w:rFonts w:hint="eastAsia"/>
        </w:rPr>
        <w:t>增大，类似于惩罚，为了使松弛变量发挥作用，</w:t>
      </w:r>
      <w:r w:rsidR="009F79C3">
        <w:rPr>
          <w:rFonts w:hint="eastAsia"/>
        </w:rPr>
        <w:t>设置一个惩罚参数，作为上界，</w:t>
      </w:r>
      <w:r w:rsidR="00AF0F6A" w:rsidRPr="006613BB">
        <w:rPr>
          <w:position w:val="-12"/>
        </w:rPr>
        <w:object w:dxaOrig="300" w:dyaOrig="380">
          <v:shape id="_x0000_i1040" type="#_x0000_t75" style="width:15.2pt;height:18.8pt" o:ole="">
            <v:imagedata r:id="rId32" o:title=""/>
          </v:shape>
          <o:OLEObject Type="Embed" ProgID="Equation.DSMT4" ShapeID="_x0000_i1040" DrawAspect="Content" ObjectID="_1681971687" r:id="rId33"/>
        </w:object>
      </w:r>
      <w:r w:rsidR="00AF0F6A">
        <w:rPr>
          <w:rFonts w:hint="eastAsia"/>
        </w:rPr>
        <w:t>如果大于这个参数则均取得这个参数，以便于让松弛</w:t>
      </w:r>
      <w:proofErr w:type="gramStart"/>
      <w:r w:rsidR="00AF0F6A">
        <w:rPr>
          <w:rFonts w:hint="eastAsia"/>
        </w:rPr>
        <w:t>项发挥</w:t>
      </w:r>
      <w:proofErr w:type="gramEnd"/>
      <w:r w:rsidR="00AF0F6A">
        <w:rPr>
          <w:rFonts w:hint="eastAsia"/>
        </w:rPr>
        <w:t>作用。当松弛变量</w:t>
      </w:r>
      <w:r w:rsidR="00BF342A" w:rsidRPr="00D7675C">
        <w:rPr>
          <w:position w:val="-12"/>
          <w:sz w:val="24"/>
          <w:szCs w:val="24"/>
        </w:rPr>
        <w:object w:dxaOrig="220" w:dyaOrig="360">
          <v:shape id="_x0000_i1041" type="#_x0000_t75" style="width:11.2pt;height:18.4pt" o:ole="">
            <v:imagedata r:id="rId19" o:title=""/>
          </v:shape>
          <o:OLEObject Type="Embed" ProgID="Equation.DSMT4" ShapeID="_x0000_i1041" DrawAspect="Content" ObjectID="_1681971688" r:id="rId34"/>
        </w:object>
      </w:r>
      <w:r w:rsidR="00BF342A">
        <w:rPr>
          <w:sz w:val="24"/>
          <w:szCs w:val="24"/>
        </w:rPr>
        <w:t>=0</w:t>
      </w:r>
      <w:r w:rsidR="00BF342A">
        <w:rPr>
          <w:rFonts w:hint="eastAsia"/>
          <w:sz w:val="24"/>
          <w:szCs w:val="24"/>
        </w:rPr>
        <w:t>，则说明不需要进行软约束既满足正确分类且满足硬间隔最大化，样例在间隔边界上；</w:t>
      </w:r>
      <w:r w:rsidR="007C7BD0">
        <w:rPr>
          <w:rFonts w:hint="eastAsia"/>
          <w:sz w:val="24"/>
          <w:szCs w:val="24"/>
        </w:rPr>
        <w:t>当松弛变量增大，说明该样例已经进入了两个间隔之间，松弛变量的数值越大，则说明我们需要对</w:t>
      </w:r>
      <w:r w:rsidR="007C7BD0">
        <w:rPr>
          <w:rFonts w:hint="eastAsia"/>
          <w:sz w:val="24"/>
          <w:szCs w:val="24"/>
        </w:rPr>
        <w:lastRenderedPageBreak/>
        <w:t>这个</w:t>
      </w:r>
      <w:proofErr w:type="gramStart"/>
      <w:r w:rsidR="007C7BD0">
        <w:rPr>
          <w:rFonts w:hint="eastAsia"/>
          <w:sz w:val="24"/>
          <w:szCs w:val="24"/>
        </w:rPr>
        <w:t>样</w:t>
      </w:r>
      <w:r w:rsidR="00D345BD">
        <w:rPr>
          <w:rFonts w:hint="eastAsia"/>
          <w:sz w:val="24"/>
          <w:szCs w:val="24"/>
        </w:rPr>
        <w:t>采取</w:t>
      </w:r>
      <w:proofErr w:type="gramEnd"/>
      <w:r w:rsidR="007C7BD0">
        <w:rPr>
          <w:rFonts w:hint="eastAsia"/>
          <w:sz w:val="24"/>
          <w:szCs w:val="24"/>
        </w:rPr>
        <w:t>更放松的条件</w:t>
      </w:r>
      <w:r w:rsidR="00F13CCA">
        <w:rPr>
          <w:rFonts w:hint="eastAsia"/>
          <w:sz w:val="24"/>
          <w:szCs w:val="24"/>
        </w:rPr>
        <w:t>，当放松的条件超过某个值，即</w:t>
      </w:r>
      <w:r w:rsidR="009500C4" w:rsidRPr="00D7675C">
        <w:rPr>
          <w:position w:val="-12"/>
          <w:sz w:val="24"/>
          <w:szCs w:val="24"/>
        </w:rPr>
        <w:object w:dxaOrig="220" w:dyaOrig="360">
          <v:shape id="_x0000_i1042" type="#_x0000_t75" style="width:11.2pt;height:18.4pt" o:ole="">
            <v:imagedata r:id="rId19" o:title=""/>
          </v:shape>
          <o:OLEObject Type="Embed" ProgID="Equation.DSMT4" ShapeID="_x0000_i1042" DrawAspect="Content" ObjectID="_1681971689" r:id="rId35"/>
        </w:object>
      </w:r>
      <w:r w:rsidR="009500C4">
        <w:rPr>
          <w:sz w:val="24"/>
          <w:szCs w:val="24"/>
        </w:rPr>
        <w:t>&gt;1</w:t>
      </w:r>
      <w:r w:rsidR="009500C4">
        <w:rPr>
          <w:rFonts w:hint="eastAsia"/>
          <w:sz w:val="24"/>
          <w:szCs w:val="24"/>
        </w:rPr>
        <w:t>，说明该样例已经被目前的超平面错误分类。</w:t>
      </w:r>
    </w:p>
    <w:p w:rsidR="003575E5" w:rsidRDefault="003575E5" w:rsidP="00246038">
      <w:pPr>
        <w:rPr>
          <w:sz w:val="24"/>
          <w:szCs w:val="24"/>
        </w:rPr>
      </w:pPr>
    </w:p>
    <w:p w:rsidR="00415EB0" w:rsidRDefault="00415EB0" w:rsidP="00246038">
      <w:pPr>
        <w:rPr>
          <w:rFonts w:hint="eastAsia"/>
          <w:sz w:val="24"/>
          <w:szCs w:val="24"/>
        </w:rPr>
      </w:pPr>
      <w:r>
        <w:rPr>
          <w:rFonts w:hint="eastAsia"/>
          <w:sz w:val="24"/>
          <w:szCs w:val="24"/>
        </w:rPr>
        <w:t>待续</w:t>
      </w:r>
      <w:r w:rsidR="001074B6">
        <w:rPr>
          <w:rFonts w:hint="eastAsia"/>
          <w:sz w:val="24"/>
          <w:szCs w:val="24"/>
        </w:rPr>
        <w:t>。。。</w:t>
      </w:r>
    </w:p>
    <w:p w:rsidR="00277ED4" w:rsidRDefault="00277ED4" w:rsidP="00277ED4">
      <w:pPr>
        <w:jc w:val="left"/>
        <w:rPr>
          <w:b/>
          <w:sz w:val="32"/>
        </w:rPr>
      </w:pPr>
      <w:r>
        <w:rPr>
          <w:rFonts w:hint="eastAsia"/>
          <w:b/>
          <w:sz w:val="32"/>
        </w:rPr>
        <w:t>概念补充：</w:t>
      </w:r>
    </w:p>
    <w:p w:rsidR="00514D98" w:rsidRPr="00AA5775" w:rsidRDefault="00514D98" w:rsidP="00277ED4">
      <w:pPr>
        <w:jc w:val="left"/>
        <w:rPr>
          <w:sz w:val="24"/>
        </w:rPr>
      </w:pPr>
      <w:r w:rsidRPr="00AA5775">
        <w:rPr>
          <w:rFonts w:hint="eastAsia"/>
          <w:sz w:val="24"/>
        </w:rPr>
        <w:t>关于“凸”</w:t>
      </w:r>
    </w:p>
    <w:p w:rsidR="000A6F4A" w:rsidRDefault="00107B5F" w:rsidP="00107B5F">
      <w:pPr>
        <w:jc w:val="center"/>
        <w:rPr>
          <w:b/>
          <w:sz w:val="24"/>
          <w:szCs w:val="24"/>
        </w:rPr>
      </w:pPr>
      <w:r>
        <w:rPr>
          <w:noProof/>
        </w:rPr>
        <w:drawing>
          <wp:inline distT="0" distB="0" distL="0" distR="0" wp14:anchorId="40BDCC02" wp14:editId="3CCACC6F">
            <wp:extent cx="4018523" cy="41148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115" cy="4125645"/>
                    </a:xfrm>
                    <a:prstGeom prst="rect">
                      <a:avLst/>
                    </a:prstGeom>
                  </pic:spPr>
                </pic:pic>
              </a:graphicData>
            </a:graphic>
          </wp:inline>
        </w:drawing>
      </w:r>
    </w:p>
    <w:p w:rsidR="004B4E3B" w:rsidRDefault="004B4E3B" w:rsidP="00107B5F">
      <w:pPr>
        <w:jc w:val="center"/>
        <w:rPr>
          <w:b/>
          <w:sz w:val="24"/>
          <w:szCs w:val="24"/>
        </w:rPr>
      </w:pPr>
      <w:r>
        <w:rPr>
          <w:noProof/>
        </w:rPr>
        <w:lastRenderedPageBreak/>
        <w:drawing>
          <wp:inline distT="0" distB="0" distL="0" distR="0" wp14:anchorId="3F28D802" wp14:editId="1CF39906">
            <wp:extent cx="3799114" cy="3893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630" cy="3919947"/>
                    </a:xfrm>
                    <a:prstGeom prst="rect">
                      <a:avLst/>
                    </a:prstGeom>
                  </pic:spPr>
                </pic:pic>
              </a:graphicData>
            </a:graphic>
          </wp:inline>
        </w:drawing>
      </w:r>
    </w:p>
    <w:p w:rsidR="004D3310" w:rsidRDefault="004D3310" w:rsidP="00107B5F">
      <w:pPr>
        <w:jc w:val="center"/>
        <w:rPr>
          <w:b/>
          <w:sz w:val="24"/>
          <w:szCs w:val="24"/>
        </w:rPr>
      </w:pPr>
    </w:p>
    <w:p w:rsidR="00B20192" w:rsidRDefault="004B4E3B" w:rsidP="004B4E3B">
      <w:pPr>
        <w:jc w:val="center"/>
        <w:rPr>
          <w:b/>
          <w:sz w:val="24"/>
          <w:szCs w:val="24"/>
        </w:rPr>
      </w:pPr>
      <w:r>
        <w:rPr>
          <w:noProof/>
        </w:rPr>
        <w:drawing>
          <wp:inline distT="0" distB="0" distL="0" distR="0" wp14:anchorId="45291FE8" wp14:editId="5FAE8419">
            <wp:extent cx="4376057" cy="3305488"/>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6437" cy="3320882"/>
                    </a:xfrm>
                    <a:prstGeom prst="rect">
                      <a:avLst/>
                    </a:prstGeom>
                  </pic:spPr>
                </pic:pic>
              </a:graphicData>
            </a:graphic>
          </wp:inline>
        </w:drawing>
      </w:r>
    </w:p>
    <w:p w:rsidR="00B20192" w:rsidRDefault="00514D98" w:rsidP="00514D98">
      <w:pPr>
        <w:jc w:val="center"/>
        <w:rPr>
          <w:b/>
          <w:sz w:val="24"/>
          <w:szCs w:val="24"/>
        </w:rPr>
      </w:pPr>
      <w:r>
        <w:rPr>
          <w:noProof/>
        </w:rPr>
        <w:lastRenderedPageBreak/>
        <w:drawing>
          <wp:inline distT="0" distB="0" distL="0" distR="0" wp14:anchorId="49C8C8FA" wp14:editId="74533CDA">
            <wp:extent cx="4272643" cy="4170276"/>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9123" cy="4196122"/>
                    </a:xfrm>
                    <a:prstGeom prst="rect">
                      <a:avLst/>
                    </a:prstGeom>
                  </pic:spPr>
                </pic:pic>
              </a:graphicData>
            </a:graphic>
          </wp:inline>
        </w:drawing>
      </w:r>
    </w:p>
    <w:p w:rsidR="00B20192" w:rsidRPr="00AA5775" w:rsidRDefault="00AA5775" w:rsidP="00354481">
      <w:pPr>
        <w:jc w:val="left"/>
        <w:rPr>
          <w:sz w:val="24"/>
          <w:szCs w:val="24"/>
        </w:rPr>
      </w:pPr>
      <w:r w:rsidRPr="00AA5775">
        <w:rPr>
          <w:rFonts w:hint="eastAsia"/>
          <w:sz w:val="24"/>
          <w:szCs w:val="24"/>
        </w:rPr>
        <w:t>关于仿射</w:t>
      </w:r>
      <w:r>
        <w:rPr>
          <w:rFonts w:hint="eastAsia"/>
          <w:sz w:val="24"/>
          <w:szCs w:val="24"/>
        </w:rPr>
        <w:t>：</w:t>
      </w:r>
    </w:p>
    <w:p w:rsidR="00030567" w:rsidRPr="00030567" w:rsidRDefault="00030567" w:rsidP="00030567">
      <w:pPr>
        <w:pStyle w:val="ab"/>
        <w:spacing w:before="0" w:beforeAutospacing="0" w:after="225" w:afterAutospacing="0" w:line="360" w:lineRule="atLeast"/>
        <w:ind w:firstLine="480"/>
        <w:rPr>
          <w:rFonts w:ascii="Arial" w:hAnsi="Arial" w:cs="Arial"/>
          <w:sz w:val="21"/>
          <w:szCs w:val="21"/>
        </w:rPr>
      </w:pPr>
      <w:r>
        <w:rPr>
          <w:rFonts w:ascii="Arial" w:hAnsi="Arial" w:cs="Arial"/>
          <w:sz w:val="21"/>
          <w:szCs w:val="21"/>
        </w:rPr>
        <w:t>从</w:t>
      </w:r>
      <w:r>
        <w:rPr>
          <w:rFonts w:ascii="Arial" w:hAnsi="Arial" w:cs="Arial"/>
          <w:noProof/>
          <w:color w:val="3366CC"/>
          <w:sz w:val="18"/>
          <w:szCs w:val="18"/>
          <w:shd w:val="clear" w:color="auto" w:fill="FFFFFF"/>
        </w:rPr>
        <w:drawing>
          <wp:inline distT="0" distB="0" distL="0" distR="0">
            <wp:extent cx="190500" cy="125095"/>
            <wp:effectExtent l="0" t="0" r="0" b="8255"/>
            <wp:docPr id="17" name="图片 17" descr="https://pic.baike.soso.com/ugc/baikepic2/13459/20180117095119-1236748777_png_20_13_234.jpg/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ic.baike.soso.com/ugc/baikepic2/13459/20180117095119-1236748777_png_20_13_234.jpg/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25095"/>
                    </a:xfrm>
                    <a:prstGeom prst="rect">
                      <a:avLst/>
                    </a:prstGeom>
                    <a:noFill/>
                    <a:ln>
                      <a:noFill/>
                    </a:ln>
                  </pic:spPr>
                </pic:pic>
              </a:graphicData>
            </a:graphic>
          </wp:inline>
        </w:drawing>
      </w:r>
      <w:r>
        <w:rPr>
          <w:rFonts w:ascii="Arial" w:hAnsi="Arial" w:cs="Arial"/>
          <w:sz w:val="21"/>
          <w:szCs w:val="21"/>
        </w:rPr>
        <w:t>到</w:t>
      </w:r>
      <w:r>
        <w:rPr>
          <w:rFonts w:ascii="Arial" w:hAnsi="Arial" w:cs="Arial"/>
          <w:noProof/>
          <w:color w:val="3366CC"/>
          <w:sz w:val="18"/>
          <w:szCs w:val="18"/>
          <w:shd w:val="clear" w:color="auto" w:fill="FFFFFF"/>
        </w:rPr>
        <w:drawing>
          <wp:inline distT="0" distB="0" distL="0" distR="0">
            <wp:extent cx="217805" cy="125095"/>
            <wp:effectExtent l="0" t="0" r="0" b="8255"/>
            <wp:docPr id="16" name="图片 16" descr="https://pic.baike.soso.com/ugc/baikepic2/11087/20180117095119-538727432_png_23_13_242.jpg/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ic.baike.soso.com/ugc/baikepic2/11087/20180117095119-538727432_png_23_13_242.jpg/0">
                      <a:hlinkClick r:id="rId40"/>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805" cy="125095"/>
                    </a:xfrm>
                    <a:prstGeom prst="rect">
                      <a:avLst/>
                    </a:prstGeom>
                    <a:noFill/>
                    <a:ln>
                      <a:noFill/>
                    </a:ln>
                  </pic:spPr>
                </pic:pic>
              </a:graphicData>
            </a:graphic>
          </wp:inline>
        </w:drawing>
      </w:r>
      <w:r>
        <w:rPr>
          <w:rFonts w:ascii="Arial" w:hAnsi="Arial" w:cs="Arial"/>
          <w:sz w:val="21"/>
          <w:szCs w:val="21"/>
        </w:rPr>
        <w:t>的映射</w:t>
      </w:r>
      <w:r>
        <w:rPr>
          <w:rFonts w:ascii="Arial" w:hAnsi="Arial" w:cs="Arial"/>
          <w:noProof/>
          <w:color w:val="3366CC"/>
          <w:sz w:val="18"/>
          <w:szCs w:val="18"/>
          <w:shd w:val="clear" w:color="auto" w:fill="FFFFFF"/>
        </w:rPr>
        <w:drawing>
          <wp:inline distT="0" distB="0" distL="0" distR="0">
            <wp:extent cx="745490" cy="125095"/>
            <wp:effectExtent l="0" t="0" r="0" b="8255"/>
            <wp:docPr id="15" name="图片 15" descr="https://pic.baike.soso.com/ugc/baikepic2/13997/20180117095119-1011388881_png_78_13_393.jpg/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ic.baike.soso.com/ugc/baikepic2/13997/20180117095119-1011388881_png_78_13_393.jpg/0">
                      <a:hlinkClick r:id="rId40"/>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5490" cy="125095"/>
                    </a:xfrm>
                    <a:prstGeom prst="rect">
                      <a:avLst/>
                    </a:prstGeom>
                    <a:noFill/>
                    <a:ln>
                      <a:noFill/>
                    </a:ln>
                  </pic:spPr>
                </pic:pic>
              </a:graphicData>
            </a:graphic>
          </wp:inline>
        </w:drawing>
      </w:r>
      <w:r>
        <w:rPr>
          <w:rFonts w:ascii="Arial" w:hAnsi="Arial" w:cs="Arial"/>
          <w:sz w:val="21"/>
          <w:szCs w:val="21"/>
        </w:rPr>
        <w:t>，称为仿射变换（</w:t>
      </w:r>
      <w:r>
        <w:rPr>
          <w:rFonts w:ascii="Arial" w:hAnsi="Arial" w:cs="Arial"/>
          <w:sz w:val="21"/>
          <w:szCs w:val="21"/>
        </w:rPr>
        <w:t>affine transform</w:t>
      </w:r>
      <w:r>
        <w:rPr>
          <w:rFonts w:ascii="Arial" w:hAnsi="Arial" w:cs="Arial"/>
          <w:sz w:val="21"/>
          <w:szCs w:val="21"/>
        </w:rPr>
        <w:t>）或仿射映射（</w:t>
      </w:r>
      <w:r>
        <w:rPr>
          <w:rFonts w:ascii="Arial" w:hAnsi="Arial" w:cs="Arial"/>
          <w:sz w:val="21"/>
          <w:szCs w:val="21"/>
        </w:rPr>
        <w:t>affine map</w:t>
      </w:r>
      <w:r>
        <w:rPr>
          <w:rFonts w:ascii="Arial" w:hAnsi="Arial" w:cs="Arial"/>
          <w:sz w:val="21"/>
          <w:szCs w:val="21"/>
        </w:rPr>
        <w:t>），其中</w:t>
      </w:r>
      <w:r>
        <w:rPr>
          <w:rFonts w:ascii="Arial" w:hAnsi="Arial" w:cs="Arial"/>
          <w:sz w:val="21"/>
          <w:szCs w:val="21"/>
        </w:rPr>
        <w:t xml:space="preserve"> A </w:t>
      </w:r>
      <w:r>
        <w:rPr>
          <w:rFonts w:ascii="Arial" w:hAnsi="Arial" w:cs="Arial"/>
          <w:sz w:val="21"/>
          <w:szCs w:val="21"/>
        </w:rPr>
        <w:t>是一个</w:t>
      </w:r>
      <w:r>
        <w:rPr>
          <w:rFonts w:ascii="Arial" w:hAnsi="Arial" w:cs="Arial"/>
          <w:noProof/>
          <w:color w:val="3366CC"/>
          <w:sz w:val="18"/>
          <w:szCs w:val="18"/>
          <w:shd w:val="clear" w:color="auto" w:fill="FFFFFF"/>
        </w:rPr>
        <w:drawing>
          <wp:inline distT="0" distB="0" distL="0" distR="0">
            <wp:extent cx="364490" cy="86995"/>
            <wp:effectExtent l="0" t="0" r="0" b="8255"/>
            <wp:docPr id="14" name="图片 14" descr="https://pic.baike.soso.com/ugc/baikepic2/10129/20180117095129-1152419600_png_38_9_288.jpg/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ic.baike.soso.com/ugc/baikepic2/10129/20180117095129-1152419600_png_38_9_288.jpg/0">
                      <a:hlinkClick r:id="rId40"/>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490" cy="86995"/>
                    </a:xfrm>
                    <a:prstGeom prst="rect">
                      <a:avLst/>
                    </a:prstGeom>
                    <a:noFill/>
                    <a:ln>
                      <a:noFill/>
                    </a:ln>
                  </pic:spPr>
                </pic:pic>
              </a:graphicData>
            </a:graphic>
          </wp:inline>
        </w:drawing>
      </w:r>
      <w:r>
        <w:rPr>
          <w:rFonts w:ascii="Arial" w:hAnsi="Arial" w:cs="Arial"/>
          <w:sz w:val="21"/>
          <w:szCs w:val="21"/>
        </w:rPr>
        <w:t>矩阵，</w:t>
      </w:r>
      <w:r>
        <w:rPr>
          <w:rFonts w:ascii="Arial" w:hAnsi="Arial" w:cs="Arial"/>
          <w:sz w:val="21"/>
          <w:szCs w:val="21"/>
        </w:rPr>
        <w:t xml:space="preserve">b </w:t>
      </w:r>
      <w:r>
        <w:rPr>
          <w:rFonts w:ascii="Arial" w:hAnsi="Arial" w:cs="Arial"/>
          <w:sz w:val="21"/>
          <w:szCs w:val="21"/>
        </w:rPr>
        <w:t>是一个</w:t>
      </w:r>
      <w:r>
        <w:rPr>
          <w:rFonts w:ascii="Arial" w:hAnsi="Arial" w:cs="Arial"/>
          <w:sz w:val="21"/>
          <w:szCs w:val="21"/>
        </w:rPr>
        <w:t xml:space="preserve"> m </w:t>
      </w:r>
      <w:r>
        <w:rPr>
          <w:rFonts w:ascii="Arial" w:hAnsi="Arial" w:cs="Arial"/>
          <w:sz w:val="21"/>
          <w:szCs w:val="21"/>
        </w:rPr>
        <w:t>维向量。当</w:t>
      </w:r>
      <w:r>
        <w:rPr>
          <w:rFonts w:ascii="Arial" w:hAnsi="Arial" w:cs="Arial"/>
          <w:noProof/>
          <w:color w:val="3366CC"/>
          <w:sz w:val="18"/>
          <w:szCs w:val="18"/>
          <w:shd w:val="clear" w:color="auto" w:fill="FFFFFF"/>
        </w:rPr>
        <w:drawing>
          <wp:inline distT="0" distB="0" distL="0" distR="0">
            <wp:extent cx="370205" cy="114300"/>
            <wp:effectExtent l="0" t="0" r="0" b="0"/>
            <wp:docPr id="13" name="图片 13" descr="https://pic.baike.soso.com/ugc/baikepic2/7965/20180117095119-29930423_png_39_12_244.jpg/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ic.baike.soso.com/ugc/baikepic2/7965/20180117095119-29930423_png_39_12_244.jpg/0">
                      <a:hlinkClick r:id="rId40"/>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205" cy="114300"/>
                    </a:xfrm>
                    <a:prstGeom prst="rect">
                      <a:avLst/>
                    </a:prstGeom>
                    <a:noFill/>
                    <a:ln>
                      <a:noFill/>
                    </a:ln>
                  </pic:spPr>
                </pic:pic>
              </a:graphicData>
            </a:graphic>
          </wp:inline>
        </w:drawing>
      </w:r>
      <w:r>
        <w:rPr>
          <w:rFonts w:ascii="Arial" w:hAnsi="Arial" w:cs="Arial"/>
          <w:sz w:val="21"/>
          <w:szCs w:val="21"/>
        </w:rPr>
        <w:t>时，称上述仿射变换为仿射函数。</w:t>
      </w:r>
    </w:p>
    <w:p w:rsidR="00030567" w:rsidRDefault="00030567" w:rsidP="00030567">
      <w:pPr>
        <w:pStyle w:val="ab"/>
        <w:spacing w:before="0" w:beforeAutospacing="0" w:after="225" w:afterAutospacing="0" w:line="360" w:lineRule="atLeast"/>
        <w:ind w:firstLine="480"/>
        <w:rPr>
          <w:rFonts w:ascii="Arial" w:hAnsi="Arial" w:cs="Arial"/>
          <w:sz w:val="21"/>
          <w:szCs w:val="21"/>
        </w:rPr>
      </w:pPr>
      <w:r>
        <w:rPr>
          <w:rFonts w:ascii="Arial" w:hAnsi="Arial" w:cs="Arial"/>
          <w:sz w:val="21"/>
          <w:szCs w:val="21"/>
        </w:rPr>
        <w:t>仿射函数即由</w:t>
      </w:r>
      <w:r>
        <w:rPr>
          <w:rFonts w:ascii="Arial" w:hAnsi="Arial" w:cs="Arial"/>
          <w:sz w:val="21"/>
          <w:szCs w:val="21"/>
        </w:rPr>
        <w:t xml:space="preserve"> 1 </w:t>
      </w:r>
      <w:r>
        <w:rPr>
          <w:rFonts w:ascii="Arial" w:hAnsi="Arial" w:cs="Arial"/>
          <w:sz w:val="21"/>
          <w:szCs w:val="21"/>
        </w:rPr>
        <w:t>阶</w:t>
      </w:r>
      <w:r>
        <w:rPr>
          <w:rFonts w:ascii="Arial" w:hAnsi="Arial" w:cs="Arial"/>
          <w:sz w:val="21"/>
          <w:szCs w:val="21"/>
        </w:rPr>
        <w:fldChar w:fldCharType="begin"/>
      </w:r>
      <w:r>
        <w:rPr>
          <w:rFonts w:ascii="Arial" w:hAnsi="Arial" w:cs="Arial"/>
          <w:sz w:val="21"/>
          <w:szCs w:val="21"/>
        </w:rPr>
        <w:instrText xml:space="preserve"> HYPERLINK "https://baike.sogou.com/lemma/ShowInnerLink.htm?lemmaId=445974&amp;ss_c=ssc.citiao.link" \t "_blank" </w:instrText>
      </w:r>
      <w:r>
        <w:rPr>
          <w:rFonts w:ascii="Arial" w:hAnsi="Arial" w:cs="Arial"/>
          <w:sz w:val="21"/>
          <w:szCs w:val="21"/>
        </w:rPr>
        <w:fldChar w:fldCharType="separate"/>
      </w:r>
      <w:r>
        <w:rPr>
          <w:rStyle w:val="a3"/>
          <w:rFonts w:ascii="Arial" w:hAnsi="Arial" w:cs="Arial"/>
          <w:color w:val="3366CC"/>
          <w:sz w:val="21"/>
          <w:szCs w:val="21"/>
        </w:rPr>
        <w:t>多项式</w:t>
      </w:r>
      <w:r>
        <w:rPr>
          <w:rFonts w:ascii="Arial" w:hAnsi="Arial" w:cs="Arial"/>
          <w:sz w:val="21"/>
          <w:szCs w:val="21"/>
        </w:rPr>
        <w:fldChar w:fldCharType="end"/>
      </w:r>
      <w:r>
        <w:rPr>
          <w:rFonts w:ascii="Arial" w:hAnsi="Arial" w:cs="Arial"/>
          <w:sz w:val="21"/>
          <w:szCs w:val="21"/>
        </w:rPr>
        <w:t>构成的函数，一般形式为</w:t>
      </w:r>
      <w:r>
        <w:rPr>
          <w:rFonts w:ascii="Arial" w:hAnsi="Arial" w:cs="Arial"/>
          <w:sz w:val="21"/>
          <w:szCs w:val="21"/>
        </w:rPr>
        <w:t xml:space="preserve"> f(x)=</w:t>
      </w:r>
      <w:proofErr w:type="spellStart"/>
      <w:r>
        <w:rPr>
          <w:rFonts w:ascii="Arial" w:hAnsi="Arial" w:cs="Arial"/>
          <w:sz w:val="21"/>
          <w:szCs w:val="21"/>
        </w:rPr>
        <w:t>Ax+b</w:t>
      </w:r>
      <w:proofErr w:type="spellEnd"/>
      <w:r>
        <w:rPr>
          <w:rFonts w:ascii="Arial" w:hAnsi="Arial" w:cs="Arial"/>
          <w:sz w:val="21"/>
          <w:szCs w:val="21"/>
        </w:rPr>
        <w:t>，这里，</w:t>
      </w:r>
      <w:r>
        <w:rPr>
          <w:rFonts w:ascii="Arial" w:hAnsi="Arial" w:cs="Arial"/>
          <w:sz w:val="21"/>
          <w:szCs w:val="21"/>
        </w:rPr>
        <w:t xml:space="preserve">A </w:t>
      </w:r>
      <w:r>
        <w:rPr>
          <w:rFonts w:ascii="Arial" w:hAnsi="Arial" w:cs="Arial"/>
          <w:sz w:val="21"/>
          <w:szCs w:val="21"/>
        </w:rPr>
        <w:t>是一个</w:t>
      </w:r>
      <w:r>
        <w:rPr>
          <w:rFonts w:ascii="Arial" w:hAnsi="Arial" w:cs="Arial"/>
          <w:sz w:val="21"/>
          <w:szCs w:val="21"/>
        </w:rPr>
        <w:t xml:space="preserve"> </w:t>
      </w:r>
      <w:proofErr w:type="spellStart"/>
      <w:r>
        <w:rPr>
          <w:rFonts w:ascii="Arial" w:hAnsi="Arial" w:cs="Arial"/>
          <w:sz w:val="21"/>
          <w:szCs w:val="21"/>
        </w:rPr>
        <w:t>m×k</w:t>
      </w:r>
      <w:proofErr w:type="spellEnd"/>
      <w:r>
        <w:rPr>
          <w:rFonts w:ascii="Arial" w:hAnsi="Arial" w:cs="Arial"/>
          <w:sz w:val="21"/>
          <w:szCs w:val="21"/>
        </w:rPr>
        <w:t xml:space="preserve"> </w:t>
      </w:r>
      <w:r>
        <w:rPr>
          <w:rFonts w:ascii="Arial" w:hAnsi="Arial" w:cs="Arial"/>
          <w:sz w:val="21"/>
          <w:szCs w:val="21"/>
        </w:rPr>
        <w:t>矩阵，</w:t>
      </w:r>
      <w:r>
        <w:rPr>
          <w:rFonts w:ascii="Arial" w:hAnsi="Arial" w:cs="Arial"/>
          <w:sz w:val="21"/>
          <w:szCs w:val="21"/>
        </w:rPr>
        <w:t xml:space="preserve">x </w:t>
      </w:r>
      <w:r>
        <w:rPr>
          <w:rFonts w:ascii="Arial" w:hAnsi="Arial" w:cs="Arial"/>
          <w:sz w:val="21"/>
          <w:szCs w:val="21"/>
        </w:rPr>
        <w:t>是一个</w:t>
      </w:r>
      <w:r>
        <w:rPr>
          <w:rFonts w:ascii="Arial" w:hAnsi="Arial" w:cs="Arial"/>
          <w:sz w:val="21"/>
          <w:szCs w:val="21"/>
        </w:rPr>
        <w:t xml:space="preserve"> k </w:t>
      </w:r>
      <w:r>
        <w:rPr>
          <w:rFonts w:ascii="Arial" w:hAnsi="Arial" w:cs="Arial"/>
          <w:sz w:val="21"/>
          <w:szCs w:val="21"/>
        </w:rPr>
        <w:t>向量，</w:t>
      </w:r>
      <w:r>
        <w:rPr>
          <w:rFonts w:ascii="Arial" w:hAnsi="Arial" w:cs="Arial"/>
          <w:sz w:val="21"/>
          <w:szCs w:val="21"/>
        </w:rPr>
        <w:t>b</w:t>
      </w:r>
      <w:r>
        <w:rPr>
          <w:rFonts w:ascii="Arial" w:hAnsi="Arial" w:cs="Arial"/>
          <w:sz w:val="21"/>
          <w:szCs w:val="21"/>
        </w:rPr>
        <w:t>是一个</w:t>
      </w:r>
      <w:r>
        <w:rPr>
          <w:rFonts w:ascii="Arial" w:hAnsi="Arial" w:cs="Arial"/>
          <w:sz w:val="21"/>
          <w:szCs w:val="21"/>
        </w:rPr>
        <w:t xml:space="preserve"> m </w:t>
      </w:r>
      <w:r>
        <w:rPr>
          <w:rFonts w:ascii="Arial" w:hAnsi="Arial" w:cs="Arial"/>
          <w:sz w:val="21"/>
          <w:szCs w:val="21"/>
        </w:rPr>
        <w:t>向量，实际上反映了一种从</w:t>
      </w:r>
      <w:r>
        <w:rPr>
          <w:rFonts w:ascii="Arial" w:hAnsi="Arial" w:cs="Arial"/>
          <w:sz w:val="21"/>
          <w:szCs w:val="21"/>
        </w:rPr>
        <w:t xml:space="preserve"> k </w:t>
      </w:r>
      <w:r>
        <w:rPr>
          <w:rFonts w:ascii="Arial" w:hAnsi="Arial" w:cs="Arial"/>
          <w:sz w:val="21"/>
          <w:szCs w:val="21"/>
        </w:rPr>
        <w:t>维到</w:t>
      </w:r>
      <w:r>
        <w:rPr>
          <w:rFonts w:ascii="Arial" w:hAnsi="Arial" w:cs="Arial"/>
          <w:sz w:val="21"/>
          <w:szCs w:val="21"/>
        </w:rPr>
        <w:t xml:space="preserve"> m </w:t>
      </w:r>
      <w:r>
        <w:rPr>
          <w:rFonts w:ascii="Arial" w:hAnsi="Arial" w:cs="Arial"/>
          <w:sz w:val="21"/>
          <w:szCs w:val="21"/>
        </w:rPr>
        <w:t>维的空间映射关系</w:t>
      </w:r>
      <w:r>
        <w:rPr>
          <w:rFonts w:ascii="Arial" w:hAnsi="Arial" w:cs="Arial" w:hint="eastAsia"/>
          <w:sz w:val="21"/>
          <w:szCs w:val="21"/>
        </w:rPr>
        <w:t>，</w:t>
      </w:r>
      <w:r>
        <w:rPr>
          <w:rFonts w:ascii="Arial" w:hAnsi="Arial" w:cs="Arial"/>
          <w:sz w:val="21"/>
          <w:szCs w:val="21"/>
        </w:rPr>
        <w:t>只有</w:t>
      </w:r>
      <w:r>
        <w:rPr>
          <w:rFonts w:ascii="Arial" w:hAnsi="Arial" w:cs="Arial"/>
          <w:sz w:val="21"/>
          <w:szCs w:val="21"/>
        </w:rPr>
        <w:t xml:space="preserve"> b=0 </w:t>
      </w:r>
      <w:r>
        <w:rPr>
          <w:rFonts w:ascii="Arial" w:hAnsi="Arial" w:cs="Arial"/>
          <w:sz w:val="21"/>
          <w:szCs w:val="21"/>
        </w:rPr>
        <w:t>时，仿射函数才可以叫</w:t>
      </w:r>
      <w:r>
        <w:rPr>
          <w:rFonts w:ascii="Arial" w:hAnsi="Arial" w:cs="Arial"/>
          <w:sz w:val="21"/>
          <w:szCs w:val="21"/>
        </w:rPr>
        <w:t>“</w:t>
      </w:r>
      <w:hyperlink r:id="rId46" w:tgtFrame="_blank" w:history="1">
        <w:r>
          <w:rPr>
            <w:rStyle w:val="a3"/>
            <w:rFonts w:ascii="Arial" w:hAnsi="Arial" w:cs="Arial"/>
            <w:color w:val="3366CC"/>
            <w:sz w:val="21"/>
            <w:szCs w:val="21"/>
          </w:rPr>
          <w:t>线性函数</w:t>
        </w:r>
      </w:hyperlink>
      <w:r>
        <w:rPr>
          <w:rFonts w:ascii="Arial" w:hAnsi="Arial" w:cs="Arial"/>
          <w:sz w:val="21"/>
          <w:szCs w:val="21"/>
        </w:rPr>
        <w:t>”</w:t>
      </w:r>
      <w:r>
        <w:rPr>
          <w:rFonts w:ascii="Arial" w:hAnsi="Arial" w:cs="Arial"/>
          <w:sz w:val="21"/>
          <w:szCs w:val="21"/>
        </w:rPr>
        <w:t>（</w:t>
      </w:r>
      <w:r>
        <w:rPr>
          <w:rFonts w:ascii="Arial" w:hAnsi="Arial" w:cs="Arial"/>
          <w:sz w:val="21"/>
          <w:szCs w:val="21"/>
        </w:rPr>
        <w:t>“</w:t>
      </w:r>
      <w:hyperlink r:id="rId47" w:tgtFrame="_blank" w:history="1">
        <w:r>
          <w:rPr>
            <w:rStyle w:val="a3"/>
            <w:rFonts w:ascii="Arial" w:hAnsi="Arial" w:cs="Arial"/>
            <w:color w:val="3366CC"/>
            <w:sz w:val="21"/>
            <w:szCs w:val="21"/>
          </w:rPr>
          <w:t>正比例</w:t>
        </w:r>
      </w:hyperlink>
      <w:r>
        <w:rPr>
          <w:rFonts w:ascii="Arial" w:hAnsi="Arial" w:cs="Arial"/>
          <w:sz w:val="21"/>
          <w:szCs w:val="21"/>
        </w:rPr>
        <w:t>”</w:t>
      </w:r>
      <w:r>
        <w:rPr>
          <w:rFonts w:ascii="Arial" w:hAnsi="Arial" w:cs="Arial"/>
          <w:sz w:val="21"/>
          <w:szCs w:val="21"/>
        </w:rPr>
        <w:t>关系）。</w:t>
      </w:r>
    </w:p>
    <w:p w:rsidR="00030567" w:rsidRDefault="00030567" w:rsidP="009D7172">
      <w:pPr>
        <w:pStyle w:val="ab"/>
        <w:spacing w:before="0" w:beforeAutospacing="0" w:after="225" w:afterAutospacing="0" w:line="360" w:lineRule="atLeast"/>
        <w:rPr>
          <w:rFonts w:ascii="Arial" w:hAnsi="Arial" w:cs="Arial"/>
          <w:sz w:val="21"/>
          <w:szCs w:val="21"/>
        </w:rPr>
      </w:pPr>
      <w:r>
        <w:rPr>
          <w:rFonts w:ascii="Arial" w:hAnsi="Arial" w:cs="Arial"/>
          <w:sz w:val="21"/>
          <w:szCs w:val="21"/>
        </w:rPr>
        <w:t>一般称线性组合</w:t>
      </w:r>
      <w:r>
        <w:rPr>
          <w:rFonts w:ascii="Arial" w:hAnsi="Arial" w:cs="Arial"/>
          <w:sz w:val="21"/>
          <w:szCs w:val="21"/>
        </w:rPr>
        <w:t>p</w:t>
      </w:r>
      <w:r>
        <w:rPr>
          <w:rFonts w:ascii="Arial" w:hAnsi="Arial" w:cs="Arial"/>
          <w:sz w:val="21"/>
          <w:szCs w:val="21"/>
          <w:vertAlign w:val="subscript"/>
        </w:rPr>
        <w:t>1</w:t>
      </w:r>
      <w:r>
        <w:rPr>
          <w:rFonts w:ascii="Arial" w:hAnsi="Arial" w:cs="Arial"/>
          <w:sz w:val="21"/>
          <w:szCs w:val="21"/>
        </w:rPr>
        <w:t>x</w:t>
      </w:r>
      <w:r>
        <w:rPr>
          <w:rFonts w:ascii="Arial" w:hAnsi="Arial" w:cs="Arial"/>
          <w:sz w:val="21"/>
          <w:szCs w:val="21"/>
          <w:vertAlign w:val="subscript"/>
        </w:rPr>
        <w:t>1</w:t>
      </w:r>
      <w:r>
        <w:rPr>
          <w:rFonts w:ascii="Arial" w:hAnsi="Arial" w:cs="Arial"/>
          <w:sz w:val="21"/>
          <w:szCs w:val="21"/>
        </w:rPr>
        <w:t>+p</w:t>
      </w:r>
      <w:r>
        <w:rPr>
          <w:rFonts w:ascii="Arial" w:hAnsi="Arial" w:cs="Arial"/>
          <w:sz w:val="21"/>
          <w:szCs w:val="21"/>
          <w:vertAlign w:val="subscript"/>
        </w:rPr>
        <w:t>2</w:t>
      </w:r>
      <w:r>
        <w:rPr>
          <w:rFonts w:ascii="Arial" w:hAnsi="Arial" w:cs="Arial"/>
          <w:sz w:val="21"/>
          <w:szCs w:val="21"/>
        </w:rPr>
        <w:t>x</w:t>
      </w:r>
      <w:r>
        <w:rPr>
          <w:rFonts w:ascii="Arial" w:hAnsi="Arial" w:cs="Arial"/>
          <w:sz w:val="21"/>
          <w:szCs w:val="21"/>
          <w:vertAlign w:val="subscript"/>
        </w:rPr>
        <w:t>2</w:t>
      </w:r>
      <w:r>
        <w:rPr>
          <w:rFonts w:ascii="Arial" w:hAnsi="Arial" w:cs="Arial"/>
          <w:sz w:val="21"/>
          <w:szCs w:val="21"/>
        </w:rPr>
        <w:t>+…+</w:t>
      </w:r>
      <w:proofErr w:type="spellStart"/>
      <w:r>
        <w:rPr>
          <w:rFonts w:ascii="Arial" w:hAnsi="Arial" w:cs="Arial"/>
          <w:sz w:val="21"/>
          <w:szCs w:val="21"/>
        </w:rPr>
        <w:t>p</w:t>
      </w:r>
      <w:r>
        <w:rPr>
          <w:rFonts w:ascii="Arial" w:hAnsi="Arial" w:cs="Arial"/>
          <w:sz w:val="21"/>
          <w:szCs w:val="21"/>
          <w:vertAlign w:val="subscript"/>
        </w:rPr>
        <w:t>n</w:t>
      </w:r>
      <w:r>
        <w:rPr>
          <w:rFonts w:ascii="Arial" w:hAnsi="Arial" w:cs="Arial"/>
          <w:sz w:val="21"/>
          <w:szCs w:val="21"/>
        </w:rPr>
        <w:t>x</w:t>
      </w:r>
      <w:r>
        <w:rPr>
          <w:rFonts w:ascii="Arial" w:hAnsi="Arial" w:cs="Arial"/>
          <w:sz w:val="21"/>
          <w:szCs w:val="21"/>
          <w:vertAlign w:val="subscript"/>
        </w:rPr>
        <w:t>n</w:t>
      </w:r>
      <w:proofErr w:type="spellEnd"/>
      <w:r>
        <w:rPr>
          <w:rFonts w:ascii="Arial" w:hAnsi="Arial" w:cs="Arial"/>
          <w:sz w:val="21"/>
          <w:szCs w:val="21"/>
        </w:rPr>
        <w:t>，其中</w:t>
      </w:r>
      <w:r>
        <w:rPr>
          <w:rFonts w:ascii="Arial" w:hAnsi="Arial" w:cs="Arial"/>
          <w:sz w:val="21"/>
          <w:szCs w:val="21"/>
        </w:rPr>
        <w:t xml:space="preserve"> p</w:t>
      </w:r>
      <w:r>
        <w:rPr>
          <w:rFonts w:ascii="Arial" w:hAnsi="Arial" w:cs="Arial"/>
          <w:sz w:val="21"/>
          <w:szCs w:val="21"/>
          <w:vertAlign w:val="subscript"/>
        </w:rPr>
        <w:t>1</w:t>
      </w:r>
      <w:r>
        <w:rPr>
          <w:rFonts w:ascii="Arial" w:hAnsi="Arial" w:cs="Arial"/>
          <w:sz w:val="21"/>
          <w:szCs w:val="21"/>
        </w:rPr>
        <w:t>+p</w:t>
      </w:r>
      <w:r>
        <w:rPr>
          <w:rFonts w:ascii="Arial" w:hAnsi="Arial" w:cs="Arial"/>
          <w:sz w:val="21"/>
          <w:szCs w:val="21"/>
          <w:vertAlign w:val="subscript"/>
        </w:rPr>
        <w:t>2</w:t>
      </w:r>
      <w:r>
        <w:rPr>
          <w:rFonts w:ascii="Arial" w:hAnsi="Arial" w:cs="Arial"/>
          <w:sz w:val="21"/>
          <w:szCs w:val="21"/>
        </w:rPr>
        <w:t>+…+</w:t>
      </w:r>
      <w:proofErr w:type="spellStart"/>
      <w:r>
        <w:rPr>
          <w:rFonts w:ascii="Arial" w:hAnsi="Arial" w:cs="Arial"/>
          <w:sz w:val="21"/>
          <w:szCs w:val="21"/>
        </w:rPr>
        <w:t>p</w:t>
      </w:r>
      <w:r>
        <w:rPr>
          <w:rFonts w:ascii="Arial" w:hAnsi="Arial" w:cs="Arial"/>
          <w:sz w:val="21"/>
          <w:szCs w:val="21"/>
          <w:vertAlign w:val="subscript"/>
        </w:rPr>
        <w:t>n</w:t>
      </w:r>
      <w:proofErr w:type="spellEnd"/>
      <w:r>
        <w:rPr>
          <w:rFonts w:ascii="Arial" w:hAnsi="Arial" w:cs="Arial"/>
          <w:sz w:val="21"/>
          <w:szCs w:val="21"/>
        </w:rPr>
        <w:t xml:space="preserve">=1 </w:t>
      </w:r>
      <w:r>
        <w:rPr>
          <w:rFonts w:ascii="Arial" w:hAnsi="Arial" w:cs="Arial"/>
          <w:sz w:val="21"/>
          <w:szCs w:val="21"/>
        </w:rPr>
        <w:t>为仿射组合；一般称所有</w:t>
      </w:r>
      <w:r>
        <w:rPr>
          <w:rFonts w:ascii="Arial" w:hAnsi="Arial" w:cs="Arial"/>
          <w:sz w:val="21"/>
          <w:szCs w:val="21"/>
        </w:rPr>
        <w:t xml:space="preserve"> p</w:t>
      </w:r>
      <w:r>
        <w:rPr>
          <w:rFonts w:ascii="Arial" w:hAnsi="Arial" w:cs="Arial"/>
          <w:sz w:val="21"/>
          <w:szCs w:val="21"/>
          <w:vertAlign w:val="subscript"/>
        </w:rPr>
        <w:t>i</w:t>
      </w:r>
      <w:r>
        <w:rPr>
          <w:rFonts w:ascii="Arial" w:hAnsi="Arial" w:cs="Arial"/>
          <w:sz w:val="21"/>
          <w:szCs w:val="21"/>
        </w:rPr>
        <w:t xml:space="preserve">≥0 </w:t>
      </w:r>
      <w:r>
        <w:rPr>
          <w:rFonts w:ascii="Arial" w:hAnsi="Arial" w:cs="Arial"/>
          <w:sz w:val="21"/>
          <w:szCs w:val="21"/>
        </w:rPr>
        <w:t>的仿射组合为凸组合。其实一般意义上的仿射函数是一个</w:t>
      </w:r>
      <w:r w:rsidR="003B488D">
        <w:fldChar w:fldCharType="begin"/>
      </w:r>
      <w:r w:rsidR="003B488D">
        <w:instrText xml:space="preserve"> HYPERLINK "https://baike.sogou.com/lemma/ShowInnerLink.htm?lemmaId=68061089&amp;ss_c=ssc.citiao.link" \t "_blank" </w:instrText>
      </w:r>
      <w:r w:rsidR="003B488D">
        <w:fldChar w:fldCharType="separate"/>
      </w:r>
      <w:r>
        <w:rPr>
          <w:rStyle w:val="a3"/>
          <w:rFonts w:ascii="Arial" w:hAnsi="Arial" w:cs="Arial"/>
          <w:color w:val="3366CC"/>
          <w:sz w:val="21"/>
          <w:szCs w:val="21"/>
        </w:rPr>
        <w:t>矩阵函数</w:t>
      </w:r>
      <w:r w:rsidR="003B488D">
        <w:rPr>
          <w:rStyle w:val="a3"/>
          <w:rFonts w:ascii="Arial" w:hAnsi="Arial" w:cs="Arial"/>
          <w:color w:val="3366CC"/>
          <w:sz w:val="21"/>
          <w:szCs w:val="21"/>
        </w:rPr>
        <w:fldChar w:fldCharType="end"/>
      </w:r>
      <w:r>
        <w:rPr>
          <w:rFonts w:ascii="Arial" w:hAnsi="Arial" w:cs="Arial"/>
          <w:sz w:val="21"/>
          <w:szCs w:val="21"/>
        </w:rPr>
        <w:t>，如果构成一个类似</w:t>
      </w:r>
      <w:r>
        <w:rPr>
          <w:rFonts w:ascii="Arial" w:hAnsi="Arial" w:cs="Arial"/>
          <w:sz w:val="21"/>
          <w:szCs w:val="21"/>
        </w:rPr>
        <w:t xml:space="preserve"> LMI </w:t>
      </w:r>
      <w:r>
        <w:rPr>
          <w:rFonts w:ascii="Arial" w:hAnsi="Arial" w:cs="Arial"/>
          <w:sz w:val="21"/>
          <w:szCs w:val="21"/>
        </w:rPr>
        <w:t>的不等式，可以成为仿射矩阵不等式。</w:t>
      </w:r>
    </w:p>
    <w:p w:rsidR="00A33C7B" w:rsidRPr="00A33C7B" w:rsidRDefault="00A33C7B" w:rsidP="00354481">
      <w:pPr>
        <w:jc w:val="left"/>
        <w:rPr>
          <w:b/>
          <w:sz w:val="24"/>
          <w:szCs w:val="24"/>
        </w:rPr>
      </w:pPr>
    </w:p>
    <w:p w:rsidR="005D130F" w:rsidRDefault="00B20192" w:rsidP="005D130F">
      <w:pPr>
        <w:jc w:val="left"/>
        <w:rPr>
          <w:b/>
          <w:sz w:val="32"/>
        </w:rPr>
      </w:pPr>
      <w:r>
        <w:rPr>
          <w:rFonts w:hint="eastAsia"/>
          <w:b/>
          <w:sz w:val="32"/>
        </w:rPr>
        <w:t>实例运行</w:t>
      </w:r>
      <w:r w:rsidR="005D130F">
        <w:rPr>
          <w:rFonts w:hint="eastAsia"/>
          <w:b/>
          <w:sz w:val="32"/>
        </w:rPr>
        <w:t>：</w:t>
      </w:r>
    </w:p>
    <w:p w:rsidR="000A6F4A" w:rsidRDefault="00953600" w:rsidP="00354481">
      <w:pPr>
        <w:jc w:val="left"/>
        <w:rPr>
          <w:sz w:val="24"/>
          <w:szCs w:val="24"/>
        </w:rPr>
      </w:pPr>
      <w:r>
        <w:rPr>
          <w:rFonts w:hint="eastAsia"/>
          <w:sz w:val="24"/>
          <w:szCs w:val="24"/>
        </w:rPr>
        <w:t>预先准备了数据集，数据为随机生成，并且根据预设的函数关系（为验证S</w:t>
      </w:r>
      <w:r>
        <w:rPr>
          <w:sz w:val="24"/>
          <w:szCs w:val="24"/>
        </w:rPr>
        <w:t>VM</w:t>
      </w:r>
      <w:r>
        <w:rPr>
          <w:rFonts w:hint="eastAsia"/>
          <w:sz w:val="24"/>
          <w:szCs w:val="24"/>
        </w:rPr>
        <w:t>的有效性，采用了非线性的函数关系）</w:t>
      </w:r>
      <w:r w:rsidR="004B2D3F">
        <w:rPr>
          <w:rFonts w:hint="eastAsia"/>
          <w:sz w:val="24"/>
          <w:szCs w:val="24"/>
        </w:rPr>
        <w:t>，进行了分类。</w:t>
      </w:r>
    </w:p>
    <w:p w:rsidR="00BB3D2A" w:rsidRDefault="00ED2381" w:rsidP="00354481">
      <w:pPr>
        <w:jc w:val="left"/>
        <w:rPr>
          <w:sz w:val="24"/>
          <w:szCs w:val="24"/>
        </w:rPr>
      </w:pPr>
      <w:r>
        <w:rPr>
          <w:rFonts w:hint="eastAsia"/>
          <w:sz w:val="24"/>
          <w:szCs w:val="24"/>
        </w:rPr>
        <w:lastRenderedPageBreak/>
        <w:t>使用了线性可分以及线性不可分的数据集对不同的核函数进行测试和验证，以下为测试结果。</w:t>
      </w:r>
    </w:p>
    <w:p w:rsidR="00BB3D2A" w:rsidRPr="004B2D3F" w:rsidRDefault="00EB16DA" w:rsidP="00EB16DA">
      <w:pPr>
        <w:jc w:val="center"/>
        <w:rPr>
          <w:sz w:val="24"/>
          <w:szCs w:val="24"/>
        </w:rPr>
      </w:pPr>
      <w:r>
        <w:rPr>
          <w:noProof/>
        </w:rPr>
        <w:drawing>
          <wp:inline distT="0" distB="0" distL="0" distR="0" wp14:anchorId="2C3CC3F1" wp14:editId="4795BF00">
            <wp:extent cx="2661557" cy="24765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123" b="3082"/>
                    <a:stretch/>
                  </pic:blipFill>
                  <pic:spPr bwMode="auto">
                    <a:xfrm>
                      <a:off x="0" y="0"/>
                      <a:ext cx="2661557" cy="2476500"/>
                    </a:xfrm>
                    <a:prstGeom prst="rect">
                      <a:avLst/>
                    </a:prstGeom>
                    <a:ln>
                      <a:noFill/>
                    </a:ln>
                    <a:extLst>
                      <a:ext uri="{53640926-AAD7-44D8-BBD7-CCE9431645EC}">
                        <a14:shadowObscured xmlns:a14="http://schemas.microsoft.com/office/drawing/2010/main"/>
                      </a:ext>
                    </a:extLst>
                  </pic:spPr>
                </pic:pic>
              </a:graphicData>
            </a:graphic>
          </wp:inline>
        </w:drawing>
      </w:r>
    </w:p>
    <w:p w:rsidR="00B20192" w:rsidRDefault="00EB16DA" w:rsidP="00EB16DA">
      <w:pPr>
        <w:jc w:val="center"/>
        <w:rPr>
          <w:sz w:val="24"/>
          <w:szCs w:val="24"/>
        </w:rPr>
      </w:pPr>
      <w:r>
        <w:rPr>
          <w:rFonts w:hint="eastAsia"/>
          <w:sz w:val="24"/>
          <w:szCs w:val="24"/>
        </w:rPr>
        <w:t>图</w:t>
      </w:r>
      <w:r w:rsidR="00002292">
        <w:rPr>
          <w:rFonts w:hint="eastAsia"/>
          <w:sz w:val="24"/>
          <w:szCs w:val="24"/>
        </w:rPr>
        <w:t xml:space="preserve"> </w:t>
      </w:r>
      <w:r w:rsidR="00002292">
        <w:rPr>
          <w:sz w:val="24"/>
          <w:szCs w:val="24"/>
        </w:rPr>
        <w:t xml:space="preserve">5 </w:t>
      </w:r>
      <w:r w:rsidR="00410638">
        <w:rPr>
          <w:rFonts w:hint="eastAsia"/>
          <w:sz w:val="24"/>
          <w:szCs w:val="24"/>
        </w:rPr>
        <w:t>线性核函数</w:t>
      </w:r>
    </w:p>
    <w:p w:rsidR="00B20192" w:rsidRDefault="00EB0482" w:rsidP="00EB0482">
      <w:pPr>
        <w:jc w:val="center"/>
        <w:rPr>
          <w:sz w:val="24"/>
          <w:szCs w:val="24"/>
        </w:rPr>
      </w:pPr>
      <w:r>
        <w:rPr>
          <w:noProof/>
        </w:rPr>
        <w:drawing>
          <wp:inline distT="0" distB="0" distL="0" distR="0" wp14:anchorId="774B1E80" wp14:editId="34386E7C">
            <wp:extent cx="2394857" cy="1083388"/>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0335" cy="1090390"/>
                    </a:xfrm>
                    <a:prstGeom prst="rect">
                      <a:avLst/>
                    </a:prstGeom>
                  </pic:spPr>
                </pic:pic>
              </a:graphicData>
            </a:graphic>
          </wp:inline>
        </w:drawing>
      </w:r>
    </w:p>
    <w:p w:rsidR="00436F78" w:rsidRDefault="00436F78" w:rsidP="00436F78">
      <w:pPr>
        <w:jc w:val="center"/>
        <w:rPr>
          <w:sz w:val="24"/>
          <w:szCs w:val="24"/>
        </w:rPr>
      </w:pPr>
      <w:r>
        <w:rPr>
          <w:rFonts w:hint="eastAsia"/>
          <w:sz w:val="24"/>
          <w:szCs w:val="24"/>
        </w:rPr>
        <w:t xml:space="preserve">图 </w:t>
      </w:r>
      <w:r>
        <w:rPr>
          <w:sz w:val="24"/>
          <w:szCs w:val="24"/>
        </w:rPr>
        <w:t>6</w:t>
      </w:r>
      <w:r>
        <w:rPr>
          <w:sz w:val="24"/>
          <w:szCs w:val="24"/>
        </w:rPr>
        <w:t xml:space="preserve"> </w:t>
      </w:r>
      <w:r>
        <w:rPr>
          <w:rFonts w:hint="eastAsia"/>
          <w:sz w:val="24"/>
          <w:szCs w:val="24"/>
        </w:rPr>
        <w:t>线性核函数</w:t>
      </w:r>
      <w:r>
        <w:rPr>
          <w:rFonts w:hint="eastAsia"/>
          <w:sz w:val="24"/>
          <w:szCs w:val="24"/>
        </w:rPr>
        <w:t>准确率</w:t>
      </w:r>
    </w:p>
    <w:p w:rsidR="00436F78" w:rsidRDefault="00436F78" w:rsidP="00EB0482">
      <w:pPr>
        <w:jc w:val="center"/>
        <w:rPr>
          <w:rFonts w:hint="eastAsia"/>
          <w:sz w:val="24"/>
          <w:szCs w:val="24"/>
        </w:rPr>
      </w:pPr>
    </w:p>
    <w:p w:rsidR="00B20192" w:rsidRDefault="00EB0482" w:rsidP="00EB0482">
      <w:pPr>
        <w:jc w:val="center"/>
        <w:rPr>
          <w:sz w:val="24"/>
          <w:szCs w:val="24"/>
        </w:rPr>
      </w:pPr>
      <w:r>
        <w:rPr>
          <w:noProof/>
        </w:rPr>
        <w:drawing>
          <wp:inline distT="0" distB="0" distL="0" distR="0" wp14:anchorId="41DDFF18" wp14:editId="554AFFCC">
            <wp:extent cx="3058886" cy="2717864"/>
            <wp:effectExtent l="0" t="0" r="825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8250" cy="2726184"/>
                    </a:xfrm>
                    <a:prstGeom prst="rect">
                      <a:avLst/>
                    </a:prstGeom>
                  </pic:spPr>
                </pic:pic>
              </a:graphicData>
            </a:graphic>
          </wp:inline>
        </w:drawing>
      </w:r>
    </w:p>
    <w:p w:rsidR="008E056C" w:rsidRDefault="008E056C" w:rsidP="008E056C">
      <w:pPr>
        <w:jc w:val="center"/>
        <w:rPr>
          <w:sz w:val="24"/>
          <w:szCs w:val="24"/>
        </w:rPr>
      </w:pPr>
      <w:r>
        <w:rPr>
          <w:rFonts w:hint="eastAsia"/>
          <w:sz w:val="24"/>
          <w:szCs w:val="24"/>
        </w:rPr>
        <w:t xml:space="preserve">图 </w:t>
      </w:r>
      <w:r>
        <w:rPr>
          <w:sz w:val="24"/>
          <w:szCs w:val="24"/>
        </w:rPr>
        <w:t>7</w:t>
      </w:r>
      <w:r>
        <w:rPr>
          <w:sz w:val="24"/>
          <w:szCs w:val="24"/>
        </w:rPr>
        <w:t xml:space="preserve"> </w:t>
      </w:r>
      <w:r>
        <w:rPr>
          <w:rFonts w:hint="eastAsia"/>
          <w:sz w:val="24"/>
          <w:szCs w:val="24"/>
        </w:rPr>
        <w:t>高斯</w:t>
      </w:r>
      <w:r>
        <w:rPr>
          <w:rFonts w:hint="eastAsia"/>
          <w:sz w:val="24"/>
          <w:szCs w:val="24"/>
        </w:rPr>
        <w:t>核函数</w:t>
      </w:r>
    </w:p>
    <w:p w:rsidR="008E056C" w:rsidRDefault="008E056C" w:rsidP="00EB0482">
      <w:pPr>
        <w:jc w:val="center"/>
        <w:rPr>
          <w:rFonts w:hint="eastAsia"/>
          <w:sz w:val="24"/>
          <w:szCs w:val="24"/>
        </w:rPr>
      </w:pPr>
    </w:p>
    <w:p w:rsidR="00B20192" w:rsidRDefault="00EB0482" w:rsidP="00EB0482">
      <w:pPr>
        <w:jc w:val="center"/>
        <w:rPr>
          <w:sz w:val="24"/>
          <w:szCs w:val="24"/>
        </w:rPr>
      </w:pPr>
      <w:r>
        <w:rPr>
          <w:noProof/>
        </w:rPr>
        <w:drawing>
          <wp:inline distT="0" distB="0" distL="0" distR="0" wp14:anchorId="4D086CFB" wp14:editId="0C819181">
            <wp:extent cx="2857143" cy="156190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143" cy="1561905"/>
                    </a:xfrm>
                    <a:prstGeom prst="rect">
                      <a:avLst/>
                    </a:prstGeom>
                  </pic:spPr>
                </pic:pic>
              </a:graphicData>
            </a:graphic>
          </wp:inline>
        </w:drawing>
      </w:r>
    </w:p>
    <w:p w:rsidR="009D77CE" w:rsidRDefault="009D77CE" w:rsidP="009D77CE">
      <w:pPr>
        <w:jc w:val="center"/>
        <w:rPr>
          <w:sz w:val="24"/>
          <w:szCs w:val="24"/>
        </w:rPr>
      </w:pPr>
      <w:r>
        <w:rPr>
          <w:rFonts w:hint="eastAsia"/>
          <w:sz w:val="24"/>
          <w:szCs w:val="24"/>
        </w:rPr>
        <w:t xml:space="preserve">图 </w:t>
      </w:r>
      <w:r>
        <w:rPr>
          <w:sz w:val="24"/>
          <w:szCs w:val="24"/>
        </w:rPr>
        <w:t>8</w:t>
      </w:r>
      <w:r>
        <w:rPr>
          <w:sz w:val="24"/>
          <w:szCs w:val="24"/>
        </w:rPr>
        <w:t xml:space="preserve"> </w:t>
      </w:r>
      <w:r>
        <w:rPr>
          <w:rFonts w:hint="eastAsia"/>
          <w:sz w:val="24"/>
          <w:szCs w:val="24"/>
        </w:rPr>
        <w:t>高斯</w:t>
      </w:r>
      <w:r>
        <w:rPr>
          <w:rFonts w:hint="eastAsia"/>
          <w:sz w:val="24"/>
          <w:szCs w:val="24"/>
        </w:rPr>
        <w:t>核函数</w:t>
      </w:r>
      <w:r w:rsidR="00DF7EA3">
        <w:rPr>
          <w:rFonts w:hint="eastAsia"/>
          <w:sz w:val="24"/>
          <w:szCs w:val="24"/>
        </w:rPr>
        <w:t>准确率</w:t>
      </w:r>
    </w:p>
    <w:p w:rsidR="009D77CE" w:rsidRDefault="009D77CE" w:rsidP="00EB0482">
      <w:pPr>
        <w:jc w:val="center"/>
        <w:rPr>
          <w:rFonts w:hint="eastAsia"/>
          <w:sz w:val="24"/>
          <w:szCs w:val="24"/>
        </w:rPr>
      </w:pPr>
    </w:p>
    <w:p w:rsidR="00B20192" w:rsidRDefault="00EB0482" w:rsidP="00EB0482">
      <w:pPr>
        <w:jc w:val="center"/>
        <w:rPr>
          <w:sz w:val="24"/>
          <w:szCs w:val="24"/>
        </w:rPr>
      </w:pPr>
      <w:r>
        <w:rPr>
          <w:noProof/>
        </w:rPr>
        <w:drawing>
          <wp:inline distT="0" distB="0" distL="0" distR="0" wp14:anchorId="41280CEB" wp14:editId="6FB6E5EE">
            <wp:extent cx="2830285" cy="2526676"/>
            <wp:effectExtent l="0" t="0" r="825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1662" cy="2536833"/>
                    </a:xfrm>
                    <a:prstGeom prst="rect">
                      <a:avLst/>
                    </a:prstGeom>
                  </pic:spPr>
                </pic:pic>
              </a:graphicData>
            </a:graphic>
          </wp:inline>
        </w:drawing>
      </w:r>
    </w:p>
    <w:p w:rsidR="0045782D" w:rsidRDefault="0045782D" w:rsidP="0045782D">
      <w:pPr>
        <w:jc w:val="center"/>
        <w:rPr>
          <w:sz w:val="24"/>
          <w:szCs w:val="24"/>
        </w:rPr>
      </w:pPr>
      <w:r>
        <w:rPr>
          <w:rFonts w:hint="eastAsia"/>
          <w:sz w:val="24"/>
          <w:szCs w:val="24"/>
        </w:rPr>
        <w:t xml:space="preserve">图 </w:t>
      </w:r>
      <w:r>
        <w:rPr>
          <w:sz w:val="24"/>
          <w:szCs w:val="24"/>
        </w:rPr>
        <w:t>9 sigmoid</w:t>
      </w:r>
      <w:r>
        <w:rPr>
          <w:rFonts w:hint="eastAsia"/>
          <w:sz w:val="24"/>
          <w:szCs w:val="24"/>
        </w:rPr>
        <w:t>核函数</w:t>
      </w:r>
    </w:p>
    <w:p w:rsidR="0045782D" w:rsidRDefault="0045782D" w:rsidP="00EB0482">
      <w:pPr>
        <w:jc w:val="center"/>
        <w:rPr>
          <w:rFonts w:hint="eastAsia"/>
          <w:sz w:val="24"/>
          <w:szCs w:val="24"/>
        </w:rPr>
      </w:pPr>
    </w:p>
    <w:p w:rsidR="00B20192" w:rsidRDefault="00EB0482" w:rsidP="00EB0482">
      <w:pPr>
        <w:jc w:val="center"/>
        <w:rPr>
          <w:sz w:val="24"/>
          <w:szCs w:val="24"/>
        </w:rPr>
      </w:pPr>
      <w:r>
        <w:rPr>
          <w:noProof/>
        </w:rPr>
        <w:drawing>
          <wp:inline distT="0" distB="0" distL="0" distR="0" wp14:anchorId="29E3989E" wp14:editId="57033014">
            <wp:extent cx="2895238" cy="143809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1438095"/>
                    </a:xfrm>
                    <a:prstGeom prst="rect">
                      <a:avLst/>
                    </a:prstGeom>
                  </pic:spPr>
                </pic:pic>
              </a:graphicData>
            </a:graphic>
          </wp:inline>
        </w:drawing>
      </w:r>
    </w:p>
    <w:p w:rsidR="00D063E9" w:rsidRDefault="00D063E9" w:rsidP="00D063E9">
      <w:pPr>
        <w:jc w:val="center"/>
        <w:rPr>
          <w:sz w:val="24"/>
          <w:szCs w:val="24"/>
        </w:rPr>
      </w:pPr>
      <w:r>
        <w:rPr>
          <w:rFonts w:hint="eastAsia"/>
          <w:sz w:val="24"/>
          <w:szCs w:val="24"/>
        </w:rPr>
        <w:t xml:space="preserve">图 </w:t>
      </w:r>
      <w:r>
        <w:rPr>
          <w:sz w:val="24"/>
          <w:szCs w:val="24"/>
        </w:rPr>
        <w:t>10</w:t>
      </w:r>
      <w:r>
        <w:rPr>
          <w:sz w:val="24"/>
          <w:szCs w:val="24"/>
        </w:rPr>
        <w:t xml:space="preserve"> sigmoid</w:t>
      </w:r>
      <w:r>
        <w:rPr>
          <w:rFonts w:hint="eastAsia"/>
          <w:sz w:val="24"/>
          <w:szCs w:val="24"/>
        </w:rPr>
        <w:t>核函数</w:t>
      </w:r>
      <w:r>
        <w:rPr>
          <w:rFonts w:hint="eastAsia"/>
          <w:sz w:val="24"/>
          <w:szCs w:val="24"/>
        </w:rPr>
        <w:t>准确率</w:t>
      </w:r>
    </w:p>
    <w:p w:rsidR="00D063E9" w:rsidRDefault="00D063E9" w:rsidP="00EB0482">
      <w:pPr>
        <w:jc w:val="center"/>
        <w:rPr>
          <w:rFonts w:hint="eastAsia"/>
          <w:sz w:val="24"/>
          <w:szCs w:val="24"/>
        </w:rPr>
      </w:pPr>
    </w:p>
    <w:p w:rsidR="00B20192" w:rsidRDefault="00AD68DE" w:rsidP="00AD68DE">
      <w:pPr>
        <w:jc w:val="center"/>
        <w:rPr>
          <w:sz w:val="24"/>
          <w:szCs w:val="24"/>
        </w:rPr>
      </w:pPr>
      <w:r>
        <w:rPr>
          <w:noProof/>
        </w:rPr>
        <w:lastRenderedPageBreak/>
        <w:drawing>
          <wp:inline distT="0" distB="0" distL="0" distR="0" wp14:anchorId="6C0CAAF7" wp14:editId="211B4837">
            <wp:extent cx="3439886" cy="3080408"/>
            <wp:effectExtent l="0" t="0" r="825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311" cy="3087953"/>
                    </a:xfrm>
                    <a:prstGeom prst="rect">
                      <a:avLst/>
                    </a:prstGeom>
                  </pic:spPr>
                </pic:pic>
              </a:graphicData>
            </a:graphic>
          </wp:inline>
        </w:drawing>
      </w:r>
    </w:p>
    <w:p w:rsidR="00D7336F" w:rsidRDefault="00D7336F" w:rsidP="00D7336F">
      <w:pPr>
        <w:jc w:val="center"/>
        <w:rPr>
          <w:sz w:val="24"/>
          <w:szCs w:val="24"/>
        </w:rPr>
      </w:pPr>
      <w:r>
        <w:rPr>
          <w:rFonts w:hint="eastAsia"/>
          <w:sz w:val="24"/>
          <w:szCs w:val="24"/>
        </w:rPr>
        <w:t xml:space="preserve">图 </w:t>
      </w:r>
      <w:r>
        <w:rPr>
          <w:sz w:val="24"/>
          <w:szCs w:val="24"/>
        </w:rPr>
        <w:t>11</w:t>
      </w:r>
      <w:r>
        <w:rPr>
          <w:sz w:val="24"/>
          <w:szCs w:val="24"/>
        </w:rPr>
        <w:t xml:space="preserve"> </w:t>
      </w:r>
      <w:r>
        <w:rPr>
          <w:rFonts w:hint="eastAsia"/>
          <w:sz w:val="24"/>
          <w:szCs w:val="24"/>
        </w:rPr>
        <w:t>多项式</w:t>
      </w:r>
      <w:r>
        <w:rPr>
          <w:rFonts w:hint="eastAsia"/>
          <w:sz w:val="24"/>
          <w:szCs w:val="24"/>
        </w:rPr>
        <w:t>核函数</w:t>
      </w:r>
    </w:p>
    <w:p w:rsidR="00D7336F" w:rsidRDefault="00D7336F" w:rsidP="00AD68DE">
      <w:pPr>
        <w:jc w:val="center"/>
        <w:rPr>
          <w:rFonts w:hint="eastAsia"/>
          <w:sz w:val="24"/>
          <w:szCs w:val="24"/>
        </w:rPr>
      </w:pPr>
    </w:p>
    <w:p w:rsidR="00B20192" w:rsidRDefault="00CF1F12" w:rsidP="00CF1F12">
      <w:pPr>
        <w:jc w:val="center"/>
        <w:rPr>
          <w:sz w:val="24"/>
          <w:szCs w:val="24"/>
        </w:rPr>
      </w:pPr>
      <w:r>
        <w:rPr>
          <w:noProof/>
        </w:rPr>
        <w:drawing>
          <wp:inline distT="0" distB="0" distL="0" distR="0" wp14:anchorId="30EC600B" wp14:editId="586ECD8A">
            <wp:extent cx="2448560" cy="100688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3449" cy="1021231"/>
                    </a:xfrm>
                    <a:prstGeom prst="rect">
                      <a:avLst/>
                    </a:prstGeom>
                  </pic:spPr>
                </pic:pic>
              </a:graphicData>
            </a:graphic>
          </wp:inline>
        </w:drawing>
      </w:r>
    </w:p>
    <w:p w:rsidR="003D13D9" w:rsidRDefault="003D13D9" w:rsidP="003D13D9">
      <w:pPr>
        <w:jc w:val="center"/>
        <w:rPr>
          <w:sz w:val="24"/>
          <w:szCs w:val="24"/>
        </w:rPr>
      </w:pPr>
      <w:r>
        <w:rPr>
          <w:rFonts w:hint="eastAsia"/>
          <w:sz w:val="24"/>
          <w:szCs w:val="24"/>
        </w:rPr>
        <w:t xml:space="preserve">图 </w:t>
      </w:r>
      <w:r>
        <w:rPr>
          <w:sz w:val="24"/>
          <w:szCs w:val="24"/>
        </w:rPr>
        <w:t>1</w:t>
      </w:r>
      <w:r w:rsidR="00B1373C">
        <w:rPr>
          <w:sz w:val="24"/>
          <w:szCs w:val="24"/>
        </w:rPr>
        <w:t>2</w:t>
      </w:r>
      <w:r>
        <w:rPr>
          <w:sz w:val="24"/>
          <w:szCs w:val="24"/>
        </w:rPr>
        <w:t xml:space="preserve"> </w:t>
      </w:r>
      <w:r>
        <w:rPr>
          <w:rFonts w:hint="eastAsia"/>
          <w:sz w:val="24"/>
          <w:szCs w:val="24"/>
        </w:rPr>
        <w:t>多项式核函数</w:t>
      </w:r>
      <w:r>
        <w:rPr>
          <w:rFonts w:hint="eastAsia"/>
          <w:sz w:val="24"/>
          <w:szCs w:val="24"/>
        </w:rPr>
        <w:t>准确率</w:t>
      </w:r>
    </w:p>
    <w:p w:rsidR="00293BCF" w:rsidRPr="003F5115" w:rsidRDefault="00293BCF" w:rsidP="003F5115">
      <w:pPr>
        <w:rPr>
          <w:sz w:val="24"/>
          <w:szCs w:val="24"/>
        </w:rPr>
      </w:pPr>
    </w:p>
    <w:p w:rsidR="00293BCF" w:rsidRPr="00A24145" w:rsidRDefault="00293BCF" w:rsidP="005F418A">
      <w:pPr>
        <w:jc w:val="left"/>
        <w:rPr>
          <w:color w:val="FF0000"/>
          <w:sz w:val="24"/>
          <w:szCs w:val="24"/>
        </w:rPr>
      </w:pPr>
      <w:r w:rsidRPr="00A24145">
        <w:rPr>
          <w:rFonts w:hint="eastAsia"/>
          <w:color w:val="FF0000"/>
          <w:sz w:val="24"/>
          <w:szCs w:val="24"/>
        </w:rPr>
        <w:t>线性不可分数据集</w:t>
      </w:r>
      <w:r w:rsidR="009A75E2" w:rsidRPr="00A24145">
        <w:rPr>
          <w:rFonts w:hint="eastAsia"/>
          <w:color w:val="FF0000"/>
          <w:sz w:val="24"/>
          <w:szCs w:val="24"/>
        </w:rPr>
        <w:t>：</w:t>
      </w:r>
    </w:p>
    <w:p w:rsidR="00B20192" w:rsidRDefault="00293BCF" w:rsidP="000A7B73">
      <w:pPr>
        <w:jc w:val="center"/>
        <w:rPr>
          <w:sz w:val="24"/>
          <w:szCs w:val="24"/>
        </w:rPr>
      </w:pPr>
      <w:r>
        <w:rPr>
          <w:noProof/>
        </w:rPr>
        <w:drawing>
          <wp:inline distT="0" distB="0" distL="0" distR="0" wp14:anchorId="239DB84E" wp14:editId="4710A22A">
            <wp:extent cx="2311400" cy="2058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2814" cy="2086700"/>
                    </a:xfrm>
                    <a:prstGeom prst="rect">
                      <a:avLst/>
                    </a:prstGeom>
                  </pic:spPr>
                </pic:pic>
              </a:graphicData>
            </a:graphic>
          </wp:inline>
        </w:drawing>
      </w:r>
    </w:p>
    <w:p w:rsidR="00A24145" w:rsidRDefault="00A24145" w:rsidP="00A24145">
      <w:pPr>
        <w:jc w:val="center"/>
        <w:rPr>
          <w:sz w:val="24"/>
          <w:szCs w:val="24"/>
        </w:rPr>
      </w:pPr>
      <w:r>
        <w:rPr>
          <w:rFonts w:hint="eastAsia"/>
          <w:sz w:val="24"/>
          <w:szCs w:val="24"/>
        </w:rPr>
        <w:t xml:space="preserve">图 </w:t>
      </w:r>
      <w:r>
        <w:rPr>
          <w:sz w:val="24"/>
          <w:szCs w:val="24"/>
        </w:rPr>
        <w:t>1</w:t>
      </w:r>
      <w:r w:rsidR="004E3CD9">
        <w:rPr>
          <w:sz w:val="24"/>
          <w:szCs w:val="24"/>
        </w:rPr>
        <w:t>3</w:t>
      </w:r>
      <w:r>
        <w:rPr>
          <w:sz w:val="24"/>
          <w:szCs w:val="24"/>
        </w:rPr>
        <w:t xml:space="preserve"> </w:t>
      </w:r>
      <w:r w:rsidR="004E3CD9">
        <w:rPr>
          <w:rFonts w:hint="eastAsia"/>
          <w:sz w:val="24"/>
          <w:szCs w:val="24"/>
        </w:rPr>
        <w:t>线性</w:t>
      </w:r>
      <w:r>
        <w:rPr>
          <w:rFonts w:hint="eastAsia"/>
          <w:sz w:val="24"/>
          <w:szCs w:val="24"/>
        </w:rPr>
        <w:t>核函数</w:t>
      </w:r>
    </w:p>
    <w:p w:rsidR="00A24145" w:rsidRDefault="00A24145" w:rsidP="000A7B73">
      <w:pPr>
        <w:jc w:val="center"/>
        <w:rPr>
          <w:rFonts w:hint="eastAsia"/>
          <w:sz w:val="24"/>
          <w:szCs w:val="24"/>
        </w:rPr>
      </w:pPr>
    </w:p>
    <w:p w:rsidR="001C37EF" w:rsidRDefault="001C37EF" w:rsidP="000A7B73">
      <w:pPr>
        <w:jc w:val="center"/>
        <w:rPr>
          <w:sz w:val="24"/>
          <w:szCs w:val="24"/>
        </w:rPr>
      </w:pPr>
      <w:r>
        <w:rPr>
          <w:noProof/>
        </w:rPr>
        <w:drawing>
          <wp:inline distT="0" distB="0" distL="0" distR="0" wp14:anchorId="32BA4D8D" wp14:editId="4A7AF8DC">
            <wp:extent cx="2942857" cy="142857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857" cy="1428571"/>
                    </a:xfrm>
                    <a:prstGeom prst="rect">
                      <a:avLst/>
                    </a:prstGeom>
                  </pic:spPr>
                </pic:pic>
              </a:graphicData>
            </a:graphic>
          </wp:inline>
        </w:drawing>
      </w:r>
    </w:p>
    <w:p w:rsidR="001A11A4" w:rsidRDefault="001A11A4" w:rsidP="001A11A4">
      <w:pPr>
        <w:jc w:val="center"/>
        <w:rPr>
          <w:sz w:val="24"/>
          <w:szCs w:val="24"/>
        </w:rPr>
      </w:pPr>
      <w:r>
        <w:rPr>
          <w:rFonts w:hint="eastAsia"/>
          <w:sz w:val="24"/>
          <w:szCs w:val="24"/>
        </w:rPr>
        <w:t xml:space="preserve">图 </w:t>
      </w:r>
      <w:r>
        <w:rPr>
          <w:sz w:val="24"/>
          <w:szCs w:val="24"/>
        </w:rPr>
        <w:t>1</w:t>
      </w:r>
      <w:r>
        <w:rPr>
          <w:sz w:val="24"/>
          <w:szCs w:val="24"/>
        </w:rPr>
        <w:t>4</w:t>
      </w:r>
      <w:r>
        <w:rPr>
          <w:sz w:val="24"/>
          <w:szCs w:val="24"/>
        </w:rPr>
        <w:t xml:space="preserve"> </w:t>
      </w:r>
      <w:r>
        <w:rPr>
          <w:rFonts w:hint="eastAsia"/>
          <w:sz w:val="24"/>
          <w:szCs w:val="24"/>
        </w:rPr>
        <w:t>线性核函数</w:t>
      </w:r>
      <w:r>
        <w:rPr>
          <w:rFonts w:hint="eastAsia"/>
          <w:sz w:val="24"/>
          <w:szCs w:val="24"/>
        </w:rPr>
        <w:t>准确率</w:t>
      </w:r>
    </w:p>
    <w:p w:rsidR="001A11A4" w:rsidRDefault="001A11A4" w:rsidP="000A7B73">
      <w:pPr>
        <w:jc w:val="center"/>
        <w:rPr>
          <w:rFonts w:hint="eastAsia"/>
          <w:sz w:val="24"/>
          <w:szCs w:val="24"/>
        </w:rPr>
      </w:pPr>
    </w:p>
    <w:p w:rsidR="001C37EF" w:rsidRDefault="001C37EF" w:rsidP="000A7B73">
      <w:pPr>
        <w:jc w:val="center"/>
        <w:rPr>
          <w:sz w:val="24"/>
          <w:szCs w:val="24"/>
        </w:rPr>
      </w:pPr>
      <w:r>
        <w:rPr>
          <w:noProof/>
        </w:rPr>
        <w:drawing>
          <wp:inline distT="0" distB="0" distL="0" distR="0" wp14:anchorId="7E39ABC3" wp14:editId="313AEF8F">
            <wp:extent cx="2950028" cy="26183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3079" cy="2629883"/>
                    </a:xfrm>
                    <a:prstGeom prst="rect">
                      <a:avLst/>
                    </a:prstGeom>
                  </pic:spPr>
                </pic:pic>
              </a:graphicData>
            </a:graphic>
          </wp:inline>
        </w:drawing>
      </w:r>
    </w:p>
    <w:p w:rsidR="00DC5F94" w:rsidRDefault="00DC5F94" w:rsidP="00DC5F94">
      <w:pPr>
        <w:jc w:val="center"/>
        <w:rPr>
          <w:sz w:val="24"/>
          <w:szCs w:val="24"/>
        </w:rPr>
      </w:pPr>
      <w:r>
        <w:rPr>
          <w:rFonts w:hint="eastAsia"/>
          <w:sz w:val="24"/>
          <w:szCs w:val="24"/>
        </w:rPr>
        <w:t xml:space="preserve">图 </w:t>
      </w:r>
      <w:r>
        <w:rPr>
          <w:sz w:val="24"/>
          <w:szCs w:val="24"/>
        </w:rPr>
        <w:t>1</w:t>
      </w:r>
      <w:r>
        <w:rPr>
          <w:sz w:val="24"/>
          <w:szCs w:val="24"/>
        </w:rPr>
        <w:t>5</w:t>
      </w:r>
      <w:r>
        <w:rPr>
          <w:sz w:val="24"/>
          <w:szCs w:val="24"/>
        </w:rPr>
        <w:t xml:space="preserve"> </w:t>
      </w:r>
      <w:r>
        <w:rPr>
          <w:rFonts w:hint="eastAsia"/>
          <w:sz w:val="24"/>
          <w:szCs w:val="24"/>
        </w:rPr>
        <w:t>高斯</w:t>
      </w:r>
      <w:r>
        <w:rPr>
          <w:rFonts w:hint="eastAsia"/>
          <w:sz w:val="24"/>
          <w:szCs w:val="24"/>
        </w:rPr>
        <w:t>核函数</w:t>
      </w:r>
    </w:p>
    <w:p w:rsidR="00DC5F94" w:rsidRDefault="00DC5F94" w:rsidP="000A7B73">
      <w:pPr>
        <w:jc w:val="center"/>
        <w:rPr>
          <w:rFonts w:hint="eastAsia"/>
          <w:sz w:val="24"/>
          <w:szCs w:val="24"/>
        </w:rPr>
      </w:pPr>
    </w:p>
    <w:p w:rsidR="001C37EF" w:rsidRDefault="00C75FF3" w:rsidP="000A7B73">
      <w:pPr>
        <w:jc w:val="center"/>
        <w:rPr>
          <w:sz w:val="24"/>
          <w:szCs w:val="24"/>
        </w:rPr>
      </w:pPr>
      <w:r>
        <w:rPr>
          <w:noProof/>
        </w:rPr>
        <w:drawing>
          <wp:inline distT="0" distB="0" distL="0" distR="0" wp14:anchorId="066D6E3F" wp14:editId="2BDD3F0B">
            <wp:extent cx="2697480" cy="1228556"/>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7622" cy="1237729"/>
                    </a:xfrm>
                    <a:prstGeom prst="rect">
                      <a:avLst/>
                    </a:prstGeom>
                  </pic:spPr>
                </pic:pic>
              </a:graphicData>
            </a:graphic>
          </wp:inline>
        </w:drawing>
      </w:r>
    </w:p>
    <w:p w:rsidR="004C3A65" w:rsidRDefault="004C3A65" w:rsidP="004C3A65">
      <w:pPr>
        <w:jc w:val="center"/>
        <w:rPr>
          <w:sz w:val="24"/>
          <w:szCs w:val="24"/>
        </w:rPr>
      </w:pPr>
      <w:r>
        <w:rPr>
          <w:rFonts w:hint="eastAsia"/>
          <w:sz w:val="24"/>
          <w:szCs w:val="24"/>
        </w:rPr>
        <w:t xml:space="preserve">图 </w:t>
      </w:r>
      <w:r>
        <w:rPr>
          <w:sz w:val="24"/>
          <w:szCs w:val="24"/>
        </w:rPr>
        <w:t>1</w:t>
      </w:r>
      <w:r>
        <w:rPr>
          <w:sz w:val="24"/>
          <w:szCs w:val="24"/>
        </w:rPr>
        <w:t>6</w:t>
      </w:r>
      <w:r>
        <w:rPr>
          <w:sz w:val="24"/>
          <w:szCs w:val="24"/>
        </w:rPr>
        <w:t xml:space="preserve"> </w:t>
      </w:r>
      <w:r>
        <w:rPr>
          <w:rFonts w:hint="eastAsia"/>
          <w:sz w:val="24"/>
          <w:szCs w:val="24"/>
        </w:rPr>
        <w:t>高斯核函数</w:t>
      </w:r>
      <w:r>
        <w:rPr>
          <w:rFonts w:hint="eastAsia"/>
          <w:sz w:val="24"/>
          <w:szCs w:val="24"/>
        </w:rPr>
        <w:t>准确率</w:t>
      </w:r>
    </w:p>
    <w:p w:rsidR="004C3A65" w:rsidRDefault="004C3A65" w:rsidP="000A7B73">
      <w:pPr>
        <w:jc w:val="center"/>
        <w:rPr>
          <w:rFonts w:hint="eastAsia"/>
          <w:sz w:val="24"/>
          <w:szCs w:val="24"/>
        </w:rPr>
      </w:pPr>
    </w:p>
    <w:p w:rsidR="001C37EF" w:rsidRDefault="00C75FF3" w:rsidP="000A7B73">
      <w:pPr>
        <w:jc w:val="center"/>
        <w:rPr>
          <w:sz w:val="24"/>
          <w:szCs w:val="24"/>
        </w:rPr>
      </w:pPr>
      <w:r>
        <w:rPr>
          <w:noProof/>
        </w:rPr>
        <w:lastRenderedPageBreak/>
        <w:drawing>
          <wp:inline distT="0" distB="0" distL="0" distR="0" wp14:anchorId="177CCE7A" wp14:editId="67201DE9">
            <wp:extent cx="3412671" cy="3045766"/>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1008" cy="3053207"/>
                    </a:xfrm>
                    <a:prstGeom prst="rect">
                      <a:avLst/>
                    </a:prstGeom>
                  </pic:spPr>
                </pic:pic>
              </a:graphicData>
            </a:graphic>
          </wp:inline>
        </w:drawing>
      </w:r>
    </w:p>
    <w:p w:rsidR="00662F44" w:rsidRDefault="00662F44" w:rsidP="00662F44">
      <w:pPr>
        <w:jc w:val="center"/>
        <w:rPr>
          <w:sz w:val="24"/>
          <w:szCs w:val="24"/>
        </w:rPr>
      </w:pPr>
      <w:r>
        <w:rPr>
          <w:rFonts w:hint="eastAsia"/>
          <w:sz w:val="24"/>
          <w:szCs w:val="24"/>
        </w:rPr>
        <w:t xml:space="preserve">图 </w:t>
      </w:r>
      <w:r>
        <w:rPr>
          <w:sz w:val="24"/>
          <w:szCs w:val="24"/>
        </w:rPr>
        <w:t>1</w:t>
      </w:r>
      <w:r>
        <w:rPr>
          <w:sz w:val="24"/>
          <w:szCs w:val="24"/>
        </w:rPr>
        <w:t>7</w:t>
      </w:r>
      <w:r>
        <w:rPr>
          <w:sz w:val="24"/>
          <w:szCs w:val="24"/>
        </w:rPr>
        <w:t xml:space="preserve"> </w:t>
      </w:r>
      <w:r w:rsidR="00570A57">
        <w:rPr>
          <w:rFonts w:hint="eastAsia"/>
          <w:sz w:val="24"/>
          <w:szCs w:val="24"/>
        </w:rPr>
        <w:t>sigmoid</w:t>
      </w:r>
      <w:r>
        <w:rPr>
          <w:rFonts w:hint="eastAsia"/>
          <w:sz w:val="24"/>
          <w:szCs w:val="24"/>
        </w:rPr>
        <w:t>核函数</w:t>
      </w:r>
    </w:p>
    <w:p w:rsidR="00662F44" w:rsidRDefault="00662F44" w:rsidP="000A7B73">
      <w:pPr>
        <w:jc w:val="center"/>
        <w:rPr>
          <w:rFonts w:hint="eastAsia"/>
          <w:sz w:val="24"/>
          <w:szCs w:val="24"/>
        </w:rPr>
      </w:pPr>
    </w:p>
    <w:p w:rsidR="001C37EF" w:rsidRDefault="00C75FF3" w:rsidP="000A7B73">
      <w:pPr>
        <w:jc w:val="center"/>
        <w:rPr>
          <w:sz w:val="24"/>
          <w:szCs w:val="24"/>
        </w:rPr>
      </w:pPr>
      <w:r>
        <w:rPr>
          <w:noProof/>
        </w:rPr>
        <w:drawing>
          <wp:inline distT="0" distB="0" distL="0" distR="0" wp14:anchorId="69E60A02" wp14:editId="548A28F7">
            <wp:extent cx="2367280" cy="10872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83986" cy="1094926"/>
                    </a:xfrm>
                    <a:prstGeom prst="rect">
                      <a:avLst/>
                    </a:prstGeom>
                  </pic:spPr>
                </pic:pic>
              </a:graphicData>
            </a:graphic>
          </wp:inline>
        </w:drawing>
      </w:r>
    </w:p>
    <w:p w:rsidR="00A20C6F" w:rsidRDefault="00A20C6F" w:rsidP="00A20C6F">
      <w:pPr>
        <w:jc w:val="center"/>
        <w:rPr>
          <w:sz w:val="24"/>
          <w:szCs w:val="24"/>
        </w:rPr>
      </w:pPr>
      <w:r>
        <w:rPr>
          <w:rFonts w:hint="eastAsia"/>
          <w:sz w:val="24"/>
          <w:szCs w:val="24"/>
        </w:rPr>
        <w:t xml:space="preserve">图 </w:t>
      </w:r>
      <w:r>
        <w:rPr>
          <w:sz w:val="24"/>
          <w:szCs w:val="24"/>
        </w:rPr>
        <w:t>1</w:t>
      </w:r>
      <w:r>
        <w:rPr>
          <w:sz w:val="24"/>
          <w:szCs w:val="24"/>
        </w:rPr>
        <w:t>8</w:t>
      </w:r>
      <w:r>
        <w:rPr>
          <w:sz w:val="24"/>
          <w:szCs w:val="24"/>
        </w:rPr>
        <w:t xml:space="preserve"> </w:t>
      </w:r>
      <w:r>
        <w:rPr>
          <w:rFonts w:hint="eastAsia"/>
          <w:sz w:val="24"/>
          <w:szCs w:val="24"/>
        </w:rPr>
        <w:t>sigmoid核函数</w:t>
      </w:r>
      <w:r>
        <w:rPr>
          <w:rFonts w:hint="eastAsia"/>
          <w:sz w:val="24"/>
          <w:szCs w:val="24"/>
        </w:rPr>
        <w:t>准确率</w:t>
      </w:r>
    </w:p>
    <w:p w:rsidR="00A20C6F" w:rsidRDefault="00A20C6F" w:rsidP="000A7B73">
      <w:pPr>
        <w:jc w:val="center"/>
        <w:rPr>
          <w:rFonts w:hint="eastAsia"/>
          <w:sz w:val="24"/>
          <w:szCs w:val="24"/>
        </w:rPr>
      </w:pPr>
    </w:p>
    <w:p w:rsidR="001C37EF" w:rsidRDefault="00C75FF3" w:rsidP="000A7B73">
      <w:pPr>
        <w:jc w:val="center"/>
        <w:rPr>
          <w:sz w:val="24"/>
          <w:szCs w:val="24"/>
        </w:rPr>
      </w:pPr>
      <w:r>
        <w:rPr>
          <w:noProof/>
        </w:rPr>
        <w:drawing>
          <wp:inline distT="0" distB="0" distL="0" distR="0" wp14:anchorId="6D271F02" wp14:editId="0D180F35">
            <wp:extent cx="2611120" cy="23461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5498" cy="2359027"/>
                    </a:xfrm>
                    <a:prstGeom prst="rect">
                      <a:avLst/>
                    </a:prstGeom>
                  </pic:spPr>
                </pic:pic>
              </a:graphicData>
            </a:graphic>
          </wp:inline>
        </w:drawing>
      </w:r>
    </w:p>
    <w:p w:rsidR="00F860EC" w:rsidRDefault="00F860EC" w:rsidP="00F860EC">
      <w:pPr>
        <w:jc w:val="center"/>
        <w:rPr>
          <w:sz w:val="24"/>
          <w:szCs w:val="24"/>
        </w:rPr>
      </w:pPr>
      <w:r>
        <w:rPr>
          <w:rFonts w:hint="eastAsia"/>
          <w:sz w:val="24"/>
          <w:szCs w:val="24"/>
        </w:rPr>
        <w:t xml:space="preserve">图 </w:t>
      </w:r>
      <w:r>
        <w:rPr>
          <w:sz w:val="24"/>
          <w:szCs w:val="24"/>
        </w:rPr>
        <w:t>1</w:t>
      </w:r>
      <w:r>
        <w:rPr>
          <w:sz w:val="24"/>
          <w:szCs w:val="24"/>
        </w:rPr>
        <w:t>9</w:t>
      </w:r>
      <w:r>
        <w:rPr>
          <w:sz w:val="24"/>
          <w:szCs w:val="24"/>
        </w:rPr>
        <w:t xml:space="preserve"> </w:t>
      </w:r>
      <w:r w:rsidR="006256E5">
        <w:rPr>
          <w:rFonts w:hint="eastAsia"/>
          <w:sz w:val="24"/>
          <w:szCs w:val="24"/>
        </w:rPr>
        <w:t>多项式</w:t>
      </w:r>
      <w:r>
        <w:rPr>
          <w:rFonts w:hint="eastAsia"/>
          <w:sz w:val="24"/>
          <w:szCs w:val="24"/>
        </w:rPr>
        <w:t>核函数</w:t>
      </w:r>
    </w:p>
    <w:p w:rsidR="00F860EC" w:rsidRDefault="00F860EC" w:rsidP="000A7B73">
      <w:pPr>
        <w:jc w:val="center"/>
        <w:rPr>
          <w:rFonts w:hint="eastAsia"/>
          <w:sz w:val="24"/>
          <w:szCs w:val="24"/>
        </w:rPr>
      </w:pPr>
    </w:p>
    <w:p w:rsidR="001C37EF" w:rsidRDefault="00051A59" w:rsidP="000A7B73">
      <w:pPr>
        <w:jc w:val="center"/>
        <w:rPr>
          <w:sz w:val="24"/>
          <w:szCs w:val="24"/>
        </w:rPr>
      </w:pPr>
      <w:r>
        <w:rPr>
          <w:noProof/>
        </w:rPr>
        <w:drawing>
          <wp:inline distT="0" distB="0" distL="0" distR="0" wp14:anchorId="70C3AB6D" wp14:editId="610D0857">
            <wp:extent cx="2336800" cy="1084082"/>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6236" cy="1088460"/>
                    </a:xfrm>
                    <a:prstGeom prst="rect">
                      <a:avLst/>
                    </a:prstGeom>
                  </pic:spPr>
                </pic:pic>
              </a:graphicData>
            </a:graphic>
          </wp:inline>
        </w:drawing>
      </w:r>
    </w:p>
    <w:p w:rsidR="0072540E" w:rsidRDefault="0072540E" w:rsidP="0072540E">
      <w:pPr>
        <w:jc w:val="center"/>
        <w:rPr>
          <w:sz w:val="24"/>
          <w:szCs w:val="24"/>
        </w:rPr>
      </w:pPr>
      <w:r>
        <w:rPr>
          <w:rFonts w:hint="eastAsia"/>
          <w:sz w:val="24"/>
          <w:szCs w:val="24"/>
        </w:rPr>
        <w:t xml:space="preserve">图 </w:t>
      </w:r>
      <w:r>
        <w:rPr>
          <w:sz w:val="24"/>
          <w:szCs w:val="24"/>
        </w:rPr>
        <w:t>20</w:t>
      </w:r>
      <w:r>
        <w:rPr>
          <w:sz w:val="24"/>
          <w:szCs w:val="24"/>
        </w:rPr>
        <w:t xml:space="preserve"> </w:t>
      </w:r>
      <w:r>
        <w:rPr>
          <w:rFonts w:hint="eastAsia"/>
          <w:sz w:val="24"/>
          <w:szCs w:val="24"/>
        </w:rPr>
        <w:t>多项式核函数</w:t>
      </w:r>
      <w:r>
        <w:rPr>
          <w:rFonts w:hint="eastAsia"/>
          <w:sz w:val="24"/>
          <w:szCs w:val="24"/>
        </w:rPr>
        <w:t>准确率</w:t>
      </w:r>
    </w:p>
    <w:p w:rsidR="00051A59" w:rsidRDefault="00051A59" w:rsidP="000A7B73">
      <w:pPr>
        <w:jc w:val="center"/>
        <w:rPr>
          <w:sz w:val="24"/>
          <w:szCs w:val="24"/>
        </w:rPr>
      </w:pPr>
    </w:p>
    <w:p w:rsidR="00051A59" w:rsidRDefault="00051A59" w:rsidP="00051A59">
      <w:pPr>
        <w:jc w:val="left"/>
        <w:rPr>
          <w:sz w:val="24"/>
          <w:szCs w:val="24"/>
        </w:rPr>
      </w:pPr>
      <w:r>
        <w:rPr>
          <w:rFonts w:hint="eastAsia"/>
          <w:sz w:val="24"/>
          <w:szCs w:val="24"/>
        </w:rPr>
        <w:t>结论：</w:t>
      </w:r>
    </w:p>
    <w:p w:rsidR="00051A59" w:rsidRDefault="00051A59" w:rsidP="00051A59">
      <w:pPr>
        <w:jc w:val="left"/>
        <w:rPr>
          <w:sz w:val="24"/>
          <w:szCs w:val="24"/>
        </w:rPr>
      </w:pPr>
      <w:r>
        <w:rPr>
          <w:rFonts w:hint="eastAsia"/>
          <w:sz w:val="24"/>
          <w:szCs w:val="24"/>
        </w:rPr>
        <w:t>由上不难看出，对于线性可分的数据集</w:t>
      </w:r>
      <w:r w:rsidR="00BF135F">
        <w:rPr>
          <w:rFonts w:hint="eastAsia"/>
          <w:sz w:val="24"/>
          <w:szCs w:val="24"/>
        </w:rPr>
        <w:t>，线性核函数表现良好，但多项式核函数表现欠佳；但对于线性不可分数据集，则情况相反。高斯核函数对于两种情况</w:t>
      </w:r>
      <w:r w:rsidR="00F83B18">
        <w:rPr>
          <w:rFonts w:hint="eastAsia"/>
          <w:sz w:val="24"/>
          <w:szCs w:val="24"/>
        </w:rPr>
        <w:t>表现都比较好，这说明高斯核函数对于空间映射更具有普适性。</w:t>
      </w:r>
    </w:p>
    <w:p w:rsidR="00F014EA" w:rsidRDefault="00F014EA" w:rsidP="00051A59">
      <w:pPr>
        <w:jc w:val="left"/>
        <w:rPr>
          <w:rFonts w:hint="eastAsia"/>
          <w:sz w:val="24"/>
          <w:szCs w:val="24"/>
        </w:rPr>
      </w:pPr>
    </w:p>
    <w:p w:rsidR="00B47BE3" w:rsidRDefault="008D1C93" w:rsidP="00B47BE3">
      <w:pPr>
        <w:jc w:val="left"/>
        <w:rPr>
          <w:b/>
          <w:sz w:val="32"/>
        </w:rPr>
      </w:pPr>
      <w:r>
        <w:rPr>
          <w:rFonts w:hint="eastAsia"/>
          <w:b/>
          <w:sz w:val="32"/>
        </w:rPr>
        <w:t>基于</w:t>
      </w:r>
      <w:r w:rsidR="00B47BE3">
        <w:rPr>
          <w:rFonts w:hint="eastAsia"/>
          <w:b/>
          <w:sz w:val="32"/>
        </w:rPr>
        <w:t>支持</w:t>
      </w:r>
      <w:proofErr w:type="gramStart"/>
      <w:r w:rsidR="00B47BE3">
        <w:rPr>
          <w:rFonts w:hint="eastAsia"/>
          <w:b/>
          <w:sz w:val="32"/>
        </w:rPr>
        <w:t>向量机</w:t>
      </w:r>
      <w:proofErr w:type="gramEnd"/>
      <w:r w:rsidR="00B47BE3">
        <w:rPr>
          <w:rFonts w:hint="eastAsia"/>
          <w:b/>
          <w:sz w:val="32"/>
        </w:rPr>
        <w:t>的多分类问题：</w:t>
      </w:r>
    </w:p>
    <w:p w:rsidR="00B47BE3" w:rsidRPr="00CE4551" w:rsidRDefault="00EB06C3" w:rsidP="00051A59">
      <w:pPr>
        <w:jc w:val="left"/>
        <w:rPr>
          <w:b/>
          <w:sz w:val="24"/>
          <w:szCs w:val="24"/>
        </w:rPr>
      </w:pPr>
      <w:r w:rsidRPr="00CE4551">
        <w:rPr>
          <w:rFonts w:hint="eastAsia"/>
          <w:b/>
          <w:sz w:val="24"/>
          <w:szCs w:val="24"/>
        </w:rPr>
        <w:t>方法</w:t>
      </w:r>
      <w:proofErr w:type="gramStart"/>
      <w:r w:rsidRPr="00CE4551">
        <w:rPr>
          <w:rFonts w:hint="eastAsia"/>
          <w:b/>
          <w:sz w:val="24"/>
          <w:szCs w:val="24"/>
        </w:rPr>
        <w:t>一</w:t>
      </w:r>
      <w:proofErr w:type="gramEnd"/>
      <w:r w:rsidR="006B08BE">
        <w:rPr>
          <w:rFonts w:hint="eastAsia"/>
          <w:b/>
          <w:sz w:val="24"/>
          <w:szCs w:val="24"/>
        </w:rPr>
        <w:t>：</w:t>
      </w:r>
      <w:r w:rsidR="0009664D" w:rsidRPr="0009664D">
        <w:rPr>
          <w:b/>
          <w:sz w:val="24"/>
          <w:szCs w:val="24"/>
        </w:rPr>
        <w:t>One-Versus-Rest（一对多）</w:t>
      </w:r>
    </w:p>
    <w:p w:rsidR="00B47BE3" w:rsidRDefault="00F509C9" w:rsidP="006E51A0">
      <w:pPr>
        <w:ind w:firstLine="420"/>
        <w:jc w:val="left"/>
        <w:rPr>
          <w:sz w:val="24"/>
          <w:szCs w:val="24"/>
        </w:rPr>
      </w:pPr>
      <w:r w:rsidRPr="00F509C9">
        <w:rPr>
          <w:rFonts w:hint="eastAsia"/>
          <w:sz w:val="24"/>
          <w:szCs w:val="24"/>
        </w:rPr>
        <w:t>训练时依次把某个类别的样本归为一类</w:t>
      </w:r>
      <w:r w:rsidRPr="00F509C9">
        <w:rPr>
          <w:sz w:val="24"/>
          <w:szCs w:val="24"/>
        </w:rPr>
        <w:t>,其他剩余的样本归为另一类，这样k</w:t>
      </w:r>
      <w:proofErr w:type="gramStart"/>
      <w:r w:rsidRPr="00F509C9">
        <w:rPr>
          <w:sz w:val="24"/>
          <w:szCs w:val="24"/>
        </w:rPr>
        <w:t>个</w:t>
      </w:r>
      <w:proofErr w:type="gramEnd"/>
      <w:r w:rsidRPr="00F509C9">
        <w:rPr>
          <w:sz w:val="24"/>
          <w:szCs w:val="24"/>
        </w:rPr>
        <w:t>类别的样本就构造出了k个SVM。分类时将未知样本分类为具有最大分类函数值的那类。</w:t>
      </w:r>
    </w:p>
    <w:p w:rsidR="00B47BE3" w:rsidRDefault="006E51A0" w:rsidP="00051A59">
      <w:pPr>
        <w:jc w:val="left"/>
        <w:rPr>
          <w:sz w:val="24"/>
          <w:szCs w:val="24"/>
        </w:rPr>
      </w:pPr>
      <w:r>
        <w:rPr>
          <w:sz w:val="24"/>
          <w:szCs w:val="24"/>
        </w:rPr>
        <w:tab/>
      </w:r>
      <w:r w:rsidR="008C4E8B">
        <w:rPr>
          <w:rFonts w:hint="eastAsia"/>
          <w:sz w:val="24"/>
          <w:szCs w:val="24"/>
        </w:rPr>
        <w:t>优点：分类速度快，分离超平面个数为</w:t>
      </w:r>
      <w:r w:rsidR="00927F52">
        <w:rPr>
          <w:rFonts w:hint="eastAsia"/>
          <w:sz w:val="24"/>
          <w:szCs w:val="24"/>
        </w:rPr>
        <w:t>数据</w:t>
      </w:r>
      <w:r w:rsidR="008C4E8B">
        <w:rPr>
          <w:rFonts w:hint="eastAsia"/>
          <w:sz w:val="24"/>
          <w:szCs w:val="24"/>
        </w:rPr>
        <w:t>类别数。</w:t>
      </w:r>
      <w:r w:rsidR="00C636D7">
        <w:rPr>
          <w:rFonts w:hint="eastAsia"/>
          <w:sz w:val="24"/>
          <w:szCs w:val="24"/>
        </w:rPr>
        <w:t>缺点：存在分类重叠与不可分类现象。</w:t>
      </w:r>
    </w:p>
    <w:p w:rsidR="00B47BE3" w:rsidRDefault="00D938A6" w:rsidP="00051A59">
      <w:pPr>
        <w:jc w:val="left"/>
        <w:rPr>
          <w:sz w:val="24"/>
          <w:szCs w:val="24"/>
        </w:rPr>
      </w:pPr>
      <w:r w:rsidRPr="00A334E5">
        <w:rPr>
          <w:rFonts w:hint="eastAsia"/>
          <w:color w:val="FF0000"/>
          <w:sz w:val="24"/>
          <w:szCs w:val="24"/>
        </w:rPr>
        <w:t>分类重叠</w:t>
      </w:r>
      <w:r w:rsidR="00604499">
        <w:rPr>
          <w:rFonts w:hint="eastAsia"/>
          <w:color w:val="FF0000"/>
          <w:sz w:val="24"/>
          <w:szCs w:val="24"/>
        </w:rPr>
        <w:t>现象</w:t>
      </w:r>
      <w:r>
        <w:rPr>
          <w:rFonts w:hint="eastAsia"/>
          <w:sz w:val="24"/>
          <w:szCs w:val="24"/>
        </w:rPr>
        <w:t>：在进行测试时，对于每一类</w:t>
      </w:r>
      <w:proofErr w:type="spellStart"/>
      <w:r>
        <w:rPr>
          <w:rFonts w:hint="eastAsia"/>
          <w:sz w:val="24"/>
          <w:szCs w:val="24"/>
        </w:rPr>
        <w:t>label</w:t>
      </w:r>
      <w:r>
        <w:rPr>
          <w:sz w:val="24"/>
          <w:szCs w:val="24"/>
        </w:rPr>
        <w:t>,</w:t>
      </w:r>
      <w:r>
        <w:rPr>
          <w:rFonts w:hint="eastAsia"/>
          <w:sz w:val="24"/>
          <w:szCs w:val="24"/>
        </w:rPr>
        <w:t>svm</w:t>
      </w:r>
      <w:proofErr w:type="spellEnd"/>
      <w:r>
        <w:rPr>
          <w:rFonts w:hint="eastAsia"/>
          <w:sz w:val="24"/>
          <w:szCs w:val="24"/>
        </w:rPr>
        <w:t>模型都会选择说测试数据属于这一类，</w:t>
      </w:r>
      <w:r w:rsidR="00744BD5">
        <w:rPr>
          <w:rFonts w:hint="eastAsia"/>
          <w:sz w:val="24"/>
          <w:szCs w:val="24"/>
        </w:rPr>
        <w:t>导致都想“争抢</w:t>
      </w:r>
      <w:r w:rsidR="00506D0D">
        <w:rPr>
          <w:rFonts w:hint="eastAsia"/>
          <w:sz w:val="24"/>
          <w:szCs w:val="24"/>
        </w:rPr>
        <w:t>”</w:t>
      </w:r>
      <w:r w:rsidR="00744BD5">
        <w:rPr>
          <w:rFonts w:hint="eastAsia"/>
          <w:sz w:val="24"/>
          <w:szCs w:val="24"/>
        </w:rPr>
        <w:t>测试</w:t>
      </w:r>
      <w:r w:rsidR="002D5252">
        <w:rPr>
          <w:rFonts w:hint="eastAsia"/>
          <w:sz w:val="24"/>
          <w:szCs w:val="24"/>
        </w:rPr>
        <w:t>样本</w:t>
      </w:r>
      <w:r w:rsidR="000A2BE9">
        <w:rPr>
          <w:rFonts w:hint="eastAsia"/>
          <w:sz w:val="24"/>
          <w:szCs w:val="24"/>
        </w:rPr>
        <w:t>；此类问题比较容易解决，选择一个置信度最高</w:t>
      </w:r>
      <w:proofErr w:type="gramStart"/>
      <w:r w:rsidR="000A2BE9">
        <w:rPr>
          <w:rFonts w:hint="eastAsia"/>
          <w:sz w:val="24"/>
          <w:szCs w:val="24"/>
        </w:rPr>
        <w:t>的类即可</w:t>
      </w:r>
      <w:proofErr w:type="gramEnd"/>
      <w:r w:rsidR="000A2BE9">
        <w:rPr>
          <w:rFonts w:hint="eastAsia"/>
          <w:sz w:val="24"/>
          <w:szCs w:val="24"/>
        </w:rPr>
        <w:t>（几何间隔最大）</w:t>
      </w:r>
      <w:r w:rsidR="00B74155">
        <w:rPr>
          <w:rFonts w:hint="eastAsia"/>
          <w:sz w:val="24"/>
          <w:szCs w:val="24"/>
        </w:rPr>
        <w:t>。</w:t>
      </w:r>
    </w:p>
    <w:p w:rsidR="00B47BE3" w:rsidRDefault="00A334E5" w:rsidP="00051A59">
      <w:pPr>
        <w:jc w:val="left"/>
        <w:rPr>
          <w:sz w:val="24"/>
          <w:szCs w:val="24"/>
        </w:rPr>
      </w:pPr>
      <w:r w:rsidRPr="00604499">
        <w:rPr>
          <w:rFonts w:hint="eastAsia"/>
          <w:color w:val="FF0000"/>
          <w:sz w:val="24"/>
          <w:szCs w:val="24"/>
        </w:rPr>
        <w:t>不可分类</w:t>
      </w:r>
      <w:r w:rsidR="00604499">
        <w:rPr>
          <w:rFonts w:hint="eastAsia"/>
          <w:color w:val="FF0000"/>
          <w:sz w:val="24"/>
          <w:szCs w:val="24"/>
        </w:rPr>
        <w:t>现象</w:t>
      </w:r>
      <w:r>
        <w:rPr>
          <w:rFonts w:hint="eastAsia"/>
          <w:sz w:val="24"/>
          <w:szCs w:val="24"/>
        </w:rPr>
        <w:t>：</w:t>
      </w:r>
      <w:r w:rsidR="00506D0D">
        <w:rPr>
          <w:rFonts w:hint="eastAsia"/>
          <w:sz w:val="24"/>
          <w:szCs w:val="24"/>
        </w:rPr>
        <w:t>在进行测试时，对于每一类label，</w:t>
      </w:r>
      <w:proofErr w:type="spellStart"/>
      <w:r w:rsidR="00506D0D">
        <w:rPr>
          <w:rFonts w:hint="eastAsia"/>
          <w:sz w:val="24"/>
          <w:szCs w:val="24"/>
        </w:rPr>
        <w:t>svm</w:t>
      </w:r>
      <w:proofErr w:type="spellEnd"/>
      <w:r w:rsidR="00506D0D">
        <w:rPr>
          <w:rFonts w:hint="eastAsia"/>
          <w:sz w:val="24"/>
          <w:szCs w:val="24"/>
        </w:rPr>
        <w:t>都会说不属于自己这一</w:t>
      </w:r>
      <w:r w:rsidR="00506D0D">
        <w:rPr>
          <w:rFonts w:hint="eastAsia"/>
          <w:sz w:val="24"/>
          <w:szCs w:val="24"/>
        </w:rPr>
        <w:lastRenderedPageBreak/>
        <w:t>类，导致都选择“排斥”测试样本，</w:t>
      </w:r>
      <w:r w:rsidR="00F60ABA">
        <w:rPr>
          <w:rFonts w:hint="eastAsia"/>
          <w:sz w:val="24"/>
          <w:szCs w:val="24"/>
        </w:rPr>
        <w:t>这导致多分类</w:t>
      </w:r>
      <w:proofErr w:type="spellStart"/>
      <w:r w:rsidR="00F60ABA">
        <w:rPr>
          <w:rFonts w:hint="eastAsia"/>
          <w:sz w:val="24"/>
          <w:szCs w:val="24"/>
        </w:rPr>
        <w:t>s</w:t>
      </w:r>
      <w:r w:rsidR="00F60ABA">
        <w:rPr>
          <w:sz w:val="24"/>
          <w:szCs w:val="24"/>
        </w:rPr>
        <w:t>vm</w:t>
      </w:r>
      <w:proofErr w:type="spellEnd"/>
      <w:r w:rsidR="00F60ABA">
        <w:rPr>
          <w:rFonts w:hint="eastAsia"/>
          <w:sz w:val="24"/>
          <w:szCs w:val="24"/>
        </w:rPr>
        <w:t>失效。</w:t>
      </w:r>
    </w:p>
    <w:p w:rsidR="00604499" w:rsidRDefault="00604499" w:rsidP="00051A59">
      <w:pPr>
        <w:jc w:val="left"/>
        <w:rPr>
          <w:sz w:val="24"/>
          <w:szCs w:val="24"/>
        </w:rPr>
      </w:pPr>
      <w:r w:rsidRPr="00985DBA">
        <w:rPr>
          <w:rFonts w:hint="eastAsia"/>
          <w:color w:val="FF0000"/>
          <w:sz w:val="24"/>
          <w:szCs w:val="24"/>
        </w:rPr>
        <w:t>数据集偏斜</w:t>
      </w:r>
      <w:r w:rsidR="00CE1887" w:rsidRPr="00985DBA">
        <w:rPr>
          <w:rFonts w:hint="eastAsia"/>
          <w:color w:val="FF0000"/>
          <w:sz w:val="24"/>
          <w:szCs w:val="24"/>
        </w:rPr>
        <w:t>现象</w:t>
      </w:r>
      <w:r>
        <w:rPr>
          <w:rFonts w:hint="eastAsia"/>
          <w:sz w:val="24"/>
          <w:szCs w:val="24"/>
        </w:rPr>
        <w:t>：</w:t>
      </w:r>
      <w:r w:rsidR="00466B89">
        <w:rPr>
          <w:rFonts w:hint="eastAsia"/>
          <w:sz w:val="24"/>
          <w:szCs w:val="24"/>
        </w:rPr>
        <w:t>训练集本身，对于每一类样本数据个数不对等，相差较多的情况，</w:t>
      </w:r>
      <w:r w:rsidR="00694551">
        <w:rPr>
          <w:rFonts w:hint="eastAsia"/>
          <w:sz w:val="24"/>
          <w:szCs w:val="24"/>
        </w:rPr>
        <w:t>这样学</w:t>
      </w:r>
      <w:r w:rsidR="00094DE4">
        <w:rPr>
          <w:rFonts w:hint="eastAsia"/>
          <w:sz w:val="24"/>
          <w:szCs w:val="24"/>
        </w:rPr>
        <w:t>得</w:t>
      </w:r>
      <w:r w:rsidR="00694551">
        <w:rPr>
          <w:rFonts w:hint="eastAsia"/>
          <w:sz w:val="24"/>
          <w:szCs w:val="24"/>
        </w:rPr>
        <w:t>的超平面，为了保证间隔最小，会导致让小数据类别更多地被误分类</w:t>
      </w:r>
      <w:r w:rsidR="00094DE4">
        <w:rPr>
          <w:rFonts w:hint="eastAsia"/>
          <w:sz w:val="24"/>
          <w:szCs w:val="24"/>
        </w:rPr>
        <w:t>，这是不难理解的，因为牺牲小部分</w:t>
      </w:r>
      <w:proofErr w:type="gramStart"/>
      <w:r w:rsidR="00094DE4">
        <w:rPr>
          <w:rFonts w:hint="eastAsia"/>
          <w:sz w:val="24"/>
          <w:szCs w:val="24"/>
        </w:rPr>
        <w:t>样例误分类</w:t>
      </w:r>
      <w:proofErr w:type="gramEnd"/>
      <w:r w:rsidR="00094DE4">
        <w:rPr>
          <w:rFonts w:hint="eastAsia"/>
          <w:sz w:val="24"/>
          <w:szCs w:val="24"/>
        </w:rPr>
        <w:t>如果可以让大数目样本更多的被正确分类，这种牺牲对于损失函数下降是有意义的，从而导致在测试时本属于小数目样本的数据可能被误分类为大数目的</w:t>
      </w:r>
      <w:r w:rsidR="0057307C">
        <w:rPr>
          <w:rFonts w:hint="eastAsia"/>
          <w:sz w:val="24"/>
          <w:szCs w:val="24"/>
        </w:rPr>
        <w:t>样本类别中。</w:t>
      </w:r>
      <w:r w:rsidR="00442B8D" w:rsidRPr="00442B8D">
        <w:rPr>
          <w:sz w:val="24"/>
          <w:szCs w:val="24"/>
        </w:rPr>
        <w:t>One-Versus-Rest</w:t>
      </w:r>
      <w:r w:rsidR="00442B8D">
        <w:rPr>
          <w:sz w:val="24"/>
          <w:szCs w:val="24"/>
        </w:rPr>
        <w:t xml:space="preserve"> </w:t>
      </w:r>
      <w:r w:rsidR="00442B8D">
        <w:rPr>
          <w:rFonts w:hint="eastAsia"/>
          <w:sz w:val="24"/>
          <w:szCs w:val="24"/>
        </w:rPr>
        <w:t>方案正是人为的造成了数据集偏斜。</w:t>
      </w:r>
    </w:p>
    <w:p w:rsidR="00A334E5" w:rsidRPr="00A2196C" w:rsidRDefault="00A2196C" w:rsidP="00051A59">
      <w:pPr>
        <w:jc w:val="left"/>
        <w:rPr>
          <w:b/>
          <w:sz w:val="24"/>
          <w:szCs w:val="24"/>
        </w:rPr>
      </w:pPr>
      <w:r>
        <w:rPr>
          <w:rFonts w:hint="eastAsia"/>
          <w:b/>
          <w:sz w:val="24"/>
          <w:szCs w:val="24"/>
        </w:rPr>
        <w:t>方法二：</w:t>
      </w:r>
      <w:r w:rsidRPr="00A2196C">
        <w:rPr>
          <w:b/>
          <w:sz w:val="24"/>
          <w:szCs w:val="24"/>
        </w:rPr>
        <w:t>One-Versus-One（一对一）</w:t>
      </w:r>
    </w:p>
    <w:p w:rsidR="00A334E5" w:rsidRDefault="00947DE0" w:rsidP="00947DE0">
      <w:pPr>
        <w:ind w:firstLine="420"/>
        <w:jc w:val="left"/>
        <w:rPr>
          <w:sz w:val="24"/>
          <w:szCs w:val="24"/>
        </w:rPr>
      </w:pPr>
      <w:r w:rsidRPr="00947DE0">
        <w:rPr>
          <w:rFonts w:hint="eastAsia"/>
          <w:sz w:val="24"/>
          <w:szCs w:val="24"/>
        </w:rPr>
        <w:t>具体做法是在任意两类样本之间设计一个</w:t>
      </w:r>
      <w:r w:rsidRPr="00947DE0">
        <w:rPr>
          <w:sz w:val="24"/>
          <w:szCs w:val="24"/>
        </w:rPr>
        <w:t>SVM，因此k</w:t>
      </w:r>
      <w:proofErr w:type="gramStart"/>
      <w:r w:rsidRPr="00947DE0">
        <w:rPr>
          <w:sz w:val="24"/>
          <w:szCs w:val="24"/>
        </w:rPr>
        <w:t>个</w:t>
      </w:r>
      <w:proofErr w:type="gramEnd"/>
      <w:r w:rsidRPr="00947DE0">
        <w:rPr>
          <w:sz w:val="24"/>
          <w:szCs w:val="24"/>
        </w:rPr>
        <w:t>类别的样本就需要设计k(k-1)/2个SVM。当对一个未知样本进行分类时，最后得票最多的类别即为该未知样本的类别。</w:t>
      </w:r>
      <w:r w:rsidR="0038475C">
        <w:rPr>
          <w:rFonts w:hint="eastAsia"/>
          <w:sz w:val="24"/>
          <w:szCs w:val="24"/>
        </w:rPr>
        <w:t>在训练时往往比一对多花的时间少</w:t>
      </w:r>
      <w:r w:rsidR="00205D43">
        <w:rPr>
          <w:rFonts w:hint="eastAsia"/>
          <w:sz w:val="24"/>
          <w:szCs w:val="24"/>
        </w:rPr>
        <w:t>，并且由于采用了投票表决的方式，</w:t>
      </w:r>
      <w:r w:rsidR="00D109E4">
        <w:rPr>
          <w:rFonts w:hint="eastAsia"/>
          <w:sz w:val="24"/>
          <w:szCs w:val="24"/>
        </w:rPr>
        <w:t>一定程度上</w:t>
      </w:r>
      <w:r w:rsidR="00205D43">
        <w:rPr>
          <w:rFonts w:hint="eastAsia"/>
          <w:sz w:val="24"/>
          <w:szCs w:val="24"/>
        </w:rPr>
        <w:t>解决了样本不可分问题，</w:t>
      </w:r>
      <w:r w:rsidR="00F653A8">
        <w:rPr>
          <w:rFonts w:hint="eastAsia"/>
          <w:sz w:val="24"/>
          <w:szCs w:val="24"/>
        </w:rPr>
        <w:t>但是分类的类别多的时候，会使</w:t>
      </w:r>
      <w:proofErr w:type="spellStart"/>
      <w:r w:rsidR="00F653A8">
        <w:rPr>
          <w:sz w:val="24"/>
          <w:szCs w:val="24"/>
        </w:rPr>
        <w:t>svm</w:t>
      </w:r>
      <w:proofErr w:type="spellEnd"/>
      <w:r w:rsidR="00F653A8">
        <w:rPr>
          <w:rFonts w:hint="eastAsia"/>
          <w:sz w:val="24"/>
          <w:szCs w:val="24"/>
        </w:rPr>
        <w:t>数目爆炸</w:t>
      </w:r>
      <w:r w:rsidR="00127BA5">
        <w:rPr>
          <w:rFonts w:hint="eastAsia"/>
          <w:sz w:val="24"/>
          <w:szCs w:val="24"/>
        </w:rPr>
        <w:t>。</w:t>
      </w:r>
    </w:p>
    <w:p w:rsidR="00A334E5" w:rsidRPr="00127BA5" w:rsidRDefault="00127BA5" w:rsidP="00051A59">
      <w:pPr>
        <w:jc w:val="left"/>
        <w:rPr>
          <w:b/>
          <w:sz w:val="24"/>
          <w:szCs w:val="24"/>
        </w:rPr>
      </w:pPr>
      <w:r w:rsidRPr="00127BA5">
        <w:rPr>
          <w:rFonts w:hint="eastAsia"/>
          <w:b/>
          <w:sz w:val="24"/>
          <w:szCs w:val="24"/>
        </w:rPr>
        <w:t>方法三：</w:t>
      </w:r>
      <w:r w:rsidRPr="00127BA5">
        <w:rPr>
          <w:b/>
          <w:sz w:val="24"/>
          <w:szCs w:val="24"/>
        </w:rPr>
        <w:t>Directed Acyclic Graph SVM（有向无环图）</w:t>
      </w:r>
      <w:r w:rsidR="00A717A6" w:rsidRPr="00A717A6">
        <w:rPr>
          <w:rFonts w:hint="eastAsia"/>
          <w:b/>
          <w:color w:val="FF0000"/>
          <w:sz w:val="24"/>
          <w:szCs w:val="24"/>
        </w:rPr>
        <w:t>D</w:t>
      </w:r>
      <w:r w:rsidR="00A717A6" w:rsidRPr="00A717A6">
        <w:rPr>
          <w:b/>
          <w:color w:val="FF0000"/>
          <w:sz w:val="24"/>
          <w:szCs w:val="24"/>
        </w:rPr>
        <w:t>AG SVM</w:t>
      </w:r>
    </w:p>
    <w:p w:rsidR="00A334E5" w:rsidRDefault="00437A0E" w:rsidP="002B0AD9">
      <w:pPr>
        <w:jc w:val="center"/>
      </w:pPr>
      <w:r w:rsidRPr="00437A0E">
        <w:rPr>
          <w:noProof/>
        </w:rPr>
        <w:drawing>
          <wp:inline distT="0" distB="0" distL="0" distR="0" wp14:anchorId="2D84C7A8" wp14:editId="4BE33B84">
            <wp:extent cx="2390775" cy="17716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90775" cy="1771650"/>
                    </a:xfrm>
                    <a:prstGeom prst="rect">
                      <a:avLst/>
                    </a:prstGeom>
                  </pic:spPr>
                </pic:pic>
              </a:graphicData>
            </a:graphic>
          </wp:inline>
        </w:drawing>
      </w:r>
      <w:r w:rsidRPr="00437A0E">
        <w:t xml:space="preserve"> </w:t>
      </w:r>
    </w:p>
    <w:p w:rsidR="006273F5" w:rsidRPr="006273F5" w:rsidRDefault="004F7E20" w:rsidP="00437A0E">
      <w:pPr>
        <w:jc w:val="left"/>
        <w:rPr>
          <w:sz w:val="24"/>
          <w:szCs w:val="24"/>
        </w:rPr>
      </w:pPr>
      <w:r w:rsidRPr="004F7E20">
        <w:rPr>
          <w:sz w:val="24"/>
          <w:szCs w:val="24"/>
        </w:rPr>
        <w:t>DAG存在的一个问题是单分类器的误判代价较高。如上</w:t>
      </w:r>
      <w:proofErr w:type="gramStart"/>
      <w:r w:rsidRPr="004F7E20">
        <w:rPr>
          <w:sz w:val="24"/>
          <w:szCs w:val="24"/>
        </w:rPr>
        <w:t>图若根</w:t>
      </w:r>
      <w:proofErr w:type="gramEnd"/>
      <w:r w:rsidRPr="004F7E20">
        <w:rPr>
          <w:sz w:val="24"/>
          <w:szCs w:val="24"/>
        </w:rPr>
        <w:t>分类器判断错误，输入真实类别为</w:t>
      </w:r>
      <w:r w:rsidR="00F13F8D">
        <w:rPr>
          <w:sz w:val="24"/>
          <w:szCs w:val="24"/>
        </w:rPr>
        <w:t>A</w:t>
      </w:r>
      <w:r w:rsidRPr="004F7E20">
        <w:rPr>
          <w:sz w:val="24"/>
          <w:szCs w:val="24"/>
        </w:rPr>
        <w:t>，却被错分至右边，这次误判将直接导致输入不会被正确分类。故而在选择根分类器时需选择鲁棒性较强的一个二分类器，子树的根分类器同理。</w:t>
      </w:r>
    </w:p>
    <w:p w:rsidR="00437A0E" w:rsidRPr="00967F22" w:rsidRDefault="002B0AD9" w:rsidP="00437A0E">
      <w:pPr>
        <w:jc w:val="left"/>
        <w:rPr>
          <w:b/>
          <w:sz w:val="24"/>
          <w:szCs w:val="24"/>
        </w:rPr>
      </w:pPr>
      <w:r w:rsidRPr="00967F22">
        <w:rPr>
          <w:rFonts w:hint="eastAsia"/>
          <w:b/>
          <w:sz w:val="24"/>
          <w:szCs w:val="24"/>
        </w:rPr>
        <w:lastRenderedPageBreak/>
        <w:t>方法四：层次支持向量机</w:t>
      </w:r>
    </w:p>
    <w:p w:rsidR="00A334E5" w:rsidRDefault="00C02F2E" w:rsidP="00051A59">
      <w:pPr>
        <w:jc w:val="left"/>
        <w:rPr>
          <w:sz w:val="24"/>
          <w:szCs w:val="24"/>
        </w:rPr>
      </w:pPr>
      <w:r>
        <w:rPr>
          <w:rFonts w:hint="eastAsia"/>
          <w:sz w:val="24"/>
          <w:szCs w:val="24"/>
        </w:rPr>
        <w:t>待续。。。</w:t>
      </w:r>
      <w:bookmarkStart w:id="0" w:name="_GoBack"/>
      <w:bookmarkEnd w:id="0"/>
    </w:p>
    <w:p w:rsidR="00EE3399" w:rsidRDefault="00EE3399" w:rsidP="00051A59">
      <w:pPr>
        <w:jc w:val="left"/>
        <w:rPr>
          <w:sz w:val="24"/>
          <w:szCs w:val="24"/>
        </w:rPr>
      </w:pPr>
    </w:p>
    <w:p w:rsidR="00EE3399" w:rsidRDefault="00EE3399" w:rsidP="00051A59">
      <w:pPr>
        <w:jc w:val="left"/>
        <w:rPr>
          <w:sz w:val="24"/>
          <w:szCs w:val="24"/>
        </w:rPr>
      </w:pPr>
    </w:p>
    <w:p w:rsidR="00B47BE3" w:rsidRPr="00B47BE3" w:rsidRDefault="00B47BE3" w:rsidP="00051A59">
      <w:pPr>
        <w:jc w:val="left"/>
        <w:rPr>
          <w:sz w:val="24"/>
          <w:szCs w:val="24"/>
        </w:rPr>
      </w:pPr>
    </w:p>
    <w:p w:rsidR="000A6F4A" w:rsidRDefault="000A6F4A" w:rsidP="00354481">
      <w:pPr>
        <w:jc w:val="left"/>
        <w:rPr>
          <w:b/>
          <w:sz w:val="32"/>
        </w:rPr>
      </w:pPr>
      <w:r>
        <w:rPr>
          <w:rFonts w:hint="eastAsia"/>
          <w:b/>
          <w:sz w:val="32"/>
        </w:rPr>
        <w:t>参考</w:t>
      </w:r>
      <w:r w:rsidR="007202E6">
        <w:rPr>
          <w:rFonts w:hint="eastAsia"/>
          <w:b/>
          <w:sz w:val="32"/>
        </w:rPr>
        <w:t>：</w:t>
      </w:r>
    </w:p>
    <w:p w:rsidR="007202E6" w:rsidRDefault="00632A6E" w:rsidP="00354481">
      <w:pPr>
        <w:jc w:val="left"/>
        <w:rPr>
          <w:sz w:val="24"/>
          <w:szCs w:val="24"/>
        </w:rPr>
      </w:pPr>
      <w:r w:rsidRPr="00632A6E">
        <w:rPr>
          <w:rFonts w:hint="eastAsia"/>
          <w:sz w:val="24"/>
          <w:szCs w:val="24"/>
        </w:rPr>
        <w:t>机器学习中对核函数的理解</w:t>
      </w:r>
      <w:r>
        <w:rPr>
          <w:rFonts w:hint="eastAsia"/>
          <w:sz w:val="24"/>
          <w:szCs w:val="24"/>
        </w:rPr>
        <w:t>：</w:t>
      </w:r>
    </w:p>
    <w:p w:rsidR="00632A6E" w:rsidRDefault="00EF2BB3" w:rsidP="00354481">
      <w:pPr>
        <w:jc w:val="left"/>
        <w:rPr>
          <w:sz w:val="24"/>
          <w:szCs w:val="24"/>
        </w:rPr>
      </w:pPr>
      <w:hyperlink r:id="rId65" w:history="1">
        <w:r w:rsidR="00632A6E" w:rsidRPr="00B225AC">
          <w:rPr>
            <w:rStyle w:val="a3"/>
            <w:sz w:val="24"/>
            <w:szCs w:val="24"/>
          </w:rPr>
          <w:t>https://link.zhihu.com/?target=http%3A//mp.weixin.qq.com/s%3F__biz%3DMzIxNDIwMTk2OQ%3D%3D%26mid%3D2649077019%26idx%3D1%26sn%3De0c4a6c502e3668e1dc410f21e531cfd%26scene%3D0%23wechat_redirect</w:t>
        </w:r>
      </w:hyperlink>
    </w:p>
    <w:p w:rsidR="00632A6E" w:rsidRDefault="00632A6E" w:rsidP="00354481">
      <w:pPr>
        <w:jc w:val="left"/>
        <w:rPr>
          <w:sz w:val="24"/>
          <w:szCs w:val="24"/>
        </w:rPr>
      </w:pPr>
      <w:r w:rsidRPr="00632A6E">
        <w:rPr>
          <w:rFonts w:hint="eastAsia"/>
          <w:sz w:val="24"/>
          <w:szCs w:val="24"/>
        </w:rPr>
        <w:t>核函数的定义和作用是什么？</w:t>
      </w:r>
      <w:r>
        <w:rPr>
          <w:rFonts w:hint="eastAsia"/>
          <w:sz w:val="24"/>
          <w:szCs w:val="24"/>
        </w:rPr>
        <w:t>：</w:t>
      </w:r>
    </w:p>
    <w:p w:rsidR="00632A6E" w:rsidRDefault="00EF2BB3" w:rsidP="00354481">
      <w:pPr>
        <w:jc w:val="left"/>
        <w:rPr>
          <w:rStyle w:val="a3"/>
          <w:sz w:val="24"/>
          <w:szCs w:val="24"/>
        </w:rPr>
      </w:pPr>
      <w:hyperlink r:id="rId66" w:history="1">
        <w:r w:rsidR="00632A6E" w:rsidRPr="00B225AC">
          <w:rPr>
            <w:rStyle w:val="a3"/>
            <w:sz w:val="24"/>
            <w:szCs w:val="24"/>
          </w:rPr>
          <w:t>https://www.zhihu.com/question/24627666</w:t>
        </w:r>
      </w:hyperlink>
    </w:p>
    <w:p w:rsidR="00514D98" w:rsidRPr="00514D98" w:rsidRDefault="00514D98" w:rsidP="00514D98">
      <w:pPr>
        <w:jc w:val="left"/>
        <w:rPr>
          <w:sz w:val="24"/>
          <w:szCs w:val="24"/>
        </w:rPr>
      </w:pPr>
      <w:r w:rsidRPr="00514D98">
        <w:rPr>
          <w:rFonts w:hint="eastAsia"/>
          <w:sz w:val="24"/>
          <w:szCs w:val="24"/>
        </w:rPr>
        <w:t>机器学习概念篇：一文详解凸函数和</w:t>
      </w:r>
      <w:proofErr w:type="gramStart"/>
      <w:r w:rsidRPr="00514D98">
        <w:rPr>
          <w:rFonts w:hint="eastAsia"/>
          <w:sz w:val="24"/>
          <w:szCs w:val="24"/>
        </w:rPr>
        <w:t>凸优化</w:t>
      </w:r>
      <w:proofErr w:type="gramEnd"/>
      <w:r w:rsidRPr="00514D98">
        <w:rPr>
          <w:rFonts w:hint="eastAsia"/>
          <w:sz w:val="24"/>
          <w:szCs w:val="24"/>
        </w:rPr>
        <w:t>，干货满满</w:t>
      </w:r>
    </w:p>
    <w:p w:rsidR="00514D98" w:rsidRDefault="00EF2BB3" w:rsidP="00354481">
      <w:pPr>
        <w:jc w:val="left"/>
        <w:rPr>
          <w:sz w:val="24"/>
          <w:szCs w:val="24"/>
        </w:rPr>
      </w:pPr>
      <w:hyperlink r:id="rId67" w:history="1">
        <w:r w:rsidR="00514D98" w:rsidRPr="002A239A">
          <w:rPr>
            <w:rStyle w:val="a3"/>
            <w:sz w:val="24"/>
            <w:szCs w:val="24"/>
          </w:rPr>
          <w:t>https://mp.weixin.qq.com/s?src=11&amp;timestamp=1619016438&amp;ver=3022&amp;signature=vq2-rqI8DivdbDhKDqFMHs3Pc7uV-eZr3yWYxWxlMdktd4m4tTrA5q0X8I8GwZ*bo8QcFZKWWU5X1sakYzBPFviW7siF48zmFxf-ww-R*F4AX5eaINFwM2tRxmQS*FfJ&amp;new=1</w:t>
        </w:r>
      </w:hyperlink>
    </w:p>
    <w:p w:rsidR="008D1E77" w:rsidRPr="008D1E77" w:rsidRDefault="008D1E77" w:rsidP="008D1E77">
      <w:pPr>
        <w:jc w:val="left"/>
        <w:rPr>
          <w:bCs/>
          <w:sz w:val="24"/>
          <w:szCs w:val="24"/>
        </w:rPr>
      </w:pPr>
      <w:r w:rsidRPr="008D1E77">
        <w:rPr>
          <w:rFonts w:hint="eastAsia"/>
          <w:bCs/>
          <w:sz w:val="24"/>
          <w:szCs w:val="24"/>
        </w:rPr>
        <w:t>拉格朗日对偶性</w:t>
      </w:r>
    </w:p>
    <w:p w:rsidR="00514D98" w:rsidRDefault="00EF2BB3" w:rsidP="00354481">
      <w:pPr>
        <w:jc w:val="left"/>
        <w:rPr>
          <w:sz w:val="24"/>
          <w:szCs w:val="24"/>
        </w:rPr>
      </w:pPr>
      <w:hyperlink r:id="rId68" w:history="1">
        <w:r w:rsidR="00727864" w:rsidRPr="00F233DF">
          <w:rPr>
            <w:rStyle w:val="a3"/>
            <w:sz w:val="24"/>
            <w:szCs w:val="24"/>
          </w:rPr>
          <w:t>https://zhuanlan.zhihu.com/p/45431511</w:t>
        </w:r>
      </w:hyperlink>
    </w:p>
    <w:p w:rsidR="00727864" w:rsidRPr="001169F1" w:rsidRDefault="001169F1" w:rsidP="00354481">
      <w:pPr>
        <w:jc w:val="left"/>
        <w:rPr>
          <w:sz w:val="24"/>
          <w:szCs w:val="24"/>
        </w:rPr>
      </w:pPr>
      <w:r w:rsidRPr="001169F1">
        <w:rPr>
          <w:rFonts w:hint="eastAsia"/>
          <w:sz w:val="24"/>
          <w:szCs w:val="24"/>
        </w:rPr>
        <w:t>线性可分支持</w:t>
      </w:r>
      <w:proofErr w:type="gramStart"/>
      <w:r w:rsidRPr="001169F1">
        <w:rPr>
          <w:rFonts w:hint="eastAsia"/>
          <w:sz w:val="24"/>
          <w:szCs w:val="24"/>
        </w:rPr>
        <w:t>向量机</w:t>
      </w:r>
      <w:proofErr w:type="gramEnd"/>
      <w:r w:rsidRPr="001169F1">
        <w:rPr>
          <w:rFonts w:hint="eastAsia"/>
          <w:sz w:val="24"/>
          <w:szCs w:val="24"/>
        </w:rPr>
        <w:t>推广到线性不可分（四）</w:t>
      </w:r>
    </w:p>
    <w:p w:rsidR="00305A7E" w:rsidRDefault="00EF2BB3" w:rsidP="00354481">
      <w:pPr>
        <w:jc w:val="left"/>
        <w:rPr>
          <w:sz w:val="24"/>
          <w:szCs w:val="24"/>
        </w:rPr>
      </w:pPr>
      <w:hyperlink r:id="rId69" w:history="1">
        <w:r w:rsidR="006D57CB" w:rsidRPr="00C027CD">
          <w:rPr>
            <w:rStyle w:val="a3"/>
            <w:sz w:val="24"/>
            <w:szCs w:val="24"/>
          </w:rPr>
          <w:t>https://zhuanlan.zhihu.com/p/42773288</w:t>
        </w:r>
      </w:hyperlink>
    </w:p>
    <w:p w:rsidR="006D57CB" w:rsidRPr="006D57CB" w:rsidRDefault="005E6B3C" w:rsidP="00354481">
      <w:pPr>
        <w:jc w:val="left"/>
        <w:rPr>
          <w:sz w:val="24"/>
          <w:szCs w:val="24"/>
        </w:rPr>
      </w:pPr>
      <w:r w:rsidRPr="005E6B3C">
        <w:rPr>
          <w:rFonts w:hint="eastAsia"/>
          <w:sz w:val="24"/>
          <w:szCs w:val="24"/>
        </w:rPr>
        <w:t>机器学习</w:t>
      </w:r>
      <w:r w:rsidRPr="005E6B3C">
        <w:rPr>
          <w:sz w:val="24"/>
          <w:szCs w:val="24"/>
        </w:rPr>
        <w:t>-白板推导系列(七)-核方法（Kernel Method）笔记</w:t>
      </w:r>
    </w:p>
    <w:p w:rsidR="00305A7E" w:rsidRDefault="00EF2BB3" w:rsidP="00354481">
      <w:pPr>
        <w:jc w:val="left"/>
        <w:rPr>
          <w:sz w:val="24"/>
          <w:szCs w:val="24"/>
        </w:rPr>
      </w:pPr>
      <w:hyperlink r:id="rId70" w:history="1">
        <w:r w:rsidR="00202393" w:rsidRPr="007D5C14">
          <w:rPr>
            <w:rStyle w:val="a3"/>
            <w:sz w:val="24"/>
            <w:szCs w:val="24"/>
          </w:rPr>
          <w:t>https://zhuanlan.zhihu.com/p/337498283</w:t>
        </w:r>
      </w:hyperlink>
    </w:p>
    <w:p w:rsidR="00202393" w:rsidRPr="00FE00F2" w:rsidRDefault="00FE00F2" w:rsidP="00354481">
      <w:pPr>
        <w:jc w:val="left"/>
        <w:rPr>
          <w:sz w:val="24"/>
          <w:szCs w:val="24"/>
        </w:rPr>
      </w:pPr>
      <w:r w:rsidRPr="00FE00F2">
        <w:rPr>
          <w:rFonts w:hint="eastAsia"/>
          <w:sz w:val="24"/>
          <w:szCs w:val="24"/>
        </w:rPr>
        <w:t>支持</w:t>
      </w:r>
      <w:proofErr w:type="gramStart"/>
      <w:r w:rsidRPr="00FE00F2">
        <w:rPr>
          <w:rFonts w:hint="eastAsia"/>
          <w:sz w:val="24"/>
          <w:szCs w:val="24"/>
        </w:rPr>
        <w:t>向量机</w:t>
      </w:r>
      <w:proofErr w:type="gramEnd"/>
      <w:r w:rsidRPr="00FE00F2">
        <w:rPr>
          <w:sz w:val="24"/>
          <w:szCs w:val="24"/>
        </w:rPr>
        <w:t>SVM—实现多分类问题的解决方案</w:t>
      </w:r>
    </w:p>
    <w:p w:rsidR="00305A7E" w:rsidRDefault="00EF2BB3" w:rsidP="00354481">
      <w:pPr>
        <w:jc w:val="left"/>
        <w:rPr>
          <w:sz w:val="24"/>
          <w:szCs w:val="24"/>
        </w:rPr>
      </w:pPr>
      <w:hyperlink r:id="rId71" w:history="1">
        <w:r w:rsidR="005D76C3" w:rsidRPr="003A2014">
          <w:rPr>
            <w:rStyle w:val="a3"/>
            <w:sz w:val="24"/>
            <w:szCs w:val="24"/>
          </w:rPr>
          <w:t>https://blog.csdn.net/weixin_44822636/article/details/110820652</w:t>
        </w:r>
      </w:hyperlink>
    </w:p>
    <w:p w:rsidR="005D76C3" w:rsidRPr="005D76C3" w:rsidRDefault="005D76C3" w:rsidP="00354481">
      <w:pPr>
        <w:jc w:val="left"/>
        <w:rPr>
          <w:sz w:val="24"/>
          <w:szCs w:val="24"/>
        </w:rPr>
      </w:pPr>
    </w:p>
    <w:p w:rsidR="00EF0234" w:rsidRDefault="00EF0234" w:rsidP="00354481">
      <w:pPr>
        <w:jc w:val="left"/>
        <w:rPr>
          <w:sz w:val="24"/>
          <w:szCs w:val="24"/>
        </w:rPr>
      </w:pPr>
    </w:p>
    <w:p w:rsidR="00EF0234" w:rsidRDefault="00EF0234" w:rsidP="00354481">
      <w:pPr>
        <w:jc w:val="left"/>
        <w:rPr>
          <w:sz w:val="24"/>
          <w:szCs w:val="24"/>
        </w:rPr>
      </w:pPr>
    </w:p>
    <w:p w:rsidR="00EF0234" w:rsidRDefault="00EF0234" w:rsidP="00354481">
      <w:pPr>
        <w:jc w:val="left"/>
        <w:rPr>
          <w:sz w:val="24"/>
          <w:szCs w:val="24"/>
        </w:rPr>
      </w:pPr>
    </w:p>
    <w:p w:rsidR="00EF0234" w:rsidRDefault="00EF0234" w:rsidP="00354481">
      <w:pPr>
        <w:jc w:val="left"/>
        <w:rPr>
          <w:sz w:val="24"/>
          <w:szCs w:val="24"/>
        </w:rPr>
      </w:pPr>
    </w:p>
    <w:p w:rsidR="00EF0234" w:rsidRDefault="00EF0234" w:rsidP="00354481">
      <w:pPr>
        <w:jc w:val="left"/>
        <w:rPr>
          <w:sz w:val="24"/>
          <w:szCs w:val="24"/>
        </w:rPr>
      </w:pPr>
    </w:p>
    <w:p w:rsidR="00EF0234" w:rsidRDefault="00EF0234" w:rsidP="00354481">
      <w:pPr>
        <w:jc w:val="left"/>
        <w:rPr>
          <w:sz w:val="24"/>
          <w:szCs w:val="24"/>
        </w:rPr>
      </w:pPr>
    </w:p>
    <w:p w:rsidR="00305A7E" w:rsidRPr="00727864" w:rsidRDefault="00305A7E" w:rsidP="00354481">
      <w:pPr>
        <w:jc w:val="left"/>
        <w:rPr>
          <w:sz w:val="24"/>
          <w:szCs w:val="24"/>
        </w:rPr>
      </w:pPr>
    </w:p>
    <w:p w:rsidR="00632A6E" w:rsidRDefault="00713C7A" w:rsidP="00354481">
      <w:pPr>
        <w:jc w:val="left"/>
        <w:rPr>
          <w:sz w:val="24"/>
          <w:szCs w:val="24"/>
        </w:rPr>
      </w:pPr>
      <w:r>
        <w:rPr>
          <w:rFonts w:hint="eastAsia"/>
          <w:sz w:val="24"/>
          <w:szCs w:val="24"/>
        </w:rPr>
        <w:t>收获：</w:t>
      </w:r>
    </w:p>
    <w:p w:rsidR="00713C7A" w:rsidRDefault="006016DE" w:rsidP="00354481">
      <w:pPr>
        <w:jc w:val="left"/>
        <w:rPr>
          <w:sz w:val="24"/>
          <w:szCs w:val="24"/>
        </w:rPr>
      </w:pPr>
      <w:r>
        <w:rPr>
          <w:rFonts w:hint="eastAsia"/>
          <w:sz w:val="24"/>
          <w:szCs w:val="24"/>
        </w:rPr>
        <w:t>·</w:t>
      </w:r>
      <w:r w:rsidR="00713C7A">
        <w:rPr>
          <w:rFonts w:hint="eastAsia"/>
          <w:sz w:val="24"/>
          <w:szCs w:val="24"/>
        </w:rPr>
        <w:t>在面向过程编程时，也可以借助对象，将参数结构体化</w:t>
      </w:r>
      <w:r w:rsidR="00DF1C11">
        <w:rPr>
          <w:rFonts w:hint="eastAsia"/>
          <w:sz w:val="24"/>
          <w:szCs w:val="24"/>
        </w:rPr>
        <w:t>，让参数列表看起来简洁</w:t>
      </w:r>
      <w:r>
        <w:rPr>
          <w:rFonts w:hint="eastAsia"/>
          <w:sz w:val="24"/>
          <w:szCs w:val="24"/>
        </w:rPr>
        <w:t>（不可乱用。。。）</w:t>
      </w:r>
    </w:p>
    <w:p w:rsidR="006016DE" w:rsidRDefault="006016DE" w:rsidP="00354481">
      <w:pPr>
        <w:jc w:val="left"/>
        <w:rPr>
          <w:sz w:val="24"/>
          <w:szCs w:val="24"/>
        </w:rPr>
      </w:pPr>
    </w:p>
    <w:p w:rsidR="006016DE" w:rsidRPr="00632A6E" w:rsidRDefault="006016DE" w:rsidP="00354481">
      <w:pPr>
        <w:jc w:val="left"/>
        <w:rPr>
          <w:sz w:val="24"/>
          <w:szCs w:val="24"/>
        </w:rPr>
      </w:pPr>
    </w:p>
    <w:sectPr w:rsidR="006016DE" w:rsidRPr="00632A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BB3" w:rsidRDefault="00EF2BB3" w:rsidP="00713C7A">
      <w:r>
        <w:separator/>
      </w:r>
    </w:p>
  </w:endnote>
  <w:endnote w:type="continuationSeparator" w:id="0">
    <w:p w:rsidR="00EF2BB3" w:rsidRDefault="00EF2BB3" w:rsidP="00713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BB3" w:rsidRDefault="00EF2BB3" w:rsidP="00713C7A">
      <w:r>
        <w:separator/>
      </w:r>
    </w:p>
  </w:footnote>
  <w:footnote w:type="continuationSeparator" w:id="0">
    <w:p w:rsidR="00EF2BB3" w:rsidRDefault="00EF2BB3" w:rsidP="00713C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10B"/>
    <w:rsid w:val="00002292"/>
    <w:rsid w:val="00030567"/>
    <w:rsid w:val="000356A8"/>
    <w:rsid w:val="00051A59"/>
    <w:rsid w:val="00091912"/>
    <w:rsid w:val="00094DE4"/>
    <w:rsid w:val="0009664D"/>
    <w:rsid w:val="000A2BE9"/>
    <w:rsid w:val="000A6F4A"/>
    <w:rsid w:val="000A7B73"/>
    <w:rsid w:val="000D463F"/>
    <w:rsid w:val="001074B6"/>
    <w:rsid w:val="00107B5F"/>
    <w:rsid w:val="001169F1"/>
    <w:rsid w:val="00120580"/>
    <w:rsid w:val="00127BA5"/>
    <w:rsid w:val="00181436"/>
    <w:rsid w:val="001A11A4"/>
    <w:rsid w:val="001B23CC"/>
    <w:rsid w:val="001C37EF"/>
    <w:rsid w:val="001D247D"/>
    <w:rsid w:val="001E79EF"/>
    <w:rsid w:val="00202393"/>
    <w:rsid w:val="00205D43"/>
    <w:rsid w:val="00224E6B"/>
    <w:rsid w:val="00246038"/>
    <w:rsid w:val="00247863"/>
    <w:rsid w:val="00247E58"/>
    <w:rsid w:val="00261A79"/>
    <w:rsid w:val="00277ED4"/>
    <w:rsid w:val="00293BCF"/>
    <w:rsid w:val="002B0AD9"/>
    <w:rsid w:val="002D3B19"/>
    <w:rsid w:val="002D5252"/>
    <w:rsid w:val="00305A7E"/>
    <w:rsid w:val="00310173"/>
    <w:rsid w:val="00314C4D"/>
    <w:rsid w:val="00352947"/>
    <w:rsid w:val="00354481"/>
    <w:rsid w:val="003575E5"/>
    <w:rsid w:val="00371646"/>
    <w:rsid w:val="0038475C"/>
    <w:rsid w:val="0039600F"/>
    <w:rsid w:val="003B488D"/>
    <w:rsid w:val="003B5A3B"/>
    <w:rsid w:val="003C45DB"/>
    <w:rsid w:val="003D13D9"/>
    <w:rsid w:val="003E2461"/>
    <w:rsid w:val="003F5115"/>
    <w:rsid w:val="0040206F"/>
    <w:rsid w:val="00410638"/>
    <w:rsid w:val="00415EB0"/>
    <w:rsid w:val="00436F78"/>
    <w:rsid w:val="00437A0E"/>
    <w:rsid w:val="00442B8D"/>
    <w:rsid w:val="00447B2A"/>
    <w:rsid w:val="0045782D"/>
    <w:rsid w:val="00466B89"/>
    <w:rsid w:val="004976BD"/>
    <w:rsid w:val="004A37E2"/>
    <w:rsid w:val="004B2D3F"/>
    <w:rsid w:val="004B4E3B"/>
    <w:rsid w:val="004C3A65"/>
    <w:rsid w:val="004D3310"/>
    <w:rsid w:val="004D6DDE"/>
    <w:rsid w:val="004E0FC8"/>
    <w:rsid w:val="004E3CD9"/>
    <w:rsid w:val="004F1E75"/>
    <w:rsid w:val="004F7E20"/>
    <w:rsid w:val="00506D0D"/>
    <w:rsid w:val="00514D98"/>
    <w:rsid w:val="00570A57"/>
    <w:rsid w:val="0057307C"/>
    <w:rsid w:val="005817FD"/>
    <w:rsid w:val="00586A04"/>
    <w:rsid w:val="005B3413"/>
    <w:rsid w:val="005C4B6F"/>
    <w:rsid w:val="005D130F"/>
    <w:rsid w:val="005D76C3"/>
    <w:rsid w:val="005E6B3C"/>
    <w:rsid w:val="005F418A"/>
    <w:rsid w:val="005F6A13"/>
    <w:rsid w:val="006016DE"/>
    <w:rsid w:val="00604499"/>
    <w:rsid w:val="00610414"/>
    <w:rsid w:val="006256E5"/>
    <w:rsid w:val="006273F5"/>
    <w:rsid w:val="00632A6E"/>
    <w:rsid w:val="00635F05"/>
    <w:rsid w:val="00662F44"/>
    <w:rsid w:val="00675BB1"/>
    <w:rsid w:val="00694551"/>
    <w:rsid w:val="006B08BE"/>
    <w:rsid w:val="006D57CB"/>
    <w:rsid w:val="006D6F13"/>
    <w:rsid w:val="006E00E7"/>
    <w:rsid w:val="006E149B"/>
    <w:rsid w:val="006E51A0"/>
    <w:rsid w:val="00713C7A"/>
    <w:rsid w:val="007202E6"/>
    <w:rsid w:val="0072540E"/>
    <w:rsid w:val="00727864"/>
    <w:rsid w:val="00733415"/>
    <w:rsid w:val="0073707B"/>
    <w:rsid w:val="00744BD5"/>
    <w:rsid w:val="00776CAF"/>
    <w:rsid w:val="007C4DDD"/>
    <w:rsid w:val="007C7BD0"/>
    <w:rsid w:val="007C7CB1"/>
    <w:rsid w:val="007C7D58"/>
    <w:rsid w:val="007E0F27"/>
    <w:rsid w:val="007E71B6"/>
    <w:rsid w:val="00851BA8"/>
    <w:rsid w:val="00855B5E"/>
    <w:rsid w:val="008B317E"/>
    <w:rsid w:val="008C4E8B"/>
    <w:rsid w:val="008C78E7"/>
    <w:rsid w:val="008D0B2E"/>
    <w:rsid w:val="008D1C93"/>
    <w:rsid w:val="008D1E77"/>
    <w:rsid w:val="008D28F3"/>
    <w:rsid w:val="008E056C"/>
    <w:rsid w:val="008E46ED"/>
    <w:rsid w:val="008F301E"/>
    <w:rsid w:val="008F4874"/>
    <w:rsid w:val="00927F52"/>
    <w:rsid w:val="00947B69"/>
    <w:rsid w:val="00947DE0"/>
    <w:rsid w:val="009500C4"/>
    <w:rsid w:val="00953600"/>
    <w:rsid w:val="00955CA9"/>
    <w:rsid w:val="00967F22"/>
    <w:rsid w:val="00985DBA"/>
    <w:rsid w:val="00995865"/>
    <w:rsid w:val="009A75E2"/>
    <w:rsid w:val="009D4BF3"/>
    <w:rsid w:val="009D6244"/>
    <w:rsid w:val="009D7172"/>
    <w:rsid w:val="009D77CE"/>
    <w:rsid w:val="009F59AE"/>
    <w:rsid w:val="009F79C3"/>
    <w:rsid w:val="00A16B7B"/>
    <w:rsid w:val="00A2010B"/>
    <w:rsid w:val="00A20C6F"/>
    <w:rsid w:val="00A2196C"/>
    <w:rsid w:val="00A24145"/>
    <w:rsid w:val="00A334E5"/>
    <w:rsid w:val="00A33C7B"/>
    <w:rsid w:val="00A430D7"/>
    <w:rsid w:val="00A717A6"/>
    <w:rsid w:val="00A7183E"/>
    <w:rsid w:val="00AA5775"/>
    <w:rsid w:val="00AA7451"/>
    <w:rsid w:val="00AD68DE"/>
    <w:rsid w:val="00AF0F6A"/>
    <w:rsid w:val="00AF1AFE"/>
    <w:rsid w:val="00B04710"/>
    <w:rsid w:val="00B1373C"/>
    <w:rsid w:val="00B20192"/>
    <w:rsid w:val="00B3522E"/>
    <w:rsid w:val="00B47BE3"/>
    <w:rsid w:val="00B74155"/>
    <w:rsid w:val="00BA3F2B"/>
    <w:rsid w:val="00BB0C61"/>
    <w:rsid w:val="00BB3D2A"/>
    <w:rsid w:val="00BC59B5"/>
    <w:rsid w:val="00BE39F0"/>
    <w:rsid w:val="00BF135F"/>
    <w:rsid w:val="00BF342A"/>
    <w:rsid w:val="00C02F2E"/>
    <w:rsid w:val="00C13D24"/>
    <w:rsid w:val="00C15C6A"/>
    <w:rsid w:val="00C252C0"/>
    <w:rsid w:val="00C26D7D"/>
    <w:rsid w:val="00C3799F"/>
    <w:rsid w:val="00C459D1"/>
    <w:rsid w:val="00C53ED7"/>
    <w:rsid w:val="00C60119"/>
    <w:rsid w:val="00C636D7"/>
    <w:rsid w:val="00C64CA4"/>
    <w:rsid w:val="00C65B7E"/>
    <w:rsid w:val="00C75FF3"/>
    <w:rsid w:val="00CA5E3B"/>
    <w:rsid w:val="00CD0FBA"/>
    <w:rsid w:val="00CE1887"/>
    <w:rsid w:val="00CE4551"/>
    <w:rsid w:val="00CE5663"/>
    <w:rsid w:val="00CF1F12"/>
    <w:rsid w:val="00D05876"/>
    <w:rsid w:val="00D063E9"/>
    <w:rsid w:val="00D07018"/>
    <w:rsid w:val="00D109E4"/>
    <w:rsid w:val="00D14FA6"/>
    <w:rsid w:val="00D345BD"/>
    <w:rsid w:val="00D42612"/>
    <w:rsid w:val="00D43700"/>
    <w:rsid w:val="00D60508"/>
    <w:rsid w:val="00D7336F"/>
    <w:rsid w:val="00D7675C"/>
    <w:rsid w:val="00D921F6"/>
    <w:rsid w:val="00D938A6"/>
    <w:rsid w:val="00DA1363"/>
    <w:rsid w:val="00DB0214"/>
    <w:rsid w:val="00DB6353"/>
    <w:rsid w:val="00DC5F94"/>
    <w:rsid w:val="00DD3150"/>
    <w:rsid w:val="00DD3830"/>
    <w:rsid w:val="00DF1C11"/>
    <w:rsid w:val="00DF7EA3"/>
    <w:rsid w:val="00E03455"/>
    <w:rsid w:val="00E0696F"/>
    <w:rsid w:val="00E174A1"/>
    <w:rsid w:val="00E32EC9"/>
    <w:rsid w:val="00EB0482"/>
    <w:rsid w:val="00EB06C3"/>
    <w:rsid w:val="00EB16DA"/>
    <w:rsid w:val="00EB4648"/>
    <w:rsid w:val="00ED1787"/>
    <w:rsid w:val="00ED2381"/>
    <w:rsid w:val="00EE1EC6"/>
    <w:rsid w:val="00EE3399"/>
    <w:rsid w:val="00EF0234"/>
    <w:rsid w:val="00EF1696"/>
    <w:rsid w:val="00EF2BB3"/>
    <w:rsid w:val="00F014EA"/>
    <w:rsid w:val="00F02AE4"/>
    <w:rsid w:val="00F13CCA"/>
    <w:rsid w:val="00F13F8D"/>
    <w:rsid w:val="00F14067"/>
    <w:rsid w:val="00F15DB3"/>
    <w:rsid w:val="00F23919"/>
    <w:rsid w:val="00F27167"/>
    <w:rsid w:val="00F32BC7"/>
    <w:rsid w:val="00F509C9"/>
    <w:rsid w:val="00F5592C"/>
    <w:rsid w:val="00F60ABA"/>
    <w:rsid w:val="00F62D06"/>
    <w:rsid w:val="00F653A8"/>
    <w:rsid w:val="00F74469"/>
    <w:rsid w:val="00F83B18"/>
    <w:rsid w:val="00F860EC"/>
    <w:rsid w:val="00FC4873"/>
    <w:rsid w:val="00FE0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953FA"/>
  <w15:chartTrackingRefBased/>
  <w15:docId w15:val="{47BFD3A5-96D7-4F43-8026-320F22CE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2A6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632A6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32A6E"/>
    <w:rPr>
      <w:rFonts w:ascii="宋体" w:eastAsia="宋体" w:hAnsi="宋体" w:cs="宋体"/>
      <w:b/>
      <w:bCs/>
      <w:kern w:val="0"/>
      <w:sz w:val="36"/>
      <w:szCs w:val="36"/>
    </w:rPr>
  </w:style>
  <w:style w:type="character" w:styleId="a3">
    <w:name w:val="Hyperlink"/>
    <w:basedOn w:val="a0"/>
    <w:uiPriority w:val="99"/>
    <w:unhideWhenUsed/>
    <w:rsid w:val="00632A6E"/>
    <w:rPr>
      <w:color w:val="0563C1" w:themeColor="hyperlink"/>
      <w:u w:val="single"/>
    </w:rPr>
  </w:style>
  <w:style w:type="character" w:styleId="a4">
    <w:name w:val="Unresolved Mention"/>
    <w:basedOn w:val="a0"/>
    <w:uiPriority w:val="99"/>
    <w:semiHidden/>
    <w:unhideWhenUsed/>
    <w:rsid w:val="00632A6E"/>
    <w:rPr>
      <w:color w:val="605E5C"/>
      <w:shd w:val="clear" w:color="auto" w:fill="E1DFDD"/>
    </w:rPr>
  </w:style>
  <w:style w:type="character" w:customStyle="1" w:styleId="10">
    <w:name w:val="标题 1 字符"/>
    <w:basedOn w:val="a0"/>
    <w:link w:val="1"/>
    <w:uiPriority w:val="9"/>
    <w:rsid w:val="00632A6E"/>
    <w:rPr>
      <w:b/>
      <w:bCs/>
      <w:kern w:val="44"/>
      <w:sz w:val="44"/>
      <w:szCs w:val="44"/>
    </w:rPr>
  </w:style>
  <w:style w:type="paragraph" w:styleId="a5">
    <w:name w:val="header"/>
    <w:basedOn w:val="a"/>
    <w:link w:val="a6"/>
    <w:uiPriority w:val="99"/>
    <w:unhideWhenUsed/>
    <w:rsid w:val="00713C7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13C7A"/>
    <w:rPr>
      <w:sz w:val="18"/>
      <w:szCs w:val="18"/>
    </w:rPr>
  </w:style>
  <w:style w:type="paragraph" w:styleId="a7">
    <w:name w:val="footer"/>
    <w:basedOn w:val="a"/>
    <w:link w:val="a8"/>
    <w:uiPriority w:val="99"/>
    <w:unhideWhenUsed/>
    <w:rsid w:val="00713C7A"/>
    <w:pPr>
      <w:tabs>
        <w:tab w:val="center" w:pos="4153"/>
        <w:tab w:val="right" w:pos="8306"/>
      </w:tabs>
      <w:snapToGrid w:val="0"/>
      <w:jc w:val="left"/>
    </w:pPr>
    <w:rPr>
      <w:sz w:val="18"/>
      <w:szCs w:val="18"/>
    </w:rPr>
  </w:style>
  <w:style w:type="character" w:customStyle="1" w:styleId="a8">
    <w:name w:val="页脚 字符"/>
    <w:basedOn w:val="a0"/>
    <w:link w:val="a7"/>
    <w:uiPriority w:val="99"/>
    <w:rsid w:val="00713C7A"/>
    <w:rPr>
      <w:sz w:val="18"/>
      <w:szCs w:val="18"/>
    </w:rPr>
  </w:style>
  <w:style w:type="table" w:styleId="a9">
    <w:name w:val="Table Grid"/>
    <w:basedOn w:val="a1"/>
    <w:uiPriority w:val="39"/>
    <w:rsid w:val="008E4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586A0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586A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586A0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586A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586A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586A0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b">
    <w:name w:val="Normal (Web)"/>
    <w:basedOn w:val="a"/>
    <w:uiPriority w:val="99"/>
    <w:unhideWhenUsed/>
    <w:rsid w:val="00030567"/>
    <w:pPr>
      <w:widowControl/>
      <w:spacing w:before="100" w:beforeAutospacing="1" w:after="100" w:afterAutospacing="1"/>
      <w:jc w:val="left"/>
    </w:pPr>
    <w:rPr>
      <w:rFonts w:ascii="宋体" w:eastAsia="宋体" w:hAnsi="宋体" w:cs="宋体"/>
      <w:kern w:val="0"/>
      <w:sz w:val="24"/>
      <w:szCs w:val="24"/>
    </w:rPr>
  </w:style>
  <w:style w:type="character" w:customStyle="1" w:styleId="textimg">
    <w:name w:val="text_img"/>
    <w:basedOn w:val="a0"/>
    <w:rsid w:val="00030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367">
      <w:bodyDiv w:val="1"/>
      <w:marLeft w:val="0"/>
      <w:marRight w:val="0"/>
      <w:marTop w:val="0"/>
      <w:marBottom w:val="0"/>
      <w:divBdr>
        <w:top w:val="none" w:sz="0" w:space="0" w:color="auto"/>
        <w:left w:val="none" w:sz="0" w:space="0" w:color="auto"/>
        <w:bottom w:val="none" w:sz="0" w:space="0" w:color="auto"/>
        <w:right w:val="none" w:sz="0" w:space="0" w:color="auto"/>
      </w:divBdr>
    </w:div>
    <w:div w:id="136604917">
      <w:bodyDiv w:val="1"/>
      <w:marLeft w:val="0"/>
      <w:marRight w:val="0"/>
      <w:marTop w:val="0"/>
      <w:marBottom w:val="0"/>
      <w:divBdr>
        <w:top w:val="none" w:sz="0" w:space="0" w:color="auto"/>
        <w:left w:val="none" w:sz="0" w:space="0" w:color="auto"/>
        <w:bottom w:val="none" w:sz="0" w:space="0" w:color="auto"/>
        <w:right w:val="none" w:sz="0" w:space="0" w:color="auto"/>
      </w:divBdr>
    </w:div>
    <w:div w:id="213277158">
      <w:bodyDiv w:val="1"/>
      <w:marLeft w:val="0"/>
      <w:marRight w:val="0"/>
      <w:marTop w:val="0"/>
      <w:marBottom w:val="0"/>
      <w:divBdr>
        <w:top w:val="none" w:sz="0" w:space="0" w:color="auto"/>
        <w:left w:val="none" w:sz="0" w:space="0" w:color="auto"/>
        <w:bottom w:val="none" w:sz="0" w:space="0" w:color="auto"/>
        <w:right w:val="none" w:sz="0" w:space="0" w:color="auto"/>
      </w:divBdr>
    </w:div>
    <w:div w:id="376977929">
      <w:bodyDiv w:val="1"/>
      <w:marLeft w:val="0"/>
      <w:marRight w:val="0"/>
      <w:marTop w:val="0"/>
      <w:marBottom w:val="0"/>
      <w:divBdr>
        <w:top w:val="none" w:sz="0" w:space="0" w:color="auto"/>
        <w:left w:val="none" w:sz="0" w:space="0" w:color="auto"/>
        <w:bottom w:val="none" w:sz="0" w:space="0" w:color="auto"/>
        <w:right w:val="none" w:sz="0" w:space="0" w:color="auto"/>
      </w:divBdr>
      <w:divsChild>
        <w:div w:id="378749687">
          <w:marLeft w:val="0"/>
          <w:marRight w:val="0"/>
          <w:marTop w:val="0"/>
          <w:marBottom w:val="0"/>
          <w:divBdr>
            <w:top w:val="none" w:sz="0" w:space="0" w:color="auto"/>
            <w:left w:val="none" w:sz="0" w:space="0" w:color="auto"/>
            <w:bottom w:val="none" w:sz="0" w:space="0" w:color="auto"/>
            <w:right w:val="none" w:sz="0" w:space="0" w:color="auto"/>
          </w:divBdr>
          <w:divsChild>
            <w:div w:id="838932355">
              <w:marLeft w:val="0"/>
              <w:marRight w:val="0"/>
              <w:marTop w:val="0"/>
              <w:marBottom w:val="150"/>
              <w:divBdr>
                <w:top w:val="none" w:sz="0" w:space="0" w:color="auto"/>
                <w:left w:val="none" w:sz="0" w:space="0" w:color="auto"/>
                <w:bottom w:val="none" w:sz="0" w:space="0" w:color="auto"/>
                <w:right w:val="none" w:sz="0" w:space="0" w:color="auto"/>
              </w:divBdr>
              <w:divsChild>
                <w:div w:id="10569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0051">
          <w:marLeft w:val="0"/>
          <w:marRight w:val="0"/>
          <w:marTop w:val="435"/>
          <w:marBottom w:val="225"/>
          <w:divBdr>
            <w:top w:val="none" w:sz="0" w:space="0" w:color="auto"/>
            <w:left w:val="none" w:sz="0" w:space="0" w:color="auto"/>
            <w:bottom w:val="none" w:sz="0" w:space="0" w:color="auto"/>
            <w:right w:val="none" w:sz="0" w:space="0" w:color="auto"/>
          </w:divBdr>
        </w:div>
        <w:div w:id="95832840">
          <w:marLeft w:val="0"/>
          <w:marRight w:val="0"/>
          <w:marTop w:val="0"/>
          <w:marBottom w:val="0"/>
          <w:divBdr>
            <w:top w:val="none" w:sz="0" w:space="0" w:color="auto"/>
            <w:left w:val="none" w:sz="0" w:space="0" w:color="auto"/>
            <w:bottom w:val="none" w:sz="0" w:space="0" w:color="auto"/>
            <w:right w:val="none" w:sz="0" w:space="0" w:color="auto"/>
          </w:divBdr>
          <w:divsChild>
            <w:div w:id="1534154785">
              <w:marLeft w:val="0"/>
              <w:marRight w:val="0"/>
              <w:marTop w:val="0"/>
              <w:marBottom w:val="150"/>
              <w:divBdr>
                <w:top w:val="none" w:sz="0" w:space="0" w:color="auto"/>
                <w:left w:val="none" w:sz="0" w:space="0" w:color="auto"/>
                <w:bottom w:val="none" w:sz="0" w:space="0" w:color="auto"/>
                <w:right w:val="none" w:sz="0" w:space="0" w:color="auto"/>
              </w:divBdr>
              <w:divsChild>
                <w:div w:id="15863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9692">
      <w:bodyDiv w:val="1"/>
      <w:marLeft w:val="0"/>
      <w:marRight w:val="0"/>
      <w:marTop w:val="0"/>
      <w:marBottom w:val="0"/>
      <w:divBdr>
        <w:top w:val="none" w:sz="0" w:space="0" w:color="auto"/>
        <w:left w:val="none" w:sz="0" w:space="0" w:color="auto"/>
        <w:bottom w:val="none" w:sz="0" w:space="0" w:color="auto"/>
        <w:right w:val="none" w:sz="0" w:space="0" w:color="auto"/>
      </w:divBdr>
    </w:div>
    <w:div w:id="936249230">
      <w:bodyDiv w:val="1"/>
      <w:marLeft w:val="0"/>
      <w:marRight w:val="0"/>
      <w:marTop w:val="0"/>
      <w:marBottom w:val="0"/>
      <w:divBdr>
        <w:top w:val="none" w:sz="0" w:space="0" w:color="auto"/>
        <w:left w:val="none" w:sz="0" w:space="0" w:color="auto"/>
        <w:bottom w:val="none" w:sz="0" w:space="0" w:color="auto"/>
        <w:right w:val="none" w:sz="0" w:space="0" w:color="auto"/>
      </w:divBdr>
    </w:div>
    <w:div w:id="1002973651">
      <w:bodyDiv w:val="1"/>
      <w:marLeft w:val="0"/>
      <w:marRight w:val="0"/>
      <w:marTop w:val="0"/>
      <w:marBottom w:val="0"/>
      <w:divBdr>
        <w:top w:val="none" w:sz="0" w:space="0" w:color="auto"/>
        <w:left w:val="none" w:sz="0" w:space="0" w:color="auto"/>
        <w:bottom w:val="none" w:sz="0" w:space="0" w:color="auto"/>
        <w:right w:val="none" w:sz="0" w:space="0" w:color="auto"/>
      </w:divBdr>
    </w:div>
    <w:div w:id="1006008743">
      <w:bodyDiv w:val="1"/>
      <w:marLeft w:val="0"/>
      <w:marRight w:val="0"/>
      <w:marTop w:val="0"/>
      <w:marBottom w:val="0"/>
      <w:divBdr>
        <w:top w:val="none" w:sz="0" w:space="0" w:color="auto"/>
        <w:left w:val="none" w:sz="0" w:space="0" w:color="auto"/>
        <w:bottom w:val="none" w:sz="0" w:space="0" w:color="auto"/>
        <w:right w:val="none" w:sz="0" w:space="0" w:color="auto"/>
      </w:divBdr>
    </w:div>
    <w:div w:id="1123308164">
      <w:bodyDiv w:val="1"/>
      <w:marLeft w:val="0"/>
      <w:marRight w:val="0"/>
      <w:marTop w:val="0"/>
      <w:marBottom w:val="0"/>
      <w:divBdr>
        <w:top w:val="none" w:sz="0" w:space="0" w:color="auto"/>
        <w:left w:val="none" w:sz="0" w:space="0" w:color="auto"/>
        <w:bottom w:val="none" w:sz="0" w:space="0" w:color="auto"/>
        <w:right w:val="none" w:sz="0" w:space="0" w:color="auto"/>
      </w:divBdr>
    </w:div>
    <w:div w:id="1232499588">
      <w:bodyDiv w:val="1"/>
      <w:marLeft w:val="0"/>
      <w:marRight w:val="0"/>
      <w:marTop w:val="0"/>
      <w:marBottom w:val="0"/>
      <w:divBdr>
        <w:top w:val="none" w:sz="0" w:space="0" w:color="auto"/>
        <w:left w:val="none" w:sz="0" w:space="0" w:color="auto"/>
        <w:bottom w:val="none" w:sz="0" w:space="0" w:color="auto"/>
        <w:right w:val="none" w:sz="0" w:space="0" w:color="auto"/>
      </w:divBdr>
      <w:divsChild>
        <w:div w:id="892037583">
          <w:marLeft w:val="0"/>
          <w:marRight w:val="0"/>
          <w:marTop w:val="0"/>
          <w:marBottom w:val="120"/>
          <w:divBdr>
            <w:top w:val="none" w:sz="0" w:space="0" w:color="auto"/>
            <w:left w:val="none" w:sz="0" w:space="0" w:color="auto"/>
            <w:bottom w:val="none" w:sz="0" w:space="0" w:color="auto"/>
            <w:right w:val="none" w:sz="0" w:space="0" w:color="auto"/>
          </w:divBdr>
        </w:div>
      </w:divsChild>
    </w:div>
    <w:div w:id="1355233748">
      <w:bodyDiv w:val="1"/>
      <w:marLeft w:val="0"/>
      <w:marRight w:val="0"/>
      <w:marTop w:val="0"/>
      <w:marBottom w:val="0"/>
      <w:divBdr>
        <w:top w:val="none" w:sz="0" w:space="0" w:color="auto"/>
        <w:left w:val="none" w:sz="0" w:space="0" w:color="auto"/>
        <w:bottom w:val="none" w:sz="0" w:space="0" w:color="auto"/>
        <w:right w:val="none" w:sz="0" w:space="0" w:color="auto"/>
      </w:divBdr>
    </w:div>
    <w:div w:id="1559632828">
      <w:bodyDiv w:val="1"/>
      <w:marLeft w:val="0"/>
      <w:marRight w:val="0"/>
      <w:marTop w:val="0"/>
      <w:marBottom w:val="0"/>
      <w:divBdr>
        <w:top w:val="none" w:sz="0" w:space="0" w:color="auto"/>
        <w:left w:val="none" w:sz="0" w:space="0" w:color="auto"/>
        <w:bottom w:val="none" w:sz="0" w:space="0" w:color="auto"/>
        <w:right w:val="none" w:sz="0" w:space="0" w:color="auto"/>
      </w:divBdr>
    </w:div>
    <w:div w:id="1653873569">
      <w:bodyDiv w:val="1"/>
      <w:marLeft w:val="0"/>
      <w:marRight w:val="0"/>
      <w:marTop w:val="0"/>
      <w:marBottom w:val="0"/>
      <w:divBdr>
        <w:top w:val="none" w:sz="0" w:space="0" w:color="auto"/>
        <w:left w:val="none" w:sz="0" w:space="0" w:color="auto"/>
        <w:bottom w:val="none" w:sz="0" w:space="0" w:color="auto"/>
        <w:right w:val="none" w:sz="0" w:space="0" w:color="auto"/>
      </w:divBdr>
    </w:div>
    <w:div w:id="1775635338">
      <w:bodyDiv w:val="1"/>
      <w:marLeft w:val="0"/>
      <w:marRight w:val="0"/>
      <w:marTop w:val="0"/>
      <w:marBottom w:val="0"/>
      <w:divBdr>
        <w:top w:val="none" w:sz="0" w:space="0" w:color="auto"/>
        <w:left w:val="none" w:sz="0" w:space="0" w:color="auto"/>
        <w:bottom w:val="none" w:sz="0" w:space="0" w:color="auto"/>
        <w:right w:val="none" w:sz="0" w:space="0" w:color="auto"/>
      </w:divBdr>
    </w:div>
    <w:div w:id="214153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21" Type="http://schemas.openxmlformats.org/officeDocument/2006/relationships/oleObject" Target="embeddings/oleObject7.bin"/><Relationship Id="rId42" Type="http://schemas.openxmlformats.org/officeDocument/2006/relationships/image" Target="media/image18.jpeg"/><Relationship Id="rId47" Type="http://schemas.openxmlformats.org/officeDocument/2006/relationships/hyperlink" Target="https://baike.sogou.com/lemma/ShowInnerLink.htm?lemmaId=3227114&amp;ss_c=ssc.citiao.link" TargetMode="External"/><Relationship Id="rId63" Type="http://schemas.openxmlformats.org/officeDocument/2006/relationships/image" Target="media/image37.png"/><Relationship Id="rId68" Type="http://schemas.openxmlformats.org/officeDocument/2006/relationships/hyperlink" Target="https://zhuanlan.zhihu.com/p/45431511" TargetMode="External"/><Relationship Id="rId2" Type="http://schemas.openxmlformats.org/officeDocument/2006/relationships/settings" Target="settings.xml"/><Relationship Id="rId16" Type="http://schemas.openxmlformats.org/officeDocument/2006/relationships/oleObject" Target="embeddings/oleObject4.bin"/><Relationship Id="rId29" Type="http://schemas.openxmlformats.org/officeDocument/2006/relationships/image" Target="media/image10.jpeg"/><Relationship Id="rId11" Type="http://schemas.openxmlformats.org/officeDocument/2006/relationships/image" Target="media/image5.wmf"/><Relationship Id="rId24" Type="http://schemas.openxmlformats.org/officeDocument/2006/relationships/oleObject" Target="embeddings/oleObject10.bin"/><Relationship Id="rId32" Type="http://schemas.openxmlformats.org/officeDocument/2006/relationships/image" Target="media/image12.wmf"/><Relationship Id="rId37" Type="http://schemas.openxmlformats.org/officeDocument/2006/relationships/image" Target="media/image14.png"/><Relationship Id="rId40" Type="http://schemas.openxmlformats.org/officeDocument/2006/relationships/hyperlink" Target="javascript:" TargetMode="External"/><Relationship Id="rId45" Type="http://schemas.openxmlformats.org/officeDocument/2006/relationships/image" Target="media/image21.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zhihu.com/question/24627666" TargetMode="External"/><Relationship Id="rId5" Type="http://schemas.openxmlformats.org/officeDocument/2006/relationships/endnotes" Target="endnotes.xml"/><Relationship Id="rId61" Type="http://schemas.openxmlformats.org/officeDocument/2006/relationships/image" Target="media/image35.png"/><Relationship Id="rId19" Type="http://schemas.openxmlformats.org/officeDocument/2006/relationships/image" Target="media/image9.wmf"/><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3.bin"/><Relationship Id="rId30" Type="http://schemas.openxmlformats.org/officeDocument/2006/relationships/image" Target="media/image11.wmf"/><Relationship Id="rId35" Type="http://schemas.openxmlformats.org/officeDocument/2006/relationships/oleObject" Target="embeddings/oleObject18.bin"/><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zhuanlan.zhihu.com/p/42773288" TargetMode="External"/><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8.wmf"/><Relationship Id="rId25" Type="http://schemas.openxmlformats.org/officeDocument/2006/relationships/oleObject" Target="embeddings/oleObject11.bin"/><Relationship Id="rId33" Type="http://schemas.openxmlformats.org/officeDocument/2006/relationships/oleObject" Target="embeddings/oleObject16.bin"/><Relationship Id="rId38" Type="http://schemas.openxmlformats.org/officeDocument/2006/relationships/image" Target="media/image15.png"/><Relationship Id="rId46" Type="http://schemas.openxmlformats.org/officeDocument/2006/relationships/hyperlink" Target="https://baike.sogou.com/lemma/ShowInnerLink.htm?lemmaId=371113&amp;ss_c=ssc.citiao.link" TargetMode="External"/><Relationship Id="rId59" Type="http://schemas.openxmlformats.org/officeDocument/2006/relationships/image" Target="media/image33.png"/><Relationship Id="rId67" Type="http://schemas.openxmlformats.org/officeDocument/2006/relationships/hyperlink" Target="https://mp.weixin.qq.com/s?src=11&amp;timestamp=1619016438&amp;ver=3022&amp;signature=vq2-rqI8DivdbDhKDqFMHs3Pc7uV-eZr3yWYxWxlMdktd4m4tTrA5q0X8I8GwZ*bo8QcFZKWWU5X1sakYzBPFviW7siF48zmFxf-ww-R*F4AX5eaINFwM2tRxmQS*FfJ&amp;new=1" TargetMode="External"/><Relationship Id="rId20" Type="http://schemas.openxmlformats.org/officeDocument/2006/relationships/oleObject" Target="embeddings/oleObject6.bin"/><Relationship Id="rId41" Type="http://schemas.openxmlformats.org/officeDocument/2006/relationships/image" Target="media/image17.jpe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zhuanlan.zhihu.com/p/337498283"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wmf"/><Relationship Id="rId23" Type="http://schemas.openxmlformats.org/officeDocument/2006/relationships/oleObject" Target="embeddings/oleObject9.bin"/><Relationship Id="rId28" Type="http://schemas.openxmlformats.org/officeDocument/2006/relationships/oleObject" Target="embeddings/oleObject14.bin"/><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oleObject" Target="embeddings/oleObject1.bin"/><Relationship Id="rId31" Type="http://schemas.openxmlformats.org/officeDocument/2006/relationships/oleObject" Target="embeddings/oleObject15.bin"/><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link.zhihu.com/?target=http%3A//mp.weixin.qq.com/s%3F__biz%3DMzIxNDIwMTk2OQ%3D%3D%26mid%3D2649077019%26idx%3D1%26sn%3De0c4a6c502e3668e1dc410f21e531cfd%26scene%3D0%23wechat_redirect" TargetMode="External"/><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oleObject" Target="embeddings/oleObject5.bin"/><Relationship Id="rId39" Type="http://schemas.openxmlformats.org/officeDocument/2006/relationships/image" Target="media/image16.png"/><Relationship Id="rId34"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2.png"/><Relationship Id="rId71" Type="http://schemas.openxmlformats.org/officeDocument/2006/relationships/hyperlink" Target="https://blog.csdn.net/weixin_44822636/article/details/11082065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16</Pages>
  <Words>802</Words>
  <Characters>4578</Characters>
  <Application>Microsoft Office Word</Application>
  <DocSecurity>0</DocSecurity>
  <Lines>38</Lines>
  <Paragraphs>10</Paragraphs>
  <ScaleCrop>false</ScaleCrop>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yuson</dc:creator>
  <cp:keywords/>
  <dc:description/>
  <cp:lastModifiedBy>yuson</cp:lastModifiedBy>
  <cp:revision>215</cp:revision>
  <dcterms:created xsi:type="dcterms:W3CDTF">2021-04-20T03:23:00Z</dcterms:created>
  <dcterms:modified xsi:type="dcterms:W3CDTF">2021-05-08T01:24:00Z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