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A87" w:rsidRDefault="00153F0F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Start w:id="1" w:name="_GoBack"/>
      <w:bookmarkEnd w:id="0"/>
      <w:bookmarkEnd w:id="1"/>
      <w:r>
        <w:rPr>
          <w:b/>
          <w:sz w:val="24"/>
          <w:szCs w:val="24"/>
        </w:rPr>
        <w:t>Functional &amp; Performance Testing Template</w:t>
      </w:r>
    </w:p>
    <w:p w:rsidR="00F34A87" w:rsidRDefault="00153F0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F34A87" w:rsidRDefault="00F34A8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4A87">
        <w:tc>
          <w:tcPr>
            <w:tcW w:w="4508" w:type="dxa"/>
          </w:tcPr>
          <w:p w:rsidR="00F34A87" w:rsidRDefault="00153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34A87" w:rsidRDefault="00153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F34A87">
        <w:tc>
          <w:tcPr>
            <w:tcW w:w="4508" w:type="dxa"/>
          </w:tcPr>
          <w:p w:rsidR="00F34A87" w:rsidRDefault="00153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34A87" w:rsidRDefault="00153F0F">
            <w:pPr>
              <w:rPr>
                <w:rFonts w:ascii="Calibri" w:eastAsia="Calibri" w:hAnsi="Calibri" w:cs="Calibri"/>
              </w:rPr>
            </w:pPr>
            <w:r w:rsidRPr="00153F0F">
              <w:rPr>
                <w:rFonts w:ascii="Calibri" w:eastAsia="Calibri" w:hAnsi="Calibri" w:cs="Calibri"/>
              </w:rPr>
              <w:t>LTVIP2026TMIDS90332</w:t>
            </w:r>
          </w:p>
        </w:tc>
      </w:tr>
      <w:tr w:rsidR="00153F0F">
        <w:tc>
          <w:tcPr>
            <w:tcW w:w="4508" w:type="dxa"/>
          </w:tcPr>
          <w:p w:rsidR="00153F0F" w:rsidRDefault="00153F0F" w:rsidP="00153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53F0F" w:rsidRPr="00391F54" w:rsidRDefault="00153F0F" w:rsidP="00153F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91F54">
              <w:rPr>
                <w:rFonts w:ascii="Times New Roman" w:hAnsi="Times New Roman" w:cs="Times New Roman"/>
              </w:rPr>
              <w:t>DocSpot</w:t>
            </w:r>
            <w:proofErr w:type="spellEnd"/>
            <w:r w:rsidRPr="00391F54">
              <w:rPr>
                <w:rFonts w:ascii="Times New Roman" w:hAnsi="Times New Roman" w:cs="Times New Roman"/>
              </w:rPr>
              <w:t>: Seamless Appointment Booking for Health</w:t>
            </w:r>
          </w:p>
        </w:tc>
      </w:tr>
      <w:tr w:rsidR="00153F0F">
        <w:tc>
          <w:tcPr>
            <w:tcW w:w="4508" w:type="dxa"/>
          </w:tcPr>
          <w:p w:rsidR="00153F0F" w:rsidRDefault="00153F0F" w:rsidP="00153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53F0F" w:rsidRDefault="00153F0F" w:rsidP="00153F0F">
            <w:pPr>
              <w:rPr>
                <w:rFonts w:ascii="Calibri" w:eastAsia="Calibri" w:hAnsi="Calibri" w:cs="Calibri"/>
              </w:rPr>
            </w:pPr>
          </w:p>
        </w:tc>
      </w:tr>
    </w:tbl>
    <w:p w:rsidR="00F34A87" w:rsidRDefault="00F34A87"/>
    <w:p w:rsidR="00F34A87" w:rsidRDefault="00153F0F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34A8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34A8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</w:tr>
      <w:tr w:rsidR="00F34A8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</w:tr>
      <w:tr w:rsidR="00F34A8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</w:tr>
      <w:tr w:rsidR="00F34A8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</w:tr>
      <w:tr w:rsidR="00F34A8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</w:tr>
      <w:tr w:rsidR="00F34A8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</w:tr>
      <w:tr w:rsidR="00F34A8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34A87" w:rsidRDefault="00153F0F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34A87" w:rsidRDefault="00F34A87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F34A87" w:rsidRDefault="00F34A87"/>
    <w:p w:rsidR="00F34A87" w:rsidRDefault="00F34A87"/>
    <w:sectPr w:rsidR="00F34A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A87"/>
    <w:rsid w:val="00153F0F"/>
    <w:rsid w:val="00F3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C9FD0E-31F8-414E-B2D4-018CD2514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2026-03-23T14:45:00Z</dcterms:created>
  <dcterms:modified xsi:type="dcterms:W3CDTF">2026-03-23T14:46:00Z</dcterms:modified>
</cp:coreProperties>
</file>