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B82C6" w14:textId="77777777" w:rsidR="00496C83" w:rsidRPr="004153CF" w:rsidRDefault="00496C83" w:rsidP="00496C83">
      <w:pPr>
        <w:pStyle w:val="NormalWeb"/>
        <w:spacing w:before="0" w:beforeAutospacing="0" w:after="0" w:afterAutospacing="0"/>
      </w:pPr>
      <w:r w:rsidRPr="004153CF">
        <w:rPr>
          <w:rFonts w:ascii="Calibri" w:hAnsi="Calibri" w:cs="Calibri"/>
          <w:b/>
          <w:bCs/>
          <w:color w:val="000000"/>
          <w:sz w:val="36"/>
          <w:szCs w:val="36"/>
        </w:rPr>
        <w:t>CCT College Dublin</w:t>
      </w:r>
    </w:p>
    <w:p w14:paraId="11F4B5F5"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p>
    <w:p w14:paraId="73F52B2D" w14:textId="77777777" w:rsidR="00496C83" w:rsidRPr="004153CF" w:rsidRDefault="00496C83" w:rsidP="00496C83">
      <w:pPr>
        <w:spacing w:after="0" w:line="240" w:lineRule="auto"/>
        <w:jc w:val="center"/>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sz w:val="28"/>
          <w:szCs w:val="28"/>
          <w:lang w:eastAsia="en-GB"/>
        </w:rPr>
        <w:t>Assessment Cover Page</w:t>
      </w:r>
    </w:p>
    <w:p w14:paraId="1F865FE0" w14:textId="77777777" w:rsidR="00496C83" w:rsidRPr="004153CF" w:rsidRDefault="00496C83" w:rsidP="00496C83">
      <w:pPr>
        <w:pBdr>
          <w:bottom w:val="single" w:sz="12" w:space="1" w:color="000000"/>
        </w:pBdr>
        <w:spacing w:after="0" w:line="240" w:lineRule="auto"/>
        <w:jc w:val="center"/>
        <w:rPr>
          <w:rFonts w:ascii="Times New Roman" w:eastAsia="Times New Roman" w:hAnsi="Times New Roman" w:cs="Times New Roman"/>
          <w:sz w:val="24"/>
          <w:szCs w:val="24"/>
          <w:lang w:eastAsia="en-GB"/>
        </w:rPr>
      </w:pPr>
    </w:p>
    <w:p w14:paraId="0118D80A"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p>
    <w:tbl>
      <w:tblPr>
        <w:tblW w:w="8790" w:type="dxa"/>
        <w:tblCellMar>
          <w:top w:w="15" w:type="dxa"/>
          <w:left w:w="15" w:type="dxa"/>
          <w:bottom w:w="15" w:type="dxa"/>
          <w:right w:w="15" w:type="dxa"/>
        </w:tblCellMar>
        <w:tblLook w:val="04A0" w:firstRow="1" w:lastRow="0" w:firstColumn="1" w:lastColumn="0" w:noHBand="0" w:noVBand="1"/>
      </w:tblPr>
      <w:tblGrid>
        <w:gridCol w:w="2235"/>
        <w:gridCol w:w="6555"/>
      </w:tblGrid>
      <w:tr w:rsidR="00496C83" w:rsidRPr="004153CF" w14:paraId="6FA7217C" w14:textId="77777777" w:rsidTr="002F6FAB">
        <w:trPr>
          <w:trHeight w:val="306"/>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4ABEF"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Module Title:</w:t>
            </w:r>
          </w:p>
          <w:p w14:paraId="66E4C16C"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D6EDA" w14:textId="77777777" w:rsidR="00496C83"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Artificial Intelligence</w:t>
            </w:r>
          </w:p>
          <w:p w14:paraId="70DD2A28" w14:textId="479F890B"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Data Visualisation &amp; Comms</w:t>
            </w:r>
          </w:p>
        </w:tc>
      </w:tr>
      <w:tr w:rsidR="00496C83" w:rsidRPr="004153CF" w14:paraId="514EE57A" w14:textId="77777777" w:rsidTr="002F6FAB">
        <w:trPr>
          <w:trHeight w:val="293"/>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C940B"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Assessment Title:</w:t>
            </w:r>
          </w:p>
          <w:p w14:paraId="52886FE4"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96E72"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Homework #2</w:t>
            </w:r>
          </w:p>
        </w:tc>
      </w:tr>
      <w:tr w:rsidR="00496C83" w:rsidRPr="004153CF" w14:paraId="347D25DF" w14:textId="77777777" w:rsidTr="002F6FAB">
        <w:trPr>
          <w:trHeight w:val="293"/>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65FE5"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Lecturer Name:</w:t>
            </w:r>
          </w:p>
          <w:p w14:paraId="0759C796"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9D511" w14:textId="77777777" w:rsidR="00496C83"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David McQuaid</w:t>
            </w:r>
          </w:p>
          <w:p w14:paraId="1A4A6E7B" w14:textId="6264BE05"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Sam Weiss</w:t>
            </w:r>
          </w:p>
        </w:tc>
      </w:tr>
      <w:tr w:rsidR="00496C83" w:rsidRPr="004153CF" w14:paraId="7DC77BB1" w14:textId="77777777" w:rsidTr="002F6FAB">
        <w:trPr>
          <w:trHeight w:val="293"/>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2B6E6"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Student Full Name:</w:t>
            </w:r>
          </w:p>
          <w:p w14:paraId="0ECF7C0F"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71182"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Yuri Mendonca Ribeiro</w:t>
            </w:r>
          </w:p>
        </w:tc>
      </w:tr>
      <w:tr w:rsidR="00496C83" w:rsidRPr="004153CF" w14:paraId="33093D1B" w14:textId="77777777" w:rsidTr="002F6FAB">
        <w:trPr>
          <w:trHeight w:val="306"/>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142D7"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Student Number:</w:t>
            </w:r>
          </w:p>
          <w:p w14:paraId="24CE1098"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F4C92"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2020347</w:t>
            </w:r>
          </w:p>
        </w:tc>
      </w:tr>
      <w:tr w:rsidR="00496C83" w:rsidRPr="004153CF" w14:paraId="09675C75" w14:textId="77777777" w:rsidTr="002F6FAB">
        <w:trPr>
          <w:trHeight w:val="293"/>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9F3E7"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Assessment Due Date:</w:t>
            </w:r>
          </w:p>
          <w:p w14:paraId="558E9625"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2F03E" w14:textId="3D2BA490"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05</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01</w:t>
            </w:r>
            <w:r>
              <w:rPr>
                <w:rFonts w:ascii="Times New Roman" w:eastAsia="Times New Roman" w:hAnsi="Times New Roman" w:cs="Times New Roman"/>
                <w:sz w:val="24"/>
                <w:szCs w:val="24"/>
                <w:lang w:eastAsia="en-GB"/>
              </w:rPr>
              <w:t>/202</w:t>
            </w:r>
            <w:r>
              <w:rPr>
                <w:rFonts w:ascii="Times New Roman" w:eastAsia="Times New Roman" w:hAnsi="Times New Roman" w:cs="Times New Roman"/>
                <w:sz w:val="24"/>
                <w:szCs w:val="24"/>
                <w:lang w:eastAsia="en-GB"/>
              </w:rPr>
              <w:t>4</w:t>
            </w:r>
          </w:p>
        </w:tc>
      </w:tr>
      <w:tr w:rsidR="00496C83" w:rsidRPr="004153CF" w14:paraId="1E9C757A" w14:textId="77777777" w:rsidTr="002F6FAB">
        <w:trPr>
          <w:trHeight w:val="293"/>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2B77D"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Date of Submission:</w:t>
            </w:r>
          </w:p>
          <w:p w14:paraId="49561F16"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35F52" w14:textId="3129BFFE"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w:t>
            </w:r>
            <w:r>
              <w:rPr>
                <w:rFonts w:ascii="Times New Roman" w:eastAsia="Times New Roman" w:hAnsi="Times New Roman" w:cs="Times New Roman"/>
                <w:sz w:val="24"/>
                <w:szCs w:val="24"/>
                <w:lang w:eastAsia="en-GB"/>
              </w:rPr>
              <w:t>01</w:t>
            </w:r>
            <w:r>
              <w:rPr>
                <w:rFonts w:ascii="Times New Roman" w:eastAsia="Times New Roman" w:hAnsi="Times New Roman" w:cs="Times New Roman"/>
                <w:sz w:val="24"/>
                <w:szCs w:val="24"/>
                <w:lang w:eastAsia="en-GB"/>
              </w:rPr>
              <w:t>/202</w:t>
            </w:r>
            <w:r>
              <w:rPr>
                <w:rFonts w:ascii="Times New Roman" w:eastAsia="Times New Roman" w:hAnsi="Times New Roman" w:cs="Times New Roman"/>
                <w:sz w:val="24"/>
                <w:szCs w:val="24"/>
                <w:lang w:eastAsia="en-GB"/>
              </w:rPr>
              <w:t>4</w:t>
            </w:r>
          </w:p>
        </w:tc>
      </w:tr>
    </w:tbl>
    <w:p w14:paraId="735394FF"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p>
    <w:p w14:paraId="6887E602"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p>
    <w:p w14:paraId="408FBFCE" w14:textId="77777777" w:rsidR="00496C83" w:rsidRPr="004153CF" w:rsidRDefault="00496C83" w:rsidP="00496C83">
      <w:pPr>
        <w:pBdr>
          <w:bottom w:val="single" w:sz="12" w:space="31" w:color="000000"/>
        </w:pBdr>
        <w:spacing w:after="0" w:line="240" w:lineRule="auto"/>
        <w:rPr>
          <w:rFonts w:ascii="Times New Roman" w:eastAsia="Times New Roman" w:hAnsi="Times New Roman" w:cs="Times New Roman"/>
          <w:sz w:val="24"/>
          <w:szCs w:val="24"/>
          <w:lang w:eastAsia="en-GB"/>
        </w:rPr>
      </w:pPr>
    </w:p>
    <w:p w14:paraId="65BE1CF2"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p>
    <w:p w14:paraId="49696B52"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sz w:val="20"/>
          <w:szCs w:val="20"/>
          <w:lang w:eastAsia="en-GB"/>
        </w:rPr>
        <w:t>Declaration </w:t>
      </w:r>
    </w:p>
    <w:p w14:paraId="6C4708D8"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color w:val="000000"/>
          <w:sz w:val="20"/>
          <w:szCs w:val="20"/>
          <w:lang w:eastAsia="en-GB"/>
        </w:rPr>
        <w:tab/>
      </w:r>
      <w:r w:rsidRPr="004153CF">
        <w:rPr>
          <w:rFonts w:ascii="Calibri" w:eastAsia="Times New Roman" w:hAnsi="Calibri" w:cs="Calibri"/>
          <w:color w:val="000000"/>
          <w:sz w:val="20"/>
          <w:szCs w:val="20"/>
          <w:lang w:eastAsia="en-GB"/>
        </w:rPr>
        <w:tab/>
      </w:r>
      <w:r w:rsidRPr="004153CF">
        <w:rPr>
          <w:rFonts w:ascii="Calibri" w:eastAsia="Times New Roman" w:hAnsi="Calibri" w:cs="Calibri"/>
          <w:color w:val="000000"/>
          <w:sz w:val="20"/>
          <w:szCs w:val="20"/>
          <w:lang w:eastAsia="en-GB"/>
        </w:rPr>
        <w:tab/>
      </w: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496C83" w:rsidRPr="004153CF" w14:paraId="3611F185" w14:textId="77777777" w:rsidTr="002F6FAB">
        <w:trPr>
          <w:trHeight w:val="11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B416C"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color w:val="000000"/>
                <w:lang w:eastAsia="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279CF49"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r>
    </w:tbl>
    <w:p w14:paraId="696B5886" w14:textId="77777777" w:rsidR="00496C83" w:rsidRDefault="00496C83" w:rsidP="00496C83">
      <w:pPr>
        <w:rPr>
          <w:rFonts w:asciiTheme="majorHAnsi" w:eastAsiaTheme="majorEastAsia" w:hAnsiTheme="majorHAnsi" w:cstheme="majorBidi"/>
          <w:color w:val="2F5496" w:themeColor="accent1" w:themeShade="BF"/>
          <w:sz w:val="32"/>
          <w:szCs w:val="32"/>
          <w:lang w:val="en-US"/>
        </w:rPr>
      </w:pPr>
    </w:p>
    <w:p w14:paraId="56300B62" w14:textId="77777777" w:rsidR="00496C83" w:rsidRDefault="00496C83" w:rsidP="00496C83">
      <w:pPr>
        <w:rPr>
          <w:rFonts w:asciiTheme="majorHAnsi" w:eastAsiaTheme="majorEastAsia" w:hAnsiTheme="majorHAnsi" w:cstheme="majorBidi"/>
          <w:color w:val="2F5496" w:themeColor="accent1" w:themeShade="BF"/>
          <w:sz w:val="32"/>
          <w:szCs w:val="32"/>
          <w:lang w:val="en-US"/>
        </w:rPr>
      </w:pPr>
    </w:p>
    <w:p w14:paraId="0C318E5D" w14:textId="77777777" w:rsidR="00496C83" w:rsidRDefault="00496C83" w:rsidP="00496C83"/>
    <w:p w14:paraId="642F3E81" w14:textId="77777777" w:rsidR="00496C83" w:rsidRDefault="00496C83" w:rsidP="00496C83"/>
    <w:p w14:paraId="037DC7F7" w14:textId="77777777" w:rsidR="00496C83" w:rsidRDefault="00496C83" w:rsidP="00496C83"/>
    <w:p w14:paraId="0B6CEDD4" w14:textId="77777777" w:rsidR="00496C83" w:rsidRDefault="00496C83" w:rsidP="00496C83"/>
    <w:p w14:paraId="6CECA01A" w14:textId="77777777" w:rsidR="00496C83" w:rsidRDefault="00496C83" w:rsidP="00496C83"/>
    <w:p w14:paraId="4CC6E73A" w14:textId="77777777" w:rsidR="00496C83" w:rsidRDefault="00496C83" w:rsidP="00496C83"/>
    <w:p w14:paraId="05A17790" w14:textId="77777777" w:rsidR="00496C83" w:rsidRDefault="00496C83" w:rsidP="00496C83"/>
    <w:p w14:paraId="1E747A79" w14:textId="77777777" w:rsidR="00496C83" w:rsidRDefault="00496C83" w:rsidP="00496C83"/>
    <w:p w14:paraId="758B3F68" w14:textId="77777777" w:rsidR="00496C83" w:rsidRDefault="00496C83" w:rsidP="00496C83">
      <w:r>
        <w:br w:type="page"/>
      </w:r>
    </w:p>
    <w:p w14:paraId="748A88C8" w14:textId="41598D9D" w:rsidR="00123DB6" w:rsidRDefault="00123DB6" w:rsidP="00123DB6">
      <w:pPr>
        <w:spacing w:after="0"/>
        <w:rPr>
          <w:bCs/>
        </w:rPr>
      </w:pPr>
    </w:p>
    <w:p w14:paraId="239AA8B6" w14:textId="7F471E70" w:rsidR="00033CEB" w:rsidRDefault="00033CEB" w:rsidP="00123DB6">
      <w:pPr>
        <w:spacing w:after="0"/>
        <w:rPr>
          <w:bCs/>
        </w:rPr>
      </w:pPr>
    </w:p>
    <w:p w14:paraId="6667A419" w14:textId="310F4533" w:rsidR="00033CEB" w:rsidRDefault="00033CEB" w:rsidP="00123DB6">
      <w:pPr>
        <w:spacing w:after="0"/>
        <w:rPr>
          <w:bCs/>
        </w:rPr>
      </w:pPr>
    </w:p>
    <w:p w14:paraId="31DE8181" w14:textId="401B12BF" w:rsidR="00033CEB" w:rsidRDefault="00033CEB" w:rsidP="00123DB6">
      <w:pPr>
        <w:spacing w:after="0"/>
        <w:rPr>
          <w:bCs/>
        </w:rPr>
      </w:pPr>
    </w:p>
    <w:p w14:paraId="69AAFDE7" w14:textId="5FDB82EC" w:rsidR="00033CEB" w:rsidRDefault="00033CEB" w:rsidP="00123DB6">
      <w:pPr>
        <w:spacing w:after="0"/>
        <w:rPr>
          <w:bCs/>
        </w:rPr>
      </w:pPr>
    </w:p>
    <w:p w14:paraId="033A892E" w14:textId="77AD5D55" w:rsidR="00033CEB" w:rsidRDefault="00033CEB" w:rsidP="00123DB6">
      <w:pPr>
        <w:spacing w:after="0"/>
        <w:rPr>
          <w:bCs/>
        </w:rPr>
      </w:pPr>
    </w:p>
    <w:p w14:paraId="50E28BDA" w14:textId="1E1C126C" w:rsidR="00033CEB" w:rsidRDefault="00033CEB" w:rsidP="00123DB6">
      <w:pPr>
        <w:spacing w:after="0"/>
        <w:rPr>
          <w:bCs/>
        </w:rPr>
      </w:pPr>
    </w:p>
    <w:p w14:paraId="35FB861D" w14:textId="0D54C7F3" w:rsidR="00033CEB" w:rsidRDefault="00033CEB" w:rsidP="00123DB6">
      <w:pPr>
        <w:spacing w:after="0"/>
        <w:rPr>
          <w:bCs/>
        </w:rPr>
      </w:pPr>
    </w:p>
    <w:p w14:paraId="08877EB6" w14:textId="5114BFE4" w:rsidR="00033CEB" w:rsidRDefault="00033CEB" w:rsidP="00123DB6">
      <w:pPr>
        <w:spacing w:after="0"/>
        <w:rPr>
          <w:bCs/>
        </w:rPr>
      </w:pPr>
    </w:p>
    <w:sdt>
      <w:sdtPr>
        <w:id w:val="5852691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EE691EA" w14:textId="014CFE25" w:rsidR="00FF2F09" w:rsidRDefault="00FF2F09">
          <w:pPr>
            <w:pStyle w:val="TOCHeading"/>
          </w:pPr>
          <w:r>
            <w:t>Contents</w:t>
          </w:r>
        </w:p>
        <w:p w14:paraId="7A1C5865" w14:textId="0A7DF57A" w:rsidR="00FF2F09" w:rsidRDefault="00FF2F09">
          <w:pPr>
            <w:pStyle w:val="TOC1"/>
            <w:tabs>
              <w:tab w:val="right" w:leader="dot" w:pos="9016"/>
            </w:tabs>
            <w:rPr>
              <w:noProof/>
            </w:rPr>
          </w:pPr>
          <w:r>
            <w:fldChar w:fldCharType="begin"/>
          </w:r>
          <w:r>
            <w:instrText xml:space="preserve"> TOC \o "1-3" \h \z \u </w:instrText>
          </w:r>
          <w:r>
            <w:fldChar w:fldCharType="separate"/>
          </w:r>
          <w:hyperlink w:anchor="_Toc155807570" w:history="1">
            <w:r w:rsidRPr="0093271A">
              <w:rPr>
                <w:rStyle w:val="Hyperlink"/>
                <w:noProof/>
              </w:rPr>
              <w:t>Artificial Intelligence</w:t>
            </w:r>
            <w:r>
              <w:rPr>
                <w:noProof/>
                <w:webHidden/>
              </w:rPr>
              <w:tab/>
            </w:r>
            <w:r>
              <w:rPr>
                <w:noProof/>
                <w:webHidden/>
              </w:rPr>
              <w:fldChar w:fldCharType="begin"/>
            </w:r>
            <w:r>
              <w:rPr>
                <w:noProof/>
                <w:webHidden/>
              </w:rPr>
              <w:instrText xml:space="preserve"> PAGEREF _Toc155807570 \h </w:instrText>
            </w:r>
            <w:r>
              <w:rPr>
                <w:noProof/>
                <w:webHidden/>
              </w:rPr>
            </w:r>
            <w:r>
              <w:rPr>
                <w:noProof/>
                <w:webHidden/>
              </w:rPr>
              <w:fldChar w:fldCharType="separate"/>
            </w:r>
            <w:r>
              <w:rPr>
                <w:noProof/>
                <w:webHidden/>
              </w:rPr>
              <w:t>3</w:t>
            </w:r>
            <w:r>
              <w:rPr>
                <w:noProof/>
                <w:webHidden/>
              </w:rPr>
              <w:fldChar w:fldCharType="end"/>
            </w:r>
          </w:hyperlink>
        </w:p>
        <w:p w14:paraId="2C780AA3" w14:textId="4B6D275C" w:rsidR="00FF2F09" w:rsidRDefault="00FF2F09">
          <w:pPr>
            <w:pStyle w:val="TOC1"/>
            <w:tabs>
              <w:tab w:val="right" w:leader="dot" w:pos="9016"/>
            </w:tabs>
            <w:rPr>
              <w:noProof/>
            </w:rPr>
          </w:pPr>
          <w:hyperlink w:anchor="_Toc155807571" w:history="1">
            <w:r w:rsidRPr="0093271A">
              <w:rPr>
                <w:rStyle w:val="Hyperlink"/>
                <w:noProof/>
              </w:rPr>
              <w:t>Data Visualisation</w:t>
            </w:r>
            <w:r>
              <w:rPr>
                <w:noProof/>
                <w:webHidden/>
              </w:rPr>
              <w:tab/>
            </w:r>
            <w:r>
              <w:rPr>
                <w:noProof/>
                <w:webHidden/>
              </w:rPr>
              <w:fldChar w:fldCharType="begin"/>
            </w:r>
            <w:r>
              <w:rPr>
                <w:noProof/>
                <w:webHidden/>
              </w:rPr>
              <w:instrText xml:space="preserve"> PAGEREF _Toc155807571 \h </w:instrText>
            </w:r>
            <w:r>
              <w:rPr>
                <w:noProof/>
                <w:webHidden/>
              </w:rPr>
            </w:r>
            <w:r>
              <w:rPr>
                <w:noProof/>
                <w:webHidden/>
              </w:rPr>
              <w:fldChar w:fldCharType="separate"/>
            </w:r>
            <w:r>
              <w:rPr>
                <w:noProof/>
                <w:webHidden/>
              </w:rPr>
              <w:t>6</w:t>
            </w:r>
            <w:r>
              <w:rPr>
                <w:noProof/>
                <w:webHidden/>
              </w:rPr>
              <w:fldChar w:fldCharType="end"/>
            </w:r>
          </w:hyperlink>
        </w:p>
        <w:p w14:paraId="143CD114" w14:textId="05BF6501" w:rsidR="00FF2F09" w:rsidRDefault="00FF2F09">
          <w:pPr>
            <w:pStyle w:val="TOC1"/>
            <w:tabs>
              <w:tab w:val="right" w:leader="dot" w:pos="9016"/>
            </w:tabs>
            <w:rPr>
              <w:noProof/>
            </w:rPr>
          </w:pPr>
          <w:hyperlink w:anchor="_Toc155807572" w:history="1">
            <w:r w:rsidRPr="0093271A">
              <w:rPr>
                <w:rStyle w:val="Hyperlink"/>
                <w:noProof/>
              </w:rPr>
              <w:t>Bibliography</w:t>
            </w:r>
            <w:r>
              <w:rPr>
                <w:noProof/>
                <w:webHidden/>
              </w:rPr>
              <w:tab/>
            </w:r>
            <w:r>
              <w:rPr>
                <w:noProof/>
                <w:webHidden/>
              </w:rPr>
              <w:fldChar w:fldCharType="begin"/>
            </w:r>
            <w:r>
              <w:rPr>
                <w:noProof/>
                <w:webHidden/>
              </w:rPr>
              <w:instrText xml:space="preserve"> PAGEREF _Toc155807572 \h </w:instrText>
            </w:r>
            <w:r>
              <w:rPr>
                <w:noProof/>
                <w:webHidden/>
              </w:rPr>
            </w:r>
            <w:r>
              <w:rPr>
                <w:noProof/>
                <w:webHidden/>
              </w:rPr>
              <w:fldChar w:fldCharType="separate"/>
            </w:r>
            <w:r>
              <w:rPr>
                <w:noProof/>
                <w:webHidden/>
              </w:rPr>
              <w:t>7</w:t>
            </w:r>
            <w:r>
              <w:rPr>
                <w:noProof/>
                <w:webHidden/>
              </w:rPr>
              <w:fldChar w:fldCharType="end"/>
            </w:r>
          </w:hyperlink>
        </w:p>
        <w:p w14:paraId="5E789BE4" w14:textId="1A928034" w:rsidR="00FF2F09" w:rsidRDefault="00FF2F09">
          <w:r>
            <w:rPr>
              <w:b/>
              <w:bCs/>
              <w:noProof/>
            </w:rPr>
            <w:fldChar w:fldCharType="end"/>
          </w:r>
        </w:p>
      </w:sdtContent>
    </w:sdt>
    <w:p w14:paraId="24127B60" w14:textId="7413DAC7" w:rsidR="00033CEB" w:rsidRDefault="00033CEB" w:rsidP="00123DB6">
      <w:pPr>
        <w:spacing w:after="0"/>
        <w:rPr>
          <w:bCs/>
        </w:rPr>
      </w:pPr>
    </w:p>
    <w:p w14:paraId="38BCFA61" w14:textId="44DE3F45" w:rsidR="00033CEB" w:rsidRDefault="00033CEB" w:rsidP="00123DB6">
      <w:pPr>
        <w:spacing w:after="0"/>
        <w:rPr>
          <w:bCs/>
        </w:rPr>
      </w:pPr>
    </w:p>
    <w:p w14:paraId="1D2E005A" w14:textId="08D03EB6" w:rsidR="00033CEB" w:rsidRDefault="00033CEB" w:rsidP="00123DB6">
      <w:pPr>
        <w:spacing w:after="0"/>
        <w:rPr>
          <w:bCs/>
        </w:rPr>
      </w:pPr>
    </w:p>
    <w:p w14:paraId="38028091" w14:textId="530B1A35" w:rsidR="00033CEB" w:rsidRDefault="00033CEB" w:rsidP="00123DB6">
      <w:pPr>
        <w:spacing w:after="0"/>
        <w:rPr>
          <w:bCs/>
        </w:rPr>
      </w:pPr>
    </w:p>
    <w:p w14:paraId="6BF953CB" w14:textId="57108C34" w:rsidR="00033CEB" w:rsidRDefault="00033CEB" w:rsidP="00123DB6">
      <w:pPr>
        <w:spacing w:after="0"/>
        <w:rPr>
          <w:bCs/>
        </w:rPr>
      </w:pPr>
    </w:p>
    <w:p w14:paraId="30DF91AA" w14:textId="0BE3FA62" w:rsidR="00033CEB" w:rsidRDefault="00033CEB" w:rsidP="00123DB6">
      <w:pPr>
        <w:spacing w:after="0"/>
        <w:rPr>
          <w:bCs/>
        </w:rPr>
      </w:pPr>
    </w:p>
    <w:p w14:paraId="440929FD" w14:textId="2E9CA514" w:rsidR="00033CEB" w:rsidRDefault="00033CEB" w:rsidP="00123DB6">
      <w:pPr>
        <w:spacing w:after="0"/>
        <w:rPr>
          <w:bCs/>
        </w:rPr>
      </w:pPr>
    </w:p>
    <w:p w14:paraId="4A75C5C2" w14:textId="233086FC" w:rsidR="00033CEB" w:rsidRDefault="00033CEB" w:rsidP="00123DB6">
      <w:pPr>
        <w:spacing w:after="0"/>
        <w:rPr>
          <w:bCs/>
        </w:rPr>
      </w:pPr>
    </w:p>
    <w:p w14:paraId="17B72D6B" w14:textId="69561A5D" w:rsidR="00033CEB" w:rsidRDefault="00033CEB" w:rsidP="00123DB6">
      <w:pPr>
        <w:spacing w:after="0"/>
        <w:rPr>
          <w:bCs/>
        </w:rPr>
      </w:pPr>
    </w:p>
    <w:p w14:paraId="273E6057" w14:textId="1F02BB6E" w:rsidR="00033CEB" w:rsidRDefault="00033CEB" w:rsidP="00123DB6">
      <w:pPr>
        <w:spacing w:after="0"/>
        <w:rPr>
          <w:bCs/>
        </w:rPr>
      </w:pPr>
    </w:p>
    <w:p w14:paraId="46DD2BEC" w14:textId="2DEAE915" w:rsidR="00033CEB" w:rsidRDefault="00033CEB" w:rsidP="00123DB6">
      <w:pPr>
        <w:spacing w:after="0"/>
        <w:rPr>
          <w:bCs/>
        </w:rPr>
      </w:pPr>
    </w:p>
    <w:p w14:paraId="27FC9722" w14:textId="203EB84A" w:rsidR="00033CEB" w:rsidRDefault="00033CEB" w:rsidP="00123DB6">
      <w:pPr>
        <w:spacing w:after="0"/>
        <w:rPr>
          <w:bCs/>
        </w:rPr>
      </w:pPr>
    </w:p>
    <w:p w14:paraId="2130A68F" w14:textId="62726DDA" w:rsidR="00033CEB" w:rsidRDefault="00033CEB" w:rsidP="00123DB6">
      <w:pPr>
        <w:spacing w:after="0"/>
        <w:rPr>
          <w:bCs/>
        </w:rPr>
      </w:pPr>
    </w:p>
    <w:p w14:paraId="5AED1CFC" w14:textId="557DD2C0" w:rsidR="00033CEB" w:rsidRDefault="00033CEB" w:rsidP="00123DB6">
      <w:pPr>
        <w:spacing w:after="0"/>
        <w:rPr>
          <w:bCs/>
        </w:rPr>
      </w:pPr>
    </w:p>
    <w:p w14:paraId="570AFC78" w14:textId="5B8476F0" w:rsidR="00033CEB" w:rsidRDefault="00033CEB" w:rsidP="00123DB6">
      <w:pPr>
        <w:spacing w:after="0"/>
        <w:rPr>
          <w:bCs/>
        </w:rPr>
      </w:pPr>
    </w:p>
    <w:p w14:paraId="03D3ABE2" w14:textId="6A75B6A5" w:rsidR="00033CEB" w:rsidRDefault="00033CEB" w:rsidP="00123DB6">
      <w:pPr>
        <w:spacing w:after="0"/>
        <w:rPr>
          <w:bCs/>
        </w:rPr>
      </w:pPr>
    </w:p>
    <w:p w14:paraId="40ECC4F6" w14:textId="564CF638" w:rsidR="00033CEB" w:rsidRDefault="00033CEB" w:rsidP="00123DB6">
      <w:pPr>
        <w:spacing w:after="0"/>
        <w:rPr>
          <w:bCs/>
        </w:rPr>
      </w:pPr>
    </w:p>
    <w:p w14:paraId="618EAEEA" w14:textId="39D9286A" w:rsidR="00033CEB" w:rsidRDefault="00033CEB" w:rsidP="00123DB6">
      <w:pPr>
        <w:spacing w:after="0"/>
        <w:rPr>
          <w:bCs/>
        </w:rPr>
      </w:pPr>
    </w:p>
    <w:p w14:paraId="5AF04971" w14:textId="4F3E5336" w:rsidR="00033CEB" w:rsidRDefault="00033CEB" w:rsidP="00123DB6">
      <w:pPr>
        <w:spacing w:after="0"/>
        <w:rPr>
          <w:bCs/>
        </w:rPr>
      </w:pPr>
    </w:p>
    <w:p w14:paraId="250B0C52" w14:textId="33E46721" w:rsidR="00033CEB" w:rsidRDefault="00033CEB" w:rsidP="00123DB6">
      <w:pPr>
        <w:spacing w:after="0"/>
        <w:rPr>
          <w:bCs/>
        </w:rPr>
      </w:pPr>
    </w:p>
    <w:p w14:paraId="5C551F73" w14:textId="48A45D09" w:rsidR="00033CEB" w:rsidRDefault="00033CEB" w:rsidP="00123DB6">
      <w:pPr>
        <w:spacing w:after="0"/>
        <w:rPr>
          <w:bCs/>
        </w:rPr>
      </w:pPr>
    </w:p>
    <w:p w14:paraId="64920F70" w14:textId="52672E7A" w:rsidR="00033CEB" w:rsidRDefault="00033CEB" w:rsidP="00123DB6">
      <w:pPr>
        <w:spacing w:after="0"/>
        <w:rPr>
          <w:bCs/>
        </w:rPr>
      </w:pPr>
    </w:p>
    <w:p w14:paraId="5B6EE2A6" w14:textId="47F9DC76" w:rsidR="00033CEB" w:rsidRDefault="00033CEB" w:rsidP="00123DB6">
      <w:pPr>
        <w:spacing w:after="0"/>
        <w:rPr>
          <w:bCs/>
        </w:rPr>
      </w:pPr>
    </w:p>
    <w:p w14:paraId="578B72C2" w14:textId="1BBE58CA" w:rsidR="00033CEB" w:rsidRDefault="00033CEB" w:rsidP="00123DB6">
      <w:pPr>
        <w:spacing w:after="0"/>
        <w:rPr>
          <w:bCs/>
        </w:rPr>
      </w:pPr>
    </w:p>
    <w:p w14:paraId="70610ED4" w14:textId="5682C5DD" w:rsidR="00033CEB" w:rsidRDefault="00033CEB" w:rsidP="00123DB6">
      <w:pPr>
        <w:spacing w:after="0"/>
        <w:rPr>
          <w:bCs/>
        </w:rPr>
      </w:pPr>
    </w:p>
    <w:p w14:paraId="71ED8A05" w14:textId="40D4E0BF" w:rsidR="00033CEB" w:rsidRDefault="00033CEB" w:rsidP="00123DB6">
      <w:pPr>
        <w:spacing w:after="0"/>
        <w:rPr>
          <w:bCs/>
        </w:rPr>
      </w:pPr>
    </w:p>
    <w:p w14:paraId="41BECDD6" w14:textId="4FEB6B66" w:rsidR="00033CEB" w:rsidRDefault="00033CEB" w:rsidP="00123DB6">
      <w:pPr>
        <w:spacing w:after="0"/>
        <w:rPr>
          <w:bCs/>
        </w:rPr>
      </w:pPr>
    </w:p>
    <w:p w14:paraId="15840E09" w14:textId="061B2AEB" w:rsidR="00033CEB" w:rsidRDefault="00033CEB" w:rsidP="00123DB6">
      <w:pPr>
        <w:spacing w:after="0"/>
        <w:rPr>
          <w:bCs/>
        </w:rPr>
      </w:pPr>
    </w:p>
    <w:p w14:paraId="5B4A1CF6" w14:textId="4545EDEC" w:rsidR="00033CEB" w:rsidRDefault="00033CEB" w:rsidP="00123DB6">
      <w:pPr>
        <w:spacing w:after="0"/>
        <w:rPr>
          <w:bCs/>
        </w:rPr>
      </w:pPr>
    </w:p>
    <w:p w14:paraId="26C5476F" w14:textId="795238D9" w:rsidR="00033CEB" w:rsidRDefault="00033CEB" w:rsidP="00123DB6">
      <w:pPr>
        <w:spacing w:after="0"/>
        <w:rPr>
          <w:bCs/>
        </w:rPr>
      </w:pPr>
    </w:p>
    <w:p w14:paraId="625BE0A1" w14:textId="79C56DCE" w:rsidR="00033CEB" w:rsidRDefault="00033CEB" w:rsidP="00123DB6">
      <w:pPr>
        <w:spacing w:after="0"/>
        <w:rPr>
          <w:bCs/>
        </w:rPr>
      </w:pPr>
    </w:p>
    <w:p w14:paraId="51A9E677" w14:textId="63D657FF" w:rsidR="00033CEB" w:rsidRPr="00636A78" w:rsidRDefault="00033CEB" w:rsidP="00033CEB">
      <w:pPr>
        <w:pStyle w:val="Heading1"/>
      </w:pPr>
      <w:bookmarkStart w:id="0" w:name="_Toc155807570"/>
      <w:r>
        <w:lastRenderedPageBreak/>
        <w:t>Artificial Intelligence</w:t>
      </w:r>
      <w:bookmarkEnd w:id="0"/>
      <w:r>
        <w:t xml:space="preserve"> </w:t>
      </w:r>
    </w:p>
    <w:p w14:paraId="65230E50" w14:textId="6E7AD689" w:rsidR="00123DB6" w:rsidRDefault="00123DB6"/>
    <w:p w14:paraId="798545E5" w14:textId="24FDBD64" w:rsidR="00033CEB" w:rsidRDefault="0076414D">
      <w:r>
        <w:t>For these tasks, Scenario 1 and Scenario 2, I opted to CSP using the Google OR-TOOLS library. Having the variables, in this case, the candidates for a new position in Ciara’s start-up</w:t>
      </w:r>
      <w:r w:rsidR="00C41A75">
        <w:t xml:space="preserve"> it was given a Boolean value 0 for not selected and 1 for selected which is called domain.</w:t>
      </w:r>
      <w:r>
        <w:t xml:space="preserve"> </w:t>
      </w:r>
      <w:r w:rsidR="00C41A75">
        <w:t>After the variables were set up the constraints for each Scenario.</w:t>
      </w:r>
    </w:p>
    <w:p w14:paraId="56DD5F62" w14:textId="0A9E222B" w:rsidR="00C41A75" w:rsidRDefault="00E54EB0">
      <w:r>
        <w:t>First, we have the relation between people and abilities:</w:t>
      </w:r>
    </w:p>
    <w:p w14:paraId="67ADACAD" w14:textId="77777777" w:rsidR="00E54EB0" w:rsidRDefault="00E54EB0" w:rsidP="00E54EB0">
      <w:pPr>
        <w:keepNext/>
      </w:pPr>
      <w:r>
        <w:rPr>
          <w:noProof/>
        </w:rPr>
        <w:drawing>
          <wp:inline distT="0" distB="0" distL="0" distR="0" wp14:anchorId="4DA3A17A" wp14:editId="2D459FE3">
            <wp:extent cx="5731510" cy="4579620"/>
            <wp:effectExtent l="152400" t="152400" r="364490" b="354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4579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C8244CD" w14:textId="54A45157" w:rsidR="00E54EB0" w:rsidRDefault="00E54EB0" w:rsidP="00E54EB0">
      <w:pPr>
        <w:pStyle w:val="Caption"/>
        <w:jc w:val="center"/>
      </w:pPr>
      <w:bookmarkStart w:id="1" w:name="_Toc155807552"/>
      <w:r>
        <w:t xml:space="preserve">Figure </w:t>
      </w:r>
      <w:fldSimple w:instr=" SEQ Figure \* ARABIC ">
        <w:r w:rsidR="00014B43">
          <w:rPr>
            <w:noProof/>
          </w:rPr>
          <w:t>1</w:t>
        </w:r>
      </w:fldSimple>
      <w:r>
        <w:t>- People and abilities</w:t>
      </w:r>
      <w:bookmarkEnd w:id="1"/>
    </w:p>
    <w:p w14:paraId="4F55E275" w14:textId="77777777" w:rsidR="00E54EB0" w:rsidRPr="00E54EB0" w:rsidRDefault="00E54EB0" w:rsidP="00E54EB0"/>
    <w:p w14:paraId="0ED177F1" w14:textId="46043038" w:rsidR="00C41A75" w:rsidRDefault="00C41A75">
      <w:r>
        <w:t>For scenario 1 the constraints are:</w:t>
      </w:r>
    </w:p>
    <w:p w14:paraId="0C7C665D" w14:textId="369BDDD4" w:rsidR="00C41A75" w:rsidRDefault="00C41A75" w:rsidP="00C41A75">
      <w:pPr>
        <w:pStyle w:val="ListParagraph"/>
        <w:numPr>
          <w:ilvl w:val="0"/>
          <w:numId w:val="1"/>
        </w:numPr>
      </w:pPr>
      <w:r>
        <w:t>Only 3 people can be hired besides Ciara</w:t>
      </w:r>
    </w:p>
    <w:p w14:paraId="1499ECBA" w14:textId="06DCE2E7" w:rsidR="00C41A75" w:rsidRDefault="00C41A75" w:rsidP="00C41A75">
      <w:pPr>
        <w:pStyle w:val="ListParagraph"/>
        <w:numPr>
          <w:ilvl w:val="0"/>
          <w:numId w:val="1"/>
        </w:numPr>
      </w:pPr>
      <w:r>
        <w:t xml:space="preserve">If a person has two abilities, he/she can take two roles in the company </w:t>
      </w:r>
    </w:p>
    <w:p w14:paraId="17DE6993" w14:textId="77777777" w:rsidR="00B836C8" w:rsidRDefault="00B836C8" w:rsidP="00B836C8">
      <w:pPr>
        <w:pStyle w:val="ListParagraph"/>
        <w:numPr>
          <w:ilvl w:val="0"/>
          <w:numId w:val="1"/>
        </w:numPr>
      </w:pPr>
      <w:r>
        <w:t>All roles must be fulfilled</w:t>
      </w:r>
    </w:p>
    <w:p w14:paraId="560F854D" w14:textId="2CDD7108" w:rsidR="00C41A75" w:rsidRDefault="00C41A75" w:rsidP="00C41A75">
      <w:r>
        <w:lastRenderedPageBreak/>
        <w:t>The result is: The first combination is Ciara (Python) + Jane (Python and Database), Jim (AI and Systems) and Juan (Web and AI) following the second combination Ciara (Python) + Anita (Web and AI), Jane (Python and Database) and Jim (AI and Systems).</w:t>
      </w:r>
    </w:p>
    <w:p w14:paraId="634A94A6" w14:textId="77777777" w:rsidR="00E54EB0" w:rsidRDefault="00E54EB0" w:rsidP="00E54EB0">
      <w:pPr>
        <w:keepNext/>
      </w:pPr>
      <w:r>
        <w:rPr>
          <w:noProof/>
        </w:rPr>
        <w:drawing>
          <wp:inline distT="0" distB="0" distL="0" distR="0" wp14:anchorId="79EA590B" wp14:editId="47C72C84">
            <wp:extent cx="4961050" cy="4168501"/>
            <wp:effectExtent l="152400" t="152400" r="354330" b="365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961050" cy="4168501"/>
                    </a:xfrm>
                    <a:prstGeom prst="rect">
                      <a:avLst/>
                    </a:prstGeom>
                    <a:ln>
                      <a:noFill/>
                    </a:ln>
                    <a:effectLst>
                      <a:outerShdw blurRad="292100" dist="139700" dir="2700000" algn="tl" rotWithShape="0">
                        <a:srgbClr val="333333">
                          <a:alpha val="65000"/>
                        </a:srgbClr>
                      </a:outerShdw>
                    </a:effectLst>
                  </pic:spPr>
                </pic:pic>
              </a:graphicData>
            </a:graphic>
          </wp:inline>
        </w:drawing>
      </w:r>
    </w:p>
    <w:p w14:paraId="4646012B" w14:textId="27B21B79" w:rsidR="00E54EB0" w:rsidRDefault="00E54EB0" w:rsidP="00E54EB0">
      <w:pPr>
        <w:pStyle w:val="Caption"/>
        <w:jc w:val="center"/>
      </w:pPr>
      <w:bookmarkStart w:id="2" w:name="_Toc155807553"/>
      <w:r>
        <w:t xml:space="preserve">Figure </w:t>
      </w:r>
      <w:fldSimple w:instr=" SEQ Figure \* ARABIC ">
        <w:r w:rsidR="00014B43">
          <w:rPr>
            <w:noProof/>
          </w:rPr>
          <w:t>2</w:t>
        </w:r>
      </w:fldSimple>
      <w:r>
        <w:t>- Result Scenario #1</w:t>
      </w:r>
      <w:bookmarkEnd w:id="2"/>
    </w:p>
    <w:p w14:paraId="02C39926" w14:textId="24D6F988" w:rsidR="00E54EB0" w:rsidRDefault="00E54EB0" w:rsidP="00C41A75"/>
    <w:p w14:paraId="662FAF1F" w14:textId="77777777" w:rsidR="00E54EB0" w:rsidRDefault="00E54EB0" w:rsidP="00C41A75"/>
    <w:p w14:paraId="53E9836F" w14:textId="77777777" w:rsidR="00C41A75" w:rsidRDefault="00C41A75" w:rsidP="00C41A75"/>
    <w:p w14:paraId="78018CFE" w14:textId="35576132" w:rsidR="00C41A75" w:rsidRDefault="00C41A75" w:rsidP="00C41A75">
      <w:r>
        <w:t>For scenario 2 the constraints are:</w:t>
      </w:r>
    </w:p>
    <w:p w14:paraId="74389A05" w14:textId="25656898" w:rsidR="00A23575" w:rsidRDefault="00B836C8" w:rsidP="00A23575">
      <w:pPr>
        <w:pStyle w:val="ListParagraph"/>
        <w:numPr>
          <w:ilvl w:val="0"/>
          <w:numId w:val="1"/>
        </w:numPr>
      </w:pPr>
      <w:r>
        <w:t>Only 4 people can be hired besides Ciara and Juan</w:t>
      </w:r>
    </w:p>
    <w:p w14:paraId="56BF6044" w14:textId="77777777" w:rsidR="00B836C8" w:rsidRDefault="00B836C8" w:rsidP="00B836C8">
      <w:pPr>
        <w:pStyle w:val="ListParagraph"/>
        <w:numPr>
          <w:ilvl w:val="0"/>
          <w:numId w:val="1"/>
        </w:numPr>
      </w:pPr>
      <w:r>
        <w:t xml:space="preserve">If a person has two abilities, he/she can take two roles in the company </w:t>
      </w:r>
    </w:p>
    <w:p w14:paraId="4A84FD40" w14:textId="77777777" w:rsidR="00B836C8" w:rsidRDefault="00B836C8" w:rsidP="00B836C8">
      <w:pPr>
        <w:pStyle w:val="ListParagraph"/>
        <w:numPr>
          <w:ilvl w:val="0"/>
          <w:numId w:val="1"/>
        </w:numPr>
      </w:pPr>
      <w:r>
        <w:t>All roles must be fulfilled</w:t>
      </w:r>
    </w:p>
    <w:p w14:paraId="05935186" w14:textId="5ED8D947" w:rsidR="00B836C8" w:rsidRDefault="00B836C8" w:rsidP="00B836C8">
      <w:r>
        <w:t xml:space="preserve">The result is: The first combination is Ciara (Python), Juan (Web and AI) + Anita (Web and AI), Jane (Python and Database), Jim (AI and Systems) and Peter (Python and AI) following the second combination </w:t>
      </w:r>
      <w:r>
        <w:t xml:space="preserve">Ciara (Python), Juan (Web and AI) </w:t>
      </w:r>
      <w:r>
        <w:t xml:space="preserve">+ </w:t>
      </w:r>
      <w:r>
        <w:t>Jane (Python and Database), Jim (AI and Systems) and Peter (Python and AI)</w:t>
      </w:r>
      <w:r>
        <w:t>.</w:t>
      </w:r>
    </w:p>
    <w:p w14:paraId="360A730C" w14:textId="77777777" w:rsidR="00E54EB0" w:rsidRDefault="00E54EB0" w:rsidP="00E54EB0">
      <w:pPr>
        <w:keepNext/>
      </w:pPr>
      <w:r>
        <w:rPr>
          <w:noProof/>
        </w:rPr>
        <w:lastRenderedPageBreak/>
        <w:drawing>
          <wp:inline distT="0" distB="0" distL="0" distR="0" wp14:anchorId="15D6640A" wp14:editId="612F7ED6">
            <wp:extent cx="5731510" cy="3694430"/>
            <wp:effectExtent l="152400" t="152400" r="364490" b="3632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3694430"/>
                    </a:xfrm>
                    <a:prstGeom prst="rect">
                      <a:avLst/>
                    </a:prstGeom>
                    <a:ln>
                      <a:noFill/>
                    </a:ln>
                    <a:effectLst>
                      <a:outerShdw blurRad="292100" dist="139700" dir="2700000" algn="tl" rotWithShape="0">
                        <a:srgbClr val="333333">
                          <a:alpha val="65000"/>
                        </a:srgbClr>
                      </a:outerShdw>
                    </a:effectLst>
                  </pic:spPr>
                </pic:pic>
              </a:graphicData>
            </a:graphic>
          </wp:inline>
        </w:drawing>
      </w:r>
    </w:p>
    <w:p w14:paraId="40146643" w14:textId="2B135B81" w:rsidR="00B836C8" w:rsidRDefault="00E54EB0" w:rsidP="00E54EB0">
      <w:pPr>
        <w:pStyle w:val="Caption"/>
        <w:jc w:val="center"/>
      </w:pPr>
      <w:bookmarkStart w:id="3" w:name="_Toc155807554"/>
      <w:r>
        <w:t xml:space="preserve">Figure </w:t>
      </w:r>
      <w:fldSimple w:instr=" SEQ Figure \* ARABIC ">
        <w:r w:rsidR="00014B43">
          <w:rPr>
            <w:noProof/>
          </w:rPr>
          <w:t>3</w:t>
        </w:r>
      </w:fldSimple>
      <w:r>
        <w:t>- Result Scenario #2</w:t>
      </w:r>
      <w:bookmarkEnd w:id="3"/>
    </w:p>
    <w:p w14:paraId="49601756" w14:textId="77777777" w:rsidR="00E54EB0" w:rsidRPr="00E54EB0" w:rsidRDefault="00E54EB0" w:rsidP="00E54EB0"/>
    <w:p w14:paraId="53B9676C" w14:textId="2E60E6B7" w:rsidR="00B836C8" w:rsidRDefault="00014C5E" w:rsidP="00B836C8">
      <w:r>
        <w:t>The Constraint Satisfaction Problem differs from standard searching algorithms when it comes to the order, in which we set the variables. In a CSP the order is irrelevant whereas for a shortest path algorithm, the order does make the difference and can have an impact on the solution of the problem, not reflecting the best solution.</w:t>
      </w:r>
      <w:sdt>
        <w:sdtPr>
          <w:id w:val="-1485469273"/>
          <w:citation/>
        </w:sdtPr>
        <w:sdtContent>
          <w:r>
            <w:fldChar w:fldCharType="begin"/>
          </w:r>
          <w:r>
            <w:instrText xml:space="preserve"> CITATION Mil22 \l 2057 </w:instrText>
          </w:r>
          <w:r>
            <w:fldChar w:fldCharType="separate"/>
          </w:r>
          <w:r>
            <w:rPr>
              <w:noProof/>
            </w:rPr>
            <w:t xml:space="preserve"> (Simic, 2022)</w:t>
          </w:r>
          <w:r>
            <w:fldChar w:fldCharType="end"/>
          </w:r>
        </w:sdtContent>
      </w:sdt>
    </w:p>
    <w:p w14:paraId="567FC5B5" w14:textId="1AD7B26C" w:rsidR="00014C5E" w:rsidRDefault="00014C5E" w:rsidP="00B836C8">
      <w:r>
        <w:t xml:space="preserve">The second difference is how classical algorithms deliver the solutions. They do not inspect their inner structures while CSPs know the individual variables making the solution and set them one by one. </w:t>
      </w:r>
      <w:sdt>
        <w:sdtPr>
          <w:id w:val="1669514576"/>
          <w:citation/>
        </w:sdtPr>
        <w:sdtContent>
          <w:r>
            <w:fldChar w:fldCharType="begin"/>
          </w:r>
          <w:r>
            <w:instrText xml:space="preserve"> CITATION Mil22 \l 2057 </w:instrText>
          </w:r>
          <w:r>
            <w:fldChar w:fldCharType="separate"/>
          </w:r>
          <w:r>
            <w:rPr>
              <w:noProof/>
            </w:rPr>
            <w:t>(Simic, 2022)</w:t>
          </w:r>
          <w:r>
            <w:fldChar w:fldCharType="end"/>
          </w:r>
        </w:sdtContent>
      </w:sdt>
    </w:p>
    <w:p w14:paraId="5FE4897D" w14:textId="5D7B5959" w:rsidR="00C450FC" w:rsidRDefault="00C450FC" w:rsidP="00B836C8"/>
    <w:p w14:paraId="601F9C79" w14:textId="769A2035" w:rsidR="00C450FC" w:rsidRDefault="0079712B" w:rsidP="00B836C8">
      <w:r>
        <w:t xml:space="preserve">Using a simple Depth-First Search (DFS) without the </w:t>
      </w:r>
      <w:proofErr w:type="spellStart"/>
      <w:r>
        <w:t>satisfies_constraints</w:t>
      </w:r>
      <w:proofErr w:type="spellEnd"/>
      <w:r>
        <w:t xml:space="preserve"> function</w:t>
      </w:r>
      <w:r w:rsidR="00E54EB0">
        <w:t>, the algorithm cannot</w:t>
      </w:r>
      <w:r>
        <w:t xml:space="preserve"> find the correct combination based on the restrictions. The result is all the combinations with 3 people</w:t>
      </w:r>
      <w:r w:rsidR="00E54EB0">
        <w:t>, as shown in the code.</w:t>
      </w:r>
    </w:p>
    <w:p w14:paraId="273E2E37" w14:textId="54643F75" w:rsidR="00E54EB0" w:rsidRDefault="00E54EB0" w:rsidP="00B836C8"/>
    <w:p w14:paraId="24E359F3" w14:textId="40FE8F14" w:rsidR="00E54EB0" w:rsidRDefault="00E54EB0" w:rsidP="00B836C8"/>
    <w:p w14:paraId="4E196466" w14:textId="3F2D7AA4" w:rsidR="00E54EB0" w:rsidRDefault="00E54EB0" w:rsidP="00B836C8"/>
    <w:p w14:paraId="4EC6BA65" w14:textId="77777777" w:rsidR="00E54EB0" w:rsidRDefault="00E54EB0" w:rsidP="00B836C8"/>
    <w:p w14:paraId="1C8F0865" w14:textId="01461197" w:rsidR="00E54EB0" w:rsidRDefault="00E54EB0" w:rsidP="00E54EB0">
      <w:pPr>
        <w:pStyle w:val="Heading1"/>
      </w:pPr>
      <w:bookmarkStart w:id="4" w:name="_Toc155807571"/>
      <w:r>
        <w:lastRenderedPageBreak/>
        <w:t>Data Visualisation</w:t>
      </w:r>
      <w:bookmarkEnd w:id="4"/>
    </w:p>
    <w:p w14:paraId="36A271BE" w14:textId="11D2931C" w:rsidR="00C41A75" w:rsidRDefault="00C41A75" w:rsidP="00C41A75">
      <w:r>
        <w:t xml:space="preserve"> </w:t>
      </w:r>
    </w:p>
    <w:p w14:paraId="56624468" w14:textId="036E41C5" w:rsidR="00E54EB0" w:rsidRDefault="00E54EB0" w:rsidP="00C41A75">
      <w:r>
        <w:t>For a better understanding of the results created by the algorithm</w:t>
      </w:r>
      <w:r w:rsidR="00D61F25">
        <w:t>,</w:t>
      </w:r>
      <w:r>
        <w:t xml:space="preserve"> I </w:t>
      </w:r>
      <w:r w:rsidR="00D61F25">
        <w:t>have chosen a heatmap for its intuitive visualisation</w:t>
      </w:r>
      <w:r w:rsidR="00752BB2">
        <w:t>, enhancing the exploration user experience.</w:t>
      </w:r>
      <w:r w:rsidR="00D61F25">
        <w:t xml:space="preserve"> </w:t>
      </w:r>
    </w:p>
    <w:p w14:paraId="20499319" w14:textId="3945FA45" w:rsidR="00D61F25" w:rsidRDefault="00D61F25" w:rsidP="00C41A75">
      <w:proofErr w:type="gramStart"/>
      <w:r>
        <w:t>First</w:t>
      </w:r>
      <w:proofErr w:type="gramEnd"/>
      <w:r>
        <w:t xml:space="preserve"> I created a binary matrix where 1 represents the match of the person and the ability required in both scenarios. </w:t>
      </w:r>
      <w:r w:rsidR="00F96492">
        <w:t>The Seaborn library was used for the heatmap creation where the x-axis is the people and the y-axis is the unique combination. The colour used is the default colour scheme of Seaborn.</w:t>
      </w:r>
    </w:p>
    <w:p w14:paraId="4C9EEA2E" w14:textId="0479A610" w:rsidR="00F96492" w:rsidRDefault="00F96492" w:rsidP="00C41A75">
      <w:r>
        <w:t xml:space="preserve">For the Interactive visualisations, I have opted to use </w:t>
      </w:r>
      <w:proofErr w:type="spellStart"/>
      <w:r>
        <w:t>Plotly</w:t>
      </w:r>
      <w:proofErr w:type="spellEnd"/>
      <w:r>
        <w:t xml:space="preserve"> library to create an interactive heatmap. After converting the</w:t>
      </w:r>
      <w:r w:rsidR="00752BB2">
        <w:t xml:space="preserve"> binary</w:t>
      </w:r>
      <w:r>
        <w:t xml:space="preserve"> combinations into a data </w:t>
      </w:r>
      <w:r w:rsidR="00014B43">
        <w:t>frame,</w:t>
      </w:r>
      <w:r>
        <w:t xml:space="preserve"> I used </w:t>
      </w:r>
      <w:proofErr w:type="spellStart"/>
      <w:r>
        <w:t>Plotly</w:t>
      </w:r>
      <w:proofErr w:type="spellEnd"/>
      <w:r>
        <w:t xml:space="preserve"> Express to create the heatmap with interactive features such as labels with the results appearing when the cursor of the mouse is pointed to any part of the heatmap where the colour yellow represents the match of the person with the combination in contrast of the purple colour</w:t>
      </w:r>
      <w:r w:rsidR="00752BB2">
        <w:t xml:space="preserve"> (</w:t>
      </w:r>
      <w:proofErr w:type="spellStart"/>
      <w:r w:rsidR="00752BB2">
        <w:t>Viridis</w:t>
      </w:r>
      <w:proofErr w:type="spellEnd"/>
      <w:r w:rsidR="00752BB2">
        <w:t xml:space="preserve"> scale)</w:t>
      </w:r>
      <w:r>
        <w:t>.</w:t>
      </w:r>
    </w:p>
    <w:p w14:paraId="65EE45A7" w14:textId="77777777" w:rsidR="00014B43" w:rsidRDefault="00014B43" w:rsidP="00014B43">
      <w:pPr>
        <w:keepNext/>
      </w:pPr>
      <w:r>
        <w:rPr>
          <w:noProof/>
        </w:rPr>
        <w:drawing>
          <wp:inline distT="0" distB="0" distL="0" distR="0" wp14:anchorId="17D4ED9D" wp14:editId="59259854">
            <wp:extent cx="5731510" cy="3338830"/>
            <wp:effectExtent l="152400" t="152400" r="364490" b="3568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33883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9A705F" w14:textId="0E1F2AB4" w:rsidR="00014B43" w:rsidRDefault="00014B43" w:rsidP="00014B43">
      <w:pPr>
        <w:pStyle w:val="Caption"/>
        <w:jc w:val="center"/>
      </w:pPr>
      <w:bookmarkStart w:id="5" w:name="_Toc155807555"/>
      <w:r>
        <w:t xml:space="preserve">Figure </w:t>
      </w:r>
      <w:fldSimple w:instr=" SEQ Figure \* ARABIC ">
        <w:r>
          <w:rPr>
            <w:noProof/>
          </w:rPr>
          <w:t>4</w:t>
        </w:r>
      </w:fldSimple>
      <w:r>
        <w:t>- Interactive Visualisation</w:t>
      </w:r>
      <w:bookmarkEnd w:id="5"/>
    </w:p>
    <w:p w14:paraId="5CB60651" w14:textId="342D7874" w:rsidR="002F4CD3" w:rsidRDefault="002F4CD3" w:rsidP="002F4CD3">
      <w:r>
        <w:t xml:space="preserve">In the heatmap represented </w:t>
      </w:r>
      <w:r w:rsidR="00E612A9">
        <w:t>in</w:t>
      </w:r>
      <w:r>
        <w:t xml:space="preserve"> </w:t>
      </w:r>
      <w:r w:rsidR="00E612A9">
        <w:t>Figure</w:t>
      </w:r>
      <w:r>
        <w:t xml:space="preserve"> 4 </w:t>
      </w:r>
      <w:r w:rsidR="00E612A9">
        <w:t xml:space="preserve">above, </w:t>
      </w:r>
      <w:r>
        <w:t>we can easily identify the two combinations possible:</w:t>
      </w:r>
    </w:p>
    <w:p w14:paraId="0FD53E8A" w14:textId="3572C7F6" w:rsidR="002F4CD3" w:rsidRDefault="002F4CD3" w:rsidP="002F4CD3">
      <w:r>
        <w:t>1 – Peter, Anita, Jane and Jim</w:t>
      </w:r>
    </w:p>
    <w:p w14:paraId="0F6DF9E4" w14:textId="5406A705" w:rsidR="002F4CD3" w:rsidRDefault="002F4CD3" w:rsidP="002F4CD3">
      <w:r>
        <w:t>2 – Peter, Juan, Jane and Jim</w:t>
      </w:r>
    </w:p>
    <w:p w14:paraId="1E425D29" w14:textId="222AAE25" w:rsidR="002F4CD3" w:rsidRDefault="002F4CD3" w:rsidP="002F4CD3">
      <w:r>
        <w:t>Represented by the yellow colour</w:t>
      </w:r>
      <w:r w:rsidR="00E612A9">
        <w:t xml:space="preserve"> and the binary scale on the left from 0 - 1, where 1 represents the match between the people and the abilities required.</w:t>
      </w:r>
    </w:p>
    <w:p w14:paraId="25A806B9" w14:textId="3A16A5FF" w:rsidR="00FF2F09" w:rsidRDefault="00FF2F09" w:rsidP="002F4CD3"/>
    <w:bookmarkStart w:id="6" w:name="_Toc155807572" w:displacedByCustomXml="next"/>
    <w:sdt>
      <w:sdtPr>
        <w:id w:val="-308711248"/>
        <w:docPartObj>
          <w:docPartGallery w:val="Bibliographies"/>
          <w:docPartUnique/>
        </w:docPartObj>
      </w:sdtPr>
      <w:sdtEndPr>
        <w:rPr>
          <w:rFonts w:asciiTheme="minorHAnsi" w:eastAsiaTheme="minorHAnsi" w:hAnsiTheme="minorHAnsi" w:cstheme="minorBidi"/>
          <w:color w:val="auto"/>
          <w:sz w:val="22"/>
          <w:szCs w:val="22"/>
        </w:rPr>
      </w:sdtEndPr>
      <w:sdtContent>
        <w:p w14:paraId="19561689" w14:textId="401EC089" w:rsidR="00FF2F09" w:rsidRDefault="00FF2F09">
          <w:pPr>
            <w:pStyle w:val="Heading1"/>
          </w:pPr>
          <w:r>
            <w:t>Bibliography</w:t>
          </w:r>
          <w:bookmarkEnd w:id="6"/>
        </w:p>
        <w:sdt>
          <w:sdtPr>
            <w:id w:val="111145805"/>
            <w:bibliography/>
          </w:sdtPr>
          <w:sdtContent>
            <w:p w14:paraId="1BF4BA83" w14:textId="77777777" w:rsidR="00FF2F09" w:rsidRDefault="00FF2F09" w:rsidP="00FF2F09">
              <w:pPr>
                <w:pStyle w:val="Bibliography"/>
                <w:ind w:left="720" w:hanging="720"/>
                <w:rPr>
                  <w:noProof/>
                  <w:sz w:val="24"/>
                  <w:szCs w:val="24"/>
                </w:rPr>
              </w:pPr>
              <w:r>
                <w:fldChar w:fldCharType="begin"/>
              </w:r>
              <w:r>
                <w:instrText xml:space="preserve"> BIBLIOGRAPHY </w:instrText>
              </w:r>
              <w:r>
                <w:fldChar w:fldCharType="separate"/>
              </w:r>
              <w:r>
                <w:rPr>
                  <w:noProof/>
                </w:rPr>
                <w:t xml:space="preserve">Simic, M. (2022, February 10). </w:t>
              </w:r>
              <w:r>
                <w:rPr>
                  <w:i/>
                  <w:iCs/>
                  <w:noProof/>
                </w:rPr>
                <w:t>How to Solve Constraint Satisfaction Problems</w:t>
              </w:r>
              <w:r>
                <w:rPr>
                  <w:noProof/>
                </w:rPr>
                <w:t>. Retrieved from Baeldung: https://www.baeldung.com/cs/csp</w:t>
              </w:r>
            </w:p>
            <w:p w14:paraId="16AB520D" w14:textId="36A3AC88" w:rsidR="00FF2F09" w:rsidRDefault="00FF2F09" w:rsidP="00FF2F09">
              <w:r>
                <w:rPr>
                  <w:b/>
                  <w:bCs/>
                  <w:noProof/>
                </w:rPr>
                <w:fldChar w:fldCharType="end"/>
              </w:r>
            </w:p>
          </w:sdtContent>
        </w:sdt>
      </w:sdtContent>
    </w:sdt>
    <w:p w14:paraId="378265C5" w14:textId="78FED244" w:rsidR="00FF2F09" w:rsidRDefault="00FF2F09">
      <w:pPr>
        <w:pStyle w:val="TableofFigures"/>
        <w:tabs>
          <w:tab w:val="right" w:leader="dot" w:pos="9016"/>
        </w:tabs>
        <w:rPr>
          <w:noProof/>
        </w:rPr>
      </w:pPr>
      <w:r>
        <w:fldChar w:fldCharType="begin"/>
      </w:r>
      <w:r>
        <w:instrText xml:space="preserve"> TOC \h \z \c "Figure" </w:instrText>
      </w:r>
      <w:r>
        <w:fldChar w:fldCharType="separate"/>
      </w:r>
      <w:hyperlink w:anchor="_Toc155807552" w:history="1">
        <w:r w:rsidRPr="00CC2FC5">
          <w:rPr>
            <w:rStyle w:val="Hyperlink"/>
            <w:noProof/>
          </w:rPr>
          <w:t>Figure 1- People and abilities</w:t>
        </w:r>
        <w:r>
          <w:rPr>
            <w:noProof/>
            <w:webHidden/>
          </w:rPr>
          <w:tab/>
        </w:r>
        <w:r>
          <w:rPr>
            <w:noProof/>
            <w:webHidden/>
          </w:rPr>
          <w:fldChar w:fldCharType="begin"/>
        </w:r>
        <w:r>
          <w:rPr>
            <w:noProof/>
            <w:webHidden/>
          </w:rPr>
          <w:instrText xml:space="preserve"> PAGEREF _Toc155807552 \h </w:instrText>
        </w:r>
        <w:r>
          <w:rPr>
            <w:noProof/>
            <w:webHidden/>
          </w:rPr>
        </w:r>
        <w:r>
          <w:rPr>
            <w:noProof/>
            <w:webHidden/>
          </w:rPr>
          <w:fldChar w:fldCharType="separate"/>
        </w:r>
        <w:r>
          <w:rPr>
            <w:noProof/>
            <w:webHidden/>
          </w:rPr>
          <w:t>3</w:t>
        </w:r>
        <w:r>
          <w:rPr>
            <w:noProof/>
            <w:webHidden/>
          </w:rPr>
          <w:fldChar w:fldCharType="end"/>
        </w:r>
      </w:hyperlink>
    </w:p>
    <w:p w14:paraId="208712CE" w14:textId="54935A34" w:rsidR="00FF2F09" w:rsidRDefault="00FF2F09">
      <w:pPr>
        <w:pStyle w:val="TableofFigures"/>
        <w:tabs>
          <w:tab w:val="right" w:leader="dot" w:pos="9016"/>
        </w:tabs>
        <w:rPr>
          <w:noProof/>
        </w:rPr>
      </w:pPr>
      <w:hyperlink w:anchor="_Toc155807553" w:history="1">
        <w:r w:rsidRPr="00CC2FC5">
          <w:rPr>
            <w:rStyle w:val="Hyperlink"/>
            <w:noProof/>
          </w:rPr>
          <w:t>Figure 2- Result Scenario #1</w:t>
        </w:r>
        <w:r>
          <w:rPr>
            <w:noProof/>
            <w:webHidden/>
          </w:rPr>
          <w:tab/>
        </w:r>
        <w:r>
          <w:rPr>
            <w:noProof/>
            <w:webHidden/>
          </w:rPr>
          <w:fldChar w:fldCharType="begin"/>
        </w:r>
        <w:r>
          <w:rPr>
            <w:noProof/>
            <w:webHidden/>
          </w:rPr>
          <w:instrText xml:space="preserve"> PAGEREF _Toc155807553 \h </w:instrText>
        </w:r>
        <w:r>
          <w:rPr>
            <w:noProof/>
            <w:webHidden/>
          </w:rPr>
        </w:r>
        <w:r>
          <w:rPr>
            <w:noProof/>
            <w:webHidden/>
          </w:rPr>
          <w:fldChar w:fldCharType="separate"/>
        </w:r>
        <w:r>
          <w:rPr>
            <w:noProof/>
            <w:webHidden/>
          </w:rPr>
          <w:t>4</w:t>
        </w:r>
        <w:r>
          <w:rPr>
            <w:noProof/>
            <w:webHidden/>
          </w:rPr>
          <w:fldChar w:fldCharType="end"/>
        </w:r>
      </w:hyperlink>
    </w:p>
    <w:p w14:paraId="78E93350" w14:textId="5083EA3A" w:rsidR="00FF2F09" w:rsidRDefault="00FF2F09">
      <w:pPr>
        <w:pStyle w:val="TableofFigures"/>
        <w:tabs>
          <w:tab w:val="right" w:leader="dot" w:pos="9016"/>
        </w:tabs>
        <w:rPr>
          <w:noProof/>
        </w:rPr>
      </w:pPr>
      <w:hyperlink w:anchor="_Toc155807554" w:history="1">
        <w:r w:rsidRPr="00CC2FC5">
          <w:rPr>
            <w:rStyle w:val="Hyperlink"/>
            <w:noProof/>
          </w:rPr>
          <w:t>Figure 3- Result Scenario #2</w:t>
        </w:r>
        <w:r>
          <w:rPr>
            <w:noProof/>
            <w:webHidden/>
          </w:rPr>
          <w:tab/>
        </w:r>
        <w:r>
          <w:rPr>
            <w:noProof/>
            <w:webHidden/>
          </w:rPr>
          <w:fldChar w:fldCharType="begin"/>
        </w:r>
        <w:r>
          <w:rPr>
            <w:noProof/>
            <w:webHidden/>
          </w:rPr>
          <w:instrText xml:space="preserve"> PAGEREF _Toc155807554 \h </w:instrText>
        </w:r>
        <w:r>
          <w:rPr>
            <w:noProof/>
            <w:webHidden/>
          </w:rPr>
        </w:r>
        <w:r>
          <w:rPr>
            <w:noProof/>
            <w:webHidden/>
          </w:rPr>
          <w:fldChar w:fldCharType="separate"/>
        </w:r>
        <w:r>
          <w:rPr>
            <w:noProof/>
            <w:webHidden/>
          </w:rPr>
          <w:t>5</w:t>
        </w:r>
        <w:r>
          <w:rPr>
            <w:noProof/>
            <w:webHidden/>
          </w:rPr>
          <w:fldChar w:fldCharType="end"/>
        </w:r>
      </w:hyperlink>
    </w:p>
    <w:p w14:paraId="25627309" w14:textId="5277EB82" w:rsidR="00FF2F09" w:rsidRDefault="00FF2F09">
      <w:pPr>
        <w:pStyle w:val="TableofFigures"/>
        <w:tabs>
          <w:tab w:val="right" w:leader="dot" w:pos="9016"/>
        </w:tabs>
        <w:rPr>
          <w:noProof/>
        </w:rPr>
      </w:pPr>
      <w:hyperlink w:anchor="_Toc155807555" w:history="1">
        <w:r w:rsidRPr="00CC2FC5">
          <w:rPr>
            <w:rStyle w:val="Hyperlink"/>
            <w:noProof/>
          </w:rPr>
          <w:t>Figure 4- Interactive Visualisation</w:t>
        </w:r>
        <w:r>
          <w:rPr>
            <w:noProof/>
            <w:webHidden/>
          </w:rPr>
          <w:tab/>
        </w:r>
        <w:r>
          <w:rPr>
            <w:noProof/>
            <w:webHidden/>
          </w:rPr>
          <w:fldChar w:fldCharType="begin"/>
        </w:r>
        <w:r>
          <w:rPr>
            <w:noProof/>
            <w:webHidden/>
          </w:rPr>
          <w:instrText xml:space="preserve"> PAGEREF _Toc155807555 \h </w:instrText>
        </w:r>
        <w:r>
          <w:rPr>
            <w:noProof/>
            <w:webHidden/>
          </w:rPr>
        </w:r>
        <w:r>
          <w:rPr>
            <w:noProof/>
            <w:webHidden/>
          </w:rPr>
          <w:fldChar w:fldCharType="separate"/>
        </w:r>
        <w:r>
          <w:rPr>
            <w:noProof/>
            <w:webHidden/>
          </w:rPr>
          <w:t>6</w:t>
        </w:r>
        <w:r>
          <w:rPr>
            <w:noProof/>
            <w:webHidden/>
          </w:rPr>
          <w:fldChar w:fldCharType="end"/>
        </w:r>
      </w:hyperlink>
    </w:p>
    <w:p w14:paraId="11EB09B9" w14:textId="4CE3D432" w:rsidR="00FF2F09" w:rsidRPr="002F4CD3" w:rsidRDefault="00FF2F09" w:rsidP="002F4CD3">
      <w:r>
        <w:fldChar w:fldCharType="end"/>
      </w:r>
    </w:p>
    <w:sectPr w:rsidR="00FF2F09" w:rsidRPr="002F4CD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070DB" w14:textId="77777777" w:rsidR="006144BB" w:rsidRDefault="006144BB" w:rsidP="00C418DD">
      <w:pPr>
        <w:spacing w:after="0" w:line="240" w:lineRule="auto"/>
      </w:pPr>
      <w:r>
        <w:separator/>
      </w:r>
    </w:p>
  </w:endnote>
  <w:endnote w:type="continuationSeparator" w:id="0">
    <w:p w14:paraId="62DE64B3" w14:textId="77777777" w:rsidR="006144BB" w:rsidRDefault="006144BB" w:rsidP="00C4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384971"/>
      <w:docPartObj>
        <w:docPartGallery w:val="Page Numbers (Bottom of Page)"/>
        <w:docPartUnique/>
      </w:docPartObj>
    </w:sdtPr>
    <w:sdtEndPr>
      <w:rPr>
        <w:color w:val="7F7F7F" w:themeColor="background1" w:themeShade="7F"/>
        <w:spacing w:val="60"/>
      </w:rPr>
    </w:sdtEndPr>
    <w:sdtContent>
      <w:p w14:paraId="5265D1A0" w14:textId="6321794A" w:rsidR="00C418DD" w:rsidRDefault="00C418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54A912" w14:textId="77777777" w:rsidR="00C418DD" w:rsidRDefault="00C41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271C8" w14:textId="77777777" w:rsidR="006144BB" w:rsidRDefault="006144BB" w:rsidP="00C418DD">
      <w:pPr>
        <w:spacing w:after="0" w:line="240" w:lineRule="auto"/>
      </w:pPr>
      <w:r>
        <w:separator/>
      </w:r>
    </w:p>
  </w:footnote>
  <w:footnote w:type="continuationSeparator" w:id="0">
    <w:p w14:paraId="293AD19E" w14:textId="77777777" w:rsidR="006144BB" w:rsidRDefault="006144BB" w:rsidP="00C41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E445D"/>
    <w:multiLevelType w:val="hybridMultilevel"/>
    <w:tmpl w:val="F82419F2"/>
    <w:lvl w:ilvl="0" w:tplc="4584509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950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B6"/>
    <w:rsid w:val="00014B43"/>
    <w:rsid w:val="00014C5E"/>
    <w:rsid w:val="00033CEB"/>
    <w:rsid w:val="00123DB6"/>
    <w:rsid w:val="002F4CD3"/>
    <w:rsid w:val="00496C83"/>
    <w:rsid w:val="006144BB"/>
    <w:rsid w:val="006557F8"/>
    <w:rsid w:val="00752BB2"/>
    <w:rsid w:val="0076414D"/>
    <w:rsid w:val="0079712B"/>
    <w:rsid w:val="00A23575"/>
    <w:rsid w:val="00B836C8"/>
    <w:rsid w:val="00C418DD"/>
    <w:rsid w:val="00C41A75"/>
    <w:rsid w:val="00C450FC"/>
    <w:rsid w:val="00D61F25"/>
    <w:rsid w:val="00E54EB0"/>
    <w:rsid w:val="00E612A9"/>
    <w:rsid w:val="00F96492"/>
    <w:rsid w:val="00FF2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18B00"/>
  <w15:chartTrackingRefBased/>
  <w15:docId w15:val="{9BCB1BFB-BFA7-4CEE-AE31-D8F4876A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C83"/>
  </w:style>
  <w:style w:type="paragraph" w:styleId="Heading1">
    <w:name w:val="heading 1"/>
    <w:basedOn w:val="Normal"/>
    <w:next w:val="Normal"/>
    <w:link w:val="Heading1Char"/>
    <w:uiPriority w:val="9"/>
    <w:qFormat/>
    <w:rsid w:val="00033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C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033C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1A75"/>
    <w:pPr>
      <w:ind w:left="720"/>
      <w:contextualSpacing/>
    </w:pPr>
  </w:style>
  <w:style w:type="paragraph" w:styleId="Caption">
    <w:name w:val="caption"/>
    <w:basedOn w:val="Normal"/>
    <w:next w:val="Normal"/>
    <w:uiPriority w:val="35"/>
    <w:unhideWhenUsed/>
    <w:qFormat/>
    <w:rsid w:val="00E54EB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F2F09"/>
  </w:style>
  <w:style w:type="paragraph" w:styleId="TableofFigures">
    <w:name w:val="table of figures"/>
    <w:basedOn w:val="Normal"/>
    <w:next w:val="Normal"/>
    <w:uiPriority w:val="99"/>
    <w:unhideWhenUsed/>
    <w:rsid w:val="00FF2F09"/>
    <w:pPr>
      <w:spacing w:after="0"/>
    </w:pPr>
  </w:style>
  <w:style w:type="character" w:styleId="Hyperlink">
    <w:name w:val="Hyperlink"/>
    <w:basedOn w:val="DefaultParagraphFont"/>
    <w:uiPriority w:val="99"/>
    <w:unhideWhenUsed/>
    <w:rsid w:val="00FF2F09"/>
    <w:rPr>
      <w:color w:val="0563C1" w:themeColor="hyperlink"/>
      <w:u w:val="single"/>
    </w:rPr>
  </w:style>
  <w:style w:type="paragraph" w:styleId="TOCHeading">
    <w:name w:val="TOC Heading"/>
    <w:basedOn w:val="Heading1"/>
    <w:next w:val="Normal"/>
    <w:uiPriority w:val="39"/>
    <w:unhideWhenUsed/>
    <w:qFormat/>
    <w:rsid w:val="00FF2F09"/>
    <w:pPr>
      <w:outlineLvl w:val="9"/>
    </w:pPr>
    <w:rPr>
      <w:lang w:val="en-US"/>
    </w:rPr>
  </w:style>
  <w:style w:type="paragraph" w:styleId="TOC1">
    <w:name w:val="toc 1"/>
    <w:basedOn w:val="Normal"/>
    <w:next w:val="Normal"/>
    <w:autoRedefine/>
    <w:uiPriority w:val="39"/>
    <w:unhideWhenUsed/>
    <w:rsid w:val="00FF2F09"/>
    <w:pPr>
      <w:spacing w:after="100"/>
    </w:pPr>
  </w:style>
  <w:style w:type="paragraph" w:styleId="Header">
    <w:name w:val="header"/>
    <w:basedOn w:val="Normal"/>
    <w:link w:val="HeaderChar"/>
    <w:uiPriority w:val="99"/>
    <w:unhideWhenUsed/>
    <w:rsid w:val="00C41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8DD"/>
  </w:style>
  <w:style w:type="paragraph" w:styleId="Footer">
    <w:name w:val="footer"/>
    <w:basedOn w:val="Normal"/>
    <w:link w:val="FooterChar"/>
    <w:uiPriority w:val="99"/>
    <w:unhideWhenUsed/>
    <w:rsid w:val="00C41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83313">
      <w:bodyDiv w:val="1"/>
      <w:marLeft w:val="0"/>
      <w:marRight w:val="0"/>
      <w:marTop w:val="0"/>
      <w:marBottom w:val="0"/>
      <w:divBdr>
        <w:top w:val="none" w:sz="0" w:space="0" w:color="auto"/>
        <w:left w:val="none" w:sz="0" w:space="0" w:color="auto"/>
        <w:bottom w:val="none" w:sz="0" w:space="0" w:color="auto"/>
        <w:right w:val="none" w:sz="0" w:space="0" w:color="auto"/>
      </w:divBdr>
    </w:div>
    <w:div w:id="1880778981">
      <w:bodyDiv w:val="1"/>
      <w:marLeft w:val="0"/>
      <w:marRight w:val="0"/>
      <w:marTop w:val="0"/>
      <w:marBottom w:val="0"/>
      <w:divBdr>
        <w:top w:val="none" w:sz="0" w:space="0" w:color="auto"/>
        <w:left w:val="none" w:sz="0" w:space="0" w:color="auto"/>
        <w:bottom w:val="none" w:sz="0" w:space="0" w:color="auto"/>
        <w:right w:val="none" w:sz="0" w:space="0" w:color="auto"/>
      </w:divBdr>
    </w:div>
    <w:div w:id="192664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Mil22</b:Tag>
    <b:SourceType>InternetSite</b:SourceType>
    <b:Guid>{CCFB995C-C752-4B51-B784-A908134CCFAA}</b:Guid>
    <b:Author>
      <b:Author>
        <b:NameList>
          <b:Person>
            <b:Last>Simic</b:Last>
            <b:First>Milos</b:First>
          </b:Person>
        </b:NameList>
      </b:Author>
    </b:Author>
    <b:Title>How to Solve Constraint Satisfaction Problems</b:Title>
    <b:InternetSiteTitle>Baeldung</b:InternetSiteTitle>
    <b:Year>2022</b:Year>
    <b:Month>February</b:Month>
    <b:Day>10</b:Day>
    <b:URL>https://www.baeldung.com/cs/csp</b:URL>
    <b:RefOrder>1</b:RefOrder>
  </b:Source>
</b:Sources>
</file>

<file path=customXml/itemProps1.xml><?xml version="1.0" encoding="utf-8"?>
<ds:datastoreItem xmlns:ds="http://schemas.openxmlformats.org/officeDocument/2006/customXml" ds:itemID="{E511E434-C0B1-4DB3-B005-D165BE0AE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783</Words>
  <Characters>3982</Characters>
  <Application>Microsoft Office Word</Application>
  <DocSecurity>0</DocSecurity>
  <Lines>176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yuri.ribeiro@gmail.com</dc:creator>
  <cp:keywords/>
  <dc:description/>
  <cp:lastModifiedBy>yuri.ribeiro@gmail.com</cp:lastModifiedBy>
  <cp:revision>9</cp:revision>
  <dcterms:created xsi:type="dcterms:W3CDTF">2024-01-10T17:27:00Z</dcterms:created>
  <dcterms:modified xsi:type="dcterms:W3CDTF">2024-01-10T19:33:00Z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89f5087e-0672-4156-85df-ac3747ee51a6</vt:lpwstr>
  </property>
</Properties>
</file>