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jc w:val="center"/>
        <w:textAlignment w:val="auto"/>
        <w:rPr>
          <w:rFonts w:hint="default"/>
          <w:lang w:val="en-US" w:eastAsia="zh-CN"/>
        </w:rPr>
      </w:pPr>
      <w:r>
        <w:rPr>
          <w:rFonts w:hint="eastAsia"/>
          <w:lang w:val="en-US" w:eastAsia="zh-CN"/>
        </w:rPr>
        <w:t>声光火灾报警装置营销方案</w:t>
      </w:r>
    </w:p>
    <w:p>
      <w:pPr>
        <w:pStyle w:val="3"/>
        <w:keepNext/>
        <w:keepLines/>
        <w:pageBreakBefore w:val="0"/>
        <w:widowControl w:val="0"/>
        <w:kinsoku/>
        <w:wordWrap/>
        <w:overflowPunct/>
        <w:topLinePunct w:val="0"/>
        <w:autoSpaceDE/>
        <w:autoSpaceDN/>
        <w:bidi w:val="0"/>
        <w:adjustRightInd/>
        <w:snapToGrid/>
        <w:spacing w:before="0" w:after="0"/>
        <w:textAlignment w:val="auto"/>
        <w:rPr>
          <w:rFonts w:hint="eastAsia"/>
          <w:lang w:val="en-US" w:eastAsia="zh-CN"/>
        </w:rPr>
      </w:pPr>
      <w:r>
        <w:rPr>
          <w:rFonts w:hint="eastAsia"/>
          <w:lang w:val="en-US" w:eastAsia="zh-CN"/>
        </w:rPr>
        <w:t>一、产品与技术</w:t>
      </w:r>
    </w:p>
    <w:p>
      <w:pPr>
        <w:pStyle w:val="4"/>
        <w:numPr>
          <w:ilvl w:val="0"/>
          <w:numId w:val="1"/>
        </w:numPr>
        <w:bidi w:val="0"/>
        <w:rPr>
          <w:rFonts w:hint="eastAsia"/>
          <w:lang w:val="en-US" w:eastAsia="zh-CN"/>
        </w:rPr>
      </w:pPr>
      <w:r>
        <w:rPr>
          <w:rFonts w:hint="eastAsia"/>
          <w:lang w:val="en-US" w:eastAsia="zh-CN"/>
        </w:rPr>
        <w:t>产品介绍</w:t>
      </w:r>
      <w:bookmarkStart w:id="0" w:name="_GoBack"/>
      <w:bookmarkEnd w:id="0"/>
    </w:p>
    <w:p>
      <w:pPr>
        <w:widowControl/>
        <w:spacing w:line="360" w:lineRule="auto"/>
        <w:ind w:firstLine="480" w:firstLineChars="200"/>
        <w:jc w:val="left"/>
        <w:textAlignment w:val="top"/>
        <w:rPr>
          <w:rFonts w:hint="eastAsia" w:ascii="宋体" w:hAnsi="宋体" w:cs="Arial"/>
          <w:kern w:val="0"/>
          <w:sz w:val="24"/>
          <w:szCs w:val="24"/>
          <w:lang w:val="en-US" w:eastAsia="zh-CN"/>
        </w:rPr>
      </w:pPr>
      <w:r>
        <w:rPr>
          <w:rFonts w:hint="eastAsia" w:ascii="宋体" w:hAnsi="宋体" w:cs="Arial"/>
          <w:kern w:val="0"/>
          <w:sz w:val="24"/>
          <w:szCs w:val="24"/>
        </w:rPr>
        <w:t>火灾报警器，</w:t>
      </w:r>
      <w:r>
        <w:rPr>
          <w:rFonts w:hint="eastAsia" w:ascii="宋体" w:hAnsi="宋体" w:cs="Arial"/>
          <w:kern w:val="0"/>
          <w:sz w:val="24"/>
          <w:szCs w:val="24"/>
          <w:lang w:val="en-US" w:eastAsia="zh-CN"/>
        </w:rPr>
        <w:t>实时</w:t>
      </w:r>
      <w:r>
        <w:rPr>
          <w:rFonts w:hint="eastAsia" w:ascii="宋体" w:hAnsi="宋体" w:cs="Arial"/>
          <w:kern w:val="0"/>
          <w:sz w:val="24"/>
          <w:szCs w:val="24"/>
        </w:rPr>
        <w:t>检测温度和烟雾，</w:t>
      </w:r>
      <w:r>
        <w:rPr>
          <w:rFonts w:hint="eastAsia" w:ascii="宋体" w:hAnsi="宋体" w:cs="Arial"/>
          <w:kern w:val="0"/>
          <w:sz w:val="24"/>
          <w:szCs w:val="24"/>
          <w:lang w:val="en-US" w:eastAsia="zh-CN"/>
        </w:rPr>
        <w:t>将其显示在液晶屏以及手机、电脑等电子设备上。当温度或烟雾浓度超过某一警戒值时，自动采取相应的措施。</w:t>
      </w:r>
    </w:p>
    <w:p>
      <w:pPr>
        <w:widowControl/>
        <w:spacing w:line="360" w:lineRule="auto"/>
        <w:ind w:firstLine="480" w:firstLineChars="200"/>
        <w:jc w:val="left"/>
        <w:textAlignment w:val="top"/>
        <w:rPr>
          <w:rFonts w:hint="eastAsia" w:ascii="宋体" w:hAnsi="宋体" w:cs="Arial"/>
          <w:kern w:val="0"/>
          <w:sz w:val="24"/>
          <w:szCs w:val="24"/>
          <w:lang w:val="en-US" w:eastAsia="zh-CN"/>
        </w:rPr>
      </w:pPr>
      <w:r>
        <w:rPr>
          <w:rFonts w:hint="eastAsia" w:ascii="宋体" w:hAnsi="宋体" w:cs="Arial"/>
          <w:kern w:val="0"/>
          <w:sz w:val="24"/>
          <w:szCs w:val="24"/>
          <w:lang w:val="en-US" w:eastAsia="zh-CN"/>
        </w:rPr>
        <w:t>（1）超过一级警戒值时，黄灯亮起，风扇启动，实现烟雾疏散。</w:t>
      </w:r>
    </w:p>
    <w:p>
      <w:pPr>
        <w:widowControl/>
        <w:spacing w:line="360" w:lineRule="auto"/>
        <w:ind w:firstLine="480" w:firstLineChars="200"/>
        <w:jc w:val="left"/>
        <w:textAlignment w:val="top"/>
        <w:rPr>
          <w:rFonts w:hint="eastAsia" w:ascii="宋体" w:hAnsi="宋体" w:cs="Arial"/>
          <w:kern w:val="0"/>
          <w:sz w:val="24"/>
          <w:szCs w:val="24"/>
          <w:lang w:val="en-US" w:eastAsia="zh-CN"/>
        </w:rPr>
      </w:pPr>
      <w:r>
        <w:rPr>
          <w:rFonts w:hint="eastAsia" w:ascii="宋体" w:hAnsi="宋体" w:cs="Arial"/>
          <w:kern w:val="0"/>
          <w:sz w:val="24"/>
          <w:szCs w:val="24"/>
          <w:lang w:val="en-US" w:eastAsia="zh-CN"/>
        </w:rPr>
        <w:t>（2）超过二级警戒值时，红灯亮起，驱动报警装置，风扇转动加速，加大疏散强度。</w:t>
      </w:r>
    </w:p>
    <w:p>
      <w:pPr>
        <w:widowControl/>
        <w:spacing w:line="360" w:lineRule="auto"/>
        <w:ind w:firstLine="480" w:firstLineChars="200"/>
        <w:jc w:val="left"/>
        <w:textAlignment w:val="top"/>
        <w:rPr>
          <w:rFonts w:hint="default" w:ascii="宋体" w:hAnsi="宋体" w:cs="Arial"/>
          <w:kern w:val="0"/>
          <w:sz w:val="24"/>
          <w:szCs w:val="24"/>
          <w:lang w:val="en-US" w:eastAsia="zh-CN"/>
        </w:rPr>
      </w:pPr>
      <w:r>
        <w:rPr>
          <w:rFonts w:hint="eastAsia" w:ascii="宋体" w:hAnsi="宋体" w:cs="Arial"/>
          <w:kern w:val="0"/>
          <w:sz w:val="24"/>
          <w:szCs w:val="24"/>
          <w:lang w:val="en-US" w:eastAsia="zh-CN"/>
        </w:rPr>
        <w:t>警戒值均可由按键自主设定。此外，还可人为用手机、电脑等下达指令，实现风扇的驱动和转速的调节。</w:t>
      </w:r>
    </w:p>
    <w:p>
      <w:pPr>
        <w:pStyle w:val="4"/>
        <w:numPr>
          <w:ilvl w:val="0"/>
          <w:numId w:val="1"/>
        </w:numPr>
        <w:bidi w:val="0"/>
        <w:rPr>
          <w:rFonts w:hint="eastAsia"/>
          <w:lang w:val="en-US" w:eastAsia="zh-CN"/>
        </w:rPr>
      </w:pPr>
      <w:r>
        <w:rPr>
          <w:rFonts w:hint="eastAsia"/>
          <w:lang w:val="en-US" w:eastAsia="zh-CN"/>
        </w:rPr>
        <w:t>工作原理</w:t>
      </w:r>
    </w:p>
    <w:p>
      <w:pPr>
        <w:spacing w:line="360" w:lineRule="auto"/>
        <w:ind w:firstLine="480" w:firstLineChars="200"/>
        <w:rPr>
          <w:rFonts w:hint="default" w:ascii="宋体" w:hAnsi="宋体" w:cs="宋体" w:eastAsiaTheme="minorEastAsia"/>
          <w:sz w:val="24"/>
          <w:lang w:val="en-US" w:eastAsia="zh-CN"/>
        </w:rPr>
      </w:pPr>
      <w:r>
        <w:rPr>
          <w:rFonts w:hint="eastAsia" w:ascii="宋体" w:hAnsi="宋体"/>
          <w:sz w:val="24"/>
          <w:lang w:val="en-US" w:eastAsia="zh-CN"/>
        </w:rPr>
        <w:t>这款</w:t>
      </w:r>
      <w:r>
        <w:rPr>
          <w:rFonts w:hint="eastAsia" w:ascii="宋体" w:hAnsi="宋体"/>
          <w:sz w:val="24"/>
        </w:rPr>
        <w:t>无线火灾报警器采用STC89C51为核心控制器，利用气体传感器MQ-2、ADC0809模数转换器、DS18B20温度传感器</w:t>
      </w:r>
      <w:r>
        <w:rPr>
          <w:rFonts w:hint="eastAsia" w:ascii="宋体" w:hAnsi="宋体"/>
          <w:sz w:val="24"/>
          <w:lang w:eastAsia="zh-CN"/>
        </w:rPr>
        <w:t>、</w:t>
      </w:r>
      <w:r>
        <w:rPr>
          <w:rFonts w:hint="eastAsia" w:ascii="宋体" w:hAnsi="宋体"/>
          <w:sz w:val="24"/>
          <w:lang w:val="en-US" w:eastAsia="zh-CN"/>
        </w:rPr>
        <w:t>HC-05蓝牙模块等</w:t>
      </w:r>
      <w:r>
        <w:rPr>
          <w:rFonts w:hint="eastAsia" w:ascii="宋体" w:hAnsi="宋体"/>
          <w:sz w:val="24"/>
        </w:rPr>
        <w:t>实现基本功能。</w:t>
      </w:r>
      <w:r>
        <w:rPr>
          <w:rFonts w:hint="eastAsia" w:ascii="宋体" w:hAnsi="宋体" w:cs="宋体"/>
          <w:sz w:val="24"/>
        </w:rPr>
        <w:t>通过这些传感器和芯片，</w:t>
      </w:r>
      <w:r>
        <w:rPr>
          <w:rFonts w:hint="eastAsia" w:ascii="宋体" w:hAnsi="宋体" w:cs="宋体"/>
          <w:sz w:val="24"/>
          <w:lang w:val="en-US" w:eastAsia="zh-CN"/>
        </w:rPr>
        <w:t>实时监测</w:t>
      </w:r>
      <w:r>
        <w:rPr>
          <w:rFonts w:hint="eastAsia" w:ascii="宋体" w:hAnsi="宋体" w:cs="宋体"/>
          <w:sz w:val="24"/>
        </w:rPr>
        <w:t>环境中可燃气体浓度或温度等变化</w:t>
      </w:r>
      <w:r>
        <w:rPr>
          <w:rFonts w:hint="eastAsia" w:ascii="宋体" w:hAnsi="宋体" w:cs="宋体"/>
          <w:sz w:val="24"/>
          <w:lang w:eastAsia="zh-CN"/>
        </w:rPr>
        <w:t>，</w:t>
      </w:r>
      <w:r>
        <w:rPr>
          <w:rFonts w:hint="eastAsia" w:ascii="宋体" w:hAnsi="宋体" w:cs="宋体"/>
          <w:sz w:val="24"/>
          <w:lang w:val="en-US" w:eastAsia="zh-CN"/>
        </w:rPr>
        <w:t>当超过预设值，将通过单片机的控制发出</w:t>
      </w:r>
      <w:r>
        <w:rPr>
          <w:rFonts w:hint="eastAsia" w:ascii="宋体" w:hAnsi="宋体" w:cs="宋体"/>
          <w:sz w:val="24"/>
        </w:rPr>
        <w:t>的灯光报警信号和声音报警信号</w:t>
      </w:r>
      <w:r>
        <w:rPr>
          <w:rFonts w:hint="eastAsia" w:ascii="宋体" w:hAnsi="宋体" w:cs="宋体"/>
          <w:sz w:val="24"/>
          <w:lang w:val="en-US" w:eastAsia="zh-CN"/>
        </w:rPr>
        <w:t>以及驱动风扇，风扇采用PWM算法调速，</w:t>
      </w:r>
      <w:r>
        <w:rPr>
          <w:rFonts w:hint="eastAsia" w:ascii="宋体" w:hAnsi="宋体" w:cs="宋体"/>
          <w:sz w:val="24"/>
        </w:rPr>
        <w:t>以此来实现火灾报警</w:t>
      </w:r>
      <w:r>
        <w:rPr>
          <w:rFonts w:hint="eastAsia" w:ascii="宋体" w:hAnsi="宋体" w:cs="宋体"/>
          <w:sz w:val="24"/>
          <w:lang w:eastAsia="zh-CN"/>
        </w:rPr>
        <w:t>、</w:t>
      </w:r>
      <w:r>
        <w:rPr>
          <w:rFonts w:hint="eastAsia" w:ascii="宋体" w:hAnsi="宋体" w:cs="宋体"/>
          <w:sz w:val="24"/>
        </w:rPr>
        <w:t>智能化提示</w:t>
      </w:r>
      <w:r>
        <w:rPr>
          <w:rFonts w:hint="eastAsia" w:ascii="宋体" w:hAnsi="宋体" w:cs="宋体"/>
          <w:sz w:val="24"/>
          <w:lang w:val="en-US" w:eastAsia="zh-CN"/>
        </w:rPr>
        <w:t>以及自动驱散功能</w:t>
      </w:r>
      <w:r>
        <w:rPr>
          <w:rFonts w:hint="eastAsia" w:ascii="宋体" w:hAnsi="宋体" w:cs="宋体"/>
          <w:sz w:val="24"/>
        </w:rPr>
        <w:t>。</w:t>
      </w:r>
      <w:r>
        <w:rPr>
          <w:rFonts w:hint="eastAsia" w:ascii="宋体" w:hAnsi="宋体" w:cs="宋体"/>
          <w:sz w:val="24"/>
          <w:lang w:val="en-US" w:eastAsia="zh-CN"/>
        </w:rPr>
        <w:t>此外，还可以通过HC-05蓝牙串口模块，实现与手机、电脑等电子设备的实时通信。</w:t>
      </w:r>
    </w:p>
    <w:p>
      <w:pPr>
        <w:pStyle w:val="4"/>
        <w:numPr>
          <w:ilvl w:val="0"/>
          <w:numId w:val="1"/>
        </w:numPr>
        <w:bidi w:val="0"/>
        <w:rPr>
          <w:rFonts w:hint="eastAsia"/>
          <w:lang w:val="en-US" w:eastAsia="zh-CN"/>
        </w:rPr>
      </w:pPr>
      <w:r>
        <w:rPr>
          <w:rFonts w:hint="eastAsia"/>
          <w:lang w:val="en-US" w:eastAsia="zh-CN"/>
        </w:rPr>
        <w:t>技术优势</w:t>
      </w:r>
    </w:p>
    <w:p>
      <w:pPr>
        <w:numPr>
          <w:ilvl w:val="0"/>
          <w:numId w:val="2"/>
        </w:numPr>
        <w:spacing w:line="360" w:lineRule="auto"/>
        <w:ind w:leftChars="0"/>
        <w:rPr>
          <w:rFonts w:hint="eastAsia" w:ascii="宋体" w:hAnsi="宋体" w:cs="宋体"/>
          <w:sz w:val="24"/>
          <w:lang w:val="en-US" w:eastAsia="zh-CN"/>
        </w:rPr>
      </w:pPr>
      <w:r>
        <w:rPr>
          <w:rFonts w:hint="eastAsia" w:ascii="宋体" w:hAnsi="宋体" w:cs="宋体"/>
          <w:sz w:val="24"/>
          <w:lang w:val="en-US" w:eastAsia="zh-CN"/>
        </w:rPr>
        <w:t>温度、烟雾实时监测、实时显示，报警、驱散装置全自动化。</w:t>
      </w:r>
    </w:p>
    <w:p>
      <w:pPr>
        <w:numPr>
          <w:ilvl w:val="0"/>
          <w:numId w:val="2"/>
        </w:numPr>
        <w:spacing w:line="360" w:lineRule="auto"/>
        <w:ind w:leftChars="0"/>
        <w:rPr>
          <w:rFonts w:hint="default" w:ascii="宋体" w:hAnsi="宋体" w:cs="宋体"/>
          <w:sz w:val="24"/>
          <w:lang w:val="en-US" w:eastAsia="zh-CN"/>
        </w:rPr>
      </w:pPr>
      <w:r>
        <w:rPr>
          <w:rFonts w:hint="eastAsia" w:ascii="宋体" w:hAnsi="宋体" w:cs="宋体"/>
          <w:sz w:val="24"/>
          <w:lang w:val="en-US" w:eastAsia="zh-CN"/>
        </w:rPr>
        <w:t>实现与手机、电脑交互，可以远距离监控温度、烟雾变化以及驱动风扇。</w:t>
      </w:r>
    </w:p>
    <w:p>
      <w:pPr>
        <w:numPr>
          <w:ilvl w:val="0"/>
          <w:numId w:val="2"/>
        </w:numPr>
        <w:spacing w:line="360" w:lineRule="auto"/>
        <w:ind w:leftChars="0"/>
        <w:rPr>
          <w:rFonts w:hint="default" w:ascii="宋体" w:hAnsi="宋体" w:cs="宋体"/>
          <w:sz w:val="24"/>
          <w:lang w:val="en-US" w:eastAsia="zh-CN"/>
        </w:rPr>
      </w:pPr>
      <w:r>
        <w:rPr>
          <w:rFonts w:hint="eastAsia" w:ascii="宋体" w:hAnsi="宋体" w:cs="宋体"/>
          <w:sz w:val="24"/>
          <w:lang w:val="en-US" w:eastAsia="zh-CN"/>
        </w:rPr>
        <w:t>风扇可以自动变速，必要时加强疏散力度，不必要时节约资源。</w:t>
      </w:r>
    </w:p>
    <w:p>
      <w:pPr>
        <w:pStyle w:val="3"/>
        <w:numPr>
          <w:ilvl w:val="0"/>
          <w:numId w:val="0"/>
        </w:numPr>
        <w:bidi w:val="0"/>
        <w:rPr>
          <w:rFonts w:hint="eastAsia"/>
          <w:lang w:val="en-US" w:eastAsia="zh-CN"/>
        </w:rPr>
      </w:pPr>
      <w:r>
        <w:rPr>
          <w:rFonts w:hint="eastAsia"/>
          <w:lang w:val="en-US" w:eastAsia="zh-CN"/>
        </w:rPr>
        <w:t>二、设计方案</w:t>
      </w:r>
    </w:p>
    <w:p>
      <w:pPr>
        <w:pStyle w:val="4"/>
        <w:numPr>
          <w:ilvl w:val="0"/>
          <w:numId w:val="3"/>
        </w:numPr>
        <w:bidi w:val="0"/>
        <w:rPr>
          <w:rFonts w:hint="eastAsia"/>
          <w:lang w:val="en-US" w:eastAsia="zh-CN"/>
        </w:rPr>
      </w:pPr>
      <w:r>
        <w:rPr>
          <w:rFonts w:hint="eastAsia"/>
          <w:lang w:val="en-US" w:eastAsia="zh-CN"/>
        </w:rPr>
        <w:t>系统的功能要求</w:t>
      </w:r>
    </w:p>
    <w:p>
      <w:pPr>
        <w:spacing w:line="360" w:lineRule="auto"/>
        <w:ind w:firstLine="480" w:firstLineChars="200"/>
        <w:rPr>
          <w:rFonts w:hint="eastAsia" w:ascii="宋体" w:hAnsi="宋体"/>
          <w:sz w:val="24"/>
        </w:rPr>
      </w:pPr>
      <w:r>
        <w:rPr>
          <w:rFonts w:hint="eastAsia" w:ascii="宋体" w:hAnsi="宋体"/>
          <w:sz w:val="24"/>
        </w:rPr>
        <w:t>本系统的研制主要包括以下几项功能：</w:t>
      </w:r>
    </w:p>
    <w:p>
      <w:pPr>
        <w:spacing w:line="360" w:lineRule="auto"/>
        <w:ind w:firstLine="480" w:firstLineChars="200"/>
        <w:textAlignment w:val="top"/>
        <w:rPr>
          <w:rFonts w:hint="eastAsia" w:ascii="Arial" w:hAnsi="Arial" w:cs="Arial"/>
          <w:kern w:val="0"/>
          <w:sz w:val="24"/>
          <w:szCs w:val="24"/>
        </w:rPr>
      </w:pPr>
      <w:r>
        <w:rPr>
          <w:rFonts w:hint="eastAsia" w:ascii="宋体" w:hAnsi="宋体"/>
          <w:sz w:val="24"/>
          <w:szCs w:val="24"/>
        </w:rPr>
        <w:t>(1)火情探测功能：</w:t>
      </w:r>
      <w:r>
        <w:rPr>
          <w:rFonts w:hint="eastAsia" w:ascii="Arial" w:hAnsi="Arial" w:cs="Arial"/>
          <w:kern w:val="0"/>
          <w:sz w:val="24"/>
          <w:szCs w:val="24"/>
        </w:rPr>
        <w:t>为了提高火灾报警的准确性和及时性，火灾报警系统需要使用各种方法进行火灾探测。</w:t>
      </w:r>
      <w:r>
        <w:rPr>
          <w:rFonts w:hint="eastAsia" w:ascii="宋体" w:hAnsi="宋体"/>
          <w:sz w:val="24"/>
          <w:szCs w:val="24"/>
        </w:rPr>
        <w:t>在实际使用中，根据不同的防火场所，用户可以选用温度探测法、可燃气体检测法及烟雾探测法等合适的火灾探测方法，来有效的探测火灾；</w:t>
      </w:r>
    </w:p>
    <w:p>
      <w:pPr>
        <w:numPr>
          <w:ilvl w:val="0"/>
          <w:numId w:val="0"/>
        </w:numPr>
        <w:spacing w:line="360" w:lineRule="auto"/>
        <w:ind w:firstLine="420" w:firstLineChars="0"/>
        <w:rPr>
          <w:rFonts w:hint="eastAsia" w:ascii="宋体" w:hAnsi="宋体"/>
          <w:sz w:val="24"/>
          <w:lang w:eastAsia="zh-CN"/>
        </w:rPr>
      </w:pPr>
      <w:r>
        <w:rPr>
          <w:rFonts w:hint="eastAsia" w:ascii="宋体" w:hAnsi="宋体"/>
          <w:sz w:val="24"/>
        </w:rPr>
        <w:t>(2)灯光报警功能：当室内烟雾浓度过大、</w:t>
      </w:r>
      <w:r>
        <w:rPr>
          <w:rFonts w:hint="eastAsia" w:ascii="宋体" w:hAnsi="宋体"/>
          <w:sz w:val="24"/>
          <w:lang w:val="en-US" w:eastAsia="zh-CN"/>
        </w:rPr>
        <w:t>温度过高、</w:t>
      </w:r>
      <w:r>
        <w:rPr>
          <w:rFonts w:hint="eastAsia" w:ascii="宋体" w:hAnsi="宋体"/>
          <w:sz w:val="24"/>
        </w:rPr>
        <w:t>有火情产生、故障等异常情况发生时，报警器要进行灯光报警。当烟雾</w:t>
      </w:r>
      <w:r>
        <w:rPr>
          <w:rFonts w:hint="eastAsia" w:ascii="宋体" w:hAnsi="宋体"/>
          <w:sz w:val="24"/>
          <w:lang w:val="en-US" w:eastAsia="zh-CN"/>
        </w:rPr>
        <w:t>或温度</w:t>
      </w:r>
      <w:r>
        <w:rPr>
          <w:rFonts w:hint="eastAsia" w:ascii="宋体" w:hAnsi="宋体"/>
          <w:sz w:val="24"/>
        </w:rPr>
        <w:t>超过最大设定值时，可以蜂鸣器报警</w:t>
      </w:r>
      <w:r>
        <w:rPr>
          <w:rFonts w:hint="eastAsia" w:ascii="宋体" w:hAnsi="宋体"/>
          <w:sz w:val="24"/>
          <w:lang w:eastAsia="zh-CN"/>
        </w:rPr>
        <w:t>。</w:t>
      </w:r>
    </w:p>
    <w:p>
      <w:pPr>
        <w:numPr>
          <w:ilvl w:val="0"/>
          <w:numId w:val="0"/>
        </w:numPr>
        <w:spacing w:line="360" w:lineRule="auto"/>
        <w:ind w:firstLine="420" w:firstLineChars="0"/>
        <w:rPr>
          <w:rFonts w:hint="default" w:ascii="宋体" w:hAnsi="宋体" w:cs="宋体"/>
          <w:sz w:val="24"/>
          <w:lang w:val="en-US" w:eastAsia="zh-CN"/>
        </w:rPr>
      </w:pPr>
      <w:r>
        <w:rPr>
          <w:rFonts w:hint="eastAsia" w:ascii="宋体" w:hAnsi="宋体"/>
          <w:sz w:val="24"/>
          <w:lang w:val="en-US" w:eastAsia="zh-CN"/>
        </w:rPr>
        <w:t>(3)实时通信功能：通过蓝牙实现与手机、电脑等实时通信，远距离监控温度、烟雾浓度以及实现风扇的驱动与调速。</w:t>
      </w:r>
    </w:p>
    <w:p>
      <w:pPr>
        <w:pStyle w:val="4"/>
        <w:bidi w:val="0"/>
        <w:rPr>
          <w:rFonts w:hint="eastAsia"/>
          <w:lang w:val="en-US" w:eastAsia="zh-CN"/>
        </w:rPr>
      </w:pPr>
      <w:r>
        <w:rPr>
          <w:rFonts w:hint="eastAsia"/>
          <w:lang w:val="en-US" w:eastAsia="zh-CN"/>
        </w:rPr>
        <w:t>2、系统的技术要求</w:t>
      </w:r>
    </w:p>
    <w:p>
      <w:pPr>
        <w:spacing w:line="360" w:lineRule="auto"/>
        <w:ind w:firstLine="480" w:firstLineChars="200"/>
        <w:rPr>
          <w:rFonts w:hint="eastAsia" w:ascii="宋体" w:hAnsi="宋体"/>
          <w:sz w:val="24"/>
        </w:rPr>
      </w:pPr>
      <w:r>
        <w:rPr>
          <w:rFonts w:hint="eastAsia" w:ascii="宋体" w:hAnsi="宋体"/>
          <w:sz w:val="24"/>
        </w:rPr>
        <w:t>系统采用的单片机处理器成本都比较低，可以满足批量生产和各类工程的需求。对于完整的一个系统而言，为提高市场的竞争力，这个系统应符合体积小、功耗低、数传性能可靠和成本低廉等技术要求。具体指标和参数如下:</w:t>
      </w:r>
    </w:p>
    <w:p>
      <w:pPr>
        <w:spacing w:line="360" w:lineRule="auto"/>
        <w:ind w:firstLine="480" w:firstLineChars="200"/>
        <w:rPr>
          <w:rFonts w:hint="eastAsia" w:ascii="宋体" w:hAnsi="宋体"/>
          <w:sz w:val="24"/>
        </w:rPr>
      </w:pPr>
      <w:r>
        <w:rPr>
          <w:rFonts w:hint="eastAsia" w:ascii="宋体" w:hAnsi="宋体"/>
          <w:sz w:val="24"/>
        </w:rPr>
        <w:t>(1)体积小：探测器的体积要尽可能的小，这样占用的空间才能减少，使用和更换才会方便；</w:t>
      </w:r>
    </w:p>
    <w:p>
      <w:pPr>
        <w:spacing w:line="360" w:lineRule="auto"/>
        <w:ind w:firstLine="480" w:firstLineChars="200"/>
        <w:rPr>
          <w:rFonts w:hint="eastAsia" w:ascii="宋体" w:hAnsi="宋体"/>
          <w:sz w:val="24"/>
        </w:rPr>
      </w:pPr>
      <w:r>
        <w:rPr>
          <w:rFonts w:hint="eastAsia" w:ascii="宋体" w:hAnsi="宋体"/>
          <w:sz w:val="24"/>
        </w:rPr>
        <w:t>(2)功耗低：系统可以采用三节5号干电池供电或5v电源供电。</w:t>
      </w:r>
    </w:p>
    <w:p>
      <w:pPr>
        <w:spacing w:line="360" w:lineRule="auto"/>
        <w:ind w:firstLine="480" w:firstLineChars="200"/>
        <w:rPr>
          <w:rFonts w:hint="eastAsia" w:ascii="宋体" w:hAnsi="宋体"/>
          <w:sz w:val="24"/>
          <w:szCs w:val="24"/>
        </w:rPr>
      </w:pPr>
      <w:r>
        <w:rPr>
          <w:rFonts w:hint="eastAsia" w:ascii="宋体" w:hAnsi="宋体"/>
          <w:sz w:val="24"/>
          <w:szCs w:val="24"/>
        </w:rPr>
        <w:t>(3)可靠性高:由于不确定的电磁干扰可能存在在系统工作环境中，为了保证系统长时间的可靠工作，以及减少误报次数，所以选择多指示灯，指示不同的状态。</w:t>
      </w:r>
    </w:p>
    <w:p>
      <w:pPr>
        <w:pStyle w:val="4"/>
        <w:bidi w:val="0"/>
        <w:rPr>
          <w:rFonts w:hint="eastAsia"/>
          <w:lang w:val="en-US" w:eastAsia="zh-CN"/>
        </w:rPr>
      </w:pPr>
      <w:r>
        <w:rPr>
          <w:rFonts w:hint="eastAsia"/>
          <w:lang w:val="en-US" w:eastAsia="zh-CN"/>
        </w:rPr>
        <w:t>3、系统的组成及方案设计</w:t>
      </w:r>
    </w:p>
    <w:p>
      <w:pPr>
        <w:spacing w:line="360" w:lineRule="auto"/>
        <w:ind w:firstLine="480" w:firstLineChars="200"/>
        <w:rPr>
          <w:rFonts w:hint="eastAsia"/>
          <w:sz w:val="24"/>
        </w:rPr>
      </w:pPr>
      <w:r>
        <w:rPr>
          <w:rFonts w:hint="eastAsia"/>
          <w:sz w:val="24"/>
        </w:rPr>
        <w:t>本设计主要由烟雾探测传感器电路、单片机、灯光报警电路、负载驱动电路、</w:t>
      </w:r>
      <w:r>
        <w:rPr>
          <w:rFonts w:hint="eastAsia"/>
          <w:sz w:val="24"/>
          <w:lang w:val="en-US" w:eastAsia="zh-CN"/>
        </w:rPr>
        <w:t>蓝颜通信电路、</w:t>
      </w:r>
      <w:r>
        <w:rPr>
          <w:rFonts w:hint="eastAsia"/>
          <w:sz w:val="24"/>
        </w:rPr>
        <w:t>控制程序和编解码程序等组成。</w:t>
      </w:r>
    </w:p>
    <w:p>
      <w:pPr>
        <w:spacing w:line="360" w:lineRule="auto"/>
        <w:ind w:firstLine="480" w:firstLineChars="200"/>
        <w:rPr>
          <w:rFonts w:hint="eastAsia"/>
          <w:sz w:val="24"/>
        </w:rPr>
      </w:pPr>
      <w:r>
        <w:rPr>
          <w:rFonts w:hint="eastAsia"/>
          <w:sz w:val="24"/>
        </w:rPr>
        <w:t>系统的组成结构如下：</w:t>
      </w:r>
    </w:p>
    <w:p>
      <w:r>
        <mc:AlternateContent>
          <mc:Choice Requires="wps">
            <w:drawing>
              <wp:anchor distT="0" distB="0" distL="114300" distR="114300" simplePos="0" relativeHeight="251675648" behindDoc="0" locked="0" layoutInCell="1" allowOverlap="1">
                <wp:simplePos x="0" y="0"/>
                <wp:positionH relativeFrom="column">
                  <wp:posOffset>2941955</wp:posOffset>
                </wp:positionH>
                <wp:positionV relativeFrom="paragraph">
                  <wp:posOffset>1887220</wp:posOffset>
                </wp:positionV>
                <wp:extent cx="409575" cy="635"/>
                <wp:effectExtent l="0" t="37465" r="1905" b="38100"/>
                <wp:wrapNone/>
                <wp:docPr id="6" name="直接连接符 6"/>
                <wp:cNvGraphicFramePr/>
                <a:graphic xmlns:a="http://schemas.openxmlformats.org/drawingml/2006/main">
                  <a:graphicData uri="http://schemas.microsoft.com/office/word/2010/wordprocessingShape">
                    <wps:wsp>
                      <wps:cNvCnPr/>
                      <wps:spPr>
                        <a:xfrm>
                          <a:off x="0" y="0"/>
                          <a:ext cx="409575"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31.65pt;margin-top:148.6pt;height:0.05pt;width:32.25pt;z-index:251675648;mso-width-relative:page;mso-height-relative:page;" filled="f" stroked="t" coordsize="21600,21600" o:gfxdata="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xy0bbAAAACwEAAA8AAAAAAAAAAQAgAAAAIgAAAGRycy9kb3du&#10;cmV2LnhtbFBLAQIUABQAAAAIAIdO4kClcLFc/AEAAOkDAAAOAAAAAAAAAAEAIAAAACoBAABkcnMv&#10;ZTJvRG9jLnhtbFBLBQYAAAAABgAGAFkBAACY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2941955</wp:posOffset>
                </wp:positionH>
                <wp:positionV relativeFrom="paragraph">
                  <wp:posOffset>972820</wp:posOffset>
                </wp:positionV>
                <wp:extent cx="400050" cy="635"/>
                <wp:effectExtent l="0" t="37465" r="11430" b="38100"/>
                <wp:wrapNone/>
                <wp:docPr id="9" name="直接连接符 9"/>
                <wp:cNvGraphicFramePr/>
                <a:graphic xmlns:a="http://schemas.openxmlformats.org/drawingml/2006/main">
                  <a:graphicData uri="http://schemas.microsoft.com/office/word/2010/wordprocessingShape">
                    <wps:wsp>
                      <wps:cNvCnPr/>
                      <wps:spPr>
                        <a:xfrm>
                          <a:off x="0" y="0"/>
                          <a:ext cx="40005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31.65pt;margin-top:76.6pt;height:0.05pt;width:31.5pt;z-index:251674624;mso-width-relative:page;mso-height-relative:page;" filled="f" stroked="t" coordsize="21600,21600" o:gfxdata="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x/qHj2gAAAAsBAAAPAAAAAAAAAAEAIAAAACIAAABkcnMvZG93bnJl&#10;di54bWxQSwECFAAUAAAACACHTuJAV4dCH/sBAADpAwAADgAAAAAAAAABACAAAAApAQAAZHJzL2Uy&#10;b0RvYy54bWxQSwUGAAAAAAYABgBZAQAAlg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1818005</wp:posOffset>
                </wp:positionH>
                <wp:positionV relativeFrom="paragraph">
                  <wp:posOffset>2763520</wp:posOffset>
                </wp:positionV>
                <wp:extent cx="419100" cy="635"/>
                <wp:effectExtent l="0" t="37465" r="7620" b="38100"/>
                <wp:wrapNone/>
                <wp:docPr id="8" name="直接连接符 8"/>
                <wp:cNvGraphicFramePr/>
                <a:graphic xmlns:a="http://schemas.openxmlformats.org/drawingml/2006/main">
                  <a:graphicData uri="http://schemas.microsoft.com/office/word/2010/wordprocessingShape">
                    <wps:wsp>
                      <wps:cNvCnPr/>
                      <wps:spPr>
                        <a:xfrm>
                          <a:off x="0" y="0"/>
                          <a:ext cx="41910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3.15pt;margin-top:217.6pt;height:0.05pt;width:33pt;z-index:251673600;mso-width-relative:page;mso-height-relative:page;" filled="f" stroked="t" coordsize="21600,21600" o:gfxdata="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QL8v9oAAAALAQAADwAAAAAAAAABACAAAAAiAAAAZHJzL2Rvd25y&#10;ZXYueG1sUEsBAhQAFAAAAAgAh07iQIGtVaH8AQAA6QMAAA4AAAAAAAAAAQAgAAAAKQEAAGRycy9l&#10;Mm9Eb2MueG1sUEsFBgAAAAAGAAYAWQEAAJc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1846580</wp:posOffset>
                </wp:positionH>
                <wp:positionV relativeFrom="paragraph">
                  <wp:posOffset>991870</wp:posOffset>
                </wp:positionV>
                <wp:extent cx="390525" cy="635"/>
                <wp:effectExtent l="0" t="37465" r="5715" b="38100"/>
                <wp:wrapNone/>
                <wp:docPr id="10" name="直接连接符 10"/>
                <wp:cNvGraphicFramePr/>
                <a:graphic xmlns:a="http://schemas.openxmlformats.org/drawingml/2006/main">
                  <a:graphicData uri="http://schemas.microsoft.com/office/word/2010/wordprocessingShape">
                    <wps:wsp>
                      <wps:cNvCnPr/>
                      <wps:spPr>
                        <a:xfrm>
                          <a:off x="0" y="0"/>
                          <a:ext cx="390525"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5.4pt;margin-top:78.1pt;height:0.05pt;width:30.75pt;z-index:251672576;mso-width-relative:page;mso-height-relative:page;" filled="f" stroked="t" coordsize="21600,21600" o:gfxdata="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f6putsAAAALAQAADwAAAAAAAAABACAAAAAiAAAAZHJzL2Rvd25y&#10;ZXYueG1sUEsBAhQAFAAAAAgAh07iQAhLu9f7AQAA6wMAAA4AAAAAAAAAAQAgAAAAKgEAAGRycy9l&#10;Mm9Eb2MueG1sUEsFBgAAAAAGAAYAWQEAAJc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2580005</wp:posOffset>
                </wp:positionH>
                <wp:positionV relativeFrom="paragraph">
                  <wp:posOffset>525145</wp:posOffset>
                </wp:positionV>
                <wp:extent cx="635" cy="238125"/>
                <wp:effectExtent l="37465" t="0" r="38100" b="5715"/>
                <wp:wrapNone/>
                <wp:docPr id="13" name="直接连接符 13"/>
                <wp:cNvGraphicFramePr/>
                <a:graphic xmlns:a="http://schemas.openxmlformats.org/drawingml/2006/main">
                  <a:graphicData uri="http://schemas.microsoft.com/office/word/2010/wordprocessingShape">
                    <wps:wsp>
                      <wps:cNvCnPr/>
                      <wps:spPr>
                        <a:xfrm>
                          <a:off x="0" y="0"/>
                          <a:ext cx="635" cy="23812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3.15pt;margin-top:41.35pt;height:18.75pt;width:0.05pt;z-index:251671552;mso-width-relative:page;mso-height-relative:page;" filled="f" stroked="t" coordsize="21600,21600" o:gfxdata="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zU2udkAAAAKAQAADwAAAAAAAAABACAAAAAiAAAAZHJzL2Rvd25y&#10;ZXYueG1sUEsBAhQAFAAAAAgAh07iQK7dBWP9AQAA6wMAAA4AAAAAAAAAAQAgAAAAKAEAAGRycy9l&#10;Mm9Eb2MueG1sUEsFBgAAAAAGAAYAWQEAAJc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3352165</wp:posOffset>
                </wp:positionH>
                <wp:positionV relativeFrom="paragraph">
                  <wp:posOffset>1744345</wp:posOffset>
                </wp:positionV>
                <wp:extent cx="1437640" cy="304800"/>
                <wp:effectExtent l="4445" t="4445" r="5715" b="10795"/>
                <wp:wrapNone/>
                <wp:docPr id="11" name="矩形 11"/>
                <wp:cNvGraphicFramePr/>
                <a:graphic xmlns:a="http://schemas.openxmlformats.org/drawingml/2006/main">
                  <a:graphicData uri="http://schemas.microsoft.com/office/word/2010/wordprocessingShape">
                    <wps:wsp>
                      <wps:cNvSpPr/>
                      <wps:spPr>
                        <a:xfrm>
                          <a:off x="0" y="0"/>
                          <a:ext cx="143764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Theme="minorEastAsia"/>
                                <w:lang w:val="en-US" w:eastAsia="zh-CN"/>
                              </w:rPr>
                            </w:pPr>
                            <w:r>
                              <w:rPr>
                                <w:rFonts w:hint="eastAsia"/>
                                <w:lang w:val="en-US" w:eastAsia="zh-CN"/>
                              </w:rPr>
                              <w:t>报警及风扇驱动模块</w:t>
                            </w:r>
                          </w:p>
                        </w:txbxContent>
                      </wps:txbx>
                      <wps:bodyPr upright="1"/>
                    </wps:wsp>
                  </a:graphicData>
                </a:graphic>
              </wp:anchor>
            </w:drawing>
          </mc:Choice>
          <mc:Fallback>
            <w:pict>
              <v:rect id="_x0000_s1026" o:spid="_x0000_s1026" o:spt="1" style="position:absolute;left:0pt;margin-left:263.95pt;margin-top:137.35pt;height:24pt;width:113.2pt;z-index:251669504;mso-width-relative:page;mso-height-relative:page;" fillcolor="#FFFFFF" filled="t" stroked="t" coordsize="21600,21600" o:gfxdata="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&#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UhMTW2gAAAAsBAAAPAAAAAAAAAAEAIAAAACIAAABk&#10;cnMvZG93bnJldi54bWxQSwECFAAUAAAACACHTuJAXXcj9QQCAAArBAAADgAAAAAAAAABACAAAAAp&#10;AQAAZHJzL2Uyb0RvYy54bWxQSwUGAAAAAAYABgBZAQAAnwUAAAAA&#10;">
                <v:fill on="t" focussize="0,0"/>
                <v:stroke color="#000000" joinstyle="miter"/>
                <v:imagedata o:title=""/>
                <o:lock v:ext="edit" aspectratio="f"/>
                <v:textbox>
                  <w:txbxContent>
                    <w:p>
                      <w:pPr>
                        <w:jc w:val="center"/>
                        <w:rPr>
                          <w:rFonts w:hint="default" w:eastAsiaTheme="minorEastAsia"/>
                          <w:lang w:val="en-US" w:eastAsia="zh-CN"/>
                        </w:rPr>
                      </w:pPr>
                      <w:r>
                        <w:rPr>
                          <w:rFonts w:hint="eastAsia"/>
                          <w:lang w:val="en-US" w:eastAsia="zh-CN"/>
                        </w:rPr>
                        <w:t>报警及风扇驱动模块</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3343275</wp:posOffset>
                </wp:positionH>
                <wp:positionV relativeFrom="paragraph">
                  <wp:posOffset>2564765</wp:posOffset>
                </wp:positionV>
                <wp:extent cx="1461135" cy="314325"/>
                <wp:effectExtent l="4445" t="4445" r="12700" b="16510"/>
                <wp:wrapNone/>
                <wp:docPr id="12" name="矩形 12"/>
                <wp:cNvGraphicFramePr/>
                <a:graphic xmlns:a="http://schemas.openxmlformats.org/drawingml/2006/main">
                  <a:graphicData uri="http://schemas.microsoft.com/office/word/2010/wordprocessingShape">
                    <wps:wsp>
                      <wps:cNvSpPr/>
                      <wps:spPr>
                        <a:xfrm>
                          <a:off x="0" y="0"/>
                          <a:ext cx="1461135" cy="3143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温度采集模块</w:t>
                            </w:r>
                          </w:p>
                        </w:txbxContent>
                      </wps:txbx>
                      <wps:bodyPr upright="1"/>
                    </wps:wsp>
                  </a:graphicData>
                </a:graphic>
              </wp:anchor>
            </w:drawing>
          </mc:Choice>
          <mc:Fallback>
            <w:pict>
              <v:rect id="_x0000_s1026" o:spid="_x0000_s1026" o:spt="1" style="position:absolute;left:0pt;margin-left:263.25pt;margin-top:201.95pt;height:24.75pt;width:115.05pt;z-index:251670528;mso-width-relative:page;mso-height-relative:page;" fillcolor="#FFFFFF" filled="t" stroked="t" coordsize="21600,21600" o:gfxdata="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zyrcHZAAAACwEAAA8AAAAAAAAAAQAgAAAAIgAAAGRycy9k&#10;b3ducmV2LnhtbFBLAQIUABQAAAAIAIdO4kCyorIYAQIAACsEAAAOAAAAAAAAAAEAIAAAACgBAABk&#10;cnMvZTJvRG9jLnhtbFBLBQYAAAAABgAGAFkBAACbBQAAAAA=&#10;">
                <v:fill on="t" focussize="0,0"/>
                <v:stroke color="#000000" joinstyle="miter"/>
                <v:imagedata o:title=""/>
                <o:lock v:ext="edit" aspectratio="f"/>
                <v:textbox>
                  <w:txbxContent>
                    <w:p>
                      <w:pPr>
                        <w:jc w:val="center"/>
                        <w:rPr>
                          <w:rFonts w:hint="eastAsia"/>
                        </w:rPr>
                      </w:pPr>
                      <w:r>
                        <w:rPr>
                          <w:rFonts w:hint="eastAsia"/>
                        </w:rPr>
                        <w:t>温度采集模块</w:t>
                      </w: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3343910</wp:posOffset>
                </wp:positionH>
                <wp:positionV relativeFrom="paragraph">
                  <wp:posOffset>822325</wp:posOffset>
                </wp:positionV>
                <wp:extent cx="1379855" cy="361315"/>
                <wp:effectExtent l="4445" t="4445" r="17780" b="15240"/>
                <wp:wrapNone/>
                <wp:docPr id="14" name="矩形 14"/>
                <wp:cNvGraphicFramePr/>
                <a:graphic xmlns:a="http://schemas.openxmlformats.org/drawingml/2006/main">
                  <a:graphicData uri="http://schemas.microsoft.com/office/word/2010/wordprocessingShape">
                    <wps:wsp>
                      <wps:cNvSpPr/>
                      <wps:spPr>
                        <a:xfrm>
                          <a:off x="0" y="0"/>
                          <a:ext cx="1379855" cy="3613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液晶显示模块</w:t>
                            </w:r>
                          </w:p>
                        </w:txbxContent>
                      </wps:txbx>
                      <wps:bodyPr upright="1"/>
                    </wps:wsp>
                  </a:graphicData>
                </a:graphic>
              </wp:anchor>
            </w:drawing>
          </mc:Choice>
          <mc:Fallback>
            <w:pict>
              <v:rect id="_x0000_s1026" o:spid="_x0000_s1026" o:spt="1" style="position:absolute;left:0pt;margin-left:263.3pt;margin-top:64.75pt;height:28.45pt;width:108.65pt;z-index:251668480;mso-width-relative:page;mso-height-relative:page;" fillcolor="#FFFFFF" filled="t" stroked="t" coordsize="21600,21600" o:gfxdata="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Ljqmv2QAAAAsBAAAPAAAAAAAAAAEAIAAAACIAAABkcnMv&#10;ZG93bnJldi54bWxQSwECFAAUAAAACACHTuJAus3xqwICAAArBAAADgAAAAAAAAABACAAAAAoAQAA&#10;ZHJzL2Uyb0RvYy54bWxQSwUGAAAAAAYABgBZAQAAnAUAAAAA&#10;">
                <v:fill on="t" focussize="0,0"/>
                <v:stroke color="#000000" joinstyle="miter"/>
                <v:imagedata o:title=""/>
                <o:lock v:ext="edit" aspectratio="f"/>
                <v:textbox>
                  <w:txbxContent>
                    <w:p>
                      <w:pPr>
                        <w:jc w:val="center"/>
                        <w:rPr>
                          <w:rFonts w:hint="eastAsia"/>
                        </w:rPr>
                      </w:pPr>
                      <w:r>
                        <w:rPr>
                          <w:rFonts w:hint="eastAsia"/>
                        </w:rPr>
                        <w:t>液晶显示模块</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608330</wp:posOffset>
                </wp:positionH>
                <wp:positionV relativeFrom="paragraph">
                  <wp:posOffset>840105</wp:posOffset>
                </wp:positionV>
                <wp:extent cx="1238250" cy="333375"/>
                <wp:effectExtent l="4445" t="4445" r="6985" b="12700"/>
                <wp:wrapNone/>
                <wp:docPr id="15" name="矩形 15"/>
                <wp:cNvGraphicFramePr/>
                <a:graphic xmlns:a="http://schemas.openxmlformats.org/drawingml/2006/main">
                  <a:graphicData uri="http://schemas.microsoft.com/office/word/2010/wordprocessingShape">
                    <wps:wsp>
                      <wps:cNvSpPr/>
                      <wps:spPr>
                        <a:xfrm>
                          <a:off x="0" y="0"/>
                          <a:ext cx="123825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按键模块</w:t>
                            </w:r>
                          </w:p>
                        </w:txbxContent>
                      </wps:txbx>
                      <wps:bodyPr upright="1"/>
                    </wps:wsp>
                  </a:graphicData>
                </a:graphic>
              </wp:anchor>
            </w:drawing>
          </mc:Choice>
          <mc:Fallback>
            <w:pict>
              <v:rect id="_x0000_s1026" o:spid="_x0000_s1026" o:spt="1" style="position:absolute;left:0pt;margin-left:47.9pt;margin-top:66.15pt;height:26.25pt;width:97.5pt;z-index:251666432;mso-width-relative:page;mso-height-relative:page;" fillcolor="#FFFFFF" filled="t" stroked="t" coordsize="21600,21600" o:gfxdata="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zDIHdcAAAAKAQAADwAAAAAAAAABACAAAAAiAAAAZHJzL2Rv&#10;d25yZXYueG1sUEsBAhQAFAAAAAgAh07iQAUYZJ4CAgAAKwQAAA4AAAAAAAAAAQAgAAAAJgEAAGRy&#10;cy9lMm9Eb2MueG1sUEsFBgAAAAAGAAYAWQEAAJoFAAAAAA==&#10;">
                <v:fill on="t" focussize="0,0"/>
                <v:stroke color="#000000" joinstyle="miter"/>
                <v:imagedata o:title=""/>
                <o:lock v:ext="edit" aspectratio="f"/>
                <v:textbox>
                  <w:txbxContent>
                    <w:p>
                      <w:pPr>
                        <w:jc w:val="center"/>
                        <w:rPr>
                          <w:rFonts w:hint="eastAsia"/>
                        </w:rPr>
                      </w:pPr>
                      <w:r>
                        <w:rPr>
                          <w:rFonts w:hint="eastAsia"/>
                        </w:rPr>
                        <w:t>按键模块</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617855</wp:posOffset>
                </wp:positionH>
                <wp:positionV relativeFrom="paragraph">
                  <wp:posOffset>2611120</wp:posOffset>
                </wp:positionV>
                <wp:extent cx="1200150" cy="314325"/>
                <wp:effectExtent l="4445" t="4445" r="14605" b="16510"/>
                <wp:wrapNone/>
                <wp:docPr id="7" name="矩形 7"/>
                <wp:cNvGraphicFramePr/>
                <a:graphic xmlns:a="http://schemas.openxmlformats.org/drawingml/2006/main">
                  <a:graphicData uri="http://schemas.microsoft.com/office/word/2010/wordprocessingShape">
                    <wps:wsp>
                      <wps:cNvSpPr/>
                      <wps:spPr>
                        <a:xfrm>
                          <a:off x="0" y="0"/>
                          <a:ext cx="1200150" cy="3143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晶振电路</w:t>
                            </w:r>
                          </w:p>
                          <w:p>
                            <w:pPr>
                              <w:jc w:val="center"/>
                              <w:rPr>
                                <w:rFonts w:hint="eastAsia"/>
                              </w:rPr>
                            </w:pPr>
                          </w:p>
                        </w:txbxContent>
                      </wps:txbx>
                      <wps:bodyPr upright="1"/>
                    </wps:wsp>
                  </a:graphicData>
                </a:graphic>
              </wp:anchor>
            </w:drawing>
          </mc:Choice>
          <mc:Fallback>
            <w:pict>
              <v:rect id="_x0000_s1026" o:spid="_x0000_s1026" o:spt="1" style="position:absolute;left:0pt;margin-left:48.65pt;margin-top:205.6pt;height:24.75pt;width:94.5pt;z-index:251667456;mso-width-relative:page;mso-height-relative:page;" fillcolor="#FFFFFF" filled="t" stroked="t" coordsize="21600,21600" o:gfxdata="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3RRR/YAAAACgEAAA8AAAAAAAAAAQAgAAAAIgAAAGRycy9kb3du&#10;cmV2LnhtbFBLAQIUABQAAAAIAIdO4kDBYCdh/wEAACkEAAAOAAAAAAAAAAEAIAAAACcBAABkcnMv&#10;ZTJvRG9jLnhtbFBLBQYAAAAABgAGAFkBAACYBQAAAAA=&#10;">
                <v:fill on="t" focussize="0,0"/>
                <v:stroke color="#000000" joinstyle="miter"/>
                <v:imagedata o:title=""/>
                <o:lock v:ext="edit" aspectratio="f"/>
                <v:textbox>
                  <w:txbxContent>
                    <w:p>
                      <w:pPr>
                        <w:jc w:val="center"/>
                        <w:rPr>
                          <w:rFonts w:hint="eastAsia"/>
                        </w:rPr>
                      </w:pPr>
                      <w:r>
                        <w:rPr>
                          <w:rFonts w:hint="eastAsia"/>
                        </w:rPr>
                        <w:t>晶振电路</w:t>
                      </w:r>
                    </w:p>
                    <w:p>
                      <w:pPr>
                        <w:jc w:val="center"/>
                        <w:rPr>
                          <w:rFonts w:hint="eastAsia"/>
                        </w:rPr>
                      </w:pP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2237105</wp:posOffset>
                </wp:positionH>
                <wp:positionV relativeFrom="paragraph">
                  <wp:posOffset>763270</wp:posOffset>
                </wp:positionV>
                <wp:extent cx="704850" cy="2190750"/>
                <wp:effectExtent l="4445" t="5080" r="6985" b="13970"/>
                <wp:wrapNone/>
                <wp:docPr id="1" name="矩形 1"/>
                <wp:cNvGraphicFramePr/>
                <a:graphic xmlns:a="http://schemas.openxmlformats.org/drawingml/2006/main">
                  <a:graphicData uri="http://schemas.microsoft.com/office/word/2010/wordprocessingShape">
                    <wps:wsp>
                      <wps:cNvSpPr/>
                      <wps:spPr>
                        <a:xfrm>
                          <a:off x="0" y="0"/>
                          <a:ext cx="704850" cy="2190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44"/>
                              </w:rPr>
                            </w:pPr>
                            <w:r>
                              <w:rPr>
                                <w:rFonts w:hint="eastAsia"/>
                                <w:sz w:val="44"/>
                              </w:rPr>
                              <w:t>单</w:t>
                            </w:r>
                          </w:p>
                          <w:p>
                            <w:pPr>
                              <w:jc w:val="center"/>
                              <w:rPr>
                                <w:rFonts w:hint="eastAsia"/>
                                <w:sz w:val="44"/>
                              </w:rPr>
                            </w:pPr>
                          </w:p>
                          <w:p>
                            <w:pPr>
                              <w:jc w:val="center"/>
                              <w:rPr>
                                <w:rFonts w:hint="eastAsia"/>
                                <w:sz w:val="44"/>
                              </w:rPr>
                            </w:pPr>
                            <w:r>
                              <w:rPr>
                                <w:rFonts w:hint="eastAsia"/>
                                <w:sz w:val="44"/>
                              </w:rPr>
                              <w:t>片</w:t>
                            </w:r>
                          </w:p>
                          <w:p>
                            <w:pPr>
                              <w:jc w:val="center"/>
                              <w:rPr>
                                <w:rFonts w:hint="eastAsia"/>
                                <w:sz w:val="44"/>
                              </w:rPr>
                            </w:pPr>
                          </w:p>
                          <w:p>
                            <w:pPr>
                              <w:jc w:val="center"/>
                              <w:rPr>
                                <w:rFonts w:hint="eastAsia"/>
                                <w:sz w:val="44"/>
                              </w:rPr>
                            </w:pPr>
                            <w:r>
                              <w:rPr>
                                <w:rFonts w:hint="eastAsia"/>
                                <w:sz w:val="44"/>
                              </w:rPr>
                              <w:t>机</w:t>
                            </w:r>
                          </w:p>
                          <w:p>
                            <w:pPr>
                              <w:rPr>
                                <w:rFonts w:hint="eastAsia"/>
                                <w:sz w:val="44"/>
                              </w:rPr>
                            </w:pPr>
                          </w:p>
                        </w:txbxContent>
                      </wps:txbx>
                      <wps:bodyPr upright="1"/>
                    </wps:wsp>
                  </a:graphicData>
                </a:graphic>
              </wp:anchor>
            </w:drawing>
          </mc:Choice>
          <mc:Fallback>
            <w:pict>
              <v:rect id="_x0000_s1026" o:spid="_x0000_s1026" o:spt="1" style="position:absolute;left:0pt;margin-left:176.15pt;margin-top:60.1pt;height:172.5pt;width:55.5pt;z-index:251664384;mso-width-relative:page;mso-height-relative:page;" fillcolor="#FFFFFF" filled="t" stroked="t" coordsize="21600,21600" o:gfxdata="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wBAbtgAAAALAQAADwAAAAAAAAABACAAAAAiAAAAZHJzL2Rvd25y&#10;ZXYueG1sUEsBAhQAFAAAAAgAh07iQOWaMyb+AQAAKQQAAA4AAAAAAAAAAQAgAAAAJwEAAGRycy9l&#10;Mm9Eb2MueG1sUEsFBgAAAAAGAAYAWQEAAJcFAAAAAA==&#10;">
                <v:fill on="t" focussize="0,0"/>
                <v:stroke color="#000000" joinstyle="miter"/>
                <v:imagedata o:title=""/>
                <o:lock v:ext="edit" aspectratio="f"/>
                <v:textbox>
                  <w:txbxContent>
                    <w:p>
                      <w:pPr>
                        <w:jc w:val="center"/>
                        <w:rPr>
                          <w:rFonts w:hint="eastAsia"/>
                          <w:sz w:val="44"/>
                        </w:rPr>
                      </w:pPr>
                      <w:r>
                        <w:rPr>
                          <w:rFonts w:hint="eastAsia"/>
                          <w:sz w:val="44"/>
                        </w:rPr>
                        <w:t>单</w:t>
                      </w:r>
                    </w:p>
                    <w:p>
                      <w:pPr>
                        <w:jc w:val="center"/>
                        <w:rPr>
                          <w:rFonts w:hint="eastAsia"/>
                          <w:sz w:val="44"/>
                        </w:rPr>
                      </w:pPr>
                    </w:p>
                    <w:p>
                      <w:pPr>
                        <w:jc w:val="center"/>
                        <w:rPr>
                          <w:rFonts w:hint="eastAsia"/>
                          <w:sz w:val="44"/>
                        </w:rPr>
                      </w:pPr>
                      <w:r>
                        <w:rPr>
                          <w:rFonts w:hint="eastAsia"/>
                          <w:sz w:val="44"/>
                        </w:rPr>
                        <w:t>片</w:t>
                      </w:r>
                    </w:p>
                    <w:p>
                      <w:pPr>
                        <w:jc w:val="center"/>
                        <w:rPr>
                          <w:rFonts w:hint="eastAsia"/>
                          <w:sz w:val="44"/>
                        </w:rPr>
                      </w:pPr>
                    </w:p>
                    <w:p>
                      <w:pPr>
                        <w:jc w:val="center"/>
                        <w:rPr>
                          <w:rFonts w:hint="eastAsia"/>
                          <w:sz w:val="44"/>
                        </w:rPr>
                      </w:pPr>
                      <w:r>
                        <w:rPr>
                          <w:rFonts w:hint="eastAsia"/>
                          <w:sz w:val="44"/>
                        </w:rPr>
                        <w:t>机</w:t>
                      </w:r>
                    </w:p>
                    <w:p>
                      <w:pPr>
                        <w:rPr>
                          <w:rFonts w:hint="eastAsia"/>
                          <w:sz w:val="44"/>
                        </w:rPr>
                      </w:pPr>
                    </w:p>
                  </w:txbxContent>
                </v:textbox>
              </v:rect>
            </w:pict>
          </mc:Fallback>
        </mc:AlternateContent>
      </w:r>
    </w:p>
    <w:p>
      <w:pPr>
        <w:spacing w:line="300" w:lineRule="auto"/>
        <w:ind w:firstLine="420"/>
        <w:rPr>
          <w:rFonts w:hint="eastAsia" w:ascii="宋体" w:hAnsi="宋体"/>
        </w:rPr>
      </w:pPr>
      <w:r>
        <mc:AlternateContent>
          <mc:Choice Requires="wps">
            <w:drawing>
              <wp:anchor distT="0" distB="0" distL="114300" distR="114300" simplePos="0" relativeHeight="251686912" behindDoc="0" locked="0" layoutInCell="1" allowOverlap="1">
                <wp:simplePos x="0" y="0"/>
                <wp:positionH relativeFrom="column">
                  <wp:posOffset>1795145</wp:posOffset>
                </wp:positionH>
                <wp:positionV relativeFrom="paragraph">
                  <wp:posOffset>8890</wp:posOffset>
                </wp:positionV>
                <wp:extent cx="1598295" cy="409575"/>
                <wp:effectExtent l="4445" t="4445" r="12700" b="12700"/>
                <wp:wrapNone/>
                <wp:docPr id="16" name="矩形 16"/>
                <wp:cNvGraphicFramePr/>
                <a:graphic xmlns:a="http://schemas.openxmlformats.org/drawingml/2006/main">
                  <a:graphicData uri="http://schemas.microsoft.com/office/word/2010/wordprocessingShape">
                    <wps:wsp>
                      <wps:cNvSpPr/>
                      <wps:spPr>
                        <a:xfrm>
                          <a:off x="0" y="0"/>
                          <a:ext cx="1598295" cy="4095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8"/>
                              </w:rPr>
                            </w:pPr>
                            <w:r>
                              <w:rPr>
                                <w:rFonts w:hint="eastAsia"/>
                                <w:sz w:val="28"/>
                              </w:rPr>
                              <w:t>AD烟雾采集模块</w:t>
                            </w:r>
                          </w:p>
                        </w:txbxContent>
                      </wps:txbx>
                      <wps:bodyPr upright="1"/>
                    </wps:wsp>
                  </a:graphicData>
                </a:graphic>
              </wp:anchor>
            </w:drawing>
          </mc:Choice>
          <mc:Fallback>
            <w:pict>
              <v:rect id="_x0000_s1026" o:spid="_x0000_s1026" o:spt="1" style="position:absolute;left:0pt;margin-left:141.35pt;margin-top:0.7pt;height:32.25pt;width:125.85pt;z-index:251686912;mso-width-relative:page;mso-height-relative:page;" fillcolor="#FFFFFF" filled="t" stroked="t" coordsize="21600,21600" o:gfxdata="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imra41wAAAAgBAAAPAAAAAAAAAAEAIAAAACIAAABkcnMvZG93&#10;bnJldi54bWxQSwECFAAUAAAACACHTuJAeW7wTQECAAArBAAADgAAAAAAAAABACAAAAAmAQAAZHJz&#10;L2Uyb0RvYy54bWxQSwUGAAAAAAYABgBZAQAAmQUAAAAA&#10;">
                <v:fill on="t" focussize="0,0"/>
                <v:stroke color="#000000" joinstyle="miter"/>
                <v:imagedata o:title=""/>
                <o:lock v:ext="edit" aspectratio="f"/>
                <v:textbox>
                  <w:txbxContent>
                    <w:p>
                      <w:pPr>
                        <w:jc w:val="center"/>
                        <w:rPr>
                          <w:rFonts w:hint="eastAsia"/>
                          <w:sz w:val="28"/>
                        </w:rPr>
                      </w:pPr>
                      <w:r>
                        <w:rPr>
                          <w:rFonts w:hint="eastAsia"/>
                          <w:sz w:val="28"/>
                        </w:rPr>
                        <w:t>AD烟雾采集模块</w:t>
                      </w:r>
                    </w:p>
                  </w:txbxContent>
                </v:textbox>
              </v:rect>
            </w:pict>
          </mc:Fallback>
        </mc:AlternateContent>
      </w:r>
    </w:p>
    <w:p>
      <w:pPr>
        <w:spacing w:line="300" w:lineRule="auto"/>
        <w:ind w:firstLine="420"/>
        <w:rPr>
          <w:rFonts w:hint="eastAsia" w:ascii="宋体" w:hAnsi="宋体"/>
        </w:rPr>
      </w:pPr>
    </w:p>
    <w:p>
      <w:pPr>
        <w:spacing w:line="300" w:lineRule="auto"/>
        <w:ind w:firstLine="420"/>
        <w:rPr>
          <w:rFonts w:hint="eastAsia" w:ascii="宋体" w:hAnsi="宋体"/>
        </w:rPr>
      </w:pPr>
    </w:p>
    <w:p>
      <w:pPr>
        <w:spacing w:line="300" w:lineRule="auto"/>
        <w:ind w:firstLine="420"/>
        <w:rPr>
          <w:rFonts w:hint="eastAsia" w:ascii="宋体" w:hAnsi="宋体"/>
        </w:rPr>
      </w:pPr>
    </w:p>
    <w:p>
      <w:pPr>
        <w:spacing w:line="300" w:lineRule="auto"/>
        <w:ind w:firstLine="420"/>
        <w:rPr>
          <w:rFonts w:hint="eastAsia" w:ascii="宋体" w:hAnsi="宋体"/>
        </w:rPr>
      </w:pPr>
    </w:p>
    <w:p>
      <w:pPr>
        <w:spacing w:line="300" w:lineRule="auto"/>
        <w:ind w:firstLine="420"/>
        <w:rPr>
          <w:rFonts w:hint="eastAsia" w:ascii="宋体" w:hAnsi="宋体"/>
        </w:rPr>
      </w:pPr>
    </w:p>
    <w:p>
      <w:pPr>
        <w:spacing w:line="300" w:lineRule="auto"/>
        <w:ind w:firstLine="420"/>
        <w:rPr>
          <w:rFonts w:hint="eastAsia" w:ascii="宋体" w:hAnsi="宋体"/>
        </w:rPr>
      </w:pPr>
      <w:r>
        <mc:AlternateContent>
          <mc:Choice Requires="wps">
            <w:drawing>
              <wp:anchor distT="0" distB="0" distL="114300" distR="114300" simplePos="0" relativeHeight="251678720" behindDoc="0" locked="0" layoutInCell="1" allowOverlap="1">
                <wp:simplePos x="0" y="0"/>
                <wp:positionH relativeFrom="column">
                  <wp:posOffset>1827530</wp:posOffset>
                </wp:positionH>
                <wp:positionV relativeFrom="paragraph">
                  <wp:posOffset>171450</wp:posOffset>
                </wp:positionV>
                <wp:extent cx="409575" cy="635"/>
                <wp:effectExtent l="0" t="37465" r="1905" b="38100"/>
                <wp:wrapNone/>
                <wp:docPr id="3" name="直接连接符 3"/>
                <wp:cNvGraphicFramePr/>
                <a:graphic xmlns:a="http://schemas.openxmlformats.org/drawingml/2006/main">
                  <a:graphicData uri="http://schemas.microsoft.com/office/word/2010/wordprocessingShape">
                    <wps:wsp>
                      <wps:cNvCnPr/>
                      <wps:spPr>
                        <a:xfrm>
                          <a:off x="0" y="0"/>
                          <a:ext cx="409575"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3.9pt;margin-top:13.5pt;height:0.05pt;width:32.25pt;z-index:251678720;mso-width-relative:page;mso-height-relative:page;" filled="f" stroked="t" coordsize="21600,21600" o:gfxdata="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do7oZ2QAAAAkBAAAPAAAAAAAAAAEAIAAAACIAAABkcnMvZG93bnJl&#10;di54bWxQSwECFAAUAAAACACHTuJAGygxyvwBAADpAwAADgAAAAAAAAABACAAAAAoAQAAZHJzL2Uy&#10;b0RvYy54bWxQSwUGAAAAAAYABgBZAQAAlg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608330</wp:posOffset>
                </wp:positionH>
                <wp:positionV relativeFrom="paragraph">
                  <wp:posOffset>38735</wp:posOffset>
                </wp:positionV>
                <wp:extent cx="1219200" cy="313690"/>
                <wp:effectExtent l="4445" t="4445" r="10795" b="17145"/>
                <wp:wrapNone/>
                <wp:docPr id="2" name="矩形 2"/>
                <wp:cNvGraphicFramePr/>
                <a:graphic xmlns:a="http://schemas.openxmlformats.org/drawingml/2006/main">
                  <a:graphicData uri="http://schemas.microsoft.com/office/word/2010/wordprocessingShape">
                    <wps:wsp>
                      <wps:cNvSpPr/>
                      <wps:spPr>
                        <a:xfrm>
                          <a:off x="0" y="0"/>
                          <a:ext cx="1219200" cy="3136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复位电路</w:t>
                            </w:r>
                          </w:p>
                        </w:txbxContent>
                      </wps:txbx>
                      <wps:bodyPr upright="1"/>
                    </wps:wsp>
                  </a:graphicData>
                </a:graphic>
              </wp:anchor>
            </w:drawing>
          </mc:Choice>
          <mc:Fallback>
            <w:pict>
              <v:rect id="_x0000_s1026" o:spid="_x0000_s1026" o:spt="1" style="position:absolute;left:0pt;margin-left:47.9pt;margin-top:3.05pt;height:24.7pt;width:96pt;z-index:251677696;mso-width-relative:page;mso-height-relative:page;" fillcolor="#FFFFFF" filled="t" stroked="t" coordsize="21600,21600" o:gfxdata="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uT4N01QAAAAcBAAAPAAAAAAAAAAEAIAAAACIAAABkcnMvZG93&#10;bnJldi54bWxQSwECFAAUAAAACACHTuJAswaD7gMCAAApBAAADgAAAAAAAAABACAAAAAkAQAAZHJz&#10;L2Uyb0RvYy54bWxQSwUGAAAAAAYABgBZAQAAmQUAAAAA&#10;">
                <v:fill on="t" focussize="0,0"/>
                <v:stroke color="#000000" joinstyle="miter"/>
                <v:imagedata o:title=""/>
                <o:lock v:ext="edit" aspectratio="f"/>
                <v:textbox>
                  <w:txbxContent>
                    <w:p>
                      <w:pPr>
                        <w:jc w:val="center"/>
                        <w:rPr>
                          <w:rFonts w:hint="eastAsia"/>
                        </w:rPr>
                      </w:pPr>
                      <w:r>
                        <w:rPr>
                          <w:rFonts w:hint="eastAsia"/>
                        </w:rPr>
                        <w:t>复位电路</w:t>
                      </w:r>
                    </w:p>
                  </w:txbxContent>
                </v:textbox>
              </v:rect>
            </w:pict>
          </mc:Fallback>
        </mc:AlternateContent>
      </w:r>
    </w:p>
    <w:p>
      <w:pPr>
        <w:spacing w:line="300" w:lineRule="auto"/>
        <w:ind w:firstLine="420"/>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r>
        <mc:AlternateContent>
          <mc:Choice Requires="wps">
            <w:drawing>
              <wp:anchor distT="0" distB="0" distL="114300" distR="114300" simplePos="0" relativeHeight="251701248" behindDoc="0" locked="0" layoutInCell="1" allowOverlap="1">
                <wp:simplePos x="0" y="0"/>
                <wp:positionH relativeFrom="column">
                  <wp:posOffset>2508885</wp:posOffset>
                </wp:positionH>
                <wp:positionV relativeFrom="paragraph">
                  <wp:posOffset>271145</wp:posOffset>
                </wp:positionV>
                <wp:extent cx="3175" cy="214630"/>
                <wp:effectExtent l="36195" t="0" r="36830" b="13970"/>
                <wp:wrapNone/>
                <wp:docPr id="17" name="直接连接符 17"/>
                <wp:cNvGraphicFramePr/>
                <a:graphic xmlns:a="http://schemas.openxmlformats.org/drawingml/2006/main">
                  <a:graphicData uri="http://schemas.microsoft.com/office/word/2010/wordprocessingShape">
                    <wps:wsp>
                      <wps:cNvCnPr/>
                      <wps:spPr>
                        <a:xfrm flipV="1">
                          <a:off x="0" y="0"/>
                          <a:ext cx="3175" cy="21463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97.55pt;margin-top:21.35pt;height:16.9pt;width:0.25pt;z-index:251701248;mso-width-relative:page;mso-height-relative:page;" filled="f" stroked="t" coordsize="21600,21600" o:gfxdata="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02/4toAAAAJAQAADwAAAAAAAAABACAAAAAi&#10;AAAAZHJzL2Rvd25yZXYueG1sUEsBAhQAFAAAAAgAh07iQNM5FSgIAgAA9gMAAA4AAAAAAAAAAQAg&#10;AAAAKQEAAGRycy9lMm9Eb2MueG1sUEsFBgAAAAAGAAYAWQEAAKM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2941955</wp:posOffset>
                </wp:positionH>
                <wp:positionV relativeFrom="paragraph">
                  <wp:posOffset>36830</wp:posOffset>
                </wp:positionV>
                <wp:extent cx="382270" cy="635"/>
                <wp:effectExtent l="0" t="37465" r="13970" b="38100"/>
                <wp:wrapNone/>
                <wp:docPr id="4" name="直接连接符 4"/>
                <wp:cNvGraphicFramePr/>
                <a:graphic xmlns:a="http://schemas.openxmlformats.org/drawingml/2006/main">
                  <a:graphicData uri="http://schemas.microsoft.com/office/word/2010/wordprocessingShape">
                    <wps:wsp>
                      <wps:cNvCnPr/>
                      <wps:spPr>
                        <a:xfrm flipH="1">
                          <a:off x="0" y="0"/>
                          <a:ext cx="38227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31.65pt;margin-top:2.9pt;height:0.05pt;width:30.1pt;z-index:251676672;mso-width-relative:page;mso-height-relative:page;" filled="f" stroked="t" coordsize="21600,21600" o:gfxdata="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zUdtjYAAAABwEAAA8AAAAAAAAAAQAgAAAAIgAAAGRy&#10;cy9kb3ducmV2LnhtbFBLAQIUABQAAAAIAIdO4kCHMLvHBQIAAPMDAAAOAAAAAAAAAAEAIAAAACcB&#10;AABkcnMvZTJvRG9jLnhtbFBLBQYAAAAABgAGAFkBAACeBQAAAAA=&#10;">
                <v:fill on="f" focussize="0,0"/>
                <v:stroke color="#000000" joinstyle="round" endarrow="block"/>
                <v:imagedata o:title=""/>
                <o:lock v:ext="edit" aspectratio="f"/>
              </v:line>
            </w:pict>
          </mc:Fallback>
        </mc:AlternateContent>
      </w:r>
    </w:p>
    <w:p>
      <w:pPr>
        <w:spacing w:line="360" w:lineRule="auto"/>
        <w:rPr>
          <w:rFonts w:hint="eastAsia" w:ascii="黑体" w:hAnsi="黑体" w:eastAsia="黑体"/>
          <w:b/>
          <w:bCs/>
          <w:sz w:val="36"/>
        </w:rPr>
      </w:pPr>
      <w:r>
        <mc:AlternateContent>
          <mc:Choice Requires="wps">
            <w:drawing>
              <wp:anchor distT="0" distB="0" distL="114300" distR="114300" simplePos="0" relativeHeight="251665408" behindDoc="0" locked="0" layoutInCell="1" allowOverlap="1">
                <wp:simplePos x="0" y="0"/>
                <wp:positionH relativeFrom="column">
                  <wp:posOffset>1753870</wp:posOffset>
                </wp:positionH>
                <wp:positionV relativeFrom="paragraph">
                  <wp:posOffset>235585</wp:posOffset>
                </wp:positionV>
                <wp:extent cx="1660525" cy="409575"/>
                <wp:effectExtent l="4445" t="4445" r="11430" b="12700"/>
                <wp:wrapNone/>
                <wp:docPr id="5" name="矩形 5"/>
                <wp:cNvGraphicFramePr/>
                <a:graphic xmlns:a="http://schemas.openxmlformats.org/drawingml/2006/main">
                  <a:graphicData uri="http://schemas.microsoft.com/office/word/2010/wordprocessingShape">
                    <wps:wsp>
                      <wps:cNvSpPr/>
                      <wps:spPr>
                        <a:xfrm>
                          <a:off x="0" y="0"/>
                          <a:ext cx="1660525" cy="4095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Theme="minorEastAsia"/>
                                <w:sz w:val="28"/>
                                <w:lang w:val="en-US" w:eastAsia="zh-CN"/>
                              </w:rPr>
                            </w:pPr>
                            <w:r>
                              <w:rPr>
                                <w:rFonts w:hint="eastAsia"/>
                                <w:sz w:val="28"/>
                                <w:lang w:val="en-US" w:eastAsia="zh-CN"/>
                              </w:rPr>
                              <w:t>蓝牙通信模块</w:t>
                            </w:r>
                          </w:p>
                        </w:txbxContent>
                      </wps:txbx>
                      <wps:bodyPr upright="1"/>
                    </wps:wsp>
                  </a:graphicData>
                </a:graphic>
              </wp:anchor>
            </w:drawing>
          </mc:Choice>
          <mc:Fallback>
            <w:pict>
              <v:rect id="_x0000_s1026" o:spid="_x0000_s1026" o:spt="1" style="position:absolute;left:0pt;margin-left:138.1pt;margin-top:18.55pt;height:32.25pt;width:130.75pt;z-index:251665408;mso-width-relative:page;mso-height-relative:page;" fillcolor="#FFFFFF" filled="t" stroked="t" coordsize="21600,21600" o:gfxdata="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JgFU1wAAAAoBAAAPAAAAAAAAAAEAIAAAACIAAABkcnMvZG93&#10;bnJldi54bWxQSwECFAAUAAAACACHTuJAy6ry+wECAAApBAAADgAAAAAAAAABACAAAAAmAQAAZHJz&#10;L2Uyb0RvYy54bWxQSwUGAAAAAAYABgBZAQAAmQUAAAAA&#10;">
                <v:fill on="t" focussize="0,0"/>
                <v:stroke color="#000000" joinstyle="miter"/>
                <v:imagedata o:title=""/>
                <o:lock v:ext="edit" aspectratio="f"/>
                <v:textbox>
                  <w:txbxContent>
                    <w:p>
                      <w:pPr>
                        <w:jc w:val="center"/>
                        <w:rPr>
                          <w:rFonts w:hint="default" w:eastAsiaTheme="minorEastAsia"/>
                          <w:sz w:val="28"/>
                          <w:lang w:val="en-US" w:eastAsia="zh-CN"/>
                        </w:rPr>
                      </w:pPr>
                      <w:r>
                        <w:rPr>
                          <w:rFonts w:hint="eastAsia"/>
                          <w:sz w:val="28"/>
                          <w:lang w:val="en-US" w:eastAsia="zh-CN"/>
                        </w:rPr>
                        <w:t>蓝牙通信模块</w:t>
                      </w:r>
                    </w:p>
                  </w:txbxContent>
                </v:textbox>
              </v:rect>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2684145</wp:posOffset>
                </wp:positionH>
                <wp:positionV relativeFrom="paragraph">
                  <wp:posOffset>27305</wp:posOffset>
                </wp:positionV>
                <wp:extent cx="1270" cy="210820"/>
                <wp:effectExtent l="37465" t="0" r="37465" b="2540"/>
                <wp:wrapNone/>
                <wp:docPr id="18" name="直接连接符 18"/>
                <wp:cNvGraphicFramePr/>
                <a:graphic xmlns:a="http://schemas.openxmlformats.org/drawingml/2006/main">
                  <a:graphicData uri="http://schemas.microsoft.com/office/word/2010/wordprocessingShape">
                    <wps:wsp>
                      <wps:cNvCnPr/>
                      <wps:spPr>
                        <a:xfrm>
                          <a:off x="0" y="0"/>
                          <a:ext cx="1270" cy="2108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11.35pt;margin-top:2.15pt;height:16.6pt;width:0.1pt;z-index:251715584;mso-width-relative:page;mso-height-relative:page;" filled="f" stroked="t" coordsize="21600,21600" o:gfxdata="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8C/0m2QAAAAgBAAAPAAAAAAAAAAEAIAAAACIAAABkcnMvZG93&#10;bnJldi54bWxQSwECFAAUAAAACACHTuJA1yauBf8BAADsAwAADgAAAAAAAAABACAAAAAoAQAAZHJz&#10;L2Uyb0RvYy54bWxQSwUGAAAAAAYABgBZAQAAmQUAAAAA&#10;">
                <v:fill on="f" focussize="0,0"/>
                <v:stroke color="#000000" joinstyle="round" endarrow="block"/>
                <v:imagedata o:title=""/>
                <o:lock v:ext="edit" aspectratio="f"/>
              </v:line>
            </w:pict>
          </mc:Fallback>
        </mc:AlternateContent>
      </w:r>
      <w:r>
        <w:rPr>
          <w:rFonts w:hint="eastAsia" w:ascii="黑体" w:hAnsi="黑体" w:eastAsia="黑体"/>
          <w:b/>
          <w:bCs/>
          <w:sz w:val="36"/>
          <w:lang w:val="en-US" w:eastAsia="zh-CN"/>
        </w:rPr>
        <w:t xml:space="preserve"> </w:t>
      </w:r>
    </w:p>
    <w:p>
      <w:pPr>
        <w:spacing w:line="360" w:lineRule="auto"/>
        <w:jc w:val="center"/>
        <w:rPr>
          <w:rFonts w:hint="eastAsia" w:ascii="宋体" w:hAnsi="宋体"/>
          <w:bCs/>
          <w:sz w:val="24"/>
          <w:szCs w:val="24"/>
        </w:rPr>
      </w:pPr>
    </w:p>
    <w:p>
      <w:pPr>
        <w:spacing w:line="360" w:lineRule="auto"/>
        <w:jc w:val="center"/>
        <w:rPr>
          <w:rFonts w:hint="eastAsia" w:ascii="宋体" w:hAnsi="宋体"/>
          <w:bCs/>
          <w:sz w:val="24"/>
          <w:szCs w:val="24"/>
        </w:rPr>
      </w:pPr>
      <w:r>
        <w:rPr>
          <w:rFonts w:hint="eastAsia" w:ascii="宋体" w:hAnsi="宋体"/>
          <w:bCs/>
          <w:sz w:val="24"/>
          <w:szCs w:val="24"/>
        </w:rPr>
        <w:t>图</w:t>
      </w:r>
      <w:r>
        <w:rPr>
          <w:rFonts w:hint="eastAsia" w:ascii="宋体" w:hAnsi="宋体"/>
          <w:bCs/>
          <w:sz w:val="24"/>
          <w:szCs w:val="24"/>
          <w:lang w:val="en-US" w:eastAsia="zh-CN"/>
        </w:rPr>
        <w:t>1</w:t>
      </w:r>
      <w:r>
        <w:rPr>
          <w:rFonts w:hint="eastAsia" w:ascii="宋体" w:hAnsi="宋体"/>
          <w:bCs/>
          <w:sz w:val="24"/>
          <w:szCs w:val="24"/>
        </w:rPr>
        <w:t>.1</w:t>
      </w:r>
    </w:p>
    <w:p>
      <w:pPr>
        <w:pStyle w:val="3"/>
        <w:numPr>
          <w:ilvl w:val="0"/>
          <w:numId w:val="0"/>
        </w:numPr>
        <w:bidi w:val="0"/>
        <w:rPr>
          <w:rFonts w:hint="eastAsia"/>
          <w:lang w:val="en-US" w:eastAsia="zh-CN"/>
        </w:rPr>
      </w:pPr>
      <w:r>
        <w:rPr>
          <w:rFonts w:hint="eastAsia"/>
          <w:lang w:val="en-US" w:eastAsia="zh-CN"/>
        </w:rPr>
        <w:t>三、市场分析</w:t>
      </w:r>
    </w:p>
    <w:p>
      <w:pPr>
        <w:pStyle w:val="4"/>
        <w:bidi w:val="0"/>
        <w:rPr>
          <w:rFonts w:hint="default"/>
          <w:lang w:val="en-US" w:eastAsia="zh-CN"/>
        </w:rPr>
      </w:pPr>
      <w:r>
        <w:rPr>
          <w:rFonts w:hint="eastAsia"/>
          <w:lang w:val="en-US" w:eastAsia="zh-CN"/>
        </w:rPr>
        <w:t>1、市场背景</w:t>
      </w:r>
    </w:p>
    <w:p>
      <w:pPr>
        <w:spacing w:line="360" w:lineRule="auto"/>
        <w:ind w:firstLine="480" w:firstLineChars="200"/>
        <w:rPr>
          <w:rFonts w:hint="eastAsia" w:ascii="黑体" w:eastAsia="黑体"/>
          <w:b/>
          <w:sz w:val="28"/>
        </w:rPr>
      </w:pPr>
      <w:r>
        <w:rPr>
          <w:rFonts w:hint="eastAsia" w:ascii="宋体" w:hAnsi="宋体"/>
          <w:kern w:val="0"/>
          <w:sz w:val="24"/>
        </w:rPr>
        <w:t>火灾作为一种在时空上失去控制的燃烧所引发的灾害，对人类生命财产和社会安全构成了极大的威胁。由此引发的重大安全事故比皆是，所以人类一直也未停止过对它的研究。</w:t>
      </w:r>
    </w:p>
    <w:p>
      <w:pPr>
        <w:spacing w:line="360" w:lineRule="auto"/>
        <w:ind w:firstLine="480" w:firstLineChars="200"/>
        <w:rPr>
          <w:rFonts w:hint="eastAsia" w:ascii="宋体" w:hAnsi="宋体"/>
          <w:sz w:val="24"/>
        </w:rPr>
      </w:pPr>
      <w:r>
        <w:rPr>
          <w:rFonts w:hint="eastAsia" w:ascii="宋体" w:hAnsi="宋体"/>
          <w:sz w:val="24"/>
        </w:rPr>
        <w:t>火灾早已成为我国常发性和破坏性以及影响力最强的灾害之一。随着经济和城市建设的快速发展，城市高层、地下建筑以及大型综合性建筑日益增多，火灾隐患也大大增加，火灾发生的数量及其造成的损失呈逐年上升趋势。</w:t>
      </w:r>
    </w:p>
    <w:p>
      <w:pPr>
        <w:spacing w:line="360" w:lineRule="auto"/>
        <w:ind w:firstLine="200"/>
        <w:rPr>
          <w:rFonts w:hint="eastAsia" w:ascii="宋体" w:hAnsi="宋体" w:cs="Arial"/>
          <w:sz w:val="24"/>
          <w:szCs w:val="24"/>
        </w:rPr>
      </w:pPr>
      <w:r>
        <w:rPr>
          <w:rFonts w:hint="eastAsia" w:ascii="宋体" w:hAnsi="宋体"/>
          <w:sz w:val="24"/>
        </w:rPr>
        <w:t xml:space="preserve">  </w:t>
      </w:r>
      <w:r>
        <w:rPr>
          <w:rFonts w:hint="eastAsia" w:ascii="宋体" w:hAnsi="宋体"/>
          <w:sz w:val="24"/>
          <w:szCs w:val="24"/>
        </w:rPr>
        <w:t xml:space="preserve"> </w:t>
      </w:r>
      <w:r>
        <w:rPr>
          <w:rFonts w:hint="eastAsia" w:ascii="宋体" w:hAnsi="宋体" w:cs="Arial"/>
          <w:sz w:val="24"/>
          <w:szCs w:val="24"/>
        </w:rPr>
        <w:t xml:space="preserve">在过去的很长一段时间，人类不得不进行专题研究火灾过程中爆发，截至目前，已形成一个较为成熟的概念。火灾的发生和发展过程是一个复杂的物理和化学过程，但也与环境很强的相关性。正常情况下，发生火警，伴随着烟雾，温度，光照，信号产生的过程。产生不同的环境和不同的火燃烧成分，烟雾粒度组成，温度分布和光谱的气体成分是不同的，所以火过程中涉及多个物理和化学参数，特点是强大的，一般的骚乱有着本质的不同。基于上述特点，早起的火灾探测技术应运而生，特别是多的火灾探测技术被广泛采用在火灾探测领域，如复合材料的物理参数复合烟气温度探测器，使用不同的带光传感器的复合双波段火焰探测器。 </w:t>
      </w:r>
    </w:p>
    <w:p>
      <w:pPr>
        <w:spacing w:line="360" w:lineRule="auto"/>
        <w:rPr>
          <w:rFonts w:hint="eastAsia" w:ascii="宋体" w:hAnsi="宋体" w:cs="Arial"/>
          <w:sz w:val="24"/>
          <w:szCs w:val="24"/>
        </w:rPr>
      </w:pPr>
      <w:r>
        <w:rPr>
          <w:rFonts w:hint="eastAsia" w:ascii="Arial" w:hAnsi="Arial" w:cs="Arial"/>
          <w:sz w:val="22"/>
          <w:szCs w:val="22"/>
        </w:rPr>
        <w:t xml:space="preserve">    </w:t>
      </w:r>
      <w:r>
        <w:rPr>
          <w:rFonts w:hint="eastAsia" w:ascii="宋体" w:hAnsi="宋体"/>
          <w:sz w:val="24"/>
        </w:rPr>
        <w:t>在我国，随着经济的发展和生活水平的提高，工业与民用建设日趋增多，火灾发生的可能性也随之大幅提高。另外，现代建筑物中塑料制品和玻璃的大量应用使火场内外部的求援行为困难重重。</w:t>
      </w:r>
      <w:r>
        <w:rPr>
          <w:rFonts w:hint="eastAsia" w:ascii="Arial" w:hAnsi="Arial" w:cs="Arial"/>
          <w:sz w:val="24"/>
          <w:szCs w:val="24"/>
        </w:rPr>
        <w:t>现代建筑，尤其是在大型酒店，宾馆，商场，图书馆，博物馆，档案馆和办公楼及其他公共场所，对于火灾报警系统也提出了更高的要求</w:t>
      </w:r>
      <w:r>
        <w:rPr>
          <w:rFonts w:hint="eastAsia" w:ascii="宋体" w:hAnsi="宋体"/>
          <w:sz w:val="24"/>
        </w:rPr>
        <w:t>。一旦发生火灾将很难及时救助，势必要给国家和个人带来不可估量的损失。</w:t>
      </w:r>
      <w:r>
        <w:rPr>
          <w:rFonts w:ascii="宋体" w:hAnsi="宋体"/>
          <w:sz w:val="24"/>
        </w:rPr>
        <w:t xml:space="preserve"> </w:t>
      </w:r>
    </w:p>
    <w:p>
      <w:pPr>
        <w:widowControl/>
        <w:spacing w:line="360" w:lineRule="auto"/>
        <w:ind w:firstLine="480" w:firstLineChars="200"/>
        <w:jc w:val="left"/>
        <w:textAlignment w:val="top"/>
        <w:rPr>
          <w:rFonts w:ascii="Arial" w:hAnsi="Arial" w:cs="Arial"/>
          <w:kern w:val="0"/>
          <w:sz w:val="24"/>
          <w:szCs w:val="24"/>
        </w:rPr>
      </w:pPr>
      <w:r>
        <w:rPr>
          <w:rFonts w:hint="eastAsia" w:ascii="Arial" w:hAnsi="Arial" w:cs="Arial"/>
          <w:kern w:val="0"/>
          <w:sz w:val="24"/>
          <w:szCs w:val="24"/>
        </w:rPr>
        <w:t>基于上述情况，火灾自动报警技术便应运而生，火灾自动报警系统是始终警惕火灾报警和输出联动忠实的哨兵火灾信号的有力手段，是一种早期预警。</w:t>
      </w:r>
    </w:p>
    <w:p>
      <w:pPr>
        <w:pStyle w:val="4"/>
        <w:numPr>
          <w:ilvl w:val="0"/>
          <w:numId w:val="3"/>
        </w:numPr>
        <w:bidi w:val="0"/>
        <w:rPr>
          <w:rFonts w:hint="eastAsia"/>
          <w:lang w:val="en-US" w:eastAsia="zh-CN"/>
        </w:rPr>
      </w:pPr>
      <w:r>
        <w:rPr>
          <w:rFonts w:hint="eastAsia"/>
          <w:lang w:val="en-US" w:eastAsia="zh-CN"/>
        </w:rPr>
        <w:t>市场现状</w:t>
      </w:r>
    </w:p>
    <w:p>
      <w:pPr>
        <w:widowControl/>
        <w:spacing w:line="360" w:lineRule="auto"/>
        <w:ind w:firstLine="480" w:firstLineChars="200"/>
        <w:jc w:val="left"/>
        <w:textAlignment w:val="top"/>
        <w:rPr>
          <w:rFonts w:hint="eastAsia" w:ascii="宋体" w:hAnsi="宋体" w:cs="Arial"/>
          <w:kern w:val="0"/>
          <w:sz w:val="24"/>
          <w:szCs w:val="24"/>
        </w:rPr>
      </w:pPr>
      <w:r>
        <w:rPr>
          <w:rFonts w:hint="eastAsia" w:ascii="宋体" w:hAnsi="宋体" w:cs="Arial"/>
          <w:kern w:val="0"/>
          <w:sz w:val="24"/>
          <w:szCs w:val="24"/>
          <w:lang w:val="en-US" w:eastAsia="zh-CN"/>
        </w:rPr>
        <w:t>近</w:t>
      </w:r>
      <w:r>
        <w:rPr>
          <w:rFonts w:hint="eastAsia" w:ascii="宋体" w:hAnsi="宋体" w:cs="Arial"/>
          <w:kern w:val="0"/>
          <w:sz w:val="24"/>
          <w:szCs w:val="24"/>
        </w:rPr>
        <w:t>年来，无线火灾报警系统在国外已被开发，并走向实用。起初，无线火灾报警系统不仅是价格贵，还必须连接布线，这是只适合一些特殊的地方，检测设备的一部分。今天，几乎所有的电气装置，可以通过无线遥控改变，可广泛应用于各类建筑和场所。美国松柏公司（ITI）成立于1981年，是美国最大的无线报警系统制造商制造，其产品占90％的无线报警器在北美市场的年销售额已接近一亿美元。该公司生产的无线火灾报警系统还通过了中国的“国家消防电子产品质量监督检验测试中心”的监测，该系统可作为火灾报警系统，但也可作为一个安全的系统，两者的结合，是一个高科技的无线安全系统。</w:t>
      </w:r>
    </w:p>
    <w:p>
      <w:pPr>
        <w:pStyle w:val="4"/>
        <w:numPr>
          <w:ilvl w:val="0"/>
          <w:numId w:val="3"/>
        </w:numPr>
        <w:bidi w:val="0"/>
        <w:rPr>
          <w:rFonts w:hint="eastAsia"/>
          <w:lang w:val="en-US" w:eastAsia="zh-CN"/>
        </w:rPr>
      </w:pPr>
      <w:r>
        <w:rPr>
          <w:rFonts w:hint="eastAsia"/>
          <w:lang w:val="en-US" w:eastAsia="zh-CN"/>
        </w:rPr>
        <w:t>需求分析</w:t>
      </w:r>
    </w:p>
    <w:p>
      <w:pPr>
        <w:autoSpaceDE w:val="0"/>
        <w:autoSpaceDN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随着现代家庭用火，用电增加，家庭火灾发生的频率越来越高。家庭火灾，很容易扑灭不及时，有着缺乏消防设备和在场的人战斗惊慌失措逃离缓慢的不利因素，最终导致的生命和财产的重大损失。消防部门的统计数据显示，所有的火灾比例中，家庭火灾占全国火灾的30％。</w:t>
      </w:r>
    </w:p>
    <w:p>
      <w:pPr>
        <w:autoSpaceDE w:val="0"/>
        <w:autoSpaceDN w:val="0"/>
        <w:spacing w:line="360" w:lineRule="auto"/>
        <w:ind w:firstLine="480" w:firstLineChars="200"/>
        <w:rPr>
          <w:rFonts w:hint="eastAsia" w:ascii="宋体" w:hAnsi="宋体"/>
          <w:kern w:val="0"/>
          <w:sz w:val="24"/>
          <w:szCs w:val="24"/>
        </w:rPr>
      </w:pPr>
      <w:r>
        <w:rPr>
          <w:rFonts w:hint="eastAsia" w:ascii="宋体" w:hAnsi="宋体"/>
          <w:kern w:val="0"/>
          <w:sz w:val="24"/>
          <w:szCs w:val="24"/>
        </w:rPr>
        <w:t>综上所述</w:t>
      </w:r>
      <w:r>
        <w:rPr>
          <w:rFonts w:ascii="宋体" w:hAnsi="宋体"/>
          <w:kern w:val="0"/>
          <w:sz w:val="24"/>
          <w:szCs w:val="24"/>
        </w:rPr>
        <w:t>，许多人因不懂家庭安全常识引起火灾事故，使好端端的幸福家庭眼间毁于一旦,有的导致家破人亡,而且一旦发生居民家庭火灾,处置不当、报警迟缓,是造成人员</w:t>
      </w:r>
      <w:r>
        <w:rPr>
          <w:rFonts w:hint="eastAsia" w:ascii="宋体" w:hAnsi="宋体"/>
          <w:kern w:val="0"/>
          <w:sz w:val="24"/>
          <w:szCs w:val="24"/>
        </w:rPr>
        <w:t>伤亡的重要因素。</w:t>
      </w:r>
      <w:r>
        <w:rPr>
          <w:rFonts w:ascii="宋体" w:hAnsi="宋体"/>
          <w:kern w:val="0"/>
          <w:sz w:val="24"/>
          <w:szCs w:val="24"/>
        </w:rPr>
        <w:t>所以说,人们应该积极了解家庭火灾的主要起因</w:t>
      </w:r>
      <w:r>
        <w:rPr>
          <w:rFonts w:hint="eastAsia" w:ascii="宋体" w:hAnsi="宋体"/>
          <w:kern w:val="0"/>
          <w:sz w:val="24"/>
          <w:szCs w:val="24"/>
        </w:rPr>
        <w:t>，还有预防火灾的发生。</w:t>
      </w:r>
      <w:r>
        <w:rPr>
          <w:rFonts w:hint="eastAsia" w:ascii="宋体" w:hAnsi="宋体"/>
          <w:kern w:val="0"/>
          <w:sz w:val="24"/>
          <w:szCs w:val="24"/>
          <w:lang w:val="en-US" w:eastAsia="zh-CN"/>
        </w:rPr>
        <w:t>这就体现了对火灾报警装置的需求，</w:t>
      </w:r>
      <w:r>
        <w:rPr>
          <w:rFonts w:hint="eastAsia" w:ascii="宋体" w:hAnsi="宋体"/>
          <w:kern w:val="0"/>
          <w:sz w:val="24"/>
          <w:szCs w:val="24"/>
        </w:rPr>
        <w:t>这就是我们</w:t>
      </w:r>
      <w:r>
        <w:rPr>
          <w:rFonts w:hint="eastAsia" w:ascii="宋体" w:hAnsi="宋体"/>
          <w:kern w:val="0"/>
          <w:sz w:val="24"/>
          <w:szCs w:val="24"/>
          <w:lang w:val="en-US" w:eastAsia="zh-CN"/>
        </w:rPr>
        <w:t>自造</w:t>
      </w:r>
      <w:r>
        <w:rPr>
          <w:rFonts w:hint="eastAsia" w:ascii="宋体" w:hAnsi="宋体"/>
          <w:kern w:val="0"/>
          <w:sz w:val="24"/>
          <w:szCs w:val="24"/>
        </w:rPr>
        <w:t>声光报警器的目的。</w:t>
      </w:r>
    </w:p>
    <w:p>
      <w:pPr>
        <w:spacing w:line="360" w:lineRule="auto"/>
        <w:ind w:firstLine="600" w:firstLineChars="250"/>
        <w:textAlignment w:val="top"/>
        <w:rPr>
          <w:rFonts w:hint="eastAsia" w:ascii="Arial" w:hAnsi="Arial" w:cs="Arial"/>
          <w:kern w:val="0"/>
          <w:sz w:val="24"/>
          <w:szCs w:val="24"/>
        </w:rPr>
      </w:pPr>
      <w:r>
        <w:rPr>
          <w:rFonts w:hint="eastAsia" w:ascii="Arial" w:hAnsi="Arial" w:cs="Arial"/>
          <w:kern w:val="0"/>
          <w:sz w:val="24"/>
          <w:szCs w:val="24"/>
        </w:rPr>
        <w:t>如果能根据你家的实际情况，提前采取简单的防火措施，</w:t>
      </w:r>
      <w:r>
        <w:rPr>
          <w:rFonts w:hint="eastAsia" w:ascii="Arial" w:hAnsi="Arial" w:cs="Arial"/>
          <w:kern w:val="0"/>
          <w:sz w:val="24"/>
          <w:szCs w:val="24"/>
          <w:lang w:val="en-US" w:eastAsia="zh-CN"/>
        </w:rPr>
        <w:t>采用声光火灾报警装置，</w:t>
      </w:r>
      <w:r>
        <w:rPr>
          <w:rFonts w:hint="eastAsia" w:ascii="Arial" w:hAnsi="Arial" w:cs="Arial"/>
          <w:kern w:val="0"/>
          <w:sz w:val="24"/>
          <w:szCs w:val="24"/>
        </w:rPr>
        <w:t>有些悲剧是完全可以避免的。据调查，在最近的火灾大部分的房子里还没有安装报警器。因此声光报警，对发生火灾预防具有重要意义。</w:t>
      </w:r>
    </w:p>
    <w:p>
      <w:pPr>
        <w:pStyle w:val="3"/>
        <w:bidi w:val="0"/>
        <w:rPr>
          <w:rFonts w:hint="eastAsia"/>
          <w:lang w:val="en-US" w:eastAsia="zh-CN"/>
        </w:rPr>
      </w:pPr>
      <w:r>
        <w:rPr>
          <w:rFonts w:hint="eastAsia"/>
          <w:lang w:val="en-US" w:eastAsia="zh-CN"/>
        </w:rPr>
        <w:t>四、营销策略</w:t>
      </w:r>
    </w:p>
    <w:p>
      <w:pPr>
        <w:pStyle w:val="4"/>
        <w:numPr>
          <w:ilvl w:val="0"/>
          <w:numId w:val="4"/>
        </w:numPr>
        <w:bidi w:val="0"/>
        <w:rPr>
          <w:rFonts w:hint="eastAsia"/>
          <w:lang w:val="en-US" w:eastAsia="zh-CN"/>
        </w:rPr>
      </w:pPr>
      <w:r>
        <w:rPr>
          <w:rFonts w:hint="eastAsia"/>
          <w:lang w:val="en-US" w:eastAsia="zh-CN"/>
        </w:rPr>
        <w:t>价格策略</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我们将根据产品的技术价值、竞争特征、市场需求等情况，并综合分析我们的成本和利润目标，确定使用定价策略和方法。涉及的主要定价程序可以通过图表概括如下：</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numPr>
          <w:ilvl w:val="0"/>
          <w:numId w:val="0"/>
        </w:numPr>
        <w:spacing w:line="360" w:lineRule="auto"/>
        <w:textAlignment w:val="top"/>
        <w:rPr>
          <w:rFonts w:hint="default"/>
          <w:lang w:val="en-US" w:eastAsia="zh-CN"/>
        </w:rPr>
      </w:pPr>
      <w:r>
        <w:drawing>
          <wp:inline distT="0" distB="0" distL="114300" distR="114300">
            <wp:extent cx="5591810" cy="2802255"/>
            <wp:effectExtent l="0" t="0" r="1270" b="19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5591810" cy="2802255"/>
                    </a:xfrm>
                    <a:prstGeom prst="rect">
                      <a:avLst/>
                    </a:prstGeom>
                    <a:noFill/>
                    <a:ln>
                      <a:noFill/>
                    </a:ln>
                  </pic:spPr>
                </pic:pic>
              </a:graphicData>
            </a:graphic>
          </wp:inline>
        </w:drawing>
      </w:r>
    </w:p>
    <w:p>
      <w:pPr>
        <w:pStyle w:val="4"/>
        <w:numPr>
          <w:ilvl w:val="0"/>
          <w:numId w:val="4"/>
        </w:numPr>
        <w:bidi w:val="0"/>
        <w:rPr>
          <w:rFonts w:hint="eastAsia"/>
          <w:lang w:val="en-US" w:eastAsia="zh-CN"/>
        </w:rPr>
      </w:pPr>
      <w:r>
        <w:rPr>
          <w:rFonts w:hint="eastAsia"/>
          <w:lang w:val="en-US" w:eastAsia="zh-CN"/>
        </w:rPr>
        <w:t>促销策略</w:t>
      </w:r>
    </w:p>
    <w:p>
      <w:pPr>
        <w:numPr>
          <w:ilvl w:val="0"/>
          <w:numId w:val="5"/>
        </w:numPr>
        <w:spacing w:line="360" w:lineRule="auto"/>
        <w:ind w:leftChars="0"/>
        <w:textAlignment w:val="top"/>
        <w:rPr>
          <w:rFonts w:hint="default"/>
          <w:sz w:val="24"/>
          <w:szCs w:val="24"/>
          <w:lang w:val="en-US" w:eastAsia="zh-CN"/>
        </w:rPr>
      </w:pPr>
      <w:r>
        <w:rPr>
          <w:rFonts w:hint="eastAsia"/>
          <w:sz w:val="24"/>
          <w:szCs w:val="24"/>
          <w:lang w:val="en-US" w:eastAsia="zh-CN"/>
        </w:rPr>
        <w:t>针对家用防火装置市场的策略：</w:t>
      </w:r>
    </w:p>
    <w:p>
      <w:pPr>
        <w:numPr>
          <w:ilvl w:val="0"/>
          <w:numId w:val="0"/>
        </w:numPr>
        <w:spacing w:line="360" w:lineRule="auto"/>
        <w:ind w:firstLine="420" w:firstLineChars="0"/>
        <w:textAlignment w:val="top"/>
        <w:rPr>
          <w:rFonts w:hint="eastAsia"/>
          <w:sz w:val="24"/>
          <w:szCs w:val="24"/>
          <w:lang w:val="en-US" w:eastAsia="zh-CN"/>
        </w:rPr>
      </w:pPr>
      <w:r>
        <w:rPr>
          <w:rFonts w:hint="eastAsia"/>
          <w:sz w:val="24"/>
          <w:szCs w:val="24"/>
          <w:lang w:val="en-US" w:eastAsia="zh-CN"/>
        </w:rPr>
        <w:t>这款火灾报警装置体积小、功耗低，可以大大的节约资源，适合家庭使用。此外还采用蓝牙通信，可以随时随地检测厨房等房间的温度与烟雾浓度。</w:t>
      </w:r>
    </w:p>
    <w:p>
      <w:pPr>
        <w:numPr>
          <w:ilvl w:val="0"/>
          <w:numId w:val="5"/>
        </w:numPr>
        <w:spacing w:line="360" w:lineRule="auto"/>
        <w:ind w:left="0" w:leftChars="0" w:firstLine="0" w:firstLineChars="0"/>
        <w:textAlignment w:val="top"/>
        <w:rPr>
          <w:rFonts w:hint="eastAsia"/>
          <w:sz w:val="24"/>
          <w:szCs w:val="24"/>
          <w:lang w:val="en-US" w:eastAsia="zh-CN"/>
        </w:rPr>
      </w:pPr>
      <w:r>
        <w:rPr>
          <w:rFonts w:hint="eastAsia"/>
          <w:sz w:val="24"/>
          <w:szCs w:val="24"/>
          <w:lang w:val="en-US" w:eastAsia="zh-CN"/>
        </w:rPr>
        <w:t>针对公共场所防火行业的策略：</w:t>
      </w:r>
    </w:p>
    <w:p>
      <w:pPr>
        <w:numPr>
          <w:ilvl w:val="0"/>
          <w:numId w:val="0"/>
        </w:numPr>
        <w:spacing w:line="360" w:lineRule="auto"/>
        <w:ind w:leftChars="0" w:firstLine="420" w:firstLineChars="0"/>
        <w:textAlignment w:val="top"/>
        <w:rPr>
          <w:rFonts w:hint="eastAsia"/>
          <w:sz w:val="24"/>
          <w:szCs w:val="24"/>
          <w:lang w:val="en-US" w:eastAsia="zh-CN"/>
        </w:rPr>
      </w:pPr>
      <w:r>
        <w:rPr>
          <w:rFonts w:hint="eastAsia"/>
          <w:sz w:val="24"/>
          <w:szCs w:val="24"/>
          <w:lang w:val="en-US" w:eastAsia="zh-CN"/>
        </w:rPr>
        <w:t>这款火灾报警装置采用价格低廉的单片机处理器，成本低，适合批量生产。而且多指示灯指示不同状态，可靠性高，适合公共场所使用。</w:t>
      </w:r>
    </w:p>
    <w:p>
      <w:pPr>
        <w:pStyle w:val="4"/>
        <w:numPr>
          <w:ilvl w:val="0"/>
          <w:numId w:val="4"/>
        </w:numPr>
        <w:bidi w:val="0"/>
      </w:pPr>
      <w:r>
        <w:rPr>
          <w:rFonts w:hint="eastAsia"/>
          <w:lang w:val="en-US" w:eastAsia="zh-CN"/>
        </w:rPr>
        <w:t>推广策略</w:t>
      </w:r>
    </w:p>
    <w:p>
      <w:pPr>
        <w:numPr>
          <w:ilvl w:val="0"/>
          <w:numId w:val="0"/>
        </w:numPr>
        <w:spacing w:line="360" w:lineRule="auto"/>
        <w:ind w:leftChars="0"/>
        <w:textAlignment w:val="top"/>
        <w:rPr>
          <w:rFonts w:hint="eastAsia" w:ascii="宋体" w:hAnsi="宋体" w:eastAsia="宋体" w:cs="宋体"/>
          <w:sz w:val="24"/>
          <w:szCs w:val="24"/>
        </w:rPr>
      </w:pPr>
      <w:r>
        <w:rPr>
          <w:rFonts w:hint="eastAsia" w:ascii="宋体" w:hAnsi="宋体" w:eastAsia="宋体" w:cs="宋体"/>
          <w:sz w:val="24"/>
          <w:szCs w:val="24"/>
          <w:lang w:val="en-US" w:eastAsia="zh-CN"/>
        </w:rPr>
        <w:t>(1)理念推广</w:t>
      </w:r>
      <w:r>
        <w:rPr>
          <w:rFonts w:hint="eastAsia" w:ascii="宋体" w:hAnsi="宋体" w:eastAsia="宋体" w:cs="宋体"/>
          <w:color w:val="3366CC"/>
          <w:kern w:val="0"/>
          <w:sz w:val="24"/>
          <w:szCs w:val="24"/>
          <w:lang w:val="en-US" w:eastAsia="zh-CN" w:bidi="ar"/>
        </w:rPr>
        <w:t xml:space="preserve">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从环保和节能角度出发在各种媒体上发布宣传火灾声光报警装置的文章和视频。借助国家政策大力支持的优势，从公益角度来推广理念，也为企业节省了大笔的推广开支。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(a)电视：与电视台、环保部门等机构合作，结合国家产业政策的指导趋势，制定作关于低能耗产品发展的电视节目，争取在国内主流媒体播放，倡导低耗能装置的使用。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(b)报纸杂志：发表与防火系统和节约能源推广有关的文章，让大众认识到这种低耗能更高效的报警装置。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(c)网络：通过网络快速推广声光报警装置低耗能理念，并建立专门的论坛供讨论。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(2)产品推广</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随着低能耗、高能效概念逐渐被大众认可。将进一步推广自身的产品，迅速抢占市场份额。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(a)宣传促销册：按季度或根据实际情况制作低能耗、低成本界的专业刊物，介绍技术发展以及公司新产品，免费寄给国内我们的现有大客户和潜在大客户。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(b)广告牌：在重点大客户所在区域树立产品的广告牌。帮助大客户建立低能耗与声光报警装置的联想，与厂商形成共赢。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numPr>
          <w:ilvl w:val="0"/>
          <w:numId w:val="0"/>
        </w:numPr>
        <w:spacing w:line="360" w:lineRule="auto"/>
        <w:ind w:leftChars="0"/>
        <w:textAlignment w:val="top"/>
        <w:rPr>
          <w:rFonts w:hint="default"/>
          <w:lang w:val="en-US" w:eastAsia="zh-CN"/>
        </w:rPr>
      </w:pPr>
    </w:p>
    <w:p>
      <w:pPr>
        <w:autoSpaceDE w:val="0"/>
        <w:autoSpaceDN w:val="0"/>
        <w:spacing w:line="360" w:lineRule="auto"/>
        <w:ind w:firstLine="480" w:firstLineChars="200"/>
        <w:rPr>
          <w:rFonts w:hint="eastAsia" w:ascii="宋体" w:hAnsi="宋体"/>
          <w:kern w:val="0"/>
          <w:sz w:val="24"/>
          <w:szCs w:val="24"/>
        </w:rPr>
      </w:pPr>
    </w:p>
    <w:p>
      <w:pPr>
        <w:widowControl/>
        <w:numPr>
          <w:ilvl w:val="0"/>
          <w:numId w:val="0"/>
        </w:numPr>
        <w:spacing w:line="360" w:lineRule="auto"/>
        <w:ind w:leftChars="0"/>
        <w:jc w:val="left"/>
        <w:textAlignment w:val="top"/>
        <w:rPr>
          <w:rFonts w:hint="default" w:ascii="宋体" w:hAnsi="宋体" w:cs="Arial"/>
          <w:kern w:val="0"/>
          <w:sz w:val="24"/>
          <w:szCs w:val="24"/>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FB5D0"/>
    <w:multiLevelType w:val="singleLevel"/>
    <w:tmpl w:val="ABFFB5D0"/>
    <w:lvl w:ilvl="0" w:tentative="0">
      <w:start w:val="1"/>
      <w:numFmt w:val="decimal"/>
      <w:suff w:val="nothing"/>
      <w:lvlText w:val="%1、"/>
      <w:lvlJc w:val="left"/>
    </w:lvl>
  </w:abstractNum>
  <w:abstractNum w:abstractNumId="1">
    <w:nsid w:val="AD8880B1"/>
    <w:multiLevelType w:val="singleLevel"/>
    <w:tmpl w:val="AD8880B1"/>
    <w:lvl w:ilvl="0" w:tentative="0">
      <w:start w:val="1"/>
      <w:numFmt w:val="decimal"/>
      <w:lvlText w:val="(%1)"/>
      <w:lvlJc w:val="left"/>
      <w:pPr>
        <w:tabs>
          <w:tab w:val="left" w:pos="312"/>
        </w:tabs>
      </w:pPr>
    </w:lvl>
  </w:abstractNum>
  <w:abstractNum w:abstractNumId="2">
    <w:nsid w:val="BED91C95"/>
    <w:multiLevelType w:val="singleLevel"/>
    <w:tmpl w:val="BED91C95"/>
    <w:lvl w:ilvl="0" w:tentative="0">
      <w:start w:val="1"/>
      <w:numFmt w:val="decimal"/>
      <w:suff w:val="nothing"/>
      <w:lvlText w:val="（%1）"/>
      <w:lvlJc w:val="left"/>
    </w:lvl>
  </w:abstractNum>
  <w:abstractNum w:abstractNumId="3">
    <w:nsid w:val="E21947B9"/>
    <w:multiLevelType w:val="singleLevel"/>
    <w:tmpl w:val="E21947B9"/>
    <w:lvl w:ilvl="0" w:tentative="0">
      <w:start w:val="1"/>
      <w:numFmt w:val="decimal"/>
      <w:suff w:val="nothing"/>
      <w:lvlText w:val="%1、"/>
      <w:lvlJc w:val="left"/>
    </w:lvl>
  </w:abstractNum>
  <w:abstractNum w:abstractNumId="4">
    <w:nsid w:val="2E504B53"/>
    <w:multiLevelType w:val="singleLevel"/>
    <w:tmpl w:val="2E504B53"/>
    <w:lvl w:ilvl="0" w:tentative="0">
      <w:start w:val="1"/>
      <w:numFmt w:val="decimal"/>
      <w:suff w:val="nothing"/>
      <w:lvlText w:val="%1、"/>
      <w:lvlJc w:val="left"/>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621BF"/>
    <w:rsid w:val="128E3079"/>
    <w:rsid w:val="31AE18D0"/>
    <w:rsid w:val="3F455649"/>
    <w:rsid w:val="42544426"/>
    <w:rsid w:val="5D3C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Alan</cp:lastModifiedBy>
  <dcterms:modified xsi:type="dcterms:W3CDTF">2020-12-04T03:07:39Z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