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eader-n0"/>
    <w:p>
      <w:pPr>
        <w:pStyle w:val="Heading3"/>
      </w:pPr>
      <w:r>
        <w:t xml:space="preserve">Assignment 2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2022.3.15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Javadoc_*</w:t>
      </w:r>
      <w:r>
        <w:t xml:space="preserve">下 存放</w:t>
      </w:r>
      <w:r>
        <w:t xml:space="preserve"> </w:t>
      </w:r>
      <w:r>
        <w:rPr>
          <w:bCs/>
          <w:b/>
        </w:rPr>
        <w:t xml:space="preserve">Javadoc文档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4" w:name="header-n15"/>
    <w:p>
      <w:pPr>
        <w:pStyle w:val="Heading4"/>
      </w:pPr>
      <w:r>
        <w:t xml:space="preserve">1. SL275 运行结果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4457700" cy="153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2\README\164735256496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19"/>
    <w:p>
      <w:pPr>
        <w:pStyle w:val="Heading4"/>
      </w:pPr>
      <w:r>
        <w:t xml:space="preserve">2. The MyPoint Classes 运行结果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3289300" cy="31369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2\README\164735725751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Javadoc生成的文档，见文件夹</w:t>
      </w:r>
      <w:r>
        <w:rPr>
          <w:rStyle w:val="VerbatimChar"/>
        </w:rPr>
        <w:t xml:space="preserve">Javadoc_MyPoint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2022-03-15T15:28:36Z</dcterms:created>
  <dcterms:modified xsi:type="dcterms:W3CDTF">2022-03-15T15:28:36Z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