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header-n0"/>
    <w:p>
      <w:pPr>
        <w:pStyle w:val="Heading3"/>
      </w:pPr>
      <w:r>
        <w:t xml:space="preserve">Assignment 3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2022.3.21</w:t>
      </w:r>
    </w:p>
    <w:bookmarkStart w:id="20" w:name="header-n5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24" w:name="header-n15"/>
    <w:p>
      <w:pPr>
        <w:pStyle w:val="Heading4"/>
      </w:pPr>
      <w:r>
        <w:t xml:space="preserve">Module3 Ex.1 运行结果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2578100" cy="26289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3\README\164785211375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4"/>
    <w:bookmarkStart w:id="28" w:name="header-n23"/>
    <w:p>
      <w:pPr>
        <w:pStyle w:val="Heading4"/>
      </w:pPr>
      <w:r>
        <w:t xml:space="preserve">Module3 Ex.2 运行结果</w:t>
      </w:r>
    </w:p>
    <w:p>
      <w:pPr>
        <w:numPr>
          <w:ilvl w:val="0"/>
          <w:numId w:val="1003"/>
        </w:numPr>
        <w:pStyle w:val="CaptionedFigure"/>
      </w:pPr>
      <w:r>
        <w:drawing>
          <wp:inline>
            <wp:extent cx="4864100" cy="1790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3\README\164785285681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8"/>
    <w:bookmarkStart w:id="32" w:name="header-n30"/>
    <w:p>
      <w:pPr>
        <w:pStyle w:val="Heading4"/>
      </w:pPr>
      <w:r>
        <w:t xml:space="preserve">Module4 Ex.2 运行结果</w:t>
      </w:r>
    </w:p>
    <w:p>
      <w:pPr>
        <w:numPr>
          <w:ilvl w:val="0"/>
          <w:numId w:val="1004"/>
        </w:numPr>
        <w:pStyle w:val="CaptionedFigure"/>
      </w:pPr>
      <w:r>
        <w:drawing>
          <wp:inline>
            <wp:extent cx="4813300" cy="20193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3\README\16478532051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2"/>
    <w:bookmarkStart w:id="36" w:name="header-n38"/>
    <w:p>
      <w:pPr>
        <w:pStyle w:val="Heading4"/>
      </w:pPr>
      <w:r>
        <w:t xml:space="preserve">The MyTriangle and MyPoint Classes 运行结果</w:t>
      </w:r>
    </w:p>
    <w:p>
      <w:pPr>
        <w:numPr>
          <w:ilvl w:val="0"/>
          <w:numId w:val="1005"/>
        </w:numPr>
        <w:pStyle w:val="CaptionedFigure"/>
      </w:pPr>
      <w:r>
        <w:drawing>
          <wp:inline>
            <wp:extent cx="5334000" cy="1715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3\README\164786050907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2022-03-21T11:04:35Z</dcterms:created>
  <dcterms:modified xsi:type="dcterms:W3CDTF">2022-03-21T11:04:35Z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