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175" w:rsidRPr="003779F9" w:rsidRDefault="003779F9">
      <w:pPr>
        <w:rPr>
          <w:b/>
        </w:rPr>
      </w:pPr>
      <w:r w:rsidRPr="003779F9">
        <w:rPr>
          <w:b/>
        </w:rPr>
        <w:t>Published Research</w:t>
      </w:r>
    </w:p>
    <w:p w:rsidR="003779F9" w:rsidRDefault="003779F9"/>
    <w:p w:rsidR="003779F9" w:rsidRDefault="003779F9">
      <w:pPr>
        <w:rPr>
          <w:i/>
        </w:rPr>
      </w:pPr>
      <w:r>
        <w:rPr>
          <w:i/>
        </w:rPr>
        <w:t>Please list publications you would like listed in a bibliography on the website. Please include title, author(s), publication venue (journal, conference, etc.), and date published, and permanent link if available. (Format based on HCIL Lab website)</w:t>
      </w:r>
    </w:p>
    <w:p w:rsidR="003779F9" w:rsidRPr="003779F9" w:rsidRDefault="003779F9">
      <w:pPr>
        <w:rPr>
          <w:i/>
        </w:rPr>
      </w:pPr>
    </w:p>
    <w:p w:rsidR="003779F9" w:rsidRPr="003779F9" w:rsidRDefault="003779F9" w:rsidP="003779F9">
      <w:pPr>
        <w:rPr>
          <w:rFonts w:eastAsia="Times New Roman" w:cs="Times New Roman"/>
          <w:color w:val="282828"/>
        </w:rPr>
      </w:pPr>
      <w:r w:rsidRPr="003779F9">
        <w:rPr>
          <w:rFonts w:eastAsia="Times New Roman" w:cs="Times New Roman"/>
          <w:color w:val="282828"/>
        </w:rPr>
        <w:t>For example:</w:t>
      </w:r>
    </w:p>
    <w:p w:rsidR="003779F9" w:rsidRPr="003779F9" w:rsidRDefault="003779F9" w:rsidP="003779F9">
      <w:pPr>
        <w:rPr>
          <w:b/>
          <w:bCs/>
        </w:rPr>
      </w:pPr>
      <w:r w:rsidRPr="003779F9">
        <w:rPr>
          <w:b/>
          <w:bCs/>
        </w:rPr>
        <w:t>The Twin-Win Model: A Human-centered approach to research success</w:t>
      </w:r>
      <w:r>
        <w:rPr>
          <w:b/>
          <w:bCs/>
        </w:rPr>
        <w:t xml:space="preserve"> </w:t>
      </w:r>
    </w:p>
    <w:p w:rsidR="003779F9" w:rsidRPr="003779F9" w:rsidRDefault="003779F9" w:rsidP="003779F9">
      <w:proofErr w:type="spellStart"/>
      <w:r w:rsidRPr="003779F9">
        <w:t>Shneiderman</w:t>
      </w:r>
      <w:proofErr w:type="spellEnd"/>
      <w:r w:rsidRPr="003779F9">
        <w:t>, B.</w:t>
      </w:r>
    </w:p>
    <w:p w:rsidR="003779F9" w:rsidRDefault="003779F9" w:rsidP="003779F9">
      <w:pPr>
        <w:rPr>
          <w:i/>
        </w:rPr>
      </w:pPr>
      <w:r w:rsidRPr="003779F9">
        <w:rPr>
          <w:i/>
          <w:iCs/>
        </w:rPr>
        <w:t>Proceeding of the National Academy of Sciences</w:t>
      </w:r>
      <w:r w:rsidRPr="003779F9">
        <w:rPr>
          <w:i/>
        </w:rPr>
        <w:t xml:space="preserve">, 115, 50 (2018) 12590-12594 </w:t>
      </w:r>
    </w:p>
    <w:p w:rsidR="003779F9" w:rsidRPr="003779F9" w:rsidRDefault="003779F9" w:rsidP="003779F9">
      <w:r w:rsidRPr="003779F9">
        <w:t>HCIL-2018-12</w:t>
      </w:r>
    </w:p>
    <w:p w:rsidR="003779F9" w:rsidRPr="003779F9" w:rsidRDefault="003779F9" w:rsidP="003779F9">
      <w:r w:rsidRPr="003779F9">
        <w:t>[</w:t>
      </w:r>
      <w:hyperlink r:id="rId4" w:history="1">
        <w:r w:rsidRPr="003779F9">
          <w:rPr>
            <w:rStyle w:val="Hyperlink"/>
          </w:rPr>
          <w:t>Published Version</w:t>
        </w:r>
      </w:hyperlink>
      <w:r w:rsidRPr="003779F9">
        <w:t>]</w:t>
      </w:r>
    </w:p>
    <w:p w:rsidR="003779F9" w:rsidRDefault="003779F9">
      <w:pPr>
        <w:rPr>
          <w:i/>
        </w:rPr>
      </w:pPr>
    </w:p>
    <w:p w:rsidR="00FB1F8E" w:rsidRDefault="00FB1F8E">
      <w:pPr>
        <w:rPr>
          <w:i/>
        </w:rPr>
      </w:pPr>
    </w:p>
    <w:p w:rsidR="00FB1F8E" w:rsidRDefault="00FB1F8E">
      <w:r>
        <w:t>NatureNet Publications:</w:t>
      </w:r>
    </w:p>
    <w:p w:rsidR="002F1738" w:rsidRDefault="002F1738"/>
    <w:p w:rsidR="002F1738" w:rsidRPr="002F1738" w:rsidRDefault="002F1738" w:rsidP="002F1738">
      <w:pPr>
        <w:rPr>
          <w:b/>
        </w:rPr>
      </w:pPr>
      <w:r w:rsidRPr="002F1738">
        <w:rPr>
          <w:b/>
        </w:rPr>
        <w:t>Interaction design of community-driven environmental projects (CDEPs): A case study from the Anacostia Watershed</w:t>
      </w:r>
    </w:p>
    <w:p w:rsidR="002F1738" w:rsidRDefault="002F1738" w:rsidP="002F1738">
      <w:proofErr w:type="spellStart"/>
      <w:r>
        <w:t>Preece</w:t>
      </w:r>
      <w:proofErr w:type="spellEnd"/>
      <w:r>
        <w:t>,</w:t>
      </w:r>
      <w:r>
        <w:t xml:space="preserve"> </w:t>
      </w:r>
      <w:r>
        <w:t xml:space="preserve">J., </w:t>
      </w:r>
      <w:proofErr w:type="spellStart"/>
      <w:r>
        <w:t>Pauw</w:t>
      </w:r>
      <w:proofErr w:type="spellEnd"/>
      <w:r>
        <w:t>,</w:t>
      </w:r>
      <w:r>
        <w:t xml:space="preserve"> </w:t>
      </w:r>
      <w:r>
        <w:t xml:space="preserve">D., and </w:t>
      </w:r>
      <w:r>
        <w:t>Clegg</w:t>
      </w:r>
      <w:r>
        <w:t>, T.</w:t>
      </w:r>
    </w:p>
    <w:p w:rsidR="002F1738" w:rsidRDefault="002F1738" w:rsidP="002F1738">
      <w:r w:rsidRPr="002F1738">
        <w:rPr>
          <w:i/>
        </w:rPr>
        <w:t>Proceedings of the National Academy of Sciences vol. 116 issue 6 (2019) pp: 1886-1893</w:t>
      </w:r>
      <w:r>
        <w:t xml:space="preserve"> </w:t>
      </w:r>
      <w:r>
        <w:t>[</w:t>
      </w:r>
      <w:hyperlink r:id="rId5" w:history="1">
        <w:r w:rsidRPr="002F1738">
          <w:rPr>
            <w:rStyle w:val="Hyperlink"/>
          </w:rPr>
          <w:t>Published Version</w:t>
        </w:r>
      </w:hyperlink>
      <w:bookmarkStart w:id="0" w:name="_GoBack"/>
      <w:bookmarkEnd w:id="0"/>
      <w:r>
        <w:t>]</w:t>
      </w:r>
    </w:p>
    <w:p w:rsidR="00FB1F8E" w:rsidRDefault="00FB1F8E"/>
    <w:p w:rsidR="00FB1F8E" w:rsidRPr="00FB1F8E" w:rsidRDefault="00FB1F8E" w:rsidP="00FB1F8E">
      <w:pPr>
        <w:rPr>
          <w:b/>
        </w:rPr>
      </w:pPr>
      <w:r w:rsidRPr="00FB1F8E">
        <w:rPr>
          <w:b/>
        </w:rPr>
        <w:t xml:space="preserve">Supporting Environmental Stewards’ Needs with Technology </w:t>
      </w:r>
    </w:p>
    <w:p w:rsidR="00FB1F8E" w:rsidRDefault="00FB1F8E" w:rsidP="00FB1F8E">
      <w:r>
        <w:t xml:space="preserve">Boston, C., Clegg, T., </w:t>
      </w:r>
      <w:proofErr w:type="spellStart"/>
      <w:r>
        <w:t>Pauw</w:t>
      </w:r>
      <w:proofErr w:type="spellEnd"/>
      <w:r>
        <w:t xml:space="preserve">, D., </w:t>
      </w:r>
      <w:proofErr w:type="spellStart"/>
      <w:r>
        <w:t>Preece</w:t>
      </w:r>
      <w:proofErr w:type="spellEnd"/>
      <w:r>
        <w:t xml:space="preserve">, J., Warrick, E., </w:t>
      </w:r>
      <w:proofErr w:type="spellStart"/>
      <w:r>
        <w:t>Abdellahi</w:t>
      </w:r>
      <w:proofErr w:type="spellEnd"/>
      <w:r>
        <w:t>, S., Christian, T., Grace, K., Maher, M. L., Cameron, J., and Yeh, T.</w:t>
      </w:r>
    </w:p>
    <w:p w:rsidR="00FB1F8E" w:rsidRDefault="00FB1F8E" w:rsidP="00FB1F8E">
      <w:r w:rsidRPr="00FB1F8E">
        <w:rPr>
          <w:i/>
        </w:rPr>
        <w:t xml:space="preserve">Companion of the 2017 ACM Conference on Computer Supported Cooperative Work and Social Computing (CSCW '17 Companion). ACM, New York, NY, USA, </w:t>
      </w:r>
      <w:r>
        <w:rPr>
          <w:i/>
        </w:rPr>
        <w:t xml:space="preserve">(2017) </w:t>
      </w:r>
      <w:r w:rsidRPr="00FB1F8E">
        <w:rPr>
          <w:i/>
        </w:rPr>
        <w:t>151-154</w:t>
      </w:r>
    </w:p>
    <w:p w:rsidR="00FB1F8E" w:rsidRDefault="00FB1F8E" w:rsidP="00FB1F8E">
      <w:r>
        <w:t>[</w:t>
      </w:r>
      <w:hyperlink r:id="rId6" w:history="1">
        <w:r w:rsidRPr="00FB1F8E">
          <w:rPr>
            <w:rStyle w:val="Hyperlink"/>
          </w:rPr>
          <w:t>Published Version</w:t>
        </w:r>
      </w:hyperlink>
      <w:r>
        <w:t>]</w:t>
      </w:r>
    </w:p>
    <w:p w:rsidR="00FB1F8E" w:rsidRDefault="00FB1F8E" w:rsidP="00FB1F8E"/>
    <w:p w:rsidR="00FB1F8E" w:rsidRDefault="00FB1F8E" w:rsidP="00FB1F8E">
      <w:pPr>
        <w:rPr>
          <w:b/>
        </w:rPr>
      </w:pPr>
      <w:r w:rsidRPr="00FB1F8E">
        <w:rPr>
          <w:b/>
        </w:rPr>
        <w:t>Environmental Learning through the Lens of Affinity Spaces: Transforming Community Members into a Community Force</w:t>
      </w:r>
    </w:p>
    <w:p w:rsidR="00FB1F8E" w:rsidRDefault="00FB1F8E" w:rsidP="00FB1F8E">
      <w:r w:rsidRPr="00FB1F8E">
        <w:t xml:space="preserve">Clegg, T., </w:t>
      </w:r>
      <w:proofErr w:type="spellStart"/>
      <w:r w:rsidRPr="00FB1F8E">
        <w:t>Preece</w:t>
      </w:r>
      <w:proofErr w:type="spellEnd"/>
      <w:r w:rsidRPr="00FB1F8E">
        <w:t xml:space="preserve">, J., </w:t>
      </w:r>
      <w:proofErr w:type="spellStart"/>
      <w:r w:rsidRPr="00FB1F8E">
        <w:t>Pauw</w:t>
      </w:r>
      <w:proofErr w:type="spellEnd"/>
      <w:r w:rsidRPr="00FB1F8E">
        <w:t>, D., Warrick, E., and Boston, C.</w:t>
      </w:r>
    </w:p>
    <w:p w:rsidR="00FB1F8E" w:rsidRDefault="00FB1F8E" w:rsidP="00FB1F8E">
      <w:pPr>
        <w:rPr>
          <w:i/>
        </w:rPr>
      </w:pPr>
      <w:r w:rsidRPr="00FB1F8E">
        <w:rPr>
          <w:i/>
        </w:rPr>
        <w:t>International Conference of the Learning Sciences Proceedings</w:t>
      </w:r>
      <w:r w:rsidR="000C3A9A">
        <w:rPr>
          <w:i/>
        </w:rPr>
        <w:t xml:space="preserve"> (</w:t>
      </w:r>
      <w:r w:rsidRPr="00FB1F8E">
        <w:rPr>
          <w:i/>
        </w:rPr>
        <w:t>2016</w:t>
      </w:r>
      <w:r w:rsidR="000C3A9A">
        <w:rPr>
          <w:i/>
        </w:rPr>
        <w:t xml:space="preserve">) </w:t>
      </w:r>
      <w:r w:rsidRPr="00FB1F8E">
        <w:rPr>
          <w:i/>
        </w:rPr>
        <w:t>851-854</w:t>
      </w:r>
    </w:p>
    <w:p w:rsidR="00345163" w:rsidRPr="00345163" w:rsidRDefault="00345163" w:rsidP="00FB1F8E">
      <w:r>
        <w:t>[</w:t>
      </w:r>
      <w:hyperlink r:id="rId7" w:history="1">
        <w:r w:rsidRPr="00345163">
          <w:rPr>
            <w:rStyle w:val="Hyperlink"/>
          </w:rPr>
          <w:t>Published Version</w:t>
        </w:r>
      </w:hyperlink>
      <w:r>
        <w:t>]</w:t>
      </w:r>
    </w:p>
    <w:p w:rsidR="00FB1F8E" w:rsidRDefault="00FB1F8E" w:rsidP="00FB1F8E"/>
    <w:p w:rsidR="000C3A9A" w:rsidRDefault="000C3A9A" w:rsidP="00FB1F8E">
      <w:pPr>
        <w:rPr>
          <w:b/>
        </w:rPr>
      </w:pPr>
      <w:r w:rsidRPr="000C3A9A">
        <w:rPr>
          <w:b/>
        </w:rPr>
        <w:t xml:space="preserve">From Crowdsourcing Design to Participatory Design and Back Again!  </w:t>
      </w:r>
    </w:p>
    <w:p w:rsidR="000C3A9A" w:rsidRDefault="000C3A9A" w:rsidP="00FB1F8E">
      <w:proofErr w:type="spellStart"/>
      <w:r w:rsidRPr="000C3A9A">
        <w:t>Preece</w:t>
      </w:r>
      <w:proofErr w:type="spellEnd"/>
      <w:r w:rsidRPr="000C3A9A">
        <w:t>, J., Boston, C., Maher, M., Grace, K., and Yeh, T.</w:t>
      </w:r>
    </w:p>
    <w:p w:rsidR="000C3A9A" w:rsidRDefault="000C3A9A" w:rsidP="00FB1F8E">
      <w:pPr>
        <w:rPr>
          <w:i/>
        </w:rPr>
      </w:pPr>
      <w:r w:rsidRPr="000C3A9A">
        <w:rPr>
          <w:i/>
        </w:rPr>
        <w:t>ECSM2016-Proceedings of the 3rd European Conference on Social Media</w:t>
      </w:r>
      <w:r>
        <w:rPr>
          <w:i/>
        </w:rPr>
        <w:t xml:space="preserve"> (2016) </w:t>
      </w:r>
      <w:r w:rsidRPr="000C3A9A">
        <w:rPr>
          <w:i/>
        </w:rPr>
        <w:t>315-323</w:t>
      </w:r>
    </w:p>
    <w:p w:rsidR="00345163" w:rsidRPr="00345163" w:rsidRDefault="00345163" w:rsidP="00FB1F8E">
      <w:r>
        <w:t>[</w:t>
      </w:r>
      <w:hyperlink r:id="rId8" w:anchor="v=onepage&amp;q=social%20media%20From%20Crowdsourcing%20Design%20to%20Participatory%20Design%20and%20Back%20Again!&amp;f=false" w:history="1">
        <w:r w:rsidRPr="00345163">
          <w:rPr>
            <w:rStyle w:val="Hyperlink"/>
          </w:rPr>
          <w:t>Published Version</w:t>
        </w:r>
      </w:hyperlink>
      <w:r>
        <w:t>]</w:t>
      </w:r>
    </w:p>
    <w:p w:rsidR="000C3A9A" w:rsidRDefault="000C3A9A" w:rsidP="00FB1F8E">
      <w:pPr>
        <w:rPr>
          <w:i/>
        </w:rPr>
      </w:pPr>
    </w:p>
    <w:p w:rsidR="000C3A9A" w:rsidRDefault="000C3A9A" w:rsidP="00FB1F8E">
      <w:pPr>
        <w:rPr>
          <w:b/>
        </w:rPr>
      </w:pPr>
      <w:r w:rsidRPr="000C3A9A">
        <w:rPr>
          <w:b/>
        </w:rPr>
        <w:t>Enticing Casual Nature Preserve Visitors into Citizen Science via Photos</w:t>
      </w:r>
    </w:p>
    <w:p w:rsidR="000C3A9A" w:rsidRPr="000C3A9A" w:rsidRDefault="000C3A9A" w:rsidP="00FB1F8E">
      <w:proofErr w:type="spellStart"/>
      <w:r w:rsidRPr="000C3A9A">
        <w:t>Preece</w:t>
      </w:r>
      <w:proofErr w:type="spellEnd"/>
      <w:r w:rsidRPr="000C3A9A">
        <w:t>, J., Boston, C., Yeh, T., Cameron, J., Maher, M., and Grace, K</w:t>
      </w:r>
    </w:p>
    <w:p w:rsidR="000C3A9A" w:rsidRDefault="000C3A9A" w:rsidP="00FB1F8E">
      <w:pPr>
        <w:rPr>
          <w:i/>
        </w:rPr>
      </w:pPr>
      <w:r w:rsidRPr="000C3A9A">
        <w:rPr>
          <w:i/>
        </w:rPr>
        <w:t>Proceedings of the 19th ACM Conference on Computer Supported Cooperative Work and Social Computing Companion (CSCW '16 Companion). ACM, New York, NY, USA</w:t>
      </w:r>
      <w:r>
        <w:rPr>
          <w:i/>
        </w:rPr>
        <w:t xml:space="preserve"> (2016)</w:t>
      </w:r>
      <w:r w:rsidRPr="000C3A9A">
        <w:rPr>
          <w:i/>
        </w:rPr>
        <w:t xml:space="preserve"> 373-376</w:t>
      </w:r>
    </w:p>
    <w:p w:rsidR="00345163" w:rsidRDefault="00345163" w:rsidP="00FB1F8E">
      <w:r>
        <w:lastRenderedPageBreak/>
        <w:t>[</w:t>
      </w:r>
      <w:hyperlink r:id="rId9" w:history="1">
        <w:r w:rsidRPr="00345163">
          <w:rPr>
            <w:rStyle w:val="Hyperlink"/>
          </w:rPr>
          <w:t>Published Version</w:t>
        </w:r>
      </w:hyperlink>
      <w:r>
        <w:t>]</w:t>
      </w:r>
    </w:p>
    <w:p w:rsidR="002F1738" w:rsidRDefault="002F1738" w:rsidP="00FB1F8E"/>
    <w:p w:rsidR="002F1738" w:rsidRPr="00345163" w:rsidRDefault="002F1738" w:rsidP="00FB1F8E"/>
    <w:p w:rsidR="000C3A9A" w:rsidRDefault="000C3A9A" w:rsidP="00FB1F8E">
      <w:pPr>
        <w:rPr>
          <w:i/>
        </w:rPr>
      </w:pPr>
    </w:p>
    <w:p w:rsidR="000C3A9A" w:rsidRPr="000C3A9A" w:rsidRDefault="000C3A9A" w:rsidP="00FB1F8E">
      <w:r>
        <w:t>NatureNet Presentations:</w:t>
      </w:r>
    </w:p>
    <w:p w:rsidR="000C3A9A" w:rsidRDefault="000C3A9A" w:rsidP="00FB1F8E"/>
    <w:p w:rsidR="000C3A9A" w:rsidRDefault="000C3A9A" w:rsidP="00FB1F8E">
      <w:r w:rsidRPr="000C3A9A">
        <w:rPr>
          <w:b/>
        </w:rPr>
        <w:t>Stewardship to Citizen Science: A Closer Look at the Learning Trajectories of Volunteers in an Environmental Education and Stewardship Program</w:t>
      </w:r>
      <w:r w:rsidRPr="000C3A9A">
        <w:t xml:space="preserve"> </w:t>
      </w:r>
    </w:p>
    <w:p w:rsidR="000C3A9A" w:rsidRDefault="00FB1F8E" w:rsidP="00FB1F8E">
      <w:r>
        <w:t xml:space="preserve">Boston, C., Clegg, T., Warrick, E., </w:t>
      </w:r>
      <w:proofErr w:type="spellStart"/>
      <w:r>
        <w:t>Pauw</w:t>
      </w:r>
      <w:proofErr w:type="spellEnd"/>
      <w:r>
        <w:t xml:space="preserve">, D., </w:t>
      </w:r>
      <w:proofErr w:type="spellStart"/>
      <w:r>
        <w:t>Preece</w:t>
      </w:r>
      <w:proofErr w:type="spellEnd"/>
      <w:r>
        <w:t xml:space="preserve">, J., Cameron, J., and Yeh, T. </w:t>
      </w:r>
    </w:p>
    <w:p w:rsidR="00FB1F8E" w:rsidRPr="000C3A9A" w:rsidRDefault="00FB1F8E" w:rsidP="00FB1F8E">
      <w:pPr>
        <w:rPr>
          <w:i/>
        </w:rPr>
      </w:pPr>
      <w:r w:rsidRPr="000C3A9A">
        <w:rPr>
          <w:i/>
        </w:rPr>
        <w:t xml:space="preserve">Oral presentation given at the Citizen Science Association conference in St. Paul, </w:t>
      </w:r>
      <w:proofErr w:type="gramStart"/>
      <w:r w:rsidRPr="000C3A9A">
        <w:rPr>
          <w:i/>
        </w:rPr>
        <w:t>MN,  May</w:t>
      </w:r>
      <w:proofErr w:type="gramEnd"/>
      <w:r w:rsidRPr="000C3A9A">
        <w:rPr>
          <w:i/>
        </w:rPr>
        <w:t xml:space="preserve"> 18-19, 2017</w:t>
      </w:r>
    </w:p>
    <w:p w:rsidR="00FB1F8E" w:rsidRDefault="00FB1F8E" w:rsidP="00FB1F8E">
      <w:r>
        <w:t xml:space="preserve"> </w:t>
      </w:r>
    </w:p>
    <w:p w:rsidR="000C3A9A" w:rsidRPr="000C3A9A" w:rsidRDefault="000C3A9A" w:rsidP="00FB1F8E">
      <w:pPr>
        <w:rPr>
          <w:b/>
        </w:rPr>
      </w:pPr>
      <w:r w:rsidRPr="000C3A9A">
        <w:rPr>
          <w:b/>
        </w:rPr>
        <w:t xml:space="preserve">NatureNet </w:t>
      </w:r>
    </w:p>
    <w:p w:rsidR="000C3A9A" w:rsidRDefault="00FB1F8E" w:rsidP="00FB1F8E">
      <w:proofErr w:type="spellStart"/>
      <w:r>
        <w:t>Preece</w:t>
      </w:r>
      <w:proofErr w:type="spellEnd"/>
      <w:r>
        <w:t>, J.</w:t>
      </w:r>
    </w:p>
    <w:p w:rsidR="00FB1F8E" w:rsidRDefault="00FB1F8E" w:rsidP="00FB1F8E">
      <w:pPr>
        <w:rPr>
          <w:i/>
        </w:rPr>
      </w:pPr>
      <w:r w:rsidRPr="000C3A9A">
        <w:rPr>
          <w:i/>
        </w:rPr>
        <w:t>Lightning talk for the Project Slam at the Citizen Science Association conference in St. Paul, MN, May 18-19, 2017</w:t>
      </w:r>
    </w:p>
    <w:p w:rsidR="00345163" w:rsidRDefault="00345163" w:rsidP="00FB1F8E">
      <w:pPr>
        <w:rPr>
          <w:i/>
        </w:rPr>
      </w:pPr>
    </w:p>
    <w:p w:rsidR="00345163" w:rsidRPr="000C3A9A" w:rsidRDefault="00345163" w:rsidP="00345163">
      <w:pPr>
        <w:rPr>
          <w:b/>
        </w:rPr>
      </w:pPr>
      <w:r w:rsidRPr="000C3A9A">
        <w:rPr>
          <w:b/>
        </w:rPr>
        <w:t xml:space="preserve">NatureNet </w:t>
      </w:r>
    </w:p>
    <w:p w:rsidR="00345163" w:rsidRDefault="00345163" w:rsidP="00345163">
      <w:r>
        <w:t>Clegg</w:t>
      </w:r>
      <w:r>
        <w:t xml:space="preserve">, </w:t>
      </w:r>
      <w:r>
        <w:t>T</w:t>
      </w:r>
      <w:r>
        <w:t>.</w:t>
      </w:r>
    </w:p>
    <w:p w:rsidR="00345163" w:rsidRPr="000C3A9A" w:rsidRDefault="00345163" w:rsidP="00345163">
      <w:pPr>
        <w:rPr>
          <w:i/>
        </w:rPr>
      </w:pPr>
      <w:r w:rsidRPr="000C3A9A">
        <w:rPr>
          <w:i/>
        </w:rPr>
        <w:t xml:space="preserve">Lightning talk for the Project Slam at the Citizen Science Association conference in </w:t>
      </w:r>
      <w:r>
        <w:rPr>
          <w:i/>
        </w:rPr>
        <w:t>Raleigh</w:t>
      </w:r>
      <w:r w:rsidRPr="000C3A9A">
        <w:rPr>
          <w:i/>
        </w:rPr>
        <w:t xml:space="preserve">, </w:t>
      </w:r>
      <w:r>
        <w:rPr>
          <w:i/>
        </w:rPr>
        <w:t>NC</w:t>
      </w:r>
      <w:r w:rsidRPr="000C3A9A">
        <w:rPr>
          <w:i/>
        </w:rPr>
        <w:t>, Ma</w:t>
      </w:r>
      <w:r>
        <w:rPr>
          <w:i/>
        </w:rPr>
        <w:t>rch</w:t>
      </w:r>
      <w:r w:rsidRPr="000C3A9A">
        <w:rPr>
          <w:i/>
        </w:rPr>
        <w:t xml:space="preserve"> 1</w:t>
      </w:r>
      <w:r>
        <w:rPr>
          <w:i/>
        </w:rPr>
        <w:t>3</w:t>
      </w:r>
      <w:r w:rsidRPr="000C3A9A">
        <w:rPr>
          <w:i/>
        </w:rPr>
        <w:t>-1</w:t>
      </w:r>
      <w:r>
        <w:rPr>
          <w:i/>
        </w:rPr>
        <w:t>6</w:t>
      </w:r>
      <w:r w:rsidRPr="000C3A9A">
        <w:rPr>
          <w:i/>
        </w:rPr>
        <w:t>, 201</w:t>
      </w:r>
      <w:r>
        <w:rPr>
          <w:i/>
        </w:rPr>
        <w:t>9</w:t>
      </w:r>
    </w:p>
    <w:p w:rsidR="00345163" w:rsidRPr="000C3A9A" w:rsidRDefault="00345163" w:rsidP="00FB1F8E">
      <w:pPr>
        <w:rPr>
          <w:i/>
        </w:rPr>
      </w:pPr>
    </w:p>
    <w:p w:rsidR="00FB1F8E" w:rsidRDefault="00FB1F8E" w:rsidP="00FB1F8E"/>
    <w:p w:rsidR="00FB1F8E" w:rsidRDefault="00FB1F8E" w:rsidP="00FB1F8E">
      <w:r>
        <w:t xml:space="preserve">​ </w:t>
      </w:r>
    </w:p>
    <w:p w:rsidR="00FB1F8E" w:rsidRPr="00FB1F8E" w:rsidRDefault="00FB1F8E" w:rsidP="00FB1F8E"/>
    <w:sectPr w:rsidR="00FB1F8E" w:rsidRPr="00FB1F8E" w:rsidSect="000611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79F9"/>
    <w:rsid w:val="00061175"/>
    <w:rsid w:val="000C3A9A"/>
    <w:rsid w:val="002F1738"/>
    <w:rsid w:val="00345163"/>
    <w:rsid w:val="003779F9"/>
    <w:rsid w:val="00A52297"/>
    <w:rsid w:val="00FB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F9E36D"/>
  <w14:defaultImageDpi w14:val="300"/>
  <w15:docId w15:val="{9393F8D2-6FE5-4AAA-82B9-88D301BD6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79F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F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6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4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5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50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4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006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89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81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3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.google.com/books?hl=en&amp;lr=&amp;id=1DaeDAAAQBAJ&amp;oi=fnd&amp;pg=PA315&amp;dq=social+media+From+Crowdsourcing+Design+to+Participatory+Design+and+Back+Again!&amp;ots=_N5acHc2GG&amp;sig=De0TVsQ8gLq0ekGhJvcmspzb4f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pository.isls.org/handle/1/32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l.acm.org/citation.cfm?id=302634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i.org/10.1073/pnas.1808635115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pnas.org/content/115/50/12590" TargetMode="External"/><Relationship Id="rId9" Type="http://schemas.openxmlformats.org/officeDocument/2006/relationships/hyperlink" Target="https://dl.acm.org/citation.cfm?doid=2818052.28691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UMD</Company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Kenna</dc:creator>
  <cp:keywords/>
  <dc:description/>
  <cp:lastModifiedBy>Heather Ann Killen</cp:lastModifiedBy>
  <cp:revision>2</cp:revision>
  <dcterms:created xsi:type="dcterms:W3CDTF">2019-01-16T21:21:00Z</dcterms:created>
  <dcterms:modified xsi:type="dcterms:W3CDTF">2019-02-11T18:49:00Z</dcterms:modified>
</cp:coreProperties>
</file>