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0B89" w:rsidRPr="00140B89" w:rsidRDefault="00140B89" w:rsidP="00B046E1">
      <w:pPr>
        <w:pStyle w:val="Paper-Title"/>
        <w:spacing w:after="0"/>
        <w:rPr>
          <w:rFonts w:ascii="Times New Roman" w:hAnsi="Times New Roman"/>
          <w:sz w:val="22"/>
          <w:szCs w:val="28"/>
        </w:rPr>
      </w:pPr>
    </w:p>
    <w:p w:rsidR="008B197E" w:rsidRDefault="006331C3" w:rsidP="00B046E1">
      <w:pPr>
        <w:pStyle w:val="Paper-Title"/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MetaACES</w:t>
      </w:r>
      <w:proofErr w:type="spellEnd"/>
      <w:r>
        <w:rPr>
          <w:rFonts w:ascii="Times New Roman" w:hAnsi="Times New Roman"/>
          <w:sz w:val="28"/>
          <w:szCs w:val="28"/>
        </w:rPr>
        <w:t xml:space="preserve"> 2023</w:t>
      </w:r>
      <w:r w:rsidR="00113102" w:rsidRPr="009F0875">
        <w:rPr>
          <w:rFonts w:ascii="Times New Roman" w:hAnsi="Times New Roman"/>
          <w:sz w:val="28"/>
          <w:szCs w:val="28"/>
        </w:rPr>
        <w:t xml:space="preserve"> Author Guidelines for </w:t>
      </w:r>
      <w:r w:rsidR="00741989">
        <w:rPr>
          <w:rFonts w:ascii="Times New Roman" w:hAnsi="Times New Roman"/>
          <w:sz w:val="28"/>
          <w:szCs w:val="28"/>
        </w:rPr>
        <w:t>Manuscript</w:t>
      </w:r>
      <w:r w:rsidR="00113102" w:rsidRPr="009F0875">
        <w:rPr>
          <w:rFonts w:ascii="Times New Roman" w:hAnsi="Times New Roman"/>
          <w:sz w:val="28"/>
          <w:szCs w:val="28"/>
        </w:rPr>
        <w:t xml:space="preserve"> Format</w:t>
      </w:r>
      <w:r w:rsidR="00741989">
        <w:rPr>
          <w:rFonts w:ascii="Times New Roman" w:hAnsi="Times New Roman"/>
          <w:sz w:val="28"/>
          <w:szCs w:val="28"/>
        </w:rPr>
        <w:t xml:space="preserve"> </w:t>
      </w:r>
    </w:p>
    <w:p w:rsidR="009F0875" w:rsidRPr="00140B89" w:rsidRDefault="009F0875" w:rsidP="00B046E1">
      <w:pPr>
        <w:pStyle w:val="Paper-Title"/>
        <w:spacing w:after="0"/>
        <w:rPr>
          <w:rFonts w:ascii="Times New Roman" w:hAnsi="Times New Roman"/>
          <w:sz w:val="22"/>
          <w:szCs w:val="28"/>
        </w:rPr>
      </w:pPr>
    </w:p>
    <w:p w:rsidR="00D80E3C" w:rsidRDefault="00657E57" w:rsidP="00657E57">
      <w:pPr>
        <w:pStyle w:val="MainText"/>
        <w:ind w:firstLine="0"/>
        <w:jc w:val="center"/>
        <w:rPr>
          <w:highlight w:val="yellow"/>
        </w:rPr>
      </w:pPr>
      <w:r w:rsidRPr="00657E57">
        <w:rPr>
          <w:highlight w:val="yellow"/>
        </w:rPr>
        <w:t>[</w:t>
      </w:r>
      <w:r>
        <w:rPr>
          <w:highlight w:val="yellow"/>
        </w:rPr>
        <w:t xml:space="preserve">THIS IS A BLIND REVIEW. </w:t>
      </w:r>
      <w:r w:rsidRPr="00657E57">
        <w:rPr>
          <w:highlight w:val="yellow"/>
        </w:rPr>
        <w:t xml:space="preserve">PLEASE DO NOT INCLUDE THE AUTHOR’S NAME, </w:t>
      </w:r>
      <w:r w:rsidR="007F7BCB">
        <w:rPr>
          <w:highlight w:val="yellow"/>
        </w:rPr>
        <w:t>AFFLIATION</w:t>
      </w:r>
      <w:r w:rsidRPr="00657E57">
        <w:rPr>
          <w:highlight w:val="yellow"/>
        </w:rPr>
        <w:t xml:space="preserve"> OR EMAIL]</w:t>
      </w:r>
    </w:p>
    <w:p w:rsidR="00BF70CD" w:rsidRDefault="00BF70CD" w:rsidP="00657E57">
      <w:pPr>
        <w:pStyle w:val="MainText"/>
        <w:ind w:firstLine="0"/>
        <w:jc w:val="center"/>
      </w:pPr>
    </w:p>
    <w:p w:rsidR="00BF70CD" w:rsidRPr="00534B6F" w:rsidRDefault="00BF70CD" w:rsidP="00BF70CD">
      <w:pPr>
        <w:pStyle w:val="MainText"/>
        <w:ind w:firstLine="0"/>
        <w:sectPr w:rsidR="00BF70CD" w:rsidRPr="00534B6F" w:rsidSect="0092714C">
          <w:headerReference w:type="default" r:id="rId8"/>
          <w:footerReference w:type="even" r:id="rId9"/>
          <w:type w:val="continuous"/>
          <w:pgSz w:w="11907" w:h="16839" w:code="9"/>
          <w:pgMar w:top="1077" w:right="964" w:bottom="1440" w:left="964" w:header="720" w:footer="720" w:gutter="0"/>
          <w:cols w:space="720"/>
          <w:docGrid w:linePitch="245"/>
        </w:sectPr>
      </w:pPr>
      <w:bookmarkStart w:id="0" w:name="_GoBack"/>
      <w:bookmarkEnd w:id="0"/>
    </w:p>
    <w:p w:rsidR="00CE16FE" w:rsidRDefault="00CE16FE" w:rsidP="00B046E1">
      <w:pPr>
        <w:spacing w:after="0"/>
        <w:sectPr w:rsidR="00CE16FE" w:rsidSect="0092714C">
          <w:type w:val="continuous"/>
          <w:pgSz w:w="11907" w:h="16839" w:code="9"/>
          <w:pgMar w:top="1077" w:right="964" w:bottom="1440" w:left="964" w:header="720" w:footer="720" w:gutter="0"/>
          <w:cols w:num="3" w:space="0"/>
        </w:sectPr>
      </w:pPr>
    </w:p>
    <w:p w:rsidR="008B197E" w:rsidRDefault="008B197E" w:rsidP="00B046E1">
      <w:pPr>
        <w:spacing w:after="0"/>
      </w:pPr>
      <w:r>
        <w:rPr>
          <w:b/>
          <w:sz w:val="24"/>
        </w:rPr>
        <w:t>ABSTRACT</w:t>
      </w:r>
    </w:p>
    <w:p w:rsidR="00113102" w:rsidRPr="007D4BE9" w:rsidRDefault="00113102" w:rsidP="00B046E1">
      <w:pPr>
        <w:pStyle w:val="Abstract"/>
        <w:rPr>
          <w:sz w:val="20"/>
        </w:rPr>
      </w:pPr>
      <w:r w:rsidRPr="007D4BE9">
        <w:rPr>
          <w:sz w:val="20"/>
        </w:rPr>
        <w:t xml:space="preserve">This document provides a template for </w:t>
      </w:r>
      <w:proofErr w:type="spellStart"/>
      <w:r w:rsidR="006331C3">
        <w:rPr>
          <w:sz w:val="20"/>
        </w:rPr>
        <w:t>MetaACES</w:t>
      </w:r>
      <w:proofErr w:type="spellEnd"/>
      <w:r w:rsidR="006331C3">
        <w:rPr>
          <w:sz w:val="20"/>
        </w:rPr>
        <w:t xml:space="preserve"> 2023</w:t>
      </w:r>
      <w:r w:rsidRPr="007D4BE9">
        <w:rPr>
          <w:sz w:val="20"/>
        </w:rPr>
        <w:t xml:space="preserve"> paper submission. The abstract should appear </w:t>
      </w:r>
      <w:r w:rsidR="00A80F9E" w:rsidRPr="007D4BE9">
        <w:rPr>
          <w:sz w:val="20"/>
        </w:rPr>
        <w:t>after the information of the authors</w:t>
      </w:r>
      <w:r w:rsidRPr="007D4BE9">
        <w:rPr>
          <w:sz w:val="20"/>
        </w:rPr>
        <w:t xml:space="preserve">. </w:t>
      </w:r>
      <w:r w:rsidR="0036370C">
        <w:rPr>
          <w:sz w:val="20"/>
        </w:rPr>
        <w:t>It</w:t>
      </w:r>
      <w:r w:rsidRPr="007D4BE9">
        <w:rPr>
          <w:sz w:val="20"/>
        </w:rPr>
        <w:t xml:space="preserve"> should be </w:t>
      </w:r>
      <w:r w:rsidRPr="004E71EE">
        <w:rPr>
          <w:sz w:val="20"/>
          <w:highlight w:val="yellow"/>
        </w:rPr>
        <w:t>a single paragraph</w:t>
      </w:r>
      <w:r w:rsidR="00A80F9E" w:rsidRPr="007D4BE9">
        <w:rPr>
          <w:sz w:val="20"/>
        </w:rPr>
        <w:t xml:space="preserve"> and typed in </w:t>
      </w:r>
      <w:r w:rsidR="00A80F9E" w:rsidRPr="004E71EE">
        <w:rPr>
          <w:sz w:val="20"/>
          <w:highlight w:val="yellow"/>
        </w:rPr>
        <w:t xml:space="preserve">Times </w:t>
      </w:r>
      <w:r w:rsidR="004E71EE" w:rsidRPr="004E71EE">
        <w:rPr>
          <w:sz w:val="20"/>
          <w:highlight w:val="yellow"/>
        </w:rPr>
        <w:t xml:space="preserve">New Roman </w:t>
      </w:r>
      <w:r w:rsidR="00A80F9E" w:rsidRPr="004E71EE">
        <w:rPr>
          <w:sz w:val="20"/>
          <w:highlight w:val="yellow"/>
        </w:rPr>
        <w:t>10-point</w:t>
      </w:r>
      <w:r w:rsidR="0036370C">
        <w:rPr>
          <w:sz w:val="20"/>
        </w:rPr>
        <w:t>, and</w:t>
      </w:r>
      <w:r w:rsidRPr="007D4BE9">
        <w:rPr>
          <w:sz w:val="20"/>
        </w:rPr>
        <w:t xml:space="preserve"> should </w:t>
      </w:r>
      <w:r w:rsidR="00B046E1">
        <w:rPr>
          <w:sz w:val="20"/>
        </w:rPr>
        <w:t>NOT</w:t>
      </w:r>
      <w:r w:rsidRPr="007D4BE9">
        <w:rPr>
          <w:sz w:val="20"/>
        </w:rPr>
        <w:t xml:space="preserve"> exceed 250 words. </w:t>
      </w:r>
      <w:r w:rsidR="00A80F9E" w:rsidRPr="007D4BE9">
        <w:rPr>
          <w:sz w:val="20"/>
        </w:rPr>
        <w:t xml:space="preserve">On a separated line after the abstract, </w:t>
      </w:r>
      <w:r w:rsidRPr="007D4BE9">
        <w:rPr>
          <w:sz w:val="20"/>
        </w:rPr>
        <w:t xml:space="preserve">include </w:t>
      </w:r>
      <w:r w:rsidR="00B046E1" w:rsidRPr="00741989">
        <w:rPr>
          <w:sz w:val="20"/>
          <w:highlight w:val="yellow"/>
        </w:rPr>
        <w:t>AT MOST</w:t>
      </w:r>
      <w:r w:rsidRPr="00741989">
        <w:rPr>
          <w:sz w:val="20"/>
          <w:highlight w:val="yellow"/>
        </w:rPr>
        <w:t xml:space="preserve"> 5 keywords</w:t>
      </w:r>
      <w:r w:rsidR="00B046E1" w:rsidRPr="00741989">
        <w:rPr>
          <w:sz w:val="20"/>
        </w:rPr>
        <w:t xml:space="preserve"> (separate each keyword with a comma)</w:t>
      </w:r>
      <w:r w:rsidRPr="00741989">
        <w:rPr>
          <w:sz w:val="20"/>
        </w:rPr>
        <w:t>.</w:t>
      </w:r>
      <w:r w:rsidR="00A80F9E" w:rsidRPr="007D4BE9">
        <w:rPr>
          <w:sz w:val="20"/>
        </w:rPr>
        <w:t xml:space="preserve"> </w:t>
      </w:r>
      <w:r w:rsidR="0036370C">
        <w:rPr>
          <w:sz w:val="20"/>
        </w:rPr>
        <w:t xml:space="preserve">No heading number is applied for abstract and keywords section. </w:t>
      </w:r>
    </w:p>
    <w:p w:rsidR="008B197E" w:rsidRDefault="008B197E" w:rsidP="00D80E3C">
      <w:pPr>
        <w:spacing w:before="120" w:after="0"/>
      </w:pPr>
      <w:r>
        <w:rPr>
          <w:b/>
          <w:sz w:val="24"/>
        </w:rPr>
        <w:t>K</w:t>
      </w:r>
      <w:r w:rsidR="00345A96">
        <w:rPr>
          <w:b/>
          <w:sz w:val="24"/>
        </w:rPr>
        <w:t>EYWORDS</w:t>
      </w:r>
    </w:p>
    <w:p w:rsidR="00CE16FE" w:rsidRDefault="00113102" w:rsidP="00D80E3C">
      <w:pPr>
        <w:pStyle w:val="Abstract"/>
        <w:rPr>
          <w:sz w:val="20"/>
        </w:rPr>
      </w:pPr>
      <w:r w:rsidRPr="007D4BE9">
        <w:rPr>
          <w:sz w:val="20"/>
        </w:rPr>
        <w:t>keyword 1, keyword 2, keyword 3, keyword 4, keyword 5</w:t>
      </w:r>
    </w:p>
    <w:p w:rsidR="008B197E" w:rsidRDefault="008B197E" w:rsidP="00D80E3C">
      <w:pPr>
        <w:pStyle w:val="Heading1"/>
        <w:numPr>
          <w:ilvl w:val="0"/>
          <w:numId w:val="1"/>
        </w:numPr>
        <w:tabs>
          <w:tab w:val="left" w:pos="426"/>
          <w:tab w:val="left" w:pos="567"/>
        </w:tabs>
        <w:spacing w:before="120"/>
      </w:pPr>
      <w:r>
        <w:t>INTRODUCTION</w:t>
      </w:r>
    </w:p>
    <w:p w:rsidR="00B046E1" w:rsidRDefault="00B046E1" w:rsidP="00D80E3C">
      <w:pPr>
        <w:pStyle w:val="BodyTextIndent"/>
        <w:spacing w:after="120"/>
        <w:ind w:firstLine="0"/>
        <w:rPr>
          <w:sz w:val="20"/>
          <w:lang w:eastAsia="zh-HK"/>
        </w:rPr>
      </w:pPr>
      <w:r>
        <w:rPr>
          <w:sz w:val="20"/>
        </w:rPr>
        <w:t>Please submit your manuscript vi</w:t>
      </w:r>
      <w:r>
        <w:rPr>
          <w:sz w:val="20"/>
          <w:lang w:eastAsia="zh-HK"/>
        </w:rPr>
        <w:t xml:space="preserve">a EasyChair as a Microsoft Word file with authors’ names, affiliation, and email address. Before submitting, please give your manuscript a read-through to ensure it fulfils the format and paper length requirement. </w:t>
      </w:r>
      <w:r w:rsidRPr="00741989">
        <w:rPr>
          <w:sz w:val="20"/>
          <w:lang w:eastAsia="zh-HK"/>
        </w:rPr>
        <w:t>Paper length of each paper type</w:t>
      </w:r>
      <w:r w:rsidRPr="00741989">
        <w:rPr>
          <w:sz w:val="20"/>
          <w:highlight w:val="yellow"/>
          <w:lang w:eastAsia="zh-HK"/>
        </w:rPr>
        <w:t xml:space="preserve"> </w:t>
      </w:r>
      <w:r w:rsidRPr="00741989">
        <w:rPr>
          <w:sz w:val="20"/>
          <w:lang w:eastAsia="zh-HK"/>
        </w:rPr>
        <w:t xml:space="preserve">including reference is </w:t>
      </w:r>
      <w:r w:rsidRPr="00741989">
        <w:rPr>
          <w:sz w:val="20"/>
          <w:highlight w:val="yellow"/>
          <w:lang w:eastAsia="zh-HK"/>
        </w:rPr>
        <w:t xml:space="preserve">5-6 pages for Full Paper, 3-4 pages for Short Paper, and 2 pages for Poster Paper </w:t>
      </w:r>
      <w:r w:rsidRPr="00741989">
        <w:rPr>
          <w:sz w:val="20"/>
          <w:lang w:eastAsia="zh-HK"/>
        </w:rPr>
        <w:t>respectively</w:t>
      </w:r>
      <w:r>
        <w:rPr>
          <w:sz w:val="20"/>
          <w:lang w:eastAsia="zh-HK"/>
        </w:rPr>
        <w:t>.</w:t>
      </w:r>
    </w:p>
    <w:p w:rsidR="00113102" w:rsidRPr="00777D3A" w:rsidRDefault="00B046E1" w:rsidP="00D80E3C">
      <w:pPr>
        <w:pStyle w:val="BodyTextIndent"/>
        <w:spacing w:after="120"/>
        <w:ind w:firstLine="0"/>
        <w:rPr>
          <w:sz w:val="20"/>
        </w:rPr>
      </w:pPr>
      <w:r>
        <w:rPr>
          <w:sz w:val="20"/>
        </w:rPr>
        <w:t>Failure to follow the paper length and paper format will result in a delay in the paper review.</w:t>
      </w:r>
      <w:r w:rsidR="00113102" w:rsidRPr="00777D3A">
        <w:rPr>
          <w:sz w:val="20"/>
        </w:rPr>
        <w:t xml:space="preserve"> </w:t>
      </w:r>
    </w:p>
    <w:p w:rsidR="008B197E" w:rsidRDefault="008B197E" w:rsidP="00D80E3C">
      <w:pPr>
        <w:pStyle w:val="Heading1"/>
        <w:numPr>
          <w:ilvl w:val="0"/>
          <w:numId w:val="1"/>
        </w:numPr>
        <w:tabs>
          <w:tab w:val="left" w:pos="426"/>
          <w:tab w:val="left" w:pos="567"/>
        </w:tabs>
        <w:spacing w:before="120"/>
      </w:pPr>
      <w:r>
        <w:t xml:space="preserve">PAGE </w:t>
      </w:r>
      <w:r w:rsidR="00B201DF">
        <w:t>LAYOUT</w:t>
      </w:r>
    </w:p>
    <w:p w:rsidR="00881E36" w:rsidRPr="00777D3A" w:rsidRDefault="00881E36" w:rsidP="00B046E1">
      <w:pPr>
        <w:pStyle w:val="BodyTextIndent"/>
        <w:spacing w:after="120"/>
        <w:ind w:firstLine="0"/>
        <w:rPr>
          <w:sz w:val="20"/>
        </w:rPr>
      </w:pPr>
      <w:r w:rsidRPr="00777D3A">
        <w:rPr>
          <w:sz w:val="20"/>
        </w:rPr>
        <w:t>The paper</w:t>
      </w:r>
      <w:r w:rsidR="009B130A">
        <w:rPr>
          <w:sz w:val="20"/>
        </w:rPr>
        <w:t>s</w:t>
      </w:r>
      <w:r w:rsidRPr="00777D3A">
        <w:rPr>
          <w:sz w:val="20"/>
        </w:rPr>
        <w:t xml:space="preserve"> should be </w:t>
      </w:r>
      <w:r w:rsidR="009B130A">
        <w:rPr>
          <w:sz w:val="20"/>
        </w:rPr>
        <w:t xml:space="preserve">in </w:t>
      </w:r>
      <w:r w:rsidR="00CB3A7A" w:rsidRPr="00741989">
        <w:rPr>
          <w:sz w:val="20"/>
          <w:highlight w:val="yellow"/>
        </w:rPr>
        <w:t>Microsoft Word files</w:t>
      </w:r>
      <w:r w:rsidR="002C3C06">
        <w:rPr>
          <w:sz w:val="20"/>
        </w:rPr>
        <w:t xml:space="preserve"> in</w:t>
      </w:r>
      <w:r w:rsidR="009B130A">
        <w:rPr>
          <w:sz w:val="20"/>
        </w:rPr>
        <w:t xml:space="preserve"> submission </w:t>
      </w:r>
      <w:r w:rsidR="00CB3A7A">
        <w:rPr>
          <w:sz w:val="20"/>
        </w:rPr>
        <w:t>for Secretariat’s format check.</w:t>
      </w:r>
      <w:r w:rsidR="009B130A">
        <w:rPr>
          <w:sz w:val="20"/>
        </w:rPr>
        <w:t xml:space="preserve"> </w:t>
      </w:r>
      <w:r w:rsidR="00CB3A7A">
        <w:rPr>
          <w:sz w:val="20"/>
        </w:rPr>
        <w:t xml:space="preserve">After </w:t>
      </w:r>
      <w:r w:rsidR="00741989">
        <w:rPr>
          <w:sz w:val="20"/>
        </w:rPr>
        <w:t xml:space="preserve">format </w:t>
      </w:r>
      <w:r w:rsidR="00CB3A7A">
        <w:rPr>
          <w:sz w:val="20"/>
        </w:rPr>
        <w:t xml:space="preserve">check, the Secretariat will upload your manuscripts with identity hidden </w:t>
      </w:r>
      <w:r w:rsidR="00741989">
        <w:rPr>
          <w:sz w:val="20"/>
        </w:rPr>
        <w:t xml:space="preserve">in PDF format </w:t>
      </w:r>
      <w:r w:rsidR="00CB3A7A">
        <w:rPr>
          <w:sz w:val="20"/>
        </w:rPr>
        <w:t>to the platform for IPC’s review. Below please see the content format</w:t>
      </w:r>
      <w:r w:rsidR="000336C2">
        <w:rPr>
          <w:sz w:val="20"/>
        </w:rPr>
        <w:t>:</w:t>
      </w:r>
    </w:p>
    <w:p w:rsidR="00B201DF" w:rsidRPr="00777D3A" w:rsidRDefault="00B201DF" w:rsidP="00B046E1">
      <w:pPr>
        <w:pStyle w:val="BodyTextIndent"/>
        <w:spacing w:after="120"/>
        <w:ind w:firstLine="0"/>
        <w:rPr>
          <w:sz w:val="20"/>
        </w:rPr>
      </w:pPr>
      <w:r w:rsidRPr="004E71EE">
        <w:rPr>
          <w:sz w:val="20"/>
          <w:highlight w:val="yellow"/>
        </w:rPr>
        <w:t xml:space="preserve">Standard </w:t>
      </w:r>
      <w:r w:rsidR="00CB3A7A">
        <w:rPr>
          <w:sz w:val="20"/>
          <w:highlight w:val="yellow"/>
        </w:rPr>
        <w:t xml:space="preserve">portrait </w:t>
      </w:r>
      <w:r w:rsidRPr="004E71EE">
        <w:rPr>
          <w:sz w:val="20"/>
          <w:highlight w:val="yellow"/>
        </w:rPr>
        <w:t>A4</w:t>
      </w:r>
      <w:r w:rsidR="00A50537" w:rsidRPr="004E71EE">
        <w:rPr>
          <w:sz w:val="20"/>
          <w:highlight w:val="yellow"/>
        </w:rPr>
        <w:t xml:space="preserve"> size</w:t>
      </w:r>
      <w:r w:rsidRPr="004E71EE">
        <w:rPr>
          <w:sz w:val="20"/>
          <w:highlight w:val="yellow"/>
        </w:rPr>
        <w:t xml:space="preserve"> (21</w:t>
      </w:r>
      <w:r w:rsidR="000336C2">
        <w:rPr>
          <w:sz w:val="20"/>
          <w:highlight w:val="yellow"/>
        </w:rPr>
        <w:t>0</w:t>
      </w:r>
      <w:r w:rsidRPr="004E71EE">
        <w:rPr>
          <w:sz w:val="20"/>
          <w:highlight w:val="yellow"/>
        </w:rPr>
        <w:t xml:space="preserve"> × 29</w:t>
      </w:r>
      <w:r w:rsidR="000336C2">
        <w:rPr>
          <w:sz w:val="20"/>
          <w:highlight w:val="yellow"/>
        </w:rPr>
        <w:t xml:space="preserve">7 mm) </w:t>
      </w:r>
      <w:r w:rsidRPr="00777D3A">
        <w:rPr>
          <w:sz w:val="20"/>
        </w:rPr>
        <w:t xml:space="preserve">should be used. All contents, including text, figures and tables, should </w:t>
      </w:r>
      <w:r w:rsidR="00840861" w:rsidRPr="00777D3A">
        <w:rPr>
          <w:sz w:val="20"/>
        </w:rPr>
        <w:t>be</w:t>
      </w:r>
      <w:r w:rsidR="00A50537" w:rsidRPr="00777D3A">
        <w:rPr>
          <w:sz w:val="20"/>
        </w:rPr>
        <w:t xml:space="preserve"> surrounded by </w:t>
      </w:r>
      <w:r w:rsidR="00856631" w:rsidRPr="004E71EE">
        <w:rPr>
          <w:sz w:val="20"/>
          <w:highlight w:val="yellow"/>
        </w:rPr>
        <w:t>top margin of 1.9</w:t>
      </w:r>
      <w:r w:rsidR="00881E36" w:rsidRPr="004E71EE">
        <w:rPr>
          <w:sz w:val="20"/>
          <w:highlight w:val="yellow"/>
        </w:rPr>
        <w:t xml:space="preserve"> cm</w:t>
      </w:r>
      <w:r w:rsidR="00881E36" w:rsidRPr="00777D3A">
        <w:rPr>
          <w:sz w:val="20"/>
        </w:rPr>
        <w:t xml:space="preserve">, </w:t>
      </w:r>
      <w:r w:rsidR="00881E36" w:rsidRPr="004E71EE">
        <w:rPr>
          <w:sz w:val="20"/>
          <w:highlight w:val="yellow"/>
        </w:rPr>
        <w:t xml:space="preserve">bottom margin of </w:t>
      </w:r>
      <w:r w:rsidR="00140B89">
        <w:rPr>
          <w:sz w:val="20"/>
          <w:highlight w:val="yellow"/>
        </w:rPr>
        <w:t>1.9</w:t>
      </w:r>
      <w:r w:rsidR="00881E36" w:rsidRPr="004E71EE">
        <w:rPr>
          <w:sz w:val="20"/>
          <w:highlight w:val="yellow"/>
        </w:rPr>
        <w:t xml:space="preserve"> cm</w:t>
      </w:r>
      <w:r w:rsidR="00881E36" w:rsidRPr="00777D3A">
        <w:rPr>
          <w:sz w:val="20"/>
        </w:rPr>
        <w:t xml:space="preserve">, and </w:t>
      </w:r>
      <w:r w:rsidR="00365891" w:rsidRPr="004E71EE">
        <w:rPr>
          <w:sz w:val="20"/>
          <w:highlight w:val="yellow"/>
        </w:rPr>
        <w:t xml:space="preserve">side margins of </w:t>
      </w:r>
      <w:r w:rsidR="00856631" w:rsidRPr="004E71EE">
        <w:rPr>
          <w:sz w:val="20"/>
          <w:highlight w:val="yellow"/>
        </w:rPr>
        <w:t>1.7 cm</w:t>
      </w:r>
      <w:r w:rsidR="00A50537" w:rsidRPr="00777D3A">
        <w:rPr>
          <w:sz w:val="20"/>
        </w:rPr>
        <w:t xml:space="preserve">. </w:t>
      </w:r>
      <w:r w:rsidR="00E379FE" w:rsidRPr="00777D3A">
        <w:rPr>
          <w:sz w:val="20"/>
        </w:rPr>
        <w:t xml:space="preserve">Each page should have a page header </w:t>
      </w:r>
      <w:r w:rsidR="00BC2C63">
        <w:rPr>
          <w:sz w:val="20"/>
        </w:rPr>
        <w:t>with</w:t>
      </w:r>
      <w:r w:rsidR="00E379FE" w:rsidRPr="00777D3A">
        <w:rPr>
          <w:sz w:val="20"/>
        </w:rPr>
        <w:t xml:space="preserve"> the conference </w:t>
      </w:r>
      <w:r w:rsidR="00BC2C63">
        <w:rPr>
          <w:sz w:val="20"/>
        </w:rPr>
        <w:t>name</w:t>
      </w:r>
      <w:r w:rsidR="00E379FE" w:rsidRPr="00777D3A">
        <w:rPr>
          <w:sz w:val="20"/>
        </w:rPr>
        <w:t xml:space="preserve"> (</w:t>
      </w:r>
      <w:proofErr w:type="spellStart"/>
      <w:r w:rsidR="006331C3">
        <w:rPr>
          <w:sz w:val="20"/>
        </w:rPr>
        <w:t>MetaACES</w:t>
      </w:r>
      <w:proofErr w:type="spellEnd"/>
      <w:r w:rsidR="006331C3">
        <w:rPr>
          <w:sz w:val="20"/>
        </w:rPr>
        <w:t xml:space="preserve"> 2023</w:t>
      </w:r>
      <w:r w:rsidR="00E379FE" w:rsidRPr="00777D3A">
        <w:rPr>
          <w:sz w:val="20"/>
        </w:rPr>
        <w:t>).</w:t>
      </w:r>
    </w:p>
    <w:p w:rsidR="008B197E" w:rsidRPr="00777D3A" w:rsidRDefault="008B197E" w:rsidP="00B046E1">
      <w:pPr>
        <w:pStyle w:val="BodyTextIndent"/>
        <w:spacing w:after="120"/>
        <w:ind w:firstLine="0"/>
        <w:rPr>
          <w:sz w:val="20"/>
        </w:rPr>
      </w:pPr>
      <w:r w:rsidRPr="00777D3A">
        <w:rPr>
          <w:sz w:val="20"/>
        </w:rPr>
        <w:t xml:space="preserve">The </w:t>
      </w:r>
      <w:r w:rsidR="00E379FE" w:rsidRPr="00777D3A">
        <w:rPr>
          <w:sz w:val="20"/>
        </w:rPr>
        <w:t>contents</w:t>
      </w:r>
      <w:r w:rsidR="00840861" w:rsidRPr="00777D3A">
        <w:rPr>
          <w:sz w:val="20"/>
        </w:rPr>
        <w:t xml:space="preserve"> should be </w:t>
      </w:r>
      <w:r w:rsidR="00DF3FBC" w:rsidRPr="00777D3A">
        <w:rPr>
          <w:sz w:val="20"/>
        </w:rPr>
        <w:t xml:space="preserve">typed </w:t>
      </w:r>
      <w:r w:rsidR="00840861" w:rsidRPr="00777D3A">
        <w:rPr>
          <w:sz w:val="20"/>
        </w:rPr>
        <w:t xml:space="preserve">in </w:t>
      </w:r>
      <w:r w:rsidR="00840861" w:rsidRPr="004E71EE">
        <w:rPr>
          <w:sz w:val="20"/>
          <w:highlight w:val="yellow"/>
        </w:rPr>
        <w:t xml:space="preserve">two </w:t>
      </w:r>
      <w:r w:rsidR="00DF3FBC" w:rsidRPr="004E71EE">
        <w:rPr>
          <w:sz w:val="20"/>
          <w:highlight w:val="yellow"/>
        </w:rPr>
        <w:t xml:space="preserve">columns, with the width of </w:t>
      </w:r>
      <w:r w:rsidR="00840861" w:rsidRPr="004E71EE">
        <w:rPr>
          <w:sz w:val="20"/>
          <w:highlight w:val="yellow"/>
        </w:rPr>
        <w:t xml:space="preserve">8.45 cm </w:t>
      </w:r>
      <w:r w:rsidR="00DF3FBC" w:rsidRPr="004E71EE">
        <w:rPr>
          <w:sz w:val="20"/>
          <w:highlight w:val="yellow"/>
        </w:rPr>
        <w:t>each</w:t>
      </w:r>
      <w:r w:rsidRPr="004E71EE">
        <w:rPr>
          <w:sz w:val="20"/>
          <w:highlight w:val="yellow"/>
        </w:rPr>
        <w:t xml:space="preserve"> </w:t>
      </w:r>
      <w:r w:rsidR="00DF3FBC" w:rsidRPr="004E71EE">
        <w:rPr>
          <w:sz w:val="20"/>
          <w:highlight w:val="yellow"/>
        </w:rPr>
        <w:t>and spacing of</w:t>
      </w:r>
      <w:r w:rsidRPr="004E71EE">
        <w:rPr>
          <w:sz w:val="20"/>
          <w:highlight w:val="yellow"/>
        </w:rPr>
        <w:t xml:space="preserve"> </w:t>
      </w:r>
      <w:r w:rsidR="00A50537" w:rsidRPr="004E71EE">
        <w:rPr>
          <w:sz w:val="20"/>
          <w:highlight w:val="yellow"/>
        </w:rPr>
        <w:t>0</w:t>
      </w:r>
      <w:r w:rsidR="00856631" w:rsidRPr="004E71EE">
        <w:rPr>
          <w:sz w:val="20"/>
          <w:highlight w:val="yellow"/>
        </w:rPr>
        <w:t xml:space="preserve">.7 cm </w:t>
      </w:r>
      <w:r w:rsidR="00DF3FBC" w:rsidRPr="004E71EE">
        <w:rPr>
          <w:sz w:val="20"/>
          <w:highlight w:val="yellow"/>
        </w:rPr>
        <w:t>in between</w:t>
      </w:r>
      <w:r w:rsidRPr="004E71EE">
        <w:rPr>
          <w:sz w:val="20"/>
          <w:highlight w:val="yellow"/>
        </w:rPr>
        <w:t>.</w:t>
      </w:r>
      <w:r w:rsidR="00722457" w:rsidRPr="00777D3A">
        <w:rPr>
          <w:sz w:val="20"/>
        </w:rPr>
        <w:t xml:space="preserve"> Columns on last page should be made as close as possible to equal length.</w:t>
      </w:r>
    </w:p>
    <w:p w:rsidR="004001B8" w:rsidRPr="00ED561E" w:rsidRDefault="00ED561E" w:rsidP="00D80E3C">
      <w:pPr>
        <w:pStyle w:val="Heading1"/>
        <w:numPr>
          <w:ilvl w:val="0"/>
          <w:numId w:val="1"/>
        </w:numPr>
        <w:tabs>
          <w:tab w:val="left" w:pos="426"/>
          <w:tab w:val="left" w:pos="567"/>
        </w:tabs>
        <w:spacing w:before="120"/>
      </w:pPr>
      <w:r>
        <w:t>PAPER OR POSTER TITLE</w:t>
      </w:r>
    </w:p>
    <w:p w:rsidR="004001B8" w:rsidRPr="00B322CD" w:rsidRDefault="004001B8" w:rsidP="00B046E1">
      <w:pPr>
        <w:spacing w:after="120"/>
        <w:rPr>
          <w:sz w:val="20"/>
        </w:rPr>
      </w:pPr>
      <w:r w:rsidRPr="00B322CD">
        <w:rPr>
          <w:sz w:val="20"/>
        </w:rPr>
        <w:t xml:space="preserve">The title of the paper or poster should appear on the top edge of the first page in </w:t>
      </w:r>
      <w:r w:rsidR="00741989">
        <w:rPr>
          <w:sz w:val="20"/>
        </w:rPr>
        <w:t>“Uppercase Letters</w:t>
      </w:r>
      <w:r w:rsidRPr="00B322CD">
        <w:rPr>
          <w:sz w:val="20"/>
        </w:rPr>
        <w:t xml:space="preserve"> and </w:t>
      </w:r>
      <w:r w:rsidR="00741989">
        <w:rPr>
          <w:sz w:val="20"/>
        </w:rPr>
        <w:t>L</w:t>
      </w:r>
      <w:r w:rsidRPr="00B322CD">
        <w:rPr>
          <w:sz w:val="20"/>
        </w:rPr>
        <w:t xml:space="preserve">owercase </w:t>
      </w:r>
      <w:r w:rsidR="00741989">
        <w:rPr>
          <w:sz w:val="20"/>
        </w:rPr>
        <w:t>L</w:t>
      </w:r>
      <w:r w:rsidRPr="00B322CD">
        <w:rPr>
          <w:sz w:val="20"/>
        </w:rPr>
        <w:t>etters</w:t>
      </w:r>
      <w:r w:rsidR="00741989">
        <w:rPr>
          <w:sz w:val="20"/>
        </w:rPr>
        <w:t>”</w:t>
      </w:r>
      <w:r w:rsidRPr="00B322CD">
        <w:rPr>
          <w:sz w:val="20"/>
        </w:rPr>
        <w:t xml:space="preserve">, </w:t>
      </w:r>
      <w:r w:rsidRPr="004E71EE">
        <w:rPr>
          <w:sz w:val="20"/>
          <w:highlight w:val="yellow"/>
        </w:rPr>
        <w:t xml:space="preserve">centered between the </w:t>
      </w:r>
      <w:r w:rsidR="005D32EA" w:rsidRPr="004E71EE">
        <w:rPr>
          <w:sz w:val="20"/>
          <w:highlight w:val="yellow"/>
        </w:rPr>
        <w:t>side</w:t>
      </w:r>
      <w:r w:rsidRPr="004E71EE">
        <w:rPr>
          <w:sz w:val="20"/>
          <w:highlight w:val="yellow"/>
        </w:rPr>
        <w:t xml:space="preserve"> margins and in </w:t>
      </w:r>
      <w:r w:rsidR="00ED561E" w:rsidRPr="004E71EE">
        <w:rPr>
          <w:sz w:val="20"/>
          <w:highlight w:val="yellow"/>
        </w:rPr>
        <w:t xml:space="preserve">Times </w:t>
      </w:r>
      <w:r w:rsidR="004E71EE" w:rsidRPr="004E71EE">
        <w:rPr>
          <w:sz w:val="20"/>
          <w:highlight w:val="yellow"/>
        </w:rPr>
        <w:t xml:space="preserve">New Roman </w:t>
      </w:r>
      <w:r w:rsidR="00ED561E" w:rsidRPr="004E71EE">
        <w:rPr>
          <w:sz w:val="20"/>
          <w:highlight w:val="yellow"/>
        </w:rPr>
        <w:t>14</w:t>
      </w:r>
      <w:r w:rsidRPr="004E71EE">
        <w:rPr>
          <w:sz w:val="20"/>
          <w:highlight w:val="yellow"/>
        </w:rPr>
        <w:t xml:space="preserve">-point, </w:t>
      </w:r>
      <w:r w:rsidRPr="00741989">
        <w:rPr>
          <w:b/>
          <w:sz w:val="20"/>
          <w:highlight w:val="yellow"/>
        </w:rPr>
        <w:t>boldface type</w:t>
      </w:r>
      <w:r w:rsidRPr="00B322CD">
        <w:rPr>
          <w:sz w:val="20"/>
        </w:rPr>
        <w:t xml:space="preserve">. </w:t>
      </w:r>
      <w:r w:rsidR="00741989">
        <w:rPr>
          <w:sz w:val="20"/>
        </w:rPr>
        <w:t>“</w:t>
      </w:r>
      <w:r w:rsidRPr="00B322CD">
        <w:rPr>
          <w:sz w:val="20"/>
        </w:rPr>
        <w:t xml:space="preserve">Capitalize the </w:t>
      </w:r>
      <w:r w:rsidR="00741989">
        <w:rPr>
          <w:sz w:val="20"/>
        </w:rPr>
        <w:t>F</w:t>
      </w:r>
      <w:r w:rsidRPr="00B322CD">
        <w:rPr>
          <w:sz w:val="20"/>
        </w:rPr>
        <w:t xml:space="preserve">irst </w:t>
      </w:r>
      <w:r w:rsidR="00741989">
        <w:rPr>
          <w:sz w:val="20"/>
        </w:rPr>
        <w:t>Letter of N</w:t>
      </w:r>
      <w:r w:rsidRPr="00B322CD">
        <w:rPr>
          <w:sz w:val="20"/>
        </w:rPr>
        <w:t xml:space="preserve">ouns, </w:t>
      </w:r>
      <w:r w:rsidR="00741989">
        <w:rPr>
          <w:sz w:val="20"/>
        </w:rPr>
        <w:t>Pronouns, V</w:t>
      </w:r>
      <w:r w:rsidRPr="00B322CD">
        <w:rPr>
          <w:sz w:val="20"/>
        </w:rPr>
        <w:t xml:space="preserve">erbs, </w:t>
      </w:r>
      <w:r w:rsidR="00741989">
        <w:rPr>
          <w:sz w:val="20"/>
        </w:rPr>
        <w:t>A</w:t>
      </w:r>
      <w:r w:rsidRPr="00B322CD">
        <w:rPr>
          <w:sz w:val="20"/>
        </w:rPr>
        <w:t xml:space="preserve">djectives, and </w:t>
      </w:r>
      <w:r w:rsidR="00741989">
        <w:rPr>
          <w:sz w:val="20"/>
        </w:rPr>
        <w:t>A</w:t>
      </w:r>
      <w:r w:rsidRPr="00B322CD">
        <w:rPr>
          <w:sz w:val="20"/>
        </w:rPr>
        <w:t>dverbs</w:t>
      </w:r>
      <w:r w:rsidR="00741989">
        <w:rPr>
          <w:sz w:val="20"/>
        </w:rPr>
        <w:t>”</w:t>
      </w:r>
      <w:r w:rsidRPr="00B322CD">
        <w:rPr>
          <w:sz w:val="20"/>
        </w:rPr>
        <w:t>; do not capitalize articles, coordinate conjunctions, or prepositions, unless the title begins with such a word.</w:t>
      </w:r>
      <w:r w:rsidR="00741989">
        <w:rPr>
          <w:sz w:val="20"/>
        </w:rPr>
        <w:t xml:space="preserve"> In case the title has</w:t>
      </w:r>
      <w:r w:rsidR="00ED561E" w:rsidRPr="00B322CD">
        <w:rPr>
          <w:sz w:val="20"/>
        </w:rPr>
        <w:t xml:space="preserve"> two or more lines, double-space between the lines. Insert a blank single-spaced line after the title.</w:t>
      </w:r>
    </w:p>
    <w:p w:rsidR="004001B8" w:rsidRDefault="00534B6F" w:rsidP="00B046E1">
      <w:pPr>
        <w:pStyle w:val="Heading1"/>
        <w:numPr>
          <w:ilvl w:val="0"/>
          <w:numId w:val="1"/>
        </w:numPr>
        <w:tabs>
          <w:tab w:val="left" w:pos="426"/>
          <w:tab w:val="left" w:pos="567"/>
        </w:tabs>
        <w:spacing w:before="120"/>
      </w:pPr>
      <w:r>
        <w:t>INFORMATION OF AUTHOR(S)</w:t>
      </w:r>
    </w:p>
    <w:p w:rsidR="00ED561E" w:rsidRPr="00B322CD" w:rsidRDefault="00ED561E" w:rsidP="00B046E1">
      <w:pPr>
        <w:pStyle w:val="BodyTextIndent"/>
        <w:spacing w:after="120"/>
        <w:ind w:firstLine="0"/>
        <w:rPr>
          <w:sz w:val="20"/>
        </w:rPr>
      </w:pPr>
      <w:r w:rsidRPr="00B322CD">
        <w:rPr>
          <w:sz w:val="20"/>
        </w:rPr>
        <w:t>The name(s)</w:t>
      </w:r>
      <w:r w:rsidR="005D32EA">
        <w:rPr>
          <w:sz w:val="20"/>
        </w:rPr>
        <w:t>, affiliation(s) and email address</w:t>
      </w:r>
      <w:r w:rsidR="00741989">
        <w:rPr>
          <w:sz w:val="20"/>
        </w:rPr>
        <w:t>(</w:t>
      </w:r>
      <w:r w:rsidR="005D32EA">
        <w:rPr>
          <w:sz w:val="20"/>
        </w:rPr>
        <w:t>es</w:t>
      </w:r>
      <w:r w:rsidR="00741989">
        <w:rPr>
          <w:sz w:val="20"/>
        </w:rPr>
        <w:t>)</w:t>
      </w:r>
      <w:r w:rsidR="005D32EA">
        <w:rPr>
          <w:sz w:val="20"/>
        </w:rPr>
        <w:t xml:space="preserve"> </w:t>
      </w:r>
      <w:r w:rsidRPr="00B322CD">
        <w:rPr>
          <w:sz w:val="20"/>
        </w:rPr>
        <w:t xml:space="preserve">of the author(s) </w:t>
      </w:r>
      <w:r w:rsidR="00741989">
        <w:rPr>
          <w:sz w:val="20"/>
        </w:rPr>
        <w:t xml:space="preserve">should </w:t>
      </w:r>
      <w:r w:rsidR="005D32EA">
        <w:rPr>
          <w:sz w:val="20"/>
        </w:rPr>
        <w:t>appear</w:t>
      </w:r>
      <w:r w:rsidRPr="00B322CD">
        <w:rPr>
          <w:sz w:val="20"/>
        </w:rPr>
        <w:t xml:space="preserve"> after the paper title. They ar</w:t>
      </w:r>
      <w:r w:rsidR="005D32EA">
        <w:rPr>
          <w:sz w:val="20"/>
        </w:rPr>
        <w:t>e typed using upper</w:t>
      </w:r>
      <w:r w:rsidRPr="00B322CD">
        <w:rPr>
          <w:sz w:val="20"/>
        </w:rPr>
        <w:t xml:space="preserve">case and lowercase letters in </w:t>
      </w:r>
      <w:r w:rsidRPr="00741989">
        <w:rPr>
          <w:sz w:val="20"/>
          <w:highlight w:val="yellow"/>
        </w:rPr>
        <w:t>Times 10-point</w:t>
      </w:r>
      <w:r w:rsidRPr="00B322CD">
        <w:rPr>
          <w:sz w:val="20"/>
        </w:rPr>
        <w:t xml:space="preserve">, centered between the side margins, in single-spaced lines. </w:t>
      </w:r>
      <w:r w:rsidR="005D32EA">
        <w:rPr>
          <w:sz w:val="20"/>
        </w:rPr>
        <w:t>Typ</w:t>
      </w:r>
      <w:r w:rsidRPr="00B322CD">
        <w:rPr>
          <w:sz w:val="20"/>
        </w:rPr>
        <w:t>e th</w:t>
      </w:r>
      <w:r w:rsidR="00741989">
        <w:rPr>
          <w:sz w:val="20"/>
        </w:rPr>
        <w:t xml:space="preserve">e authors’ names (in </w:t>
      </w:r>
      <w:proofErr w:type="spellStart"/>
      <w:r w:rsidR="00741989">
        <w:rPr>
          <w:sz w:val="20"/>
        </w:rPr>
        <w:t>Firstname</w:t>
      </w:r>
      <w:proofErr w:type="spellEnd"/>
      <w:r w:rsidRPr="00B322CD">
        <w:rPr>
          <w:sz w:val="20"/>
        </w:rPr>
        <w:t xml:space="preserve"> </w:t>
      </w:r>
      <w:r w:rsidR="00741989">
        <w:rPr>
          <w:sz w:val="20"/>
        </w:rPr>
        <w:t>LASTNAME</w:t>
      </w:r>
      <w:r w:rsidRPr="00B322CD">
        <w:rPr>
          <w:sz w:val="20"/>
        </w:rPr>
        <w:t xml:space="preserve"> format) in one line, followed by the author’ institution</w:t>
      </w:r>
      <w:r w:rsidR="00741989">
        <w:rPr>
          <w:sz w:val="20"/>
        </w:rPr>
        <w:t xml:space="preserve"> and country</w:t>
      </w:r>
      <w:r w:rsidRPr="00B322CD">
        <w:rPr>
          <w:sz w:val="20"/>
        </w:rPr>
        <w:t xml:space="preserve"> in subsequent single-spaced lines (one line for one author’s institution), and then the author’ email address in another single-spaced line. </w:t>
      </w:r>
      <w:r w:rsidR="004372B3" w:rsidRPr="00B322CD">
        <w:rPr>
          <w:sz w:val="20"/>
        </w:rPr>
        <w:t xml:space="preserve">Use </w:t>
      </w:r>
      <w:r w:rsidR="00A9348D" w:rsidRPr="00741989">
        <w:rPr>
          <w:sz w:val="20"/>
          <w:highlight w:val="yellow"/>
        </w:rPr>
        <w:t>an asterisk (“*”)</w:t>
      </w:r>
      <w:r w:rsidR="004372B3" w:rsidRPr="00741989">
        <w:rPr>
          <w:sz w:val="20"/>
          <w:highlight w:val="yellow"/>
        </w:rPr>
        <w:t xml:space="preserve"> to denote </w:t>
      </w:r>
      <w:r w:rsidR="008B474E" w:rsidRPr="00741989">
        <w:rPr>
          <w:sz w:val="20"/>
          <w:highlight w:val="yellow"/>
        </w:rPr>
        <w:t xml:space="preserve">the </w:t>
      </w:r>
      <w:r w:rsidR="00741989">
        <w:rPr>
          <w:sz w:val="20"/>
          <w:highlight w:val="yellow"/>
        </w:rPr>
        <w:t>C</w:t>
      </w:r>
      <w:r w:rsidR="008B474E" w:rsidRPr="00741989">
        <w:rPr>
          <w:sz w:val="20"/>
          <w:highlight w:val="yellow"/>
        </w:rPr>
        <w:t xml:space="preserve">orresponding </w:t>
      </w:r>
      <w:r w:rsidR="00741989">
        <w:rPr>
          <w:sz w:val="20"/>
          <w:highlight w:val="yellow"/>
        </w:rPr>
        <w:t>A</w:t>
      </w:r>
      <w:r w:rsidR="008B474E" w:rsidRPr="00741989">
        <w:rPr>
          <w:sz w:val="20"/>
          <w:highlight w:val="yellow"/>
        </w:rPr>
        <w:t>uthor</w:t>
      </w:r>
      <w:r w:rsidRPr="00B322CD">
        <w:rPr>
          <w:sz w:val="20"/>
        </w:rPr>
        <w:t>. Insert a blank single-spaced line after the authors’ email addresses.</w:t>
      </w:r>
    </w:p>
    <w:p w:rsidR="00ED561E" w:rsidRPr="00B322CD" w:rsidRDefault="00ED561E" w:rsidP="00B046E1">
      <w:pPr>
        <w:pStyle w:val="BodyTextIndent"/>
        <w:spacing w:after="120"/>
        <w:ind w:firstLine="0"/>
        <w:rPr>
          <w:b/>
          <w:kern w:val="28"/>
          <w:sz w:val="20"/>
        </w:rPr>
      </w:pPr>
      <w:r w:rsidRPr="00B322CD">
        <w:rPr>
          <w:sz w:val="20"/>
        </w:rPr>
        <w:t xml:space="preserve">In case there are two or more authors and they are from different institutions, type the corresponding author’s </w:t>
      </w:r>
      <w:r w:rsidR="004418D8" w:rsidRPr="00B322CD">
        <w:rPr>
          <w:sz w:val="20"/>
        </w:rPr>
        <w:t xml:space="preserve">institutional </w:t>
      </w:r>
      <w:r w:rsidRPr="00B322CD">
        <w:rPr>
          <w:sz w:val="20"/>
        </w:rPr>
        <w:t xml:space="preserve">affiliation below the first </w:t>
      </w:r>
      <w:proofErr w:type="gramStart"/>
      <w:r w:rsidRPr="00B322CD">
        <w:rPr>
          <w:sz w:val="20"/>
        </w:rPr>
        <w:t>author’s</w:t>
      </w:r>
      <w:proofErr w:type="gramEnd"/>
      <w:r w:rsidRPr="00B322CD">
        <w:rPr>
          <w:sz w:val="20"/>
        </w:rPr>
        <w:t xml:space="preserve">. In case two or more authors are at the same institution, use the same institutional affiliation just as it would for one author. </w:t>
      </w:r>
      <w:r w:rsidR="004372B3" w:rsidRPr="00B322CD">
        <w:rPr>
          <w:sz w:val="20"/>
        </w:rPr>
        <w:t xml:space="preserve">Examples of three authors are demonstrated at the top of the page. </w:t>
      </w:r>
    </w:p>
    <w:p w:rsidR="008B197E" w:rsidRDefault="00A9348D" w:rsidP="00D80E3C">
      <w:pPr>
        <w:pStyle w:val="Heading1"/>
        <w:numPr>
          <w:ilvl w:val="0"/>
          <w:numId w:val="1"/>
        </w:numPr>
        <w:tabs>
          <w:tab w:val="left" w:pos="426"/>
          <w:tab w:val="left" w:pos="567"/>
        </w:tabs>
        <w:spacing w:before="120"/>
      </w:pPr>
      <w:r>
        <w:t>MAIN TEXT AND QUOTATIONS</w:t>
      </w:r>
    </w:p>
    <w:p w:rsidR="006C185A" w:rsidRPr="00D80E3C" w:rsidRDefault="004372B3" w:rsidP="00D80E3C">
      <w:pPr>
        <w:pStyle w:val="BodyTextIndent"/>
        <w:spacing w:after="120"/>
        <w:ind w:firstLine="0"/>
        <w:rPr>
          <w:sz w:val="20"/>
        </w:rPr>
      </w:pPr>
      <w:r w:rsidRPr="00B322CD">
        <w:rPr>
          <w:sz w:val="20"/>
        </w:rPr>
        <w:t xml:space="preserve">Type the main text in </w:t>
      </w:r>
      <w:r w:rsidRPr="00741989">
        <w:rPr>
          <w:sz w:val="20"/>
          <w:highlight w:val="yellow"/>
        </w:rPr>
        <w:t>10-point Times</w:t>
      </w:r>
      <w:r w:rsidRPr="00B322CD">
        <w:rPr>
          <w:sz w:val="20"/>
        </w:rPr>
        <w:t xml:space="preserve">, </w:t>
      </w:r>
      <w:r w:rsidRPr="00741989">
        <w:rPr>
          <w:sz w:val="20"/>
          <w:highlight w:val="yellow"/>
        </w:rPr>
        <w:t>single-spaced</w:t>
      </w:r>
      <w:r w:rsidRPr="00B322CD">
        <w:rPr>
          <w:sz w:val="20"/>
        </w:rPr>
        <w:t xml:space="preserve">. </w:t>
      </w:r>
      <w:r w:rsidR="006C185A" w:rsidRPr="00B322CD">
        <w:rPr>
          <w:sz w:val="20"/>
        </w:rPr>
        <w:t xml:space="preserve">Apply </w:t>
      </w:r>
      <w:r w:rsidR="006C185A" w:rsidRPr="004E71EE">
        <w:rPr>
          <w:sz w:val="20"/>
          <w:highlight w:val="yellow"/>
        </w:rPr>
        <w:t>justify-alignment</w:t>
      </w:r>
      <w:r w:rsidR="006C185A" w:rsidRPr="00741989">
        <w:rPr>
          <w:sz w:val="20"/>
        </w:rPr>
        <w:t xml:space="preserve"> to all main text</w:t>
      </w:r>
      <w:r w:rsidR="006C185A" w:rsidRPr="00B322CD">
        <w:rPr>
          <w:sz w:val="20"/>
        </w:rPr>
        <w:t xml:space="preserve">. </w:t>
      </w:r>
      <w:r w:rsidR="008342D5" w:rsidRPr="00B322CD">
        <w:rPr>
          <w:sz w:val="20"/>
        </w:rPr>
        <w:t xml:space="preserve">Do </w:t>
      </w:r>
      <w:r w:rsidR="006C185A" w:rsidRPr="00B322CD">
        <w:rPr>
          <w:sz w:val="20"/>
        </w:rPr>
        <w:t>not place any additional blank lines between paragraphs.</w:t>
      </w:r>
      <w:r w:rsidR="00A9348D">
        <w:rPr>
          <w:sz w:val="20"/>
        </w:rPr>
        <w:t xml:space="preserve"> </w:t>
      </w:r>
      <w:r w:rsidR="00A9348D" w:rsidRPr="00D80E3C">
        <w:rPr>
          <w:sz w:val="20"/>
        </w:rPr>
        <w:t xml:space="preserve">Apply spacing of </w:t>
      </w:r>
      <w:r w:rsidR="00A9348D" w:rsidRPr="00D80E3C">
        <w:rPr>
          <w:sz w:val="20"/>
          <w:u w:val="single"/>
        </w:rPr>
        <w:t>6 points after each paragraph</w:t>
      </w:r>
      <w:r w:rsidR="00D80E3C">
        <w:rPr>
          <w:sz w:val="20"/>
        </w:rPr>
        <w:t xml:space="preserve"> (0 point before each paragraph)</w:t>
      </w:r>
      <w:r w:rsidR="00A9348D" w:rsidRPr="00D80E3C">
        <w:rPr>
          <w:sz w:val="20"/>
        </w:rPr>
        <w:t>.</w:t>
      </w:r>
      <w:r w:rsidR="00D80E3C">
        <w:rPr>
          <w:sz w:val="20"/>
        </w:rPr>
        <w:t xml:space="preserve"> </w:t>
      </w:r>
      <w:r w:rsidR="006C185A" w:rsidRPr="00D80E3C">
        <w:rPr>
          <w:sz w:val="20"/>
        </w:rPr>
        <w:t xml:space="preserve">For </w:t>
      </w:r>
      <w:r w:rsidR="006C185A" w:rsidRPr="00D80E3C">
        <w:rPr>
          <w:sz w:val="20"/>
          <w:highlight w:val="yellow"/>
        </w:rPr>
        <w:t>quotations of 40 or more words</w:t>
      </w:r>
      <w:r w:rsidR="006C185A" w:rsidRPr="00D80E3C">
        <w:rPr>
          <w:sz w:val="20"/>
        </w:rPr>
        <w:t>, the followings apply:</w:t>
      </w:r>
    </w:p>
    <w:p w:rsidR="006C185A" w:rsidRPr="00D80E3C" w:rsidRDefault="006C185A" w:rsidP="00D80E3C">
      <w:pPr>
        <w:pStyle w:val="BodyTextIndent"/>
        <w:spacing w:after="120"/>
        <w:ind w:firstLine="0"/>
        <w:rPr>
          <w:i/>
          <w:sz w:val="20"/>
        </w:rPr>
      </w:pPr>
      <w:r w:rsidRPr="00D80E3C">
        <w:rPr>
          <w:i/>
          <w:sz w:val="20"/>
        </w:rPr>
        <w:t>Display quotations of 40 or more words in a single-spaced block</w:t>
      </w:r>
      <w:r w:rsidR="00D80E3C">
        <w:rPr>
          <w:i/>
          <w:sz w:val="20"/>
        </w:rPr>
        <w:t>, italic</w:t>
      </w:r>
      <w:r w:rsidRPr="00D80E3C">
        <w:rPr>
          <w:i/>
          <w:sz w:val="20"/>
        </w:rPr>
        <w:t xml:space="preserve"> with no quotation marks. </w:t>
      </w:r>
      <w:r w:rsidRPr="00D80E3C">
        <w:rPr>
          <w:i/>
          <w:sz w:val="20"/>
          <w:u w:val="single"/>
        </w:rPr>
        <w:t xml:space="preserve">Include a reference citation after the </w:t>
      </w:r>
      <w:r w:rsidR="00365891" w:rsidRPr="00D80E3C">
        <w:rPr>
          <w:i/>
          <w:sz w:val="20"/>
          <w:u w:val="single"/>
        </w:rPr>
        <w:t>quotation.</w:t>
      </w:r>
      <w:r w:rsidRPr="00D80E3C">
        <w:rPr>
          <w:i/>
          <w:sz w:val="20"/>
        </w:rPr>
        <w:t xml:space="preserve"> (American Psychological Association, 2001, p. 292)</w:t>
      </w:r>
    </w:p>
    <w:p w:rsidR="008B197E" w:rsidRPr="00B322CD" w:rsidRDefault="006C185A" w:rsidP="00D80E3C">
      <w:pPr>
        <w:pStyle w:val="BodyTextIndent"/>
        <w:spacing w:after="120"/>
        <w:ind w:firstLine="0"/>
        <w:rPr>
          <w:sz w:val="20"/>
        </w:rPr>
      </w:pPr>
      <w:r w:rsidRPr="00B322CD">
        <w:rPr>
          <w:sz w:val="20"/>
        </w:rPr>
        <w:t>After the quotation block, type in the rest of the paragraph (in any) as usual main te</w:t>
      </w:r>
      <w:r w:rsidR="00067796" w:rsidRPr="00B322CD">
        <w:rPr>
          <w:sz w:val="20"/>
        </w:rPr>
        <w:t>xt.</w:t>
      </w:r>
    </w:p>
    <w:p w:rsidR="004372B3" w:rsidRDefault="005C4FEC" w:rsidP="00B046E1">
      <w:pPr>
        <w:pStyle w:val="Heading1"/>
        <w:numPr>
          <w:ilvl w:val="0"/>
          <w:numId w:val="1"/>
        </w:numPr>
        <w:tabs>
          <w:tab w:val="left" w:pos="426"/>
          <w:tab w:val="left" w:pos="567"/>
        </w:tabs>
        <w:spacing w:before="120"/>
      </w:pPr>
      <w:r>
        <w:t>SECTION</w:t>
      </w:r>
    </w:p>
    <w:p w:rsidR="004372B3" w:rsidRPr="00B322CD" w:rsidRDefault="005C4FEC" w:rsidP="00B046E1">
      <w:pPr>
        <w:pStyle w:val="BodyTextIndent"/>
        <w:spacing w:after="120"/>
        <w:ind w:firstLine="0"/>
        <w:rPr>
          <w:sz w:val="20"/>
        </w:rPr>
      </w:pPr>
      <w:r w:rsidRPr="00B322CD">
        <w:rPr>
          <w:sz w:val="20"/>
        </w:rPr>
        <w:t xml:space="preserve">The </w:t>
      </w:r>
      <w:r w:rsidRPr="00D80E3C">
        <w:rPr>
          <w:sz w:val="20"/>
        </w:rPr>
        <w:t>headings of sections</w:t>
      </w:r>
      <w:r w:rsidR="004372B3" w:rsidRPr="00D80E3C">
        <w:rPr>
          <w:sz w:val="20"/>
        </w:rPr>
        <w:t xml:space="preserve">, for example, “1. INTRODUCTION”, should be in </w:t>
      </w:r>
      <w:r w:rsidR="004372B3" w:rsidRPr="00D80E3C">
        <w:rPr>
          <w:sz w:val="20"/>
          <w:highlight w:val="yellow"/>
        </w:rPr>
        <w:t>Times 12-point</w:t>
      </w:r>
      <w:r w:rsidR="00A9348D" w:rsidRPr="00D80E3C">
        <w:rPr>
          <w:sz w:val="20"/>
        </w:rPr>
        <w:t>,</w:t>
      </w:r>
      <w:r w:rsidR="004372B3" w:rsidRPr="00D80E3C">
        <w:rPr>
          <w:sz w:val="20"/>
        </w:rPr>
        <w:t xml:space="preserve"> </w:t>
      </w:r>
      <w:r w:rsidR="004372B3" w:rsidRPr="00D80E3C">
        <w:rPr>
          <w:sz w:val="20"/>
          <w:highlight w:val="yellow"/>
        </w:rPr>
        <w:t>boldface</w:t>
      </w:r>
      <w:r w:rsidR="004372B3" w:rsidRPr="00D80E3C">
        <w:rPr>
          <w:sz w:val="20"/>
        </w:rPr>
        <w:t xml:space="preserve"> in all-capitals,</w:t>
      </w:r>
      <w:r w:rsidR="004372B3" w:rsidRPr="00B322CD">
        <w:rPr>
          <w:sz w:val="20"/>
        </w:rPr>
        <w:t xml:space="preserve"> and flush </w:t>
      </w:r>
      <w:r w:rsidR="00A9348D">
        <w:rPr>
          <w:sz w:val="20"/>
        </w:rPr>
        <w:t>left with spacing of 6 points</w:t>
      </w:r>
      <w:r w:rsidR="004372B3" w:rsidRPr="00B322CD">
        <w:rPr>
          <w:sz w:val="20"/>
        </w:rPr>
        <w:t xml:space="preserve"> above the section head</w:t>
      </w:r>
      <w:r w:rsidR="00B322CD" w:rsidRPr="00B322CD">
        <w:rPr>
          <w:sz w:val="20"/>
        </w:rPr>
        <w:t>s</w:t>
      </w:r>
      <w:r w:rsidR="00A9348D">
        <w:rPr>
          <w:sz w:val="20"/>
        </w:rPr>
        <w:t xml:space="preserve">. </w:t>
      </w:r>
      <w:r w:rsidR="008342D5" w:rsidRPr="00B322CD">
        <w:rPr>
          <w:sz w:val="20"/>
        </w:rPr>
        <w:t xml:space="preserve">Use a period (“.”) after </w:t>
      </w:r>
      <w:r w:rsidR="00345A96" w:rsidRPr="00B322CD">
        <w:rPr>
          <w:sz w:val="20"/>
        </w:rPr>
        <w:t>each</w:t>
      </w:r>
      <w:r w:rsidR="008342D5" w:rsidRPr="00B322CD">
        <w:rPr>
          <w:sz w:val="20"/>
        </w:rPr>
        <w:t xml:space="preserve"> heading number. Sections and sub-</w:t>
      </w:r>
      <w:r w:rsidR="004372B3" w:rsidRPr="00B322CD">
        <w:rPr>
          <w:sz w:val="20"/>
        </w:rPr>
        <w:t xml:space="preserve">sections should be numbered and flush left. </w:t>
      </w:r>
      <w:r w:rsidR="008342D5" w:rsidRPr="00B322CD">
        <w:rPr>
          <w:sz w:val="20"/>
        </w:rPr>
        <w:t xml:space="preserve">Do not place any additional blank line between </w:t>
      </w:r>
      <w:r w:rsidR="00D927FD" w:rsidRPr="00B322CD">
        <w:rPr>
          <w:sz w:val="20"/>
        </w:rPr>
        <w:t xml:space="preserve">a section </w:t>
      </w:r>
      <w:r w:rsidR="008342D5" w:rsidRPr="00B322CD">
        <w:rPr>
          <w:sz w:val="20"/>
        </w:rPr>
        <w:t xml:space="preserve">and </w:t>
      </w:r>
      <w:r w:rsidR="00D927FD" w:rsidRPr="00B322CD">
        <w:rPr>
          <w:sz w:val="20"/>
        </w:rPr>
        <w:t>a sub</w:t>
      </w:r>
      <w:r w:rsidR="008342D5" w:rsidRPr="00B322CD">
        <w:rPr>
          <w:sz w:val="20"/>
        </w:rPr>
        <w:t xml:space="preserve">section, </w:t>
      </w:r>
      <w:r w:rsidR="00D927FD" w:rsidRPr="00B322CD">
        <w:rPr>
          <w:sz w:val="20"/>
        </w:rPr>
        <w:t>between two sections</w:t>
      </w:r>
      <w:r w:rsidR="008342D5" w:rsidRPr="00B322CD">
        <w:rPr>
          <w:sz w:val="20"/>
        </w:rPr>
        <w:t xml:space="preserve">, </w:t>
      </w:r>
      <w:r w:rsidR="00D927FD" w:rsidRPr="00B322CD">
        <w:rPr>
          <w:sz w:val="20"/>
        </w:rPr>
        <w:t>or</w:t>
      </w:r>
      <w:r w:rsidR="008342D5" w:rsidRPr="00B322CD">
        <w:rPr>
          <w:sz w:val="20"/>
        </w:rPr>
        <w:t xml:space="preserve"> </w:t>
      </w:r>
      <w:r w:rsidR="00D927FD" w:rsidRPr="00B322CD">
        <w:rPr>
          <w:sz w:val="20"/>
        </w:rPr>
        <w:t>between two subsections</w:t>
      </w:r>
      <w:r w:rsidR="008342D5" w:rsidRPr="00B322CD">
        <w:rPr>
          <w:sz w:val="20"/>
        </w:rPr>
        <w:t>.</w:t>
      </w:r>
    </w:p>
    <w:p w:rsidR="004372B3" w:rsidRPr="00534B6F" w:rsidRDefault="004372B3" w:rsidP="00D80E3C">
      <w:pPr>
        <w:pStyle w:val="Heading1"/>
        <w:numPr>
          <w:ilvl w:val="1"/>
          <w:numId w:val="1"/>
        </w:numPr>
        <w:tabs>
          <w:tab w:val="left" w:pos="284"/>
          <w:tab w:val="left" w:pos="426"/>
        </w:tabs>
        <w:spacing w:before="120"/>
        <w:jc w:val="both"/>
        <w:rPr>
          <w:i/>
          <w:sz w:val="20"/>
        </w:rPr>
      </w:pPr>
      <w:r w:rsidRPr="00534B6F">
        <w:rPr>
          <w:i/>
          <w:sz w:val="20"/>
        </w:rPr>
        <w:t>Sub</w:t>
      </w:r>
      <w:r w:rsidR="00D80E3C">
        <w:rPr>
          <w:i/>
          <w:sz w:val="20"/>
        </w:rPr>
        <w:t>-</w:t>
      </w:r>
      <w:r w:rsidRPr="00534B6F">
        <w:rPr>
          <w:i/>
          <w:sz w:val="20"/>
        </w:rPr>
        <w:t>sections</w:t>
      </w:r>
      <w:r w:rsidR="00D80E3C">
        <w:rPr>
          <w:i/>
          <w:sz w:val="20"/>
        </w:rPr>
        <w:t xml:space="preserve"> Guidelines</w:t>
      </w:r>
    </w:p>
    <w:p w:rsidR="004372B3" w:rsidRPr="00B322CD" w:rsidRDefault="004372B3" w:rsidP="00B046E1">
      <w:pPr>
        <w:spacing w:after="120"/>
        <w:rPr>
          <w:sz w:val="20"/>
        </w:rPr>
      </w:pPr>
      <w:r w:rsidRPr="004E71EE">
        <w:rPr>
          <w:sz w:val="20"/>
          <w:highlight w:val="yellow"/>
        </w:rPr>
        <w:t>The heading</w:t>
      </w:r>
      <w:r w:rsidR="00345A96" w:rsidRPr="004E71EE">
        <w:rPr>
          <w:sz w:val="20"/>
          <w:highlight w:val="yellow"/>
        </w:rPr>
        <w:t>s</w:t>
      </w:r>
      <w:r w:rsidRPr="004E71EE">
        <w:rPr>
          <w:sz w:val="20"/>
          <w:highlight w:val="yellow"/>
        </w:rPr>
        <w:t xml:space="preserve"> of subsections should be in Times </w:t>
      </w:r>
      <w:r w:rsidR="005A7750">
        <w:rPr>
          <w:sz w:val="20"/>
          <w:highlight w:val="yellow"/>
        </w:rPr>
        <w:t xml:space="preserve">New Roman </w:t>
      </w:r>
      <w:r w:rsidR="00345A96" w:rsidRPr="004E71EE">
        <w:rPr>
          <w:sz w:val="20"/>
          <w:highlight w:val="yellow"/>
        </w:rPr>
        <w:t>10</w:t>
      </w:r>
      <w:r w:rsidRPr="004E71EE">
        <w:rPr>
          <w:sz w:val="20"/>
          <w:highlight w:val="yellow"/>
        </w:rPr>
        <w:t>-point</w:t>
      </w:r>
      <w:r w:rsidR="00345A96" w:rsidRPr="004E71EE">
        <w:rPr>
          <w:sz w:val="20"/>
          <w:highlight w:val="yellow"/>
        </w:rPr>
        <w:t xml:space="preserve">, </w:t>
      </w:r>
      <w:r w:rsidR="00345A96" w:rsidRPr="00D80E3C">
        <w:rPr>
          <w:b/>
          <w:sz w:val="20"/>
          <w:highlight w:val="yellow"/>
        </w:rPr>
        <w:t>boldface</w:t>
      </w:r>
      <w:r w:rsidRPr="004E71EE">
        <w:rPr>
          <w:sz w:val="20"/>
          <w:highlight w:val="yellow"/>
        </w:rPr>
        <w:t xml:space="preserve"> </w:t>
      </w:r>
      <w:r w:rsidR="00345A96" w:rsidRPr="004E71EE">
        <w:rPr>
          <w:sz w:val="20"/>
          <w:highlight w:val="yellow"/>
        </w:rPr>
        <w:t xml:space="preserve">and </w:t>
      </w:r>
      <w:r w:rsidR="00345A96" w:rsidRPr="004E71EE">
        <w:rPr>
          <w:i/>
          <w:sz w:val="20"/>
          <w:highlight w:val="yellow"/>
        </w:rPr>
        <w:t>italic</w:t>
      </w:r>
      <w:r w:rsidR="00345A96" w:rsidRPr="004E71EE">
        <w:rPr>
          <w:sz w:val="20"/>
          <w:highlight w:val="yellow"/>
        </w:rPr>
        <w:t xml:space="preserve">. Capitalize the </w:t>
      </w:r>
      <w:r w:rsidR="00D80E3C">
        <w:rPr>
          <w:sz w:val="20"/>
          <w:highlight w:val="yellow"/>
        </w:rPr>
        <w:t>F</w:t>
      </w:r>
      <w:r w:rsidR="00345A96" w:rsidRPr="004E71EE">
        <w:rPr>
          <w:sz w:val="20"/>
          <w:highlight w:val="yellow"/>
        </w:rPr>
        <w:t xml:space="preserve">irst </w:t>
      </w:r>
      <w:r w:rsidR="00D80E3C">
        <w:rPr>
          <w:sz w:val="20"/>
          <w:highlight w:val="yellow"/>
        </w:rPr>
        <w:t>Letter of I</w:t>
      </w:r>
      <w:r w:rsidR="00345A96" w:rsidRPr="004E71EE">
        <w:rPr>
          <w:sz w:val="20"/>
          <w:highlight w:val="yellow"/>
        </w:rPr>
        <w:t xml:space="preserve">mportant </w:t>
      </w:r>
      <w:r w:rsidR="00D80E3C">
        <w:rPr>
          <w:sz w:val="20"/>
          <w:highlight w:val="yellow"/>
        </w:rPr>
        <w:t>W</w:t>
      </w:r>
      <w:r w:rsidR="00345A96" w:rsidRPr="004E71EE">
        <w:rPr>
          <w:sz w:val="20"/>
          <w:highlight w:val="yellow"/>
        </w:rPr>
        <w:t>ords (similar to those in the paper title).</w:t>
      </w:r>
      <w:r w:rsidR="00345A96" w:rsidRPr="00B322CD">
        <w:rPr>
          <w:sz w:val="20"/>
        </w:rPr>
        <w:t xml:space="preserve"> The heading should be </w:t>
      </w:r>
      <w:r w:rsidR="00A9348D">
        <w:rPr>
          <w:sz w:val="20"/>
        </w:rPr>
        <w:t>single</w:t>
      </w:r>
      <w:r w:rsidR="00345A96" w:rsidRPr="00B322CD">
        <w:rPr>
          <w:sz w:val="20"/>
        </w:rPr>
        <w:t>-spaced</w:t>
      </w:r>
      <w:r w:rsidR="00B322CD" w:rsidRPr="00B322CD">
        <w:rPr>
          <w:sz w:val="20"/>
        </w:rPr>
        <w:t>,</w:t>
      </w:r>
      <w:r w:rsidR="00345A96" w:rsidRPr="00B322CD">
        <w:rPr>
          <w:sz w:val="20"/>
        </w:rPr>
        <w:t xml:space="preserve"> and flush left</w:t>
      </w:r>
      <w:r w:rsidR="00B322CD" w:rsidRPr="00B322CD">
        <w:rPr>
          <w:sz w:val="20"/>
        </w:rPr>
        <w:t xml:space="preserve"> with </w:t>
      </w:r>
      <w:r w:rsidR="00A9348D">
        <w:rPr>
          <w:sz w:val="20"/>
        </w:rPr>
        <w:t xml:space="preserve">spacing of 6 points </w:t>
      </w:r>
      <w:r w:rsidR="00B322CD" w:rsidRPr="00B322CD">
        <w:rPr>
          <w:sz w:val="20"/>
        </w:rPr>
        <w:t>above the subsection heads</w:t>
      </w:r>
      <w:r w:rsidR="00345A96" w:rsidRPr="00B322CD">
        <w:rPr>
          <w:sz w:val="20"/>
        </w:rPr>
        <w:t xml:space="preserve">. Use a period (“.”) after </w:t>
      </w:r>
      <w:r w:rsidR="00A9348D">
        <w:rPr>
          <w:sz w:val="20"/>
        </w:rPr>
        <w:t>each heading number</w:t>
      </w:r>
      <w:r w:rsidR="00760D14" w:rsidRPr="00B322CD">
        <w:rPr>
          <w:sz w:val="20"/>
        </w:rPr>
        <w:t>, such as “6</w:t>
      </w:r>
      <w:r w:rsidR="00345A96" w:rsidRPr="00B322CD">
        <w:rPr>
          <w:sz w:val="20"/>
        </w:rPr>
        <w:t>.1.”.</w:t>
      </w:r>
    </w:p>
    <w:p w:rsidR="004372B3" w:rsidRPr="00534B6F" w:rsidRDefault="004372B3" w:rsidP="00D80E3C">
      <w:pPr>
        <w:pStyle w:val="Heading1"/>
        <w:numPr>
          <w:ilvl w:val="2"/>
          <w:numId w:val="1"/>
        </w:numPr>
        <w:tabs>
          <w:tab w:val="left" w:pos="284"/>
          <w:tab w:val="left" w:pos="426"/>
          <w:tab w:val="left" w:pos="567"/>
        </w:tabs>
        <w:spacing w:before="120"/>
        <w:jc w:val="both"/>
        <w:rPr>
          <w:i/>
          <w:sz w:val="20"/>
        </w:rPr>
      </w:pPr>
      <w:r w:rsidRPr="00534B6F">
        <w:rPr>
          <w:i/>
          <w:sz w:val="20"/>
        </w:rPr>
        <w:lastRenderedPageBreak/>
        <w:t>Sub</w:t>
      </w:r>
      <w:r w:rsidR="00D80E3C">
        <w:rPr>
          <w:i/>
          <w:sz w:val="20"/>
        </w:rPr>
        <w:t>-</w:t>
      </w:r>
      <w:r w:rsidRPr="00534B6F">
        <w:rPr>
          <w:i/>
          <w:sz w:val="20"/>
        </w:rPr>
        <w:t>sub</w:t>
      </w:r>
      <w:r w:rsidR="00D80E3C">
        <w:rPr>
          <w:i/>
          <w:sz w:val="20"/>
        </w:rPr>
        <w:t>-</w:t>
      </w:r>
      <w:r w:rsidRPr="00534B6F">
        <w:rPr>
          <w:i/>
          <w:sz w:val="20"/>
        </w:rPr>
        <w:t>sections</w:t>
      </w:r>
      <w:r w:rsidR="00D80E3C">
        <w:rPr>
          <w:i/>
          <w:sz w:val="20"/>
        </w:rPr>
        <w:t xml:space="preserve"> Guidelines</w:t>
      </w:r>
    </w:p>
    <w:p w:rsidR="00760D14" w:rsidRPr="00B322CD" w:rsidRDefault="00760D14" w:rsidP="00B046E1">
      <w:pPr>
        <w:pStyle w:val="BodyTextIndent"/>
        <w:spacing w:after="120"/>
        <w:ind w:firstLine="0"/>
        <w:rPr>
          <w:sz w:val="20"/>
        </w:rPr>
      </w:pPr>
      <w:r w:rsidRPr="00B322CD">
        <w:rPr>
          <w:sz w:val="20"/>
        </w:rPr>
        <w:t>Sub</w:t>
      </w:r>
      <w:r w:rsidR="00D80E3C">
        <w:rPr>
          <w:sz w:val="20"/>
        </w:rPr>
        <w:t>-</w:t>
      </w:r>
      <w:r w:rsidRPr="00B322CD">
        <w:rPr>
          <w:sz w:val="20"/>
        </w:rPr>
        <w:t>sub</w:t>
      </w:r>
      <w:r w:rsidR="00D80E3C">
        <w:rPr>
          <w:sz w:val="20"/>
        </w:rPr>
        <w:t>-</w:t>
      </w:r>
      <w:r w:rsidRPr="00B322CD">
        <w:rPr>
          <w:sz w:val="20"/>
        </w:rPr>
        <w:t xml:space="preserve">sections, i.e. </w:t>
      </w:r>
      <w:r w:rsidRPr="005A7750">
        <w:rPr>
          <w:sz w:val="20"/>
          <w:highlight w:val="yellow"/>
        </w:rPr>
        <w:t xml:space="preserve">third-level or above, are </w:t>
      </w:r>
      <w:r w:rsidR="00D80E3C">
        <w:rPr>
          <w:sz w:val="20"/>
          <w:highlight w:val="yellow"/>
        </w:rPr>
        <w:t>NOT en</w:t>
      </w:r>
      <w:r w:rsidRPr="005A7750">
        <w:rPr>
          <w:sz w:val="20"/>
          <w:highlight w:val="yellow"/>
        </w:rPr>
        <w:t>couraged</w:t>
      </w:r>
      <w:r w:rsidRPr="00B322CD">
        <w:rPr>
          <w:sz w:val="20"/>
        </w:rPr>
        <w:t xml:space="preserve">. In case their usage is unavoidable, the headings of </w:t>
      </w:r>
      <w:r w:rsidRPr="005A7750">
        <w:rPr>
          <w:sz w:val="20"/>
          <w:highlight w:val="yellow"/>
        </w:rPr>
        <w:t>subsubsections should be in Times</w:t>
      </w:r>
      <w:r w:rsidR="005A7750" w:rsidRPr="005A7750">
        <w:rPr>
          <w:sz w:val="20"/>
          <w:highlight w:val="yellow"/>
        </w:rPr>
        <w:t xml:space="preserve"> New Roman</w:t>
      </w:r>
      <w:r w:rsidRPr="005A7750">
        <w:rPr>
          <w:sz w:val="20"/>
          <w:highlight w:val="yellow"/>
        </w:rPr>
        <w:t xml:space="preserve"> 10-poin</w:t>
      </w:r>
      <w:r w:rsidR="00B322CD" w:rsidRPr="005A7750">
        <w:rPr>
          <w:sz w:val="20"/>
          <w:highlight w:val="yellow"/>
        </w:rPr>
        <w:t xml:space="preserve">t, </w:t>
      </w:r>
      <w:r w:rsidR="00B322CD" w:rsidRPr="00D80E3C">
        <w:rPr>
          <w:b/>
          <w:sz w:val="20"/>
          <w:highlight w:val="yellow"/>
        </w:rPr>
        <w:t>boldface</w:t>
      </w:r>
      <w:r w:rsidR="00B322CD" w:rsidRPr="005A7750">
        <w:rPr>
          <w:sz w:val="20"/>
          <w:highlight w:val="yellow"/>
        </w:rPr>
        <w:t xml:space="preserve">, </w:t>
      </w:r>
      <w:r w:rsidR="00A9348D" w:rsidRPr="005A7750">
        <w:rPr>
          <w:i/>
          <w:sz w:val="20"/>
          <w:highlight w:val="yellow"/>
        </w:rPr>
        <w:t>italic,</w:t>
      </w:r>
      <w:r w:rsidR="00A9348D" w:rsidRPr="005A7750">
        <w:rPr>
          <w:sz w:val="20"/>
          <w:highlight w:val="yellow"/>
        </w:rPr>
        <w:t xml:space="preserve"> </w:t>
      </w:r>
      <w:r w:rsidR="00D80E3C">
        <w:rPr>
          <w:sz w:val="20"/>
          <w:highlight w:val="yellow"/>
        </w:rPr>
        <w:t>I</w:t>
      </w:r>
      <w:r w:rsidR="00B322CD" w:rsidRPr="005A7750">
        <w:rPr>
          <w:sz w:val="20"/>
          <w:highlight w:val="yellow"/>
        </w:rPr>
        <w:t xml:space="preserve">nitially </w:t>
      </w:r>
      <w:r w:rsidR="00D80E3C">
        <w:rPr>
          <w:sz w:val="20"/>
          <w:highlight w:val="yellow"/>
        </w:rPr>
        <w:t>C</w:t>
      </w:r>
      <w:r w:rsidRPr="005A7750">
        <w:rPr>
          <w:sz w:val="20"/>
          <w:highlight w:val="yellow"/>
        </w:rPr>
        <w:t>apitalized</w:t>
      </w:r>
      <w:r w:rsidRPr="00B322CD">
        <w:rPr>
          <w:sz w:val="20"/>
        </w:rPr>
        <w:t xml:space="preserve">, single-spaced, </w:t>
      </w:r>
      <w:r w:rsidR="00B322CD" w:rsidRPr="00B322CD">
        <w:rPr>
          <w:sz w:val="20"/>
        </w:rPr>
        <w:t xml:space="preserve">and </w:t>
      </w:r>
      <w:r w:rsidRPr="00B322CD">
        <w:rPr>
          <w:sz w:val="20"/>
        </w:rPr>
        <w:t>flush left</w:t>
      </w:r>
      <w:r w:rsidR="00B322CD" w:rsidRPr="00B322CD">
        <w:rPr>
          <w:sz w:val="20"/>
        </w:rPr>
        <w:t xml:space="preserve"> with </w:t>
      </w:r>
      <w:r w:rsidR="00A9348D">
        <w:rPr>
          <w:sz w:val="20"/>
        </w:rPr>
        <w:t>spacing of 6 points</w:t>
      </w:r>
      <w:r w:rsidR="00B322CD" w:rsidRPr="00B322CD">
        <w:rPr>
          <w:sz w:val="20"/>
        </w:rPr>
        <w:t xml:space="preserve"> above the </w:t>
      </w:r>
      <w:r w:rsidR="00A9348D">
        <w:rPr>
          <w:sz w:val="20"/>
        </w:rPr>
        <w:t>sub</w:t>
      </w:r>
      <w:r w:rsidR="00B322CD" w:rsidRPr="00B322CD">
        <w:rPr>
          <w:sz w:val="20"/>
        </w:rPr>
        <w:t>subsection heads</w:t>
      </w:r>
      <w:r w:rsidRPr="00B322CD">
        <w:rPr>
          <w:sz w:val="20"/>
        </w:rPr>
        <w:t xml:space="preserve">. Use a period (“.”) after </w:t>
      </w:r>
      <w:r w:rsidR="00B322CD" w:rsidRPr="00B322CD">
        <w:rPr>
          <w:sz w:val="20"/>
        </w:rPr>
        <w:t>each heading numb</w:t>
      </w:r>
      <w:r w:rsidR="00A9348D">
        <w:rPr>
          <w:sz w:val="20"/>
        </w:rPr>
        <w:t>er</w:t>
      </w:r>
      <w:r w:rsidR="00B322CD" w:rsidRPr="00B322CD">
        <w:rPr>
          <w:sz w:val="20"/>
        </w:rPr>
        <w:t>, such as “6</w:t>
      </w:r>
      <w:r w:rsidRPr="00B322CD">
        <w:rPr>
          <w:sz w:val="20"/>
        </w:rPr>
        <w:t>.1.1.”.</w:t>
      </w:r>
      <w:r w:rsidR="00B322CD" w:rsidRPr="00B322CD">
        <w:rPr>
          <w:sz w:val="20"/>
        </w:rPr>
        <w:t xml:space="preserve"> Apply the format for third-level headings to the fourth level and above.  </w:t>
      </w:r>
    </w:p>
    <w:p w:rsidR="00B322CD" w:rsidRDefault="00B322CD" w:rsidP="00B046E1">
      <w:pPr>
        <w:pStyle w:val="Heading1"/>
        <w:numPr>
          <w:ilvl w:val="0"/>
          <w:numId w:val="1"/>
        </w:numPr>
        <w:tabs>
          <w:tab w:val="left" w:pos="426"/>
          <w:tab w:val="left" w:pos="567"/>
        </w:tabs>
        <w:spacing w:before="120"/>
      </w:pPr>
      <w:r>
        <w:t>FIGURES AND TABLES</w:t>
      </w:r>
    </w:p>
    <w:p w:rsidR="00B322CD" w:rsidRPr="00D80E3C" w:rsidRDefault="00B322CD" w:rsidP="00D80E3C">
      <w:pPr>
        <w:pStyle w:val="BodyTextIndent"/>
        <w:spacing w:after="120"/>
        <w:ind w:firstLine="0"/>
        <w:rPr>
          <w:sz w:val="20"/>
        </w:rPr>
      </w:pPr>
      <w:r w:rsidRPr="00B322CD">
        <w:rPr>
          <w:sz w:val="20"/>
        </w:rPr>
        <w:t>You can include figures and tables in the manuscripts. While table can be in any formats available in the word processor.</w:t>
      </w:r>
      <w:r w:rsidRPr="00B322CD">
        <w:rPr>
          <w:rFonts w:hint="eastAsia"/>
          <w:sz w:val="20"/>
        </w:rPr>
        <w:t xml:space="preserve"> Table</w:t>
      </w:r>
      <w:r w:rsidRPr="00B322CD">
        <w:rPr>
          <w:sz w:val="20"/>
        </w:rPr>
        <w:t xml:space="preserve"> 1 is included below for illustration purpose.</w:t>
      </w:r>
    </w:p>
    <w:p w:rsidR="00B322CD" w:rsidRPr="00263582" w:rsidRDefault="00B322CD" w:rsidP="00D80E3C">
      <w:pPr>
        <w:pStyle w:val="MainText"/>
        <w:spacing w:before="120"/>
        <w:ind w:firstLine="0"/>
        <w:jc w:val="center"/>
      </w:pPr>
      <w:r w:rsidRPr="00263582">
        <w:rPr>
          <w:rFonts w:hint="eastAsia"/>
          <w:i/>
        </w:rPr>
        <w:t>Table 1</w:t>
      </w:r>
      <w:r>
        <w:rPr>
          <w:i/>
        </w:rPr>
        <w:t>.</w:t>
      </w:r>
      <w:r>
        <w:t xml:space="preserve"> Example of </w:t>
      </w:r>
      <w:r w:rsidR="00D80E3C">
        <w:rPr>
          <w:rFonts w:hint="eastAsia"/>
        </w:rPr>
        <w:t>T</w:t>
      </w:r>
      <w:r w:rsidRPr="00263582">
        <w:rPr>
          <w:rFonts w:hint="eastAsia"/>
        </w:rPr>
        <w:t>able</w:t>
      </w:r>
      <w:r w:rsidR="00D80E3C">
        <w:t xml:space="preserve"> (Capitalize Important Words)</w:t>
      </w:r>
      <w:r>
        <w:t>.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111"/>
        <w:gridCol w:w="1227"/>
        <w:gridCol w:w="1226"/>
        <w:gridCol w:w="1226"/>
      </w:tblGrid>
      <w:tr w:rsidR="00B322CD" w:rsidRPr="0016192F" w:rsidTr="00D73FC2">
        <w:trPr>
          <w:jc w:val="center"/>
        </w:trPr>
        <w:tc>
          <w:tcPr>
            <w:tcW w:w="115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322CD" w:rsidRPr="0016192F" w:rsidRDefault="00B322CD" w:rsidP="00D73FC2">
            <w:pPr>
              <w:pStyle w:val="HTMLPreformatted"/>
              <w:rPr>
                <w:rFonts w:ascii="Times New Roman" w:hAnsi="Times New Roman" w:cs="Times New Roman"/>
                <w:lang w:eastAsia="zh-TW"/>
              </w:rPr>
            </w:pPr>
          </w:p>
        </w:tc>
        <w:tc>
          <w:tcPr>
            <w:tcW w:w="128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322CD" w:rsidRPr="0016192F" w:rsidRDefault="00B322CD" w:rsidP="00D73FC2">
            <w:pPr>
              <w:pStyle w:val="HTMLPreformatted"/>
              <w:jc w:val="center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 w:hint="eastAsia"/>
                <w:lang w:eastAsia="zh-TW"/>
              </w:rPr>
              <w:t>Column</w:t>
            </w:r>
            <w:r w:rsidRPr="0016192F">
              <w:rPr>
                <w:rFonts w:ascii="Times New Roman" w:hAnsi="Times New Roman" w:cs="Times New Roman"/>
                <w:lang w:eastAsia="zh-TW"/>
              </w:rPr>
              <w:t xml:space="preserve"> 1</w:t>
            </w:r>
          </w:p>
        </w:tc>
        <w:tc>
          <w:tcPr>
            <w:tcW w:w="128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322CD" w:rsidRPr="0016192F" w:rsidRDefault="00B322CD" w:rsidP="00D73FC2">
            <w:pPr>
              <w:pStyle w:val="HTMLPreformatted"/>
              <w:jc w:val="center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 w:hint="eastAsia"/>
                <w:lang w:eastAsia="zh-TW"/>
              </w:rPr>
              <w:t>Column</w:t>
            </w:r>
            <w:r w:rsidRPr="0016192F">
              <w:rPr>
                <w:rFonts w:ascii="Times New Roman" w:hAnsi="Times New Roman" w:cs="Times New Roman"/>
                <w:lang w:eastAsia="zh-TW"/>
              </w:rPr>
              <w:t xml:space="preserve"> </w:t>
            </w:r>
            <w:r>
              <w:rPr>
                <w:rFonts w:ascii="Times New Roman" w:hAnsi="Times New Roman" w:cs="Times New Roman" w:hint="eastAsia"/>
                <w:lang w:eastAsia="zh-TW"/>
              </w:rPr>
              <w:t>2</w:t>
            </w:r>
          </w:p>
        </w:tc>
        <w:tc>
          <w:tcPr>
            <w:tcW w:w="128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322CD" w:rsidRPr="0016192F" w:rsidRDefault="00B322CD" w:rsidP="00D73FC2">
            <w:pPr>
              <w:pStyle w:val="HTMLPreformatted"/>
              <w:jc w:val="center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 w:hint="eastAsia"/>
                <w:lang w:eastAsia="zh-TW"/>
              </w:rPr>
              <w:t>Column</w:t>
            </w:r>
            <w:r w:rsidRPr="0016192F">
              <w:rPr>
                <w:rFonts w:ascii="Times New Roman" w:hAnsi="Times New Roman" w:cs="Times New Roman"/>
                <w:lang w:eastAsia="zh-TW"/>
              </w:rPr>
              <w:t xml:space="preserve"> </w:t>
            </w:r>
            <w:r>
              <w:rPr>
                <w:rFonts w:ascii="Times New Roman" w:hAnsi="Times New Roman" w:cs="Times New Roman" w:hint="eastAsia"/>
                <w:lang w:eastAsia="zh-TW"/>
              </w:rPr>
              <w:t>3</w:t>
            </w:r>
          </w:p>
        </w:tc>
      </w:tr>
      <w:tr w:rsidR="00B322CD" w:rsidRPr="0016192F" w:rsidTr="00D73FC2">
        <w:trPr>
          <w:jc w:val="center"/>
        </w:trPr>
        <w:tc>
          <w:tcPr>
            <w:tcW w:w="1159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322CD" w:rsidRPr="0016192F" w:rsidRDefault="00B322CD" w:rsidP="00D73FC2">
            <w:pPr>
              <w:pStyle w:val="HTMLPreformatted"/>
              <w:jc w:val="center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 w:hint="eastAsia"/>
                <w:lang w:eastAsia="zh-TW"/>
              </w:rPr>
              <w:t>Item</w:t>
            </w:r>
            <w:r w:rsidRPr="0016192F">
              <w:rPr>
                <w:rFonts w:ascii="Times New Roman" w:hAnsi="Times New Roman" w:cs="Times New Roman"/>
                <w:lang w:eastAsia="zh-TW"/>
              </w:rPr>
              <w:t xml:space="preserve"> 1</w:t>
            </w:r>
          </w:p>
        </w:tc>
        <w:tc>
          <w:tcPr>
            <w:tcW w:w="1280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322CD" w:rsidRPr="0016192F" w:rsidRDefault="00B322CD" w:rsidP="00D73FC2">
            <w:pPr>
              <w:pStyle w:val="HTMLPreformatted"/>
              <w:jc w:val="center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 xml:space="preserve">Text </w:t>
            </w:r>
            <w:r w:rsidRPr="0016192F">
              <w:rPr>
                <w:rFonts w:ascii="Times New Roman" w:hAnsi="Times New Roman" w:cs="Times New Roman"/>
                <w:lang w:eastAsia="zh-TW"/>
              </w:rPr>
              <w:t>1</w:t>
            </w:r>
          </w:p>
        </w:tc>
        <w:tc>
          <w:tcPr>
            <w:tcW w:w="1280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322CD" w:rsidRPr="0016192F" w:rsidRDefault="00B322CD" w:rsidP="00D73FC2">
            <w:pPr>
              <w:pStyle w:val="HTMLPreformatted"/>
              <w:jc w:val="center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Text 2</w:t>
            </w:r>
          </w:p>
        </w:tc>
        <w:tc>
          <w:tcPr>
            <w:tcW w:w="1280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322CD" w:rsidRPr="0016192F" w:rsidRDefault="00B322CD" w:rsidP="00D73FC2">
            <w:pPr>
              <w:pStyle w:val="HTMLPreformatted"/>
              <w:jc w:val="center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Text 3</w:t>
            </w:r>
          </w:p>
        </w:tc>
      </w:tr>
      <w:tr w:rsidR="00B322CD" w:rsidRPr="0016192F" w:rsidTr="00D73FC2">
        <w:trPr>
          <w:jc w:val="center"/>
        </w:trPr>
        <w:tc>
          <w:tcPr>
            <w:tcW w:w="115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322CD" w:rsidRPr="0016192F" w:rsidRDefault="00B322CD" w:rsidP="00D73FC2">
            <w:pPr>
              <w:pStyle w:val="HTMLPreformatted"/>
              <w:jc w:val="center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 w:hint="eastAsia"/>
                <w:lang w:eastAsia="zh-TW"/>
              </w:rPr>
              <w:t>Item</w:t>
            </w:r>
            <w:r>
              <w:rPr>
                <w:rFonts w:ascii="Times New Roman" w:hAnsi="Times New Roman" w:cs="Times New Roman"/>
                <w:lang w:eastAsia="zh-TW"/>
              </w:rPr>
              <w:t xml:space="preserve"> </w:t>
            </w:r>
            <w:r>
              <w:rPr>
                <w:rFonts w:ascii="Times New Roman" w:hAnsi="Times New Roman" w:cs="Times New Roman" w:hint="eastAsia"/>
                <w:lang w:eastAsia="zh-TW"/>
              </w:rPr>
              <w:t>2</w:t>
            </w:r>
          </w:p>
        </w:tc>
        <w:tc>
          <w:tcPr>
            <w:tcW w:w="128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322CD" w:rsidRPr="0016192F" w:rsidRDefault="00B322CD" w:rsidP="00D73FC2">
            <w:pPr>
              <w:pStyle w:val="HTMLPreformatted"/>
              <w:jc w:val="center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Text 4</w:t>
            </w:r>
          </w:p>
        </w:tc>
        <w:tc>
          <w:tcPr>
            <w:tcW w:w="128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322CD" w:rsidRPr="0016192F" w:rsidRDefault="00B322CD" w:rsidP="00D73FC2">
            <w:pPr>
              <w:pStyle w:val="HTMLPreformatted"/>
              <w:jc w:val="center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Text 5</w:t>
            </w:r>
          </w:p>
        </w:tc>
        <w:tc>
          <w:tcPr>
            <w:tcW w:w="128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322CD" w:rsidRPr="0016192F" w:rsidRDefault="00B322CD" w:rsidP="00D73FC2">
            <w:pPr>
              <w:pStyle w:val="HTMLPreformatted"/>
              <w:jc w:val="center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Text 6</w:t>
            </w:r>
          </w:p>
        </w:tc>
      </w:tr>
    </w:tbl>
    <w:p w:rsidR="00D73FC2" w:rsidRDefault="00D73FC2" w:rsidP="00B046E1">
      <w:pPr>
        <w:pStyle w:val="BodyTextIndent"/>
        <w:spacing w:after="120"/>
        <w:ind w:firstLine="0"/>
        <w:rPr>
          <w:sz w:val="20"/>
          <w:highlight w:val="yellow"/>
        </w:rPr>
      </w:pPr>
    </w:p>
    <w:p w:rsidR="00773EA2" w:rsidRPr="00773EA2" w:rsidRDefault="00B322CD" w:rsidP="00B046E1">
      <w:pPr>
        <w:pStyle w:val="BodyTextIndent"/>
        <w:spacing w:after="120"/>
        <w:ind w:firstLine="0"/>
        <w:rPr>
          <w:sz w:val="20"/>
        </w:rPr>
      </w:pPr>
      <w:r w:rsidRPr="005A7750">
        <w:rPr>
          <w:sz w:val="20"/>
          <w:highlight w:val="yellow"/>
        </w:rPr>
        <w:t>Figure and table captions should be 10-point Times</w:t>
      </w:r>
      <w:r w:rsidR="005A7750" w:rsidRPr="005A7750">
        <w:rPr>
          <w:sz w:val="20"/>
          <w:highlight w:val="yellow"/>
        </w:rPr>
        <w:t xml:space="preserve"> New Roman</w:t>
      </w:r>
      <w:r w:rsidR="00D73FC2">
        <w:rPr>
          <w:sz w:val="20"/>
          <w:highlight w:val="yellow"/>
        </w:rPr>
        <w:t>, non-boldface and centered to ensure its readability.</w:t>
      </w:r>
      <w:r w:rsidR="00D73FC2">
        <w:rPr>
          <w:sz w:val="20"/>
        </w:rPr>
        <w:t xml:space="preserve"> </w:t>
      </w:r>
      <w:r w:rsidRPr="00B322CD">
        <w:rPr>
          <w:sz w:val="20"/>
        </w:rPr>
        <w:t xml:space="preserve">Figures and tables must be numbered separately. The words </w:t>
      </w:r>
      <w:r w:rsidRPr="005A7750">
        <w:rPr>
          <w:sz w:val="20"/>
        </w:rPr>
        <w:t>“Figure” or “Table” and the following number in the captions must be italic.</w:t>
      </w:r>
      <w:r w:rsidRPr="00B322CD">
        <w:rPr>
          <w:sz w:val="20"/>
        </w:rPr>
        <w:t xml:space="preserve"> Put figure captions below the figures, and put the table captions </w:t>
      </w:r>
      <w:r w:rsidRPr="00B322CD">
        <w:rPr>
          <w:i/>
          <w:sz w:val="20"/>
        </w:rPr>
        <w:t>above</w:t>
      </w:r>
      <w:r w:rsidRPr="00B322CD">
        <w:rPr>
          <w:sz w:val="20"/>
        </w:rPr>
        <w:t xml:space="preserve"> the tables. Figure 1 is included below for illustration purpose.</w:t>
      </w:r>
    </w:p>
    <w:p w:rsidR="00B322CD" w:rsidRDefault="00D53B08" w:rsidP="00B046E1">
      <w:pPr>
        <w:pStyle w:val="MainText"/>
        <w:jc w:val="center"/>
      </w:pPr>
      <w:r w:rsidRPr="004E1695">
        <w:rPr>
          <w:noProof/>
        </w:rPr>
        <w:drawing>
          <wp:inline distT="0" distB="0" distL="0" distR="0">
            <wp:extent cx="2543175" cy="1123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1239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2CD" w:rsidRPr="00B322CD" w:rsidRDefault="00B322CD" w:rsidP="00D73FC2">
      <w:pPr>
        <w:pStyle w:val="Figurecaptions"/>
        <w:spacing w:after="120"/>
      </w:pPr>
      <w:r>
        <w:rPr>
          <w:i/>
        </w:rPr>
        <w:t>Figure 1.</w:t>
      </w:r>
      <w:r w:rsidR="00D73FC2">
        <w:t xml:space="preserve"> Example of F</w:t>
      </w:r>
      <w:r>
        <w:t>igure</w:t>
      </w:r>
      <w:r w:rsidR="00D73FC2">
        <w:t xml:space="preserve"> (Please Keep It Clear to Read)</w:t>
      </w:r>
      <w:r>
        <w:t>.</w:t>
      </w:r>
    </w:p>
    <w:p w:rsidR="008B197E" w:rsidRPr="00CD4D10" w:rsidRDefault="008B197E" w:rsidP="00D73FC2">
      <w:pPr>
        <w:pStyle w:val="Heading1"/>
        <w:numPr>
          <w:ilvl w:val="0"/>
          <w:numId w:val="1"/>
        </w:numPr>
        <w:tabs>
          <w:tab w:val="left" w:pos="426"/>
          <w:tab w:val="left" w:pos="567"/>
        </w:tabs>
        <w:spacing w:before="120"/>
      </w:pPr>
      <w:r w:rsidRPr="00CD4D10">
        <w:t>R</w:t>
      </w:r>
      <w:r w:rsidR="00534B6F">
        <w:t>EFERENCES AND CITATIONS</w:t>
      </w:r>
      <w:r w:rsidRPr="00CD4D10">
        <w:t xml:space="preserve"> </w:t>
      </w:r>
    </w:p>
    <w:p w:rsidR="00773EA2" w:rsidRDefault="00B322CD" w:rsidP="00B046E1">
      <w:pPr>
        <w:spacing w:after="120"/>
        <w:rPr>
          <w:sz w:val="20"/>
        </w:rPr>
      </w:pPr>
      <w:r w:rsidRPr="003E5263">
        <w:rPr>
          <w:sz w:val="20"/>
        </w:rPr>
        <w:t xml:space="preserve">Within the body of the paper or poster, indicate the cited text with a pointer and include the corresponding citations in </w:t>
      </w:r>
      <w:r w:rsidRPr="003E5263">
        <w:rPr>
          <w:b/>
          <w:sz w:val="20"/>
        </w:rPr>
        <w:t>REFERENCES</w:t>
      </w:r>
      <w:r w:rsidRPr="003E5263">
        <w:rPr>
          <w:sz w:val="20"/>
        </w:rPr>
        <w:t xml:space="preserve">. </w:t>
      </w:r>
      <w:r w:rsidR="005846DC">
        <w:rPr>
          <w:sz w:val="20"/>
        </w:rPr>
        <w:t>The Reference section should appear</w:t>
      </w:r>
      <w:r w:rsidR="003E5263" w:rsidRPr="003E5263">
        <w:rPr>
          <w:sz w:val="20"/>
        </w:rPr>
        <w:t xml:space="preserve"> at the end of the document. </w:t>
      </w:r>
      <w:r w:rsidR="009F0875" w:rsidRPr="005A7750">
        <w:rPr>
          <w:sz w:val="20"/>
          <w:highlight w:val="yellow"/>
        </w:rPr>
        <w:t xml:space="preserve">Type references in </w:t>
      </w:r>
      <w:r w:rsidR="003E5263" w:rsidRPr="005A7750">
        <w:rPr>
          <w:sz w:val="20"/>
          <w:highlight w:val="yellow"/>
        </w:rPr>
        <w:t xml:space="preserve">Times </w:t>
      </w:r>
      <w:r w:rsidR="005A7750" w:rsidRPr="005A7750">
        <w:rPr>
          <w:sz w:val="20"/>
          <w:highlight w:val="yellow"/>
        </w:rPr>
        <w:t xml:space="preserve">New Roman </w:t>
      </w:r>
      <w:r w:rsidR="003E5263" w:rsidRPr="005A7750">
        <w:rPr>
          <w:sz w:val="20"/>
          <w:highlight w:val="yellow"/>
        </w:rPr>
        <w:t>10-point</w:t>
      </w:r>
      <w:r w:rsidR="004372B3" w:rsidRPr="005A7750">
        <w:rPr>
          <w:sz w:val="20"/>
          <w:highlight w:val="yellow"/>
        </w:rPr>
        <w:t>, flush</w:t>
      </w:r>
      <w:r w:rsidR="00391DDD" w:rsidRPr="005A7750">
        <w:rPr>
          <w:sz w:val="20"/>
          <w:highlight w:val="yellow"/>
        </w:rPr>
        <w:t xml:space="preserve"> left</w:t>
      </w:r>
      <w:r w:rsidR="00773EA2" w:rsidRPr="005A7750">
        <w:rPr>
          <w:sz w:val="20"/>
          <w:highlight w:val="yellow"/>
        </w:rPr>
        <w:t xml:space="preserve"> with spacing of 4 points below each reference</w:t>
      </w:r>
      <w:r w:rsidR="00391DDD" w:rsidRPr="005A7750">
        <w:rPr>
          <w:sz w:val="20"/>
          <w:highlight w:val="yellow"/>
        </w:rPr>
        <w:t xml:space="preserve">, </w:t>
      </w:r>
      <w:r w:rsidR="00CD4D10" w:rsidRPr="005A7750">
        <w:rPr>
          <w:sz w:val="20"/>
          <w:highlight w:val="yellow"/>
        </w:rPr>
        <w:t>ordered alphabetically, and in</w:t>
      </w:r>
      <w:r w:rsidR="00391DDD" w:rsidRPr="005A7750">
        <w:rPr>
          <w:sz w:val="20"/>
          <w:highlight w:val="yellow"/>
        </w:rPr>
        <w:t xml:space="preserve"> APA Reference Style (American Psychological Association, 2001). </w:t>
      </w:r>
      <w:r w:rsidR="00165EDE" w:rsidRPr="005A7750">
        <w:rPr>
          <w:sz w:val="20"/>
          <w:highlight w:val="yellow"/>
        </w:rPr>
        <w:t>Add a hanging indent of 0.25 cm for each reference.</w:t>
      </w:r>
      <w:r w:rsidR="00165EDE">
        <w:rPr>
          <w:sz w:val="20"/>
        </w:rPr>
        <w:t xml:space="preserve"> </w:t>
      </w:r>
    </w:p>
    <w:p w:rsidR="00CD4D10" w:rsidRPr="003E5263" w:rsidRDefault="003E5263" w:rsidP="00D73FC2">
      <w:pPr>
        <w:spacing w:after="120"/>
        <w:rPr>
          <w:sz w:val="20"/>
        </w:rPr>
      </w:pPr>
      <w:r w:rsidRPr="003E5263">
        <w:rPr>
          <w:sz w:val="20"/>
        </w:rPr>
        <w:t xml:space="preserve">Examples of references are demonstrated in Section 9 of this document. </w:t>
      </w:r>
      <w:r w:rsidR="00CD4D10" w:rsidRPr="003E5263">
        <w:rPr>
          <w:sz w:val="20"/>
        </w:rPr>
        <w:t>(Alpha, 1996) and (Beta &amp; Gamma, 1997) are citation formats for books. (Delta, Epsilon, &amp; Zeta, 1998) is an example for citation format of periodical articles. (Theta &amp; Kappa, 2000) is a reference to an online article.</w:t>
      </w:r>
    </w:p>
    <w:p w:rsidR="008B197E" w:rsidRPr="003E5263" w:rsidRDefault="008B197E" w:rsidP="00B046E1">
      <w:pPr>
        <w:pStyle w:val="Heading1"/>
        <w:numPr>
          <w:ilvl w:val="0"/>
          <w:numId w:val="1"/>
        </w:numPr>
        <w:tabs>
          <w:tab w:val="left" w:pos="426"/>
          <w:tab w:val="left" w:pos="567"/>
        </w:tabs>
        <w:spacing w:before="120"/>
      </w:pPr>
      <w:r w:rsidRPr="003E5263">
        <w:t>REFERENCES</w:t>
      </w:r>
    </w:p>
    <w:p w:rsidR="00CD4D10" w:rsidRPr="003E5263" w:rsidRDefault="00CD4D10" w:rsidP="00D73FC2">
      <w:pPr>
        <w:pStyle w:val="References"/>
        <w:numPr>
          <w:ilvl w:val="0"/>
          <w:numId w:val="0"/>
        </w:numPr>
        <w:ind w:left="142" w:hanging="142"/>
        <w:rPr>
          <w:sz w:val="20"/>
        </w:rPr>
      </w:pPr>
      <w:r w:rsidRPr="003E5263">
        <w:rPr>
          <w:sz w:val="20"/>
        </w:rPr>
        <w:t xml:space="preserve">Alpha, A. (1996). </w:t>
      </w:r>
      <w:r w:rsidRPr="003E5263">
        <w:rPr>
          <w:i/>
          <w:sz w:val="20"/>
        </w:rPr>
        <w:t>Title of book.</w:t>
      </w:r>
      <w:r w:rsidRPr="003E5263">
        <w:rPr>
          <w:sz w:val="20"/>
        </w:rPr>
        <w:t xml:space="preserve"> City: Publisher.</w:t>
      </w:r>
    </w:p>
    <w:p w:rsidR="005846DC" w:rsidRPr="005846DC" w:rsidRDefault="005846DC" w:rsidP="00D73FC2">
      <w:pPr>
        <w:pStyle w:val="References"/>
        <w:numPr>
          <w:ilvl w:val="0"/>
          <w:numId w:val="0"/>
        </w:numPr>
        <w:ind w:left="142" w:hanging="142"/>
        <w:rPr>
          <w:sz w:val="20"/>
          <w:lang w:val="de-DE"/>
        </w:rPr>
      </w:pPr>
      <w:r w:rsidRPr="005846DC">
        <w:rPr>
          <w:sz w:val="20"/>
        </w:rPr>
        <w:t xml:space="preserve">American Psychological Association. (2001). </w:t>
      </w:r>
      <w:r w:rsidRPr="005846DC">
        <w:rPr>
          <w:i/>
          <w:sz w:val="20"/>
        </w:rPr>
        <w:t>Publication manual of the American Psychological Association</w:t>
      </w:r>
      <w:r w:rsidRPr="005846DC">
        <w:rPr>
          <w:sz w:val="20"/>
        </w:rPr>
        <w:t xml:space="preserve"> (5th ed.). Washington, DC: American Psychological Association.</w:t>
      </w:r>
    </w:p>
    <w:p w:rsidR="00CD4D10" w:rsidRPr="003E5263" w:rsidRDefault="00CD4D10" w:rsidP="00D73FC2">
      <w:pPr>
        <w:pStyle w:val="References"/>
        <w:numPr>
          <w:ilvl w:val="0"/>
          <w:numId w:val="0"/>
        </w:numPr>
        <w:ind w:left="142" w:hanging="142"/>
        <w:rPr>
          <w:sz w:val="20"/>
          <w:lang w:val="de-DE"/>
        </w:rPr>
      </w:pPr>
      <w:r w:rsidRPr="003E5263">
        <w:rPr>
          <w:sz w:val="20"/>
          <w:lang w:val="de-DE"/>
        </w:rPr>
        <w:t>Beta, B., &amp; Gamma, G. (1997).</w:t>
      </w:r>
      <w:r w:rsidRPr="003E5263">
        <w:rPr>
          <w:i/>
          <w:sz w:val="20"/>
          <w:lang w:val="de-DE"/>
        </w:rPr>
        <w:t xml:space="preserve"> </w:t>
      </w:r>
      <w:r w:rsidRPr="003E5263">
        <w:rPr>
          <w:i/>
          <w:sz w:val="20"/>
        </w:rPr>
        <w:t xml:space="preserve">Title of </w:t>
      </w:r>
      <w:r w:rsidR="00BE4EAB">
        <w:rPr>
          <w:rFonts w:hint="eastAsia"/>
          <w:i/>
          <w:sz w:val="20"/>
          <w:lang w:eastAsia="zh-TW"/>
        </w:rPr>
        <w:t>B</w:t>
      </w:r>
      <w:r w:rsidRPr="003E5263">
        <w:rPr>
          <w:i/>
          <w:sz w:val="20"/>
        </w:rPr>
        <w:t xml:space="preserve">ook: Subtitle of </w:t>
      </w:r>
      <w:r w:rsidR="00BE4EAB">
        <w:rPr>
          <w:rFonts w:hint="eastAsia"/>
          <w:i/>
          <w:sz w:val="20"/>
          <w:lang w:eastAsia="zh-TW"/>
        </w:rPr>
        <w:t>B</w:t>
      </w:r>
      <w:r w:rsidRPr="003E5263">
        <w:rPr>
          <w:i/>
          <w:sz w:val="20"/>
        </w:rPr>
        <w:t>ook.</w:t>
      </w:r>
      <w:r w:rsidRPr="003E5263">
        <w:rPr>
          <w:sz w:val="20"/>
        </w:rPr>
        <w:t xml:space="preserve"> City, ST: Publisher.</w:t>
      </w:r>
    </w:p>
    <w:p w:rsidR="00CD4D10" w:rsidRPr="003E5263" w:rsidRDefault="00CD4D10" w:rsidP="00D73FC2">
      <w:pPr>
        <w:pStyle w:val="References"/>
        <w:numPr>
          <w:ilvl w:val="0"/>
          <w:numId w:val="0"/>
        </w:numPr>
        <w:ind w:left="142" w:hanging="142"/>
        <w:rPr>
          <w:sz w:val="20"/>
          <w:lang w:val="de-DE"/>
        </w:rPr>
      </w:pPr>
      <w:r w:rsidRPr="003E5263">
        <w:rPr>
          <w:sz w:val="20"/>
          <w:lang w:val="de-DE"/>
        </w:rPr>
        <w:t xml:space="preserve">Delta, D., Epsilon, E., &amp; Zeta, Z. (1998). </w:t>
      </w:r>
      <w:r w:rsidRPr="003E5263">
        <w:rPr>
          <w:sz w:val="20"/>
        </w:rPr>
        <w:t xml:space="preserve">Title of </w:t>
      </w:r>
      <w:r w:rsidR="00BE4EAB">
        <w:rPr>
          <w:rFonts w:hint="eastAsia"/>
          <w:sz w:val="20"/>
          <w:lang w:eastAsia="zh-TW"/>
        </w:rPr>
        <w:t>J</w:t>
      </w:r>
      <w:r w:rsidRPr="003E5263">
        <w:rPr>
          <w:sz w:val="20"/>
        </w:rPr>
        <w:t xml:space="preserve">ournal </w:t>
      </w:r>
      <w:r w:rsidR="00BE4EAB">
        <w:rPr>
          <w:rFonts w:hint="eastAsia"/>
          <w:sz w:val="20"/>
          <w:lang w:eastAsia="zh-TW"/>
        </w:rPr>
        <w:t>A</w:t>
      </w:r>
      <w:r w:rsidRPr="003E5263">
        <w:rPr>
          <w:sz w:val="20"/>
        </w:rPr>
        <w:t xml:space="preserve">rticle. </w:t>
      </w:r>
      <w:r w:rsidRPr="003E5263">
        <w:rPr>
          <w:i/>
          <w:sz w:val="20"/>
        </w:rPr>
        <w:t xml:space="preserve">Title of </w:t>
      </w:r>
      <w:r w:rsidR="00BE4EAB">
        <w:rPr>
          <w:rFonts w:hint="eastAsia"/>
          <w:i/>
          <w:sz w:val="20"/>
          <w:lang w:eastAsia="zh-TW"/>
        </w:rPr>
        <w:t>J</w:t>
      </w:r>
      <w:r w:rsidR="00BE4EAB">
        <w:rPr>
          <w:i/>
          <w:sz w:val="20"/>
        </w:rPr>
        <w:t xml:space="preserve">ournal: Subtitle of </w:t>
      </w:r>
      <w:r w:rsidR="00BE4EAB">
        <w:rPr>
          <w:rFonts w:hint="eastAsia"/>
          <w:i/>
          <w:sz w:val="20"/>
          <w:lang w:eastAsia="zh-TW"/>
        </w:rPr>
        <w:t>J</w:t>
      </w:r>
      <w:r w:rsidR="00BE4EAB">
        <w:rPr>
          <w:i/>
          <w:sz w:val="20"/>
        </w:rPr>
        <w:t xml:space="preserve">ournal, </w:t>
      </w:r>
      <w:r w:rsidR="00BE4EAB">
        <w:rPr>
          <w:rFonts w:hint="eastAsia"/>
          <w:i/>
          <w:sz w:val="20"/>
          <w:lang w:eastAsia="zh-TW"/>
        </w:rPr>
        <w:t>V</w:t>
      </w:r>
      <w:r w:rsidRPr="003E5263">
        <w:rPr>
          <w:i/>
          <w:sz w:val="20"/>
        </w:rPr>
        <w:t>olume number</w:t>
      </w:r>
      <w:r w:rsidR="00BE4EAB">
        <w:rPr>
          <w:sz w:val="20"/>
        </w:rPr>
        <w:t xml:space="preserve"> (</w:t>
      </w:r>
      <w:r w:rsidR="00BE4EAB">
        <w:rPr>
          <w:rFonts w:hint="eastAsia"/>
          <w:sz w:val="20"/>
          <w:lang w:eastAsia="zh-TW"/>
        </w:rPr>
        <w:t>I</w:t>
      </w:r>
      <w:r w:rsidRPr="003E5263">
        <w:rPr>
          <w:sz w:val="20"/>
        </w:rPr>
        <w:t xml:space="preserve">ssue </w:t>
      </w:r>
      <w:r w:rsidR="00BE4EAB">
        <w:rPr>
          <w:rFonts w:hint="eastAsia"/>
          <w:sz w:val="20"/>
          <w:lang w:eastAsia="zh-TW"/>
        </w:rPr>
        <w:t>N</w:t>
      </w:r>
      <w:r w:rsidRPr="003E5263">
        <w:rPr>
          <w:sz w:val="20"/>
        </w:rPr>
        <w:t>umber), first page-last page.</w:t>
      </w:r>
    </w:p>
    <w:p w:rsidR="004D3925" w:rsidRDefault="00CD4D10" w:rsidP="00D73FC2">
      <w:pPr>
        <w:pStyle w:val="References"/>
        <w:numPr>
          <w:ilvl w:val="0"/>
          <w:numId w:val="0"/>
        </w:numPr>
        <w:ind w:left="142" w:hanging="142"/>
        <w:rPr>
          <w:sz w:val="20"/>
        </w:rPr>
        <w:sectPr w:rsidR="004D3925" w:rsidSect="00140B89">
          <w:type w:val="continuous"/>
          <w:pgSz w:w="11907" w:h="16839" w:code="9"/>
          <w:pgMar w:top="1080" w:right="965" w:bottom="1080" w:left="965" w:header="720" w:footer="720" w:gutter="0"/>
          <w:cols w:num="2" w:space="397"/>
          <w:docGrid w:linePitch="245"/>
        </w:sectPr>
      </w:pPr>
      <w:r w:rsidRPr="003E5263">
        <w:rPr>
          <w:sz w:val="20"/>
          <w:lang w:val="de-DE"/>
        </w:rPr>
        <w:t xml:space="preserve">Theta, T. H., &amp; Kappa, K. (2000). </w:t>
      </w:r>
      <w:r w:rsidR="00BE4EAB">
        <w:rPr>
          <w:i/>
          <w:sz w:val="20"/>
        </w:rPr>
        <w:t xml:space="preserve">Online </w:t>
      </w:r>
      <w:r w:rsidR="00BE4EAB">
        <w:rPr>
          <w:rFonts w:hint="eastAsia"/>
          <w:i/>
          <w:sz w:val="20"/>
          <w:lang w:eastAsia="zh-TW"/>
        </w:rPr>
        <w:t>R</w:t>
      </w:r>
      <w:r w:rsidRPr="003E5263">
        <w:rPr>
          <w:i/>
          <w:sz w:val="20"/>
        </w:rPr>
        <w:t xml:space="preserve">esource </w:t>
      </w:r>
      <w:r w:rsidR="00BE4EAB">
        <w:rPr>
          <w:rFonts w:hint="eastAsia"/>
          <w:i/>
          <w:sz w:val="20"/>
          <w:lang w:eastAsia="zh-TW"/>
        </w:rPr>
        <w:t>T</w:t>
      </w:r>
      <w:r w:rsidRPr="003E5263">
        <w:rPr>
          <w:i/>
          <w:sz w:val="20"/>
        </w:rPr>
        <w:t>itle</w:t>
      </w:r>
      <w:r w:rsidRPr="003E5263">
        <w:rPr>
          <w:sz w:val="20"/>
        </w:rPr>
        <w:t xml:space="preserve">. </w:t>
      </w:r>
      <w:r w:rsidRPr="00F521E4">
        <w:rPr>
          <w:sz w:val="20"/>
          <w:highlight w:val="yellow"/>
        </w:rPr>
        <w:t>Retrieved Month day, year, from</w:t>
      </w:r>
      <w:r w:rsidR="00704549">
        <w:rPr>
          <w:sz w:val="20"/>
        </w:rPr>
        <w:t xml:space="preserve"> </w:t>
      </w:r>
      <w:r w:rsidRPr="003E5263">
        <w:rPr>
          <w:sz w:val="20"/>
        </w:rPr>
        <w:t>http://xxxxxxxxxxxxxxxx</w:t>
      </w:r>
    </w:p>
    <w:p w:rsidR="008B197E" w:rsidRDefault="008B197E" w:rsidP="00B046E1">
      <w:pPr>
        <w:pStyle w:val="References"/>
        <w:numPr>
          <w:ilvl w:val="0"/>
          <w:numId w:val="0"/>
        </w:numPr>
        <w:ind w:left="142" w:hanging="142"/>
        <w:sectPr w:rsidR="008B197E" w:rsidSect="0092714C">
          <w:type w:val="continuous"/>
          <w:pgSz w:w="11907" w:h="16839" w:code="9"/>
          <w:pgMar w:top="1077" w:right="964" w:bottom="1440" w:left="964" w:header="720" w:footer="720" w:gutter="0"/>
          <w:cols w:num="2" w:space="499"/>
          <w:docGrid w:linePitch="245"/>
        </w:sectPr>
      </w:pPr>
    </w:p>
    <w:p w:rsidR="004D3925" w:rsidRDefault="004D3925" w:rsidP="00B046E1">
      <w:pPr>
        <w:pStyle w:val="Paper-Title"/>
      </w:pPr>
    </w:p>
    <w:sectPr w:rsidR="004D3925" w:rsidSect="0092714C">
      <w:type w:val="continuous"/>
      <w:pgSz w:w="11907" w:h="16839" w:code="9"/>
      <w:pgMar w:top="1077" w:right="964" w:bottom="1440" w:left="96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012D" w:rsidRDefault="002C012D">
      <w:r>
        <w:separator/>
      </w:r>
    </w:p>
  </w:endnote>
  <w:endnote w:type="continuationSeparator" w:id="0">
    <w:p w:rsidR="002C012D" w:rsidRDefault="002C01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iam">
    <w:charset w:val="B1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05B5" w:rsidRDefault="00A105B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105B5" w:rsidRDefault="00A10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012D" w:rsidRDefault="002C012D">
      <w:r>
        <w:separator/>
      </w:r>
    </w:p>
  </w:footnote>
  <w:footnote w:type="continuationSeparator" w:id="0">
    <w:p w:rsidR="002C012D" w:rsidRDefault="002C01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0F9E" w:rsidRPr="0036370C" w:rsidRDefault="006331C3" w:rsidP="00140B89">
    <w:pPr>
      <w:pStyle w:val="Header"/>
      <w:jc w:val="center"/>
      <w:rPr>
        <w:sz w:val="20"/>
      </w:rPr>
    </w:pPr>
    <w:proofErr w:type="spellStart"/>
    <w:r>
      <w:rPr>
        <w:sz w:val="20"/>
      </w:rPr>
      <w:t>MetaACES</w:t>
    </w:r>
    <w:proofErr w:type="spellEnd"/>
    <w:r>
      <w:rPr>
        <w:sz w:val="20"/>
      </w:rPr>
      <w:t xml:space="preserve">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EBB895DC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6F1D6A21"/>
    <w:multiLevelType w:val="singleLevel"/>
    <w:tmpl w:val="A100F9DC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18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8CF"/>
    <w:rsid w:val="00016D54"/>
    <w:rsid w:val="000336C2"/>
    <w:rsid w:val="000355F6"/>
    <w:rsid w:val="00052364"/>
    <w:rsid w:val="00066989"/>
    <w:rsid w:val="00067796"/>
    <w:rsid w:val="00067C84"/>
    <w:rsid w:val="0009405C"/>
    <w:rsid w:val="0009634A"/>
    <w:rsid w:val="000D3A58"/>
    <w:rsid w:val="00113102"/>
    <w:rsid w:val="001378B9"/>
    <w:rsid w:val="00140B89"/>
    <w:rsid w:val="00150492"/>
    <w:rsid w:val="001504DA"/>
    <w:rsid w:val="001578EE"/>
    <w:rsid w:val="00161815"/>
    <w:rsid w:val="00165EDE"/>
    <w:rsid w:val="00172159"/>
    <w:rsid w:val="001B5D60"/>
    <w:rsid w:val="001C4AD1"/>
    <w:rsid w:val="001E4A9D"/>
    <w:rsid w:val="001E5D58"/>
    <w:rsid w:val="00217302"/>
    <w:rsid w:val="002332D8"/>
    <w:rsid w:val="00236B12"/>
    <w:rsid w:val="00271476"/>
    <w:rsid w:val="00285C8F"/>
    <w:rsid w:val="00293D3E"/>
    <w:rsid w:val="002C012D"/>
    <w:rsid w:val="002C3C06"/>
    <w:rsid w:val="002D6A57"/>
    <w:rsid w:val="00345A96"/>
    <w:rsid w:val="0035793E"/>
    <w:rsid w:val="0036370C"/>
    <w:rsid w:val="00365891"/>
    <w:rsid w:val="00375299"/>
    <w:rsid w:val="00391DDD"/>
    <w:rsid w:val="003B4153"/>
    <w:rsid w:val="003E3258"/>
    <w:rsid w:val="003E5263"/>
    <w:rsid w:val="003F3387"/>
    <w:rsid w:val="004001B8"/>
    <w:rsid w:val="004060A1"/>
    <w:rsid w:val="004372B3"/>
    <w:rsid w:val="004418D8"/>
    <w:rsid w:val="0045047E"/>
    <w:rsid w:val="00474255"/>
    <w:rsid w:val="00496962"/>
    <w:rsid w:val="004D3925"/>
    <w:rsid w:val="004E71EE"/>
    <w:rsid w:val="00534B6F"/>
    <w:rsid w:val="0055758F"/>
    <w:rsid w:val="00570238"/>
    <w:rsid w:val="005707B9"/>
    <w:rsid w:val="00571CED"/>
    <w:rsid w:val="005842F9"/>
    <w:rsid w:val="005846DC"/>
    <w:rsid w:val="005A7750"/>
    <w:rsid w:val="005B6A93"/>
    <w:rsid w:val="005C0893"/>
    <w:rsid w:val="005C4FEC"/>
    <w:rsid w:val="005D32EA"/>
    <w:rsid w:val="005D4749"/>
    <w:rsid w:val="00603A4D"/>
    <w:rsid w:val="0061710B"/>
    <w:rsid w:val="0062758A"/>
    <w:rsid w:val="006331C3"/>
    <w:rsid w:val="00657E57"/>
    <w:rsid w:val="0068547D"/>
    <w:rsid w:val="0069356A"/>
    <w:rsid w:val="006A044B"/>
    <w:rsid w:val="006A1FA3"/>
    <w:rsid w:val="006C185A"/>
    <w:rsid w:val="006D451E"/>
    <w:rsid w:val="00703615"/>
    <w:rsid w:val="00704549"/>
    <w:rsid w:val="00722457"/>
    <w:rsid w:val="00741989"/>
    <w:rsid w:val="00750216"/>
    <w:rsid w:val="00760D14"/>
    <w:rsid w:val="00773EA2"/>
    <w:rsid w:val="00777D3A"/>
    <w:rsid w:val="00793DF2"/>
    <w:rsid w:val="00796D93"/>
    <w:rsid w:val="007C08CF"/>
    <w:rsid w:val="007C3600"/>
    <w:rsid w:val="007D4BE9"/>
    <w:rsid w:val="007F7BCB"/>
    <w:rsid w:val="00815C89"/>
    <w:rsid w:val="00815D08"/>
    <w:rsid w:val="008342D5"/>
    <w:rsid w:val="00840861"/>
    <w:rsid w:val="008536AF"/>
    <w:rsid w:val="00856631"/>
    <w:rsid w:val="0087467E"/>
    <w:rsid w:val="00881E36"/>
    <w:rsid w:val="00883767"/>
    <w:rsid w:val="008B197E"/>
    <w:rsid w:val="008B474E"/>
    <w:rsid w:val="0092714C"/>
    <w:rsid w:val="009B130A"/>
    <w:rsid w:val="009B701B"/>
    <w:rsid w:val="009E7D9A"/>
    <w:rsid w:val="009F0875"/>
    <w:rsid w:val="009F334B"/>
    <w:rsid w:val="00A105B5"/>
    <w:rsid w:val="00A23D20"/>
    <w:rsid w:val="00A25696"/>
    <w:rsid w:val="00A50537"/>
    <w:rsid w:val="00A65106"/>
    <w:rsid w:val="00A66E61"/>
    <w:rsid w:val="00A727C1"/>
    <w:rsid w:val="00A753A9"/>
    <w:rsid w:val="00A80F9E"/>
    <w:rsid w:val="00A9348D"/>
    <w:rsid w:val="00AE2664"/>
    <w:rsid w:val="00B02598"/>
    <w:rsid w:val="00B046E1"/>
    <w:rsid w:val="00B201DF"/>
    <w:rsid w:val="00B21836"/>
    <w:rsid w:val="00B322CD"/>
    <w:rsid w:val="00B95004"/>
    <w:rsid w:val="00BC2C63"/>
    <w:rsid w:val="00BD09AB"/>
    <w:rsid w:val="00BE4EAB"/>
    <w:rsid w:val="00BF3697"/>
    <w:rsid w:val="00BF70CD"/>
    <w:rsid w:val="00C138B0"/>
    <w:rsid w:val="00CA37EC"/>
    <w:rsid w:val="00CB3A7A"/>
    <w:rsid w:val="00CB4646"/>
    <w:rsid w:val="00CD4D10"/>
    <w:rsid w:val="00CD7EC6"/>
    <w:rsid w:val="00CE16FE"/>
    <w:rsid w:val="00CF0815"/>
    <w:rsid w:val="00CF3643"/>
    <w:rsid w:val="00D001E7"/>
    <w:rsid w:val="00D3292B"/>
    <w:rsid w:val="00D53B08"/>
    <w:rsid w:val="00D647DF"/>
    <w:rsid w:val="00D73FC2"/>
    <w:rsid w:val="00D80E3C"/>
    <w:rsid w:val="00D91B27"/>
    <w:rsid w:val="00D927FD"/>
    <w:rsid w:val="00DA70EA"/>
    <w:rsid w:val="00DF3FBC"/>
    <w:rsid w:val="00E26518"/>
    <w:rsid w:val="00E3178B"/>
    <w:rsid w:val="00E379FE"/>
    <w:rsid w:val="00EC1F6A"/>
    <w:rsid w:val="00ED3D93"/>
    <w:rsid w:val="00ED561E"/>
    <w:rsid w:val="00EE116B"/>
    <w:rsid w:val="00F07687"/>
    <w:rsid w:val="00F3042F"/>
    <w:rsid w:val="00F521E4"/>
    <w:rsid w:val="00F5619A"/>
    <w:rsid w:val="00F627B9"/>
    <w:rsid w:val="00F71BF0"/>
    <w:rsid w:val="00F96495"/>
    <w:rsid w:val="00FA4166"/>
    <w:rsid w:val="00FC5725"/>
    <w:rsid w:val="00FC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CDB1D9"/>
  <w15:chartTrackingRefBased/>
  <w15:docId w15:val="{5B27B7DC-C706-4BE8-9F94-2E9F41CA4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after="80"/>
      <w:jc w:val="both"/>
    </w:pPr>
    <w:rPr>
      <w:sz w:val="18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40" w:after="0"/>
      <w:jc w:val="left"/>
      <w:outlineLvl w:val="0"/>
    </w:pPr>
    <w:rPr>
      <w:b/>
      <w:kern w:val="28"/>
      <w:sz w:val="24"/>
    </w:rPr>
  </w:style>
  <w:style w:type="paragraph" w:styleId="Heading2">
    <w:name w:val="heading 2"/>
    <w:basedOn w:val="Heading1"/>
    <w:next w:val="Normal"/>
    <w:qFormat/>
    <w:pPr>
      <w:outlineLvl w:val="1"/>
    </w:pPr>
  </w:style>
  <w:style w:type="paragraph" w:styleId="Heading3">
    <w:name w:val="heading 3"/>
    <w:basedOn w:val="Heading2"/>
    <w:next w:val="Normal"/>
    <w:qFormat/>
    <w:pPr>
      <w:outlineLvl w:val="2"/>
    </w:pPr>
    <w:rPr>
      <w:b w:val="0"/>
      <w:i/>
      <w:sz w:val="22"/>
    </w:rPr>
  </w:style>
  <w:style w:type="paragraph" w:styleId="Heading4">
    <w:name w:val="heading 4"/>
    <w:basedOn w:val="Heading3"/>
    <w:next w:val="Normal"/>
    <w:qFormat/>
    <w:pPr>
      <w:outlineLvl w:val="3"/>
    </w:pPr>
  </w:style>
  <w:style w:type="paragraph" w:styleId="Heading5">
    <w:name w:val="heading 5"/>
    <w:basedOn w:val="ListNumber3"/>
    <w:next w:val="Normal"/>
    <w:qFormat/>
    <w:pPr>
      <w:numPr>
        <w:ilvl w:val="0"/>
        <w:numId w:val="0"/>
      </w:numPr>
      <w:spacing w:before="40" w:after="0"/>
      <w:jc w:val="left"/>
      <w:outlineLvl w:val="4"/>
    </w:pPr>
    <w:rPr>
      <w:i/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i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FootnoteReference">
    <w:name w:val="footnote reference"/>
    <w:semiHidden/>
    <w:rPr>
      <w:rFonts w:ascii="Times New Roman" w:hAnsi="Times New Roman"/>
      <w:sz w:val="18"/>
      <w:vertAlign w:val="superscript"/>
    </w:rPr>
  </w:style>
  <w:style w:type="paragraph" w:customStyle="1" w:styleId="Author">
    <w:name w:val="Author"/>
    <w:basedOn w:val="Normal"/>
    <w:pPr>
      <w:jc w:val="center"/>
    </w:pPr>
    <w:rPr>
      <w:rFonts w:ascii="Helvetica" w:hAnsi="Helvetica"/>
      <w:sz w:val="24"/>
    </w:rPr>
  </w:style>
  <w:style w:type="paragraph" w:customStyle="1" w:styleId="Paper-Title">
    <w:name w:val="Paper-Title"/>
    <w:basedOn w:val="Normal"/>
    <w:pPr>
      <w:spacing w:after="120"/>
      <w:jc w:val="center"/>
    </w:pPr>
    <w:rPr>
      <w:rFonts w:ascii="Helvetica" w:hAnsi="Helvetica"/>
      <w:b/>
      <w:sz w:val="36"/>
    </w:rPr>
  </w:style>
  <w:style w:type="paragraph" w:customStyle="1" w:styleId="Affiliations">
    <w:name w:val="Affiliations"/>
    <w:basedOn w:val="Normal"/>
    <w:rsid w:val="00F5619A"/>
    <w:pPr>
      <w:spacing w:after="0"/>
      <w:jc w:val="center"/>
    </w:pPr>
    <w:rPr>
      <w:rFonts w:ascii="Helvetica" w:hAnsi="Helvetica"/>
      <w:sz w:val="20"/>
    </w:rPr>
  </w:style>
  <w:style w:type="paragraph" w:styleId="FootnoteText">
    <w:name w:val="footnote text"/>
    <w:basedOn w:val="Normal"/>
    <w:semiHidden/>
    <w:pPr>
      <w:ind w:left="144" w:hanging="144"/>
    </w:pPr>
  </w:style>
  <w:style w:type="paragraph" w:customStyle="1" w:styleId="Bullet">
    <w:name w:val="Bullet"/>
    <w:basedOn w:val="Normal"/>
    <w:pPr>
      <w:ind w:left="144" w:hanging="144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E-Mail">
    <w:name w:val="E-Mail"/>
    <w:basedOn w:val="Author"/>
    <w:pPr>
      <w:spacing w:after="60"/>
    </w:pPr>
  </w:style>
  <w:style w:type="paragraph" w:customStyle="1" w:styleId="Abstract">
    <w:name w:val="Abstract"/>
    <w:basedOn w:val="Heading1"/>
    <w:pPr>
      <w:spacing w:before="0" w:after="120"/>
      <w:jc w:val="both"/>
      <w:outlineLvl w:val="9"/>
    </w:pPr>
    <w:rPr>
      <w:b w:val="0"/>
      <w:sz w:val="18"/>
    </w:rPr>
  </w:style>
  <w:style w:type="paragraph" w:styleId="ListNumber3">
    <w:name w:val="List Number 3"/>
    <w:basedOn w:val="Normal"/>
    <w:pPr>
      <w:ind w:left="1080" w:hanging="360"/>
    </w:pPr>
  </w:style>
  <w:style w:type="paragraph" w:customStyle="1" w:styleId="Captions">
    <w:name w:val="Captions"/>
    <w:basedOn w:val="Normal"/>
    <w:pPr>
      <w:framePr w:w="4680" w:h="2160" w:hRule="exact" w:hSpace="187" w:wrap="around" w:hAnchor="text" w:yAlign="bottom" w:anchorLock="1"/>
      <w:jc w:val="center"/>
    </w:pPr>
    <w:rPr>
      <w:b/>
    </w:rPr>
  </w:style>
  <w:style w:type="paragraph" w:customStyle="1" w:styleId="References">
    <w:name w:val="References"/>
    <w:basedOn w:val="Normal"/>
    <w:pPr>
      <w:numPr>
        <w:numId w:val="2"/>
      </w:numPr>
      <w:jc w:val="left"/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spacing w:after="0"/>
      <w:ind w:firstLine="36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Caption">
    <w:name w:val="caption"/>
    <w:basedOn w:val="Normal"/>
    <w:next w:val="Normal"/>
    <w:qFormat/>
    <w:pPr>
      <w:jc w:val="center"/>
    </w:pPr>
    <w:rPr>
      <w:rFonts w:cs="Miriam"/>
      <w:b/>
      <w:bCs/>
      <w:szCs w:val="18"/>
      <w:lang w:eastAsia="en-AU"/>
    </w:rPr>
  </w:style>
  <w:style w:type="paragraph" w:styleId="BodyText">
    <w:name w:val="Body Text"/>
    <w:basedOn w:val="Normal"/>
    <w:pPr>
      <w:framePr w:w="4680" w:h="2112" w:hRule="exact" w:hSpace="187" w:wrap="around" w:vAnchor="page" w:hAnchor="page" w:x="1155" w:y="12245" w:anchorLock="1"/>
      <w:spacing w:after="0"/>
    </w:pPr>
    <w:rPr>
      <w:sz w:val="16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sid w:val="0062758A"/>
    <w:rPr>
      <w:color w:val="800080"/>
      <w:u w:val="single"/>
    </w:rPr>
  </w:style>
  <w:style w:type="paragraph" w:customStyle="1" w:styleId="Reference">
    <w:name w:val="Reference"/>
    <w:rsid w:val="00CD4D10"/>
    <w:pPr>
      <w:suppressAutoHyphens/>
      <w:ind w:left="360" w:hanging="360"/>
    </w:pPr>
    <w:rPr>
      <w:color w:val="000000"/>
      <w:lang w:eastAsia="zh-TW"/>
    </w:rPr>
  </w:style>
  <w:style w:type="paragraph" w:customStyle="1" w:styleId="MainText">
    <w:name w:val="Main Text"/>
    <w:rsid w:val="009F0875"/>
    <w:pPr>
      <w:tabs>
        <w:tab w:val="left" w:pos="720"/>
      </w:tabs>
      <w:suppressAutoHyphens/>
      <w:ind w:firstLine="360"/>
      <w:jc w:val="both"/>
    </w:pPr>
    <w:rPr>
      <w:lang w:eastAsia="zh-TW"/>
    </w:rPr>
  </w:style>
  <w:style w:type="paragraph" w:customStyle="1" w:styleId="AuthorAffiliation">
    <w:name w:val="Author Affiliation"/>
    <w:next w:val="AuthorEmail"/>
    <w:rsid w:val="009F0875"/>
    <w:pPr>
      <w:suppressAutoHyphens/>
      <w:jc w:val="center"/>
    </w:pPr>
    <w:rPr>
      <w:lang w:eastAsia="zh-TW"/>
    </w:rPr>
  </w:style>
  <w:style w:type="paragraph" w:customStyle="1" w:styleId="AuthorEmail">
    <w:name w:val="Author Email"/>
    <w:basedOn w:val="AuthorAffiliation"/>
    <w:next w:val="MainText"/>
    <w:rsid w:val="009F0875"/>
  </w:style>
  <w:style w:type="paragraph" w:customStyle="1" w:styleId="HeadingFirstLevel">
    <w:name w:val="Heading (First Level)"/>
    <w:next w:val="MainText"/>
    <w:rsid w:val="00B322CD"/>
    <w:pPr>
      <w:suppressAutoHyphens/>
      <w:spacing w:line="480" w:lineRule="auto"/>
    </w:pPr>
    <w:rPr>
      <w:b/>
      <w:sz w:val="24"/>
      <w:szCs w:val="24"/>
      <w:lang w:eastAsia="zh-TW"/>
    </w:rPr>
  </w:style>
  <w:style w:type="paragraph" w:customStyle="1" w:styleId="Figurecaptions">
    <w:name w:val="Figure captions"/>
    <w:basedOn w:val="MainText"/>
    <w:next w:val="MainText"/>
    <w:rsid w:val="00B322CD"/>
    <w:pPr>
      <w:ind w:firstLine="0"/>
      <w:jc w:val="center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322CD"/>
    <w:pPr>
      <w:tabs>
        <w:tab w:val="right" w:pos="8640"/>
      </w:tabs>
      <w:spacing w:after="0"/>
      <w:jc w:val="left"/>
    </w:pPr>
    <w:rPr>
      <w:rFonts w:ascii="Courier New" w:eastAsia="標楷體" w:hAnsi="Courier New" w:cs="Courier New"/>
      <w:sz w:val="20"/>
    </w:rPr>
  </w:style>
  <w:style w:type="character" w:customStyle="1" w:styleId="HTMLPreformattedChar">
    <w:name w:val="HTML Preformatted Char"/>
    <w:link w:val="HTMLPreformatted"/>
    <w:uiPriority w:val="99"/>
    <w:rsid w:val="00B322CD"/>
    <w:rPr>
      <w:rFonts w:ascii="Courier New" w:eastAsia="標楷體" w:hAnsi="Courier New" w:cs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  <w:optimizeForBrowser/>
  <w:targetScreenSz w:val="1920x12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0BB140-8368-433C-8E40-B9E2F1368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1108</Words>
  <Characters>6317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Proceedings Template - WORD</vt:lpstr>
    </vt:vector>
  </TitlesOfParts>
  <Company>ACM</Company>
  <LinksUpToDate>false</LinksUpToDate>
  <CharactersWithSpaces>7411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Proceedings Template - WORD</dc:title>
  <dc:subject/>
  <dc:creator>End User Computing Services</dc:creator>
  <cp:keywords/>
  <dc:description>Further edited by G. Murray May 23 2012 to remove extra white space between affiliation ph. no and email addys._x000d_
Further edited by G. Murray, Jan. 13th. 2011 - adjusted 'top' space to .75" and ensured text in Introduction 'matched' LaTeX._x000d_
Edited by G. Murray on Aug. 23rd. 2007 for 'ACM Reference Format' / updated reference examples.</dc:description>
  <cp:lastModifiedBy>MA, Yunsi [LTTC]</cp:lastModifiedBy>
  <cp:revision>4</cp:revision>
  <cp:lastPrinted>2011-01-13T02:51:00Z</cp:lastPrinted>
  <dcterms:created xsi:type="dcterms:W3CDTF">2022-06-30T03:45:00Z</dcterms:created>
  <dcterms:modified xsi:type="dcterms:W3CDTF">2022-06-30T03:46:00Z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ecked by">
    <vt:lpwstr>Gerald Murray</vt:lpwstr>
  </property>
</Properties>
</file>