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B75B" w14:textId="4C5CD19C" w:rsidR="0057607D" w:rsidRDefault="0057607D">
      <w:pPr>
        <w:rPr>
          <w:rFonts w:ascii="Segoe UI Black" w:hAnsi="Segoe UI Black"/>
        </w:rPr>
      </w:pPr>
      <w:r w:rsidRPr="0057607D">
        <w:rPr>
          <w:rFonts w:ascii="Segoe UI Black" w:hAnsi="Segoe UI Black"/>
          <w:noProof/>
        </w:rPr>
        <w:drawing>
          <wp:inline distT="0" distB="0" distL="0" distR="0" wp14:anchorId="1FE23A9F" wp14:editId="32A5626D">
            <wp:extent cx="5943600" cy="586740"/>
            <wp:effectExtent l="0" t="0" r="0" b="3810"/>
            <wp:docPr id="2237546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59D3E3A-ADFF-44EB-AC67-B451E50AB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54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DCFC" w14:textId="77777777" w:rsidR="0057607D" w:rsidRDefault="0057607D">
      <w:pPr>
        <w:rPr>
          <w:rFonts w:ascii="Segoe UI Black" w:hAnsi="Segoe UI Black"/>
        </w:rPr>
      </w:pPr>
    </w:p>
    <w:p w14:paraId="42596AC6" w14:textId="5F37F31F" w:rsidR="0057607D" w:rsidRDefault="0057607D">
      <w:pPr>
        <w:rPr>
          <w:rFonts w:ascii="Segoe UI Black" w:hAnsi="Segoe UI Black"/>
        </w:rPr>
      </w:pPr>
      <w:r w:rsidRPr="0057607D">
        <w:rPr>
          <w:rFonts w:ascii="Segoe UI Black" w:hAnsi="Segoe UI Black"/>
          <w:noProof/>
        </w:rPr>
        <w:drawing>
          <wp:inline distT="0" distB="0" distL="0" distR="0" wp14:anchorId="0076D76A" wp14:editId="5F483F1E">
            <wp:extent cx="5839862" cy="3038475"/>
            <wp:effectExtent l="0" t="0" r="8890" b="0"/>
            <wp:docPr id="81755779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0899FF-7989-4033-BA08-C602227894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7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0709" cy="303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7BA4" w14:textId="2E5CD4A6" w:rsidR="0057607D" w:rsidRDefault="0057607D">
      <w:pPr>
        <w:rPr>
          <w:rFonts w:ascii="Segoe UI Black" w:hAnsi="Segoe UI Black"/>
        </w:rPr>
      </w:pPr>
      <w:r w:rsidRPr="0057607D">
        <w:rPr>
          <w:rFonts w:ascii="Segoe UI Black" w:hAnsi="Segoe UI Black"/>
          <w:noProof/>
        </w:rPr>
        <w:drawing>
          <wp:inline distT="0" distB="0" distL="0" distR="0" wp14:anchorId="3A56B47B" wp14:editId="3FBE138C">
            <wp:extent cx="5781675" cy="1396620"/>
            <wp:effectExtent l="0" t="0" r="0" b="0"/>
            <wp:docPr id="8773050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DF1306D-0FF8-486D-B92F-DE0A6CAEB1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05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1830" cy="14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9672" w14:textId="4E8CA101" w:rsidR="00511D16" w:rsidRPr="00511D16" w:rsidRDefault="00511D16" w:rsidP="00511D16">
      <w:pPr>
        <w:rPr>
          <w:rFonts w:ascii="Segoe UI Light" w:hAnsi="Segoe UI Light" w:cs="Segoe UI Light"/>
        </w:rPr>
      </w:pPr>
    </w:p>
    <w:p w14:paraId="77767992" w14:textId="27E1A120" w:rsidR="00511D16" w:rsidRPr="00511D16" w:rsidRDefault="00511D16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11D16">
        <w:rPr>
          <w:rFonts w:ascii="Segoe UI Light" w:hAnsi="Segoe UI Light" w:cs="Segoe UI Light"/>
          <w:b/>
          <w:bCs/>
          <w:color w:val="0070C0"/>
          <w:sz w:val="28"/>
          <w:szCs w:val="28"/>
        </w:rPr>
        <w:t>Azure AI Services:</w:t>
      </w:r>
      <w:r w:rsidRPr="00511D16">
        <w:rPr>
          <w:rFonts w:ascii="Segoe UI Light" w:hAnsi="Segoe UI Light" w:cs="Segoe UI Light"/>
          <w:color w:val="0070C0"/>
          <w:sz w:val="28"/>
          <w:szCs w:val="28"/>
        </w:rPr>
        <w:t xml:space="preserve"> </w:t>
      </w:r>
      <w:r w:rsidRPr="00511D16">
        <w:rPr>
          <w:rFonts w:ascii="Segoe UI Light" w:hAnsi="Segoe UI Light" w:cs="Segoe UI Light"/>
        </w:rPr>
        <w:t xml:space="preserve">a comprehensive suite of tools and APIs designed to help developers and organizations build intelligent, market-ready applications. These services </w:t>
      </w:r>
      <w:r w:rsidRPr="00A63818">
        <w:rPr>
          <w:rFonts w:ascii="Segoe UI Light" w:hAnsi="Segoe UI Light" w:cs="Segoe UI Light"/>
          <w:b/>
          <w:bCs/>
        </w:rPr>
        <w:t>provide prebuilt and customizable models</w:t>
      </w:r>
      <w:r w:rsidRPr="00511D16">
        <w:rPr>
          <w:rFonts w:ascii="Segoe UI Light" w:hAnsi="Segoe UI Light" w:cs="Segoe UI Light"/>
        </w:rPr>
        <w:t xml:space="preserve">, enabling rapid integration of AI capabilities into applications without requiring extensive expertise in machine learning. it </w:t>
      </w:r>
      <w:r w:rsidRPr="00A63818">
        <w:rPr>
          <w:rFonts w:ascii="Segoe UI Light" w:hAnsi="Segoe UI Light" w:cs="Segoe UI Light"/>
          <w:b/>
          <w:bCs/>
        </w:rPr>
        <w:t>can be used with a single API and authentication key</w:t>
      </w:r>
      <w:r w:rsidRPr="00511D16">
        <w:rPr>
          <w:rFonts w:ascii="Segoe UI Light" w:hAnsi="Segoe UI Light" w:cs="Segoe UI Light"/>
        </w:rPr>
        <w:t xml:space="preserve">, and </w:t>
      </w:r>
      <w:r w:rsidRPr="00A63818">
        <w:rPr>
          <w:rFonts w:ascii="Segoe UI Light" w:hAnsi="Segoe UI Light" w:cs="Segoe UI Light"/>
          <w:b/>
          <w:bCs/>
        </w:rPr>
        <w:t>provide separate billing for each service if needed</w:t>
      </w:r>
      <w:r w:rsidRPr="00511D16">
        <w:rPr>
          <w:rFonts w:ascii="Segoe UI Light" w:hAnsi="Segoe UI Light" w:cs="Segoe UI Light"/>
        </w:rPr>
        <w:t>.</w:t>
      </w:r>
    </w:p>
    <w:p w14:paraId="74A8D6B7" w14:textId="5BB6146E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>Azure AI Language</w:t>
      </w:r>
      <w:r w:rsidRPr="0057607D">
        <w:rPr>
          <w:rFonts w:ascii="Segoe UI Light" w:hAnsi="Segoe UI Light" w:cs="Segoe UI Light"/>
          <w:color w:val="0070C0"/>
          <w:sz w:val="28"/>
          <w:szCs w:val="28"/>
        </w:rPr>
        <w:t> </w:t>
      </w:r>
      <w:r w:rsidRPr="0057607D">
        <w:rPr>
          <w:rFonts w:ascii="Segoe UI Light" w:hAnsi="Segoe UI Light" w:cs="Segoe UI Light"/>
        </w:rPr>
        <w:t xml:space="preserve">is a part of the Azure AI services offerings that can </w:t>
      </w:r>
      <w:r w:rsidRPr="00A63818">
        <w:rPr>
          <w:rFonts w:ascii="Segoe UI Light" w:hAnsi="Segoe UI Light" w:cs="Segoe UI Light"/>
          <w:b/>
          <w:bCs/>
        </w:rPr>
        <w:t>perform advanced natural language processing over unstructured text</w:t>
      </w:r>
      <w:r w:rsidR="00A63818">
        <w:rPr>
          <w:rFonts w:ascii="Segoe UI Light" w:hAnsi="Segoe UI Light" w:cs="Segoe UI Light"/>
          <w:b/>
          <w:bCs/>
        </w:rPr>
        <w:t>.</w:t>
      </w:r>
    </w:p>
    <w:p w14:paraId="0C4225D1" w14:textId="132B288A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>Sentiment analysis</w:t>
      </w:r>
      <w:r w:rsidRPr="0057607D">
        <w:rPr>
          <w:rFonts w:ascii="Segoe UI Light" w:hAnsi="Segoe UI Light" w:cs="Segoe UI Light"/>
          <w:color w:val="0070C0"/>
          <w:sz w:val="28"/>
          <w:szCs w:val="28"/>
        </w:rPr>
        <w:t xml:space="preserve"> </w:t>
      </w:r>
      <w:r w:rsidRPr="0057607D">
        <w:rPr>
          <w:rFonts w:ascii="Segoe UI Light" w:hAnsi="Segoe UI Light" w:cs="Segoe UI Light"/>
        </w:rPr>
        <w:t xml:space="preserve">identifies whether text is </w:t>
      </w:r>
      <w:r w:rsidRPr="00A63818">
        <w:rPr>
          <w:rFonts w:ascii="Segoe UI Light" w:hAnsi="Segoe UI Light" w:cs="Segoe UI Light"/>
          <w:b/>
          <w:bCs/>
        </w:rPr>
        <w:t>positive</w:t>
      </w:r>
      <w:r w:rsidR="002E5613">
        <w:rPr>
          <w:rFonts w:ascii="Segoe UI Light" w:hAnsi="Segoe UI Light" w:cs="Segoe UI Light"/>
        </w:rPr>
        <w:t xml:space="preserve">, </w:t>
      </w:r>
      <w:r w:rsidR="002E5613" w:rsidRPr="00A63818">
        <w:rPr>
          <w:rFonts w:ascii="Segoe UI Light" w:hAnsi="Segoe UI Light" w:cs="Segoe UI Light"/>
          <w:b/>
          <w:bCs/>
        </w:rPr>
        <w:t>negative</w:t>
      </w:r>
      <w:r w:rsidR="002E5613">
        <w:rPr>
          <w:rFonts w:ascii="Segoe UI Light" w:hAnsi="Segoe UI Light" w:cs="Segoe UI Light"/>
        </w:rPr>
        <w:t xml:space="preserve"> or </w:t>
      </w:r>
      <w:r w:rsidR="002E5613" w:rsidRPr="00A63818">
        <w:rPr>
          <w:rFonts w:ascii="Segoe UI Light" w:hAnsi="Segoe UI Light" w:cs="Segoe UI Light"/>
          <w:b/>
          <w:bCs/>
        </w:rPr>
        <w:t>neutral</w:t>
      </w:r>
      <w:r w:rsidRPr="0057607D">
        <w:rPr>
          <w:rFonts w:ascii="Segoe UI Light" w:hAnsi="Segoe UI Light" w:cs="Segoe UI Light"/>
        </w:rPr>
        <w:t>.</w:t>
      </w:r>
    </w:p>
    <w:p w14:paraId="60B175CD" w14:textId="77777777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>Key phrase extraction</w:t>
      </w:r>
      <w:r w:rsidRPr="0057607D">
        <w:rPr>
          <w:rFonts w:ascii="Segoe UI Light" w:hAnsi="Segoe UI Light" w:cs="Segoe UI Light"/>
          <w:color w:val="0070C0"/>
          <w:sz w:val="28"/>
          <w:szCs w:val="28"/>
        </w:rPr>
        <w:t> </w:t>
      </w:r>
      <w:r w:rsidRPr="0057607D">
        <w:rPr>
          <w:rFonts w:ascii="Segoe UI Light" w:hAnsi="Segoe UI Light" w:cs="Segoe UI Light"/>
        </w:rPr>
        <w:t xml:space="preserve">lists the </w:t>
      </w:r>
      <w:r w:rsidRPr="00A63818">
        <w:rPr>
          <w:rFonts w:ascii="Segoe UI Light" w:hAnsi="Segoe UI Light" w:cs="Segoe UI Light"/>
          <w:b/>
          <w:bCs/>
        </w:rPr>
        <w:t>main concepts from unstructured text</w:t>
      </w:r>
      <w:r w:rsidRPr="0057607D">
        <w:rPr>
          <w:rFonts w:ascii="Segoe UI Light" w:hAnsi="Segoe UI Light" w:cs="Segoe UI Light"/>
        </w:rPr>
        <w:t>.</w:t>
      </w:r>
    </w:p>
    <w:p w14:paraId="13012021" w14:textId="0BA581A8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>Questions Answering</w:t>
      </w:r>
      <w:r w:rsidRPr="0057607D">
        <w:rPr>
          <w:rFonts w:ascii="Segoe UI Light" w:hAnsi="Segoe UI Light" w:cs="Segoe UI Light"/>
          <w:color w:val="0070C0"/>
          <w:sz w:val="28"/>
          <w:szCs w:val="28"/>
        </w:rPr>
        <w:t xml:space="preserve"> </w:t>
      </w:r>
      <w:r w:rsidRPr="0057607D">
        <w:rPr>
          <w:rFonts w:ascii="Segoe UI Light" w:hAnsi="Segoe UI Light" w:cs="Segoe UI Light"/>
        </w:rPr>
        <w:t>typically, question answering is used to build bot applications that respond to customer queries</w:t>
      </w:r>
      <w:r w:rsidR="00511D16">
        <w:rPr>
          <w:rFonts w:ascii="Segoe UI Light" w:hAnsi="Segoe UI Light" w:cs="Segoe UI Light"/>
        </w:rPr>
        <w:t xml:space="preserve"> (</w:t>
      </w:r>
      <w:r w:rsidR="00511D16" w:rsidRPr="00A63818">
        <w:rPr>
          <w:rFonts w:ascii="Segoe UI Light" w:hAnsi="Segoe UI Light" w:cs="Segoe UI Light"/>
          <w:b/>
          <w:bCs/>
        </w:rPr>
        <w:t>Bot Service</w:t>
      </w:r>
      <w:r w:rsidR="00511D16">
        <w:rPr>
          <w:rFonts w:ascii="Segoe UI Light" w:hAnsi="Segoe UI Light" w:cs="Segoe UI Light"/>
        </w:rPr>
        <w:t xml:space="preserve">), it can generate questions from a knowledge based with sources like </w:t>
      </w:r>
      <w:r w:rsidR="00511D16" w:rsidRPr="00A63818">
        <w:rPr>
          <w:rFonts w:ascii="Segoe UI Light" w:hAnsi="Segoe UI Light" w:cs="Segoe UI Light"/>
          <w:b/>
          <w:bCs/>
        </w:rPr>
        <w:t>Webpage</w:t>
      </w:r>
      <w:r w:rsidR="00511D16">
        <w:rPr>
          <w:rFonts w:ascii="Segoe UI Light" w:hAnsi="Segoe UI Light" w:cs="Segoe UI Light"/>
        </w:rPr>
        <w:t xml:space="preserve">, an </w:t>
      </w:r>
      <w:r w:rsidR="00511D16" w:rsidRPr="00A63818">
        <w:rPr>
          <w:rFonts w:ascii="Segoe UI Light" w:hAnsi="Segoe UI Light" w:cs="Segoe UI Light"/>
          <w:b/>
          <w:bCs/>
        </w:rPr>
        <w:t>existing FAQ</w:t>
      </w:r>
      <w:r w:rsidR="00511D16">
        <w:rPr>
          <w:rFonts w:ascii="Segoe UI Light" w:hAnsi="Segoe UI Light" w:cs="Segoe UI Light"/>
        </w:rPr>
        <w:t xml:space="preserve"> or </w:t>
      </w:r>
      <w:r w:rsidR="00511D16" w:rsidRPr="00A63818">
        <w:rPr>
          <w:rFonts w:ascii="Segoe UI Light" w:hAnsi="Segoe UI Light" w:cs="Segoe UI Light"/>
          <w:b/>
          <w:bCs/>
        </w:rPr>
        <w:t>manually entered data</w:t>
      </w:r>
      <w:r w:rsidR="00511D16">
        <w:rPr>
          <w:rFonts w:ascii="Segoe UI Light" w:hAnsi="Segoe UI Light" w:cs="Segoe UI Light"/>
        </w:rPr>
        <w:t>.</w:t>
      </w:r>
    </w:p>
    <w:p w14:paraId="2D3A3F9F" w14:textId="77777777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>Language detection</w:t>
      </w:r>
      <w:r w:rsidRPr="0057607D">
        <w:rPr>
          <w:rFonts w:ascii="Segoe UI Light" w:hAnsi="Segoe UI Light" w:cs="Segoe UI Light"/>
          <w:color w:val="0070C0"/>
          <w:sz w:val="28"/>
          <w:szCs w:val="28"/>
        </w:rPr>
        <w:t> </w:t>
      </w:r>
      <w:r w:rsidRPr="00A63818">
        <w:rPr>
          <w:rFonts w:ascii="Segoe UI Light" w:hAnsi="Segoe UI Light" w:cs="Segoe UI Light"/>
          <w:b/>
          <w:bCs/>
        </w:rPr>
        <w:t>identifies the language of the text</w:t>
      </w:r>
      <w:r w:rsidRPr="0057607D">
        <w:rPr>
          <w:rFonts w:ascii="Segoe UI Light" w:hAnsi="Segoe UI Light" w:cs="Segoe UI Light"/>
        </w:rPr>
        <w:t xml:space="preserve"> and returns a language code such as "en" for English.</w:t>
      </w:r>
    </w:p>
    <w:p w14:paraId="2EA781FE" w14:textId="77777777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>Named entity recognition</w:t>
      </w:r>
      <w:r w:rsidRPr="0057607D">
        <w:rPr>
          <w:rFonts w:ascii="Segoe UI Light" w:hAnsi="Segoe UI Light" w:cs="Segoe UI Light"/>
          <w:color w:val="0070C0"/>
          <w:sz w:val="28"/>
          <w:szCs w:val="28"/>
        </w:rPr>
        <w:t> </w:t>
      </w:r>
      <w:r w:rsidRPr="0057607D">
        <w:rPr>
          <w:rFonts w:ascii="Segoe UI Light" w:hAnsi="Segoe UI Light" w:cs="Segoe UI Light"/>
        </w:rPr>
        <w:t xml:space="preserve">identifies </w:t>
      </w:r>
      <w:r w:rsidRPr="00A63818">
        <w:rPr>
          <w:rFonts w:ascii="Segoe UI Light" w:hAnsi="Segoe UI Light" w:cs="Segoe UI Light"/>
          <w:b/>
          <w:bCs/>
        </w:rPr>
        <w:t>people</w:t>
      </w:r>
      <w:r w:rsidRPr="0057607D">
        <w:rPr>
          <w:rFonts w:ascii="Segoe UI Light" w:hAnsi="Segoe UI Light" w:cs="Segoe UI Light"/>
        </w:rPr>
        <w:t xml:space="preserve">, </w:t>
      </w:r>
      <w:r w:rsidRPr="00A63818">
        <w:rPr>
          <w:rFonts w:ascii="Segoe UI Light" w:hAnsi="Segoe UI Light" w:cs="Segoe UI Light"/>
          <w:b/>
          <w:bCs/>
        </w:rPr>
        <w:t>places</w:t>
      </w:r>
      <w:r w:rsidRPr="0057607D">
        <w:rPr>
          <w:rFonts w:ascii="Segoe UI Light" w:hAnsi="Segoe UI Light" w:cs="Segoe UI Light"/>
        </w:rPr>
        <w:t xml:space="preserve">, </w:t>
      </w:r>
      <w:r w:rsidRPr="00A63818">
        <w:rPr>
          <w:rFonts w:ascii="Segoe UI Light" w:hAnsi="Segoe UI Light" w:cs="Segoe UI Light"/>
          <w:b/>
          <w:bCs/>
        </w:rPr>
        <w:t>events</w:t>
      </w:r>
      <w:r w:rsidRPr="0057607D">
        <w:rPr>
          <w:rFonts w:ascii="Segoe UI Light" w:hAnsi="Segoe UI Light" w:cs="Segoe UI Light"/>
        </w:rPr>
        <w:t xml:space="preserve">, and more. This feature can also be </w:t>
      </w:r>
      <w:r w:rsidRPr="00A63818">
        <w:rPr>
          <w:rFonts w:ascii="Segoe UI Light" w:hAnsi="Segoe UI Light" w:cs="Segoe UI Light"/>
          <w:b/>
          <w:bCs/>
        </w:rPr>
        <w:t>customized to extract custom categories</w:t>
      </w:r>
      <w:r w:rsidRPr="0057607D">
        <w:rPr>
          <w:rFonts w:ascii="Segoe UI Light" w:hAnsi="Segoe UI Light" w:cs="Segoe UI Light"/>
        </w:rPr>
        <w:t>.</w:t>
      </w:r>
    </w:p>
    <w:p w14:paraId="6B32AED5" w14:textId="77777777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>Entity linking</w:t>
      </w:r>
      <w:r w:rsidRPr="0057607D">
        <w:rPr>
          <w:rFonts w:ascii="Segoe UI Light" w:hAnsi="Segoe UI Light" w:cs="Segoe UI Light"/>
          <w:color w:val="0070C0"/>
          <w:sz w:val="28"/>
          <w:szCs w:val="28"/>
        </w:rPr>
        <w:t> </w:t>
      </w:r>
      <w:r w:rsidRPr="0057607D">
        <w:rPr>
          <w:rFonts w:ascii="Segoe UI Light" w:hAnsi="Segoe UI Light" w:cs="Segoe UI Light"/>
        </w:rPr>
        <w:t xml:space="preserve">identifies known entities together with a </w:t>
      </w:r>
      <w:r w:rsidRPr="00A63818">
        <w:rPr>
          <w:rFonts w:ascii="Segoe UI Light" w:hAnsi="Segoe UI Light" w:cs="Segoe UI Light"/>
          <w:b/>
          <w:bCs/>
        </w:rPr>
        <w:t>link to Wikipedia</w:t>
      </w:r>
      <w:r w:rsidRPr="0057607D">
        <w:rPr>
          <w:rFonts w:ascii="Segoe UI Light" w:hAnsi="Segoe UI Light" w:cs="Segoe UI Light"/>
        </w:rPr>
        <w:t>.</w:t>
      </w:r>
    </w:p>
    <w:p w14:paraId="126A1F1D" w14:textId="77777777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>Summarization</w:t>
      </w:r>
      <w:r w:rsidRPr="0057607D">
        <w:rPr>
          <w:rFonts w:ascii="Segoe UI Light" w:hAnsi="Segoe UI Light" w:cs="Segoe UI Light"/>
        </w:rPr>
        <w:t> summarizes text by identifying the most important information.</w:t>
      </w:r>
    </w:p>
    <w:p w14:paraId="0C384739" w14:textId="27C31DFE" w:rsid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 xml:space="preserve">Conversational language understanding (CLU) </w:t>
      </w:r>
      <w:r w:rsidRPr="0057607D">
        <w:rPr>
          <w:rFonts w:ascii="Segoe UI Light" w:hAnsi="Segoe UI Light" w:cs="Segoe UI Light"/>
        </w:rPr>
        <w:t xml:space="preserve">describes a set of features that can be used to build an </w:t>
      </w:r>
      <w:r w:rsidRPr="002E5613">
        <w:rPr>
          <w:rFonts w:ascii="Segoe UI Light" w:hAnsi="Segoe UI Light" w:cs="Segoe UI Light"/>
          <w:b/>
          <w:bCs/>
        </w:rPr>
        <w:t>end-to-end conversational application</w:t>
      </w:r>
      <w:r w:rsidRPr="0057607D">
        <w:rPr>
          <w:rFonts w:ascii="Segoe UI Light" w:hAnsi="Segoe UI Light" w:cs="Segoe UI Light"/>
        </w:rPr>
        <w:t>. It enable you to customize natural language understanding models to predict the overall intention of an incoming phrase and extract important information from it.</w:t>
      </w:r>
      <w:r w:rsidR="002E5613">
        <w:rPr>
          <w:rFonts w:ascii="Segoe UI Light" w:hAnsi="Segoe UI Light" w:cs="Segoe UI Light"/>
        </w:rPr>
        <w:t xml:space="preserve"> It utilize </w:t>
      </w:r>
      <w:r w:rsidR="002E5613" w:rsidRPr="002E5613">
        <w:rPr>
          <w:rFonts w:ascii="Segoe UI Light" w:hAnsi="Segoe UI Light" w:cs="Segoe UI Light"/>
        </w:rPr>
        <w:t>three concepts</w:t>
      </w:r>
      <w:r w:rsidR="002E5613">
        <w:rPr>
          <w:rFonts w:ascii="Segoe UI Light" w:hAnsi="Segoe UI Light" w:cs="Segoe UI Light"/>
        </w:rPr>
        <w:t xml:space="preserve"> that </w:t>
      </w:r>
      <w:r w:rsidR="002E5613" w:rsidRPr="002E5613">
        <w:rPr>
          <w:rFonts w:ascii="Segoe UI Light" w:hAnsi="Segoe UI Light" w:cs="Segoe UI Light"/>
        </w:rPr>
        <w:t>are the building blocks for interpreting user input</w:t>
      </w:r>
      <w:r w:rsidR="002E5613">
        <w:rPr>
          <w:rFonts w:ascii="Segoe UI Light" w:hAnsi="Segoe UI Light" w:cs="Segoe UI Light"/>
        </w:rPr>
        <w:t>:</w:t>
      </w:r>
      <w:r w:rsidR="002E5613" w:rsidRPr="002E5613">
        <w:rPr>
          <w:rFonts w:ascii="Segoe UI Light" w:hAnsi="Segoe UI Light" w:cs="Segoe UI Light"/>
        </w:rPr>
        <w:t xml:space="preserve"> </w:t>
      </w:r>
      <w:r w:rsidR="002E5613" w:rsidRPr="00A63818">
        <w:rPr>
          <w:rFonts w:ascii="Segoe UI Light" w:hAnsi="Segoe UI Light" w:cs="Segoe UI Light"/>
          <w:b/>
          <w:bCs/>
        </w:rPr>
        <w:t>utterance</w:t>
      </w:r>
      <w:r w:rsidR="002E5613" w:rsidRPr="002E5613">
        <w:rPr>
          <w:rFonts w:ascii="Segoe UI Light" w:hAnsi="Segoe UI Light" w:cs="Segoe UI Light"/>
        </w:rPr>
        <w:t xml:space="preserve">, </w:t>
      </w:r>
      <w:r w:rsidR="002E5613" w:rsidRPr="00A63818">
        <w:rPr>
          <w:rFonts w:ascii="Segoe UI Light" w:hAnsi="Segoe UI Light" w:cs="Segoe UI Light"/>
          <w:b/>
          <w:bCs/>
        </w:rPr>
        <w:t>intent</w:t>
      </w:r>
      <w:r w:rsidR="002E5613" w:rsidRPr="002E5613">
        <w:rPr>
          <w:rFonts w:ascii="Segoe UI Light" w:hAnsi="Segoe UI Light" w:cs="Segoe UI Light"/>
        </w:rPr>
        <w:t xml:space="preserve">, and </w:t>
      </w:r>
      <w:r w:rsidR="002E5613" w:rsidRPr="00A63818">
        <w:rPr>
          <w:rFonts w:ascii="Segoe UI Light" w:hAnsi="Segoe UI Light" w:cs="Segoe UI Light"/>
          <w:b/>
          <w:bCs/>
        </w:rPr>
        <w:t>entity</w:t>
      </w:r>
      <w:r w:rsidR="002E5613">
        <w:rPr>
          <w:rFonts w:ascii="Segoe UI Light" w:hAnsi="Segoe UI Light" w:cs="Segoe UI Light"/>
        </w:rPr>
        <w:t>.</w:t>
      </w:r>
    </w:p>
    <w:p w14:paraId="6AB2D644" w14:textId="77777777" w:rsidR="002E5613" w:rsidRPr="002E5613" w:rsidRDefault="002E5613" w:rsidP="002E5613">
      <w:pPr>
        <w:pStyle w:val="ListParagraph"/>
        <w:numPr>
          <w:ilvl w:val="0"/>
          <w:numId w:val="8"/>
        </w:numPr>
        <w:rPr>
          <w:rFonts w:ascii="Segoe UI Light" w:hAnsi="Segoe UI Light" w:cs="Segoe UI Light"/>
          <w:b/>
          <w:bCs/>
          <w:color w:val="0070C0"/>
          <w:sz w:val="28"/>
          <w:szCs w:val="28"/>
        </w:rPr>
      </w:pPr>
      <w:r>
        <w:rPr>
          <w:rFonts w:ascii="Segoe UI Light" w:hAnsi="Segoe UI Light" w:cs="Segoe UI Light"/>
          <w:b/>
          <w:bCs/>
          <w:color w:val="0070C0"/>
          <w:sz w:val="28"/>
          <w:szCs w:val="28"/>
        </w:rPr>
        <w:t xml:space="preserve">Utterance: </w:t>
      </w:r>
      <w:r w:rsidRPr="00FD6E90">
        <w:rPr>
          <w:rFonts w:ascii="Segoe UI Light" w:hAnsi="Segoe UI Light" w:cs="Segoe UI Light"/>
        </w:rPr>
        <w:t xml:space="preserve">The </w:t>
      </w:r>
      <w:r w:rsidRPr="00A63818">
        <w:rPr>
          <w:rFonts w:ascii="Segoe UI Light" w:hAnsi="Segoe UI Light" w:cs="Segoe UI Light"/>
          <w:b/>
          <w:bCs/>
        </w:rPr>
        <w:t>actual text or speech provided by the user</w:t>
      </w:r>
      <w:r w:rsidRPr="00FD6E90">
        <w:rPr>
          <w:rFonts w:ascii="Segoe UI Light" w:hAnsi="Segoe UI Light" w:cs="Segoe UI Light"/>
        </w:rPr>
        <w:t>.</w:t>
      </w:r>
    </w:p>
    <w:p w14:paraId="70AB6433" w14:textId="4EDECEF7" w:rsidR="002E5613" w:rsidRPr="00FD6E90" w:rsidRDefault="002E5613" w:rsidP="00FD6E90">
      <w:pPr>
        <w:pStyle w:val="ListParagraph"/>
        <w:numPr>
          <w:ilvl w:val="0"/>
          <w:numId w:val="8"/>
        </w:numPr>
        <w:rPr>
          <w:rFonts w:ascii="Segoe UI Light" w:hAnsi="Segoe UI Light" w:cs="Segoe UI Light"/>
        </w:rPr>
      </w:pPr>
      <w:r w:rsidRPr="00FD6E90">
        <w:rPr>
          <w:rFonts w:ascii="Segoe UI Light" w:hAnsi="Segoe UI Light" w:cs="Segoe UI Light"/>
          <w:b/>
          <w:bCs/>
          <w:color w:val="0070C0"/>
          <w:sz w:val="28"/>
          <w:szCs w:val="28"/>
        </w:rPr>
        <w:t>Intent</w:t>
      </w:r>
      <w:r w:rsidRPr="00FD6E90">
        <w:rPr>
          <w:rFonts w:ascii="Segoe UI Light" w:hAnsi="Segoe UI Light" w:cs="Segoe UI Light"/>
        </w:rPr>
        <w:t>:</w:t>
      </w:r>
      <w:r w:rsidR="00FD6E90" w:rsidRPr="00FD6E90">
        <w:rPr>
          <w:rFonts w:ascii="Segoe UI Light" w:eastAsia="Times New Roman" w:hAnsi="Segoe UI Light" w:cs="Segoe UI Light"/>
          <w:kern w:val="0"/>
          <w:sz w:val="21"/>
          <w:szCs w:val="21"/>
          <w14:ligatures w14:val="none"/>
        </w:rPr>
        <w:t xml:space="preserve"> t</w:t>
      </w:r>
      <w:r w:rsidR="00FD6E90" w:rsidRPr="00FD6E90">
        <w:rPr>
          <w:rFonts w:ascii="Segoe UI Light" w:hAnsi="Segoe UI Light" w:cs="Segoe UI Light"/>
        </w:rPr>
        <w:t xml:space="preserve">he </w:t>
      </w:r>
      <w:r w:rsidR="00FD6E90" w:rsidRPr="00FD6E90">
        <w:rPr>
          <w:rFonts w:ascii="Segoe UI Light" w:hAnsi="Segoe UI Light" w:cs="Segoe UI Light"/>
          <w:b/>
          <w:bCs/>
        </w:rPr>
        <w:t>goal or purpose</w:t>
      </w:r>
      <w:r w:rsidR="00FD6E90" w:rsidRPr="00FD6E90">
        <w:rPr>
          <w:rFonts w:ascii="Segoe UI Light" w:hAnsi="Segoe UI Light" w:cs="Segoe UI Light"/>
        </w:rPr>
        <w:t xml:space="preserve"> behind the utterance the action the user wants to perform</w:t>
      </w:r>
    </w:p>
    <w:p w14:paraId="5BA69D42" w14:textId="266035F7" w:rsidR="002E5613" w:rsidRPr="00FD6E90" w:rsidRDefault="002E5613" w:rsidP="00FD6E90">
      <w:pPr>
        <w:pStyle w:val="ListParagraph"/>
        <w:numPr>
          <w:ilvl w:val="0"/>
          <w:numId w:val="8"/>
        </w:numPr>
        <w:rPr>
          <w:rFonts w:ascii="Segoe UI Light" w:hAnsi="Segoe UI Light" w:cs="Segoe UI Light"/>
        </w:rPr>
      </w:pPr>
      <w:r w:rsidRPr="00FD6E90">
        <w:rPr>
          <w:rFonts w:ascii="Segoe UI Light" w:hAnsi="Segoe UI Light" w:cs="Segoe UI Light"/>
          <w:b/>
          <w:bCs/>
          <w:color w:val="0070C0"/>
          <w:sz w:val="28"/>
          <w:szCs w:val="28"/>
        </w:rPr>
        <w:t>Entity</w:t>
      </w:r>
      <w:r w:rsidRPr="00FD6E90">
        <w:rPr>
          <w:rFonts w:ascii="Segoe UI Light" w:hAnsi="Segoe UI Light" w:cs="Segoe UI Light"/>
        </w:rPr>
        <w:t xml:space="preserve">: </w:t>
      </w:r>
      <w:r w:rsidR="00FD6E90" w:rsidRPr="00FD6E90">
        <w:rPr>
          <w:rFonts w:ascii="Segoe UI Light" w:hAnsi="Segoe UI Light" w:cs="Segoe UI Light"/>
        </w:rPr>
        <w:t xml:space="preserve">Specific </w:t>
      </w:r>
      <w:r w:rsidR="00FD6E90" w:rsidRPr="00FD6E90">
        <w:rPr>
          <w:rFonts w:ascii="Segoe UI Light" w:hAnsi="Segoe UI Light" w:cs="Segoe UI Light"/>
          <w:b/>
          <w:bCs/>
        </w:rPr>
        <w:t>data points or parameters</w:t>
      </w:r>
      <w:r w:rsidR="00FD6E90" w:rsidRPr="00FD6E90">
        <w:rPr>
          <w:rFonts w:ascii="Segoe UI Light" w:hAnsi="Segoe UI Light" w:cs="Segoe UI Light"/>
        </w:rPr>
        <w:t xml:space="preserve"> extracted from the utterance that give context to the intent</w:t>
      </w:r>
    </w:p>
    <w:p w14:paraId="1B18658E" w14:textId="3B93E5EF" w:rsidR="002E5613" w:rsidRPr="002E5613" w:rsidRDefault="002E5613" w:rsidP="002E5613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2E5613">
        <w:rPr>
          <w:rFonts w:ascii="Segoe UI Light" w:hAnsi="Segoe UI Light" w:cs="Segoe UI Light"/>
          <w:b/>
          <w:bCs/>
          <w:color w:val="0070C0"/>
          <w:sz w:val="28"/>
          <w:szCs w:val="28"/>
        </w:rPr>
        <w:t>Azure AI Translator</w:t>
      </w:r>
      <w:r w:rsidRPr="002E5613">
        <w:rPr>
          <w:rFonts w:ascii="Segoe UI Light" w:hAnsi="Segoe UI Light" w:cs="Segoe UI Light"/>
          <w:color w:val="0070C0"/>
          <w:sz w:val="28"/>
          <w:szCs w:val="28"/>
        </w:rPr>
        <w:t xml:space="preserve"> </w:t>
      </w:r>
      <w:r w:rsidRPr="002E5613">
        <w:rPr>
          <w:rFonts w:ascii="Segoe UI Light" w:hAnsi="Segoe UI Light" w:cs="Segoe UI Light"/>
        </w:rPr>
        <w:t xml:space="preserve">is a translation service that allows users to </w:t>
      </w:r>
      <w:r w:rsidRPr="00A63818">
        <w:rPr>
          <w:rFonts w:ascii="Segoe UI Light" w:hAnsi="Segoe UI Light" w:cs="Segoe UI Light"/>
          <w:b/>
          <w:bCs/>
        </w:rPr>
        <w:t xml:space="preserve">translate text and documents </w:t>
      </w:r>
      <w:r w:rsidRPr="002E5613">
        <w:rPr>
          <w:rFonts w:ascii="Segoe UI Light" w:hAnsi="Segoe UI Light" w:cs="Segoe UI Light"/>
        </w:rPr>
        <w:t xml:space="preserve">using a simple REST API call. It supports </w:t>
      </w:r>
      <w:r w:rsidRPr="002E5613">
        <w:rPr>
          <w:rFonts w:ascii="Segoe UI Light" w:hAnsi="Segoe UI Light" w:cs="Segoe UI Light"/>
          <w:b/>
          <w:bCs/>
        </w:rPr>
        <w:t>Real-time translation</w:t>
      </w:r>
      <w:r w:rsidRPr="002E5613">
        <w:rPr>
          <w:rFonts w:ascii="Segoe UI Light" w:hAnsi="Segoe UI Light" w:cs="Segoe UI Light"/>
        </w:rPr>
        <w:t xml:space="preserve"> between supported source and target languages, </w:t>
      </w:r>
      <w:r w:rsidRPr="002E5613">
        <w:rPr>
          <w:rFonts w:ascii="Segoe UI Light" w:hAnsi="Segoe UI Light" w:cs="Segoe UI Light"/>
          <w:b/>
          <w:bCs/>
        </w:rPr>
        <w:t>Batch translation</w:t>
      </w:r>
      <w:r w:rsidRPr="002E5613">
        <w:rPr>
          <w:rFonts w:ascii="Segoe UI Light" w:hAnsi="Segoe UI Light" w:cs="Segoe UI Light"/>
        </w:rPr>
        <w:t xml:space="preserve"> for complex files while preserving document structure, in addition to </w:t>
      </w:r>
      <w:r w:rsidRPr="002E5613">
        <w:rPr>
          <w:rFonts w:ascii="Segoe UI Light" w:hAnsi="Segoe UI Light" w:cs="Segoe UI Light"/>
          <w:b/>
          <w:bCs/>
        </w:rPr>
        <w:t>Custom translation</w:t>
      </w:r>
      <w:r w:rsidRPr="002E5613">
        <w:rPr>
          <w:rFonts w:ascii="Segoe UI Light" w:hAnsi="Segoe UI Light" w:cs="Segoe UI Light"/>
        </w:rPr>
        <w:t xml:space="preserve"> memory for tailored translations and it </w:t>
      </w:r>
      <w:r w:rsidRPr="002E5613">
        <w:rPr>
          <w:rFonts w:ascii="Segoe UI Light" w:hAnsi="Segoe UI Light" w:cs="Segoe UI Light"/>
          <w:b/>
          <w:bCs/>
        </w:rPr>
        <w:t>can be</w:t>
      </w:r>
      <w:r w:rsidRPr="002E5613">
        <w:rPr>
          <w:rFonts w:ascii="Segoe UI Light" w:hAnsi="Segoe UI Light" w:cs="Segoe UI Light"/>
        </w:rPr>
        <w:t xml:space="preserve"> </w:t>
      </w:r>
      <w:r w:rsidRPr="002E5613">
        <w:rPr>
          <w:rFonts w:ascii="Segoe UI Light" w:hAnsi="Segoe UI Light" w:cs="Segoe UI Light"/>
          <w:b/>
          <w:bCs/>
        </w:rPr>
        <w:t>connected to Azure Blob Storage</w:t>
      </w:r>
      <w:r w:rsidRPr="002E5613">
        <w:rPr>
          <w:rFonts w:ascii="Segoe UI Light" w:hAnsi="Segoe UI Light" w:cs="Segoe UI Light"/>
        </w:rPr>
        <w:t>.</w:t>
      </w:r>
    </w:p>
    <w:p w14:paraId="55B9EAA1" w14:textId="77777777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 xml:space="preserve">Text translation </w:t>
      </w:r>
      <w:r w:rsidRPr="0057607D">
        <w:rPr>
          <w:rFonts w:ascii="Segoe UI Light" w:hAnsi="Segoe UI Light" w:cs="Segoe UI Light"/>
        </w:rPr>
        <w:t xml:space="preserve">used for </w:t>
      </w:r>
      <w:r w:rsidRPr="00A63818">
        <w:rPr>
          <w:rFonts w:ascii="Segoe UI Light" w:hAnsi="Segoe UI Light" w:cs="Segoe UI Light"/>
          <w:b/>
          <w:bCs/>
        </w:rPr>
        <w:t>quick and accurate text translation</w:t>
      </w:r>
      <w:r w:rsidRPr="0057607D">
        <w:rPr>
          <w:rFonts w:ascii="Segoe UI Light" w:hAnsi="Segoe UI Light" w:cs="Segoe UI Light"/>
        </w:rPr>
        <w:t xml:space="preserve"> in real time across all supported languages.</w:t>
      </w:r>
    </w:p>
    <w:p w14:paraId="586B156D" w14:textId="77777777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 xml:space="preserve">Document translation </w:t>
      </w:r>
      <w:r w:rsidRPr="0057607D">
        <w:rPr>
          <w:rFonts w:ascii="Segoe UI Light" w:hAnsi="Segoe UI Light" w:cs="Segoe UI Light"/>
        </w:rPr>
        <w:t xml:space="preserve">used to </w:t>
      </w:r>
      <w:r w:rsidRPr="00A63818">
        <w:rPr>
          <w:rFonts w:ascii="Segoe UI Light" w:hAnsi="Segoe UI Light" w:cs="Segoe UI Light"/>
          <w:b/>
          <w:bCs/>
        </w:rPr>
        <w:t>translate multiple documents</w:t>
      </w:r>
      <w:r w:rsidRPr="0057607D">
        <w:rPr>
          <w:rFonts w:ascii="Segoe UI Light" w:hAnsi="Segoe UI Light" w:cs="Segoe UI Light"/>
        </w:rPr>
        <w:t xml:space="preserve"> across all supported languages while </w:t>
      </w:r>
      <w:r w:rsidRPr="00A63818">
        <w:rPr>
          <w:rFonts w:ascii="Segoe UI Light" w:hAnsi="Segoe UI Light" w:cs="Segoe UI Light"/>
          <w:b/>
          <w:bCs/>
        </w:rPr>
        <w:t>preserving original document structure</w:t>
      </w:r>
      <w:r w:rsidRPr="0057607D">
        <w:rPr>
          <w:rFonts w:ascii="Segoe UI Light" w:hAnsi="Segoe UI Light" w:cs="Segoe UI Light"/>
        </w:rPr>
        <w:t>.</w:t>
      </w:r>
    </w:p>
    <w:p w14:paraId="1F21E8DE" w14:textId="72D7D346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 xml:space="preserve">Custom translation </w:t>
      </w:r>
      <w:r w:rsidRPr="0057607D">
        <w:rPr>
          <w:rFonts w:ascii="Segoe UI Light" w:hAnsi="Segoe UI Light" w:cs="Segoe UI Light"/>
        </w:rPr>
        <w:t>used to enable enterprises, app developers, and language service providers to build customized neural machine translation (</w:t>
      </w:r>
      <w:r w:rsidRPr="00A63818">
        <w:rPr>
          <w:rFonts w:ascii="Segoe UI Light" w:hAnsi="Segoe UI Light" w:cs="Segoe UI Light"/>
          <w:b/>
          <w:bCs/>
        </w:rPr>
        <w:t>custom dictionary</w:t>
      </w:r>
      <w:r w:rsidRPr="0057607D">
        <w:rPr>
          <w:rFonts w:ascii="Segoe UI Light" w:hAnsi="Segoe UI Light" w:cs="Segoe UI Light"/>
        </w:rPr>
        <w:t>)</w:t>
      </w:r>
      <w:r w:rsidR="002E5613">
        <w:rPr>
          <w:rFonts w:ascii="Segoe UI Light" w:hAnsi="Segoe UI Light" w:cs="Segoe UI Light"/>
        </w:rPr>
        <w:t xml:space="preserve"> or </w:t>
      </w:r>
      <w:r w:rsidR="002E5613" w:rsidRPr="00A63818">
        <w:rPr>
          <w:rFonts w:ascii="Segoe UI Light" w:hAnsi="Segoe UI Light" w:cs="Segoe UI Light"/>
          <w:b/>
          <w:bCs/>
        </w:rPr>
        <w:t>domain specific terminology</w:t>
      </w:r>
      <w:r w:rsidR="002E5613">
        <w:rPr>
          <w:rFonts w:ascii="Segoe UI Light" w:hAnsi="Segoe UI Light" w:cs="Segoe UI Light"/>
        </w:rPr>
        <w:t>.</w:t>
      </w:r>
    </w:p>
    <w:p w14:paraId="72EF4032" w14:textId="4F0A1C96" w:rsidR="0057607D" w:rsidRPr="0057607D" w:rsidRDefault="002E5613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  <w:b/>
          <w:bCs/>
          <w:color w:val="0070C0"/>
          <w:sz w:val="28"/>
          <w:szCs w:val="28"/>
        </w:rPr>
        <w:t>Speech Synthesis</w:t>
      </w:r>
      <w:r w:rsidR="0057607D" w:rsidRPr="0057607D">
        <w:rPr>
          <w:rFonts w:ascii="Segoe UI Light" w:hAnsi="Segoe UI Light" w:cs="Segoe UI Light"/>
          <w:color w:val="0070C0"/>
          <w:sz w:val="28"/>
          <w:szCs w:val="28"/>
        </w:rPr>
        <w:t xml:space="preserve"> </w:t>
      </w:r>
      <w:r w:rsidR="0057607D" w:rsidRPr="0057607D">
        <w:rPr>
          <w:rFonts w:ascii="Segoe UI Light" w:hAnsi="Segoe UI Light" w:cs="Segoe UI Light"/>
        </w:rPr>
        <w:t>converts text into human-like synthesized speech. It supports </w:t>
      </w:r>
      <w:r w:rsidR="0057607D" w:rsidRPr="0057607D">
        <w:rPr>
          <w:rFonts w:ascii="Segoe UI Light" w:hAnsi="Segoe UI Light" w:cs="Segoe UI Light"/>
          <w:b/>
          <w:bCs/>
        </w:rPr>
        <w:t>prebuilt neural voices</w:t>
      </w:r>
      <w:r w:rsidR="0057607D" w:rsidRPr="0057607D">
        <w:rPr>
          <w:rFonts w:ascii="Segoe UI Light" w:hAnsi="Segoe UI Light" w:cs="Segoe UI Light"/>
        </w:rPr>
        <w:t> and allows for the creation of </w:t>
      </w:r>
      <w:r w:rsidR="0057607D" w:rsidRPr="0057607D">
        <w:rPr>
          <w:rFonts w:ascii="Segoe UI Light" w:hAnsi="Segoe UI Light" w:cs="Segoe UI Light"/>
          <w:b/>
          <w:bCs/>
        </w:rPr>
        <w:t>custom voices</w:t>
      </w:r>
      <w:r w:rsidR="0057607D" w:rsidRPr="0057607D">
        <w:rPr>
          <w:rFonts w:ascii="Segoe UI Light" w:hAnsi="Segoe UI Light" w:cs="Segoe UI Light"/>
        </w:rPr>
        <w:t xml:space="preserve"> tailored to specific brands or </w:t>
      </w:r>
      <w:r>
        <w:rPr>
          <w:rFonts w:ascii="Segoe UI Light" w:hAnsi="Segoe UI Light" w:cs="Segoe UI Light"/>
        </w:rPr>
        <w:t>applications.</w:t>
      </w:r>
    </w:p>
    <w:p w14:paraId="5F7EBD2A" w14:textId="0F1150A4" w:rsidR="0057607D" w:rsidRPr="0057607D" w:rsidRDefault="0057607D" w:rsidP="002E5613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 xml:space="preserve">Speech </w:t>
      </w:r>
      <w:r w:rsidR="002E5613">
        <w:rPr>
          <w:rFonts w:ascii="Segoe UI Light" w:hAnsi="Segoe UI Light" w:cs="Segoe UI Light"/>
          <w:b/>
          <w:bCs/>
          <w:color w:val="0070C0"/>
          <w:sz w:val="28"/>
          <w:szCs w:val="28"/>
        </w:rPr>
        <w:t>Recognition</w:t>
      </w:r>
      <w:r w:rsidRPr="0057607D">
        <w:rPr>
          <w:rFonts w:ascii="Segoe UI Light" w:hAnsi="Segoe UI Light" w:cs="Segoe UI Light"/>
          <w:color w:val="0070C0"/>
          <w:sz w:val="28"/>
          <w:szCs w:val="28"/>
        </w:rPr>
        <w:t xml:space="preserve"> </w:t>
      </w:r>
      <w:r w:rsidR="002E5613">
        <w:rPr>
          <w:rFonts w:ascii="Segoe UI Light" w:hAnsi="Segoe UI Light" w:cs="Segoe UI Light"/>
        </w:rPr>
        <w:t xml:space="preserve">convert </w:t>
      </w:r>
      <w:r w:rsidR="002E5613" w:rsidRPr="002E5613">
        <w:rPr>
          <w:rFonts w:ascii="Segoe UI Light" w:hAnsi="Segoe UI Light" w:cs="Segoe UI Light"/>
          <w:b/>
          <w:bCs/>
        </w:rPr>
        <w:t>speech to text</w:t>
      </w:r>
      <w:r w:rsidR="002E5613">
        <w:rPr>
          <w:rFonts w:ascii="Segoe UI Light" w:hAnsi="Segoe UI Light" w:cs="Segoe UI Light"/>
        </w:rPr>
        <w:t xml:space="preserve"> and it can be used in transcribing phone calls or other applications requires speech to text format</w:t>
      </w:r>
    </w:p>
    <w:p w14:paraId="1C2BEFF8" w14:textId="77777777" w:rsidR="0057607D" w:rsidRPr="0057607D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>Speech Translation Service</w:t>
      </w:r>
      <w:r w:rsidRPr="0057607D">
        <w:rPr>
          <w:rFonts w:ascii="Segoe UI Light" w:hAnsi="Segoe UI Light" w:cs="Segoe UI Light"/>
          <w:color w:val="0070C0"/>
          <w:sz w:val="28"/>
          <w:szCs w:val="28"/>
        </w:rPr>
        <w:t> </w:t>
      </w:r>
      <w:r w:rsidRPr="0057607D">
        <w:rPr>
          <w:rFonts w:ascii="Segoe UI Light" w:hAnsi="Segoe UI Light" w:cs="Segoe UI Light"/>
        </w:rPr>
        <w:t>supports real-time translation of speech into other languages, enabling seamless communication across linguistic barriers. This service provides both </w:t>
      </w:r>
      <w:r w:rsidRPr="0057607D">
        <w:rPr>
          <w:rFonts w:ascii="Segoe UI Light" w:hAnsi="Segoe UI Light" w:cs="Segoe UI Light"/>
          <w:b/>
          <w:bCs/>
        </w:rPr>
        <w:t>speech-to-text</w:t>
      </w:r>
      <w:r w:rsidRPr="0057607D">
        <w:rPr>
          <w:rFonts w:ascii="Segoe UI Light" w:hAnsi="Segoe UI Light" w:cs="Segoe UI Light"/>
        </w:rPr>
        <w:t> and </w:t>
      </w:r>
      <w:r w:rsidRPr="0057607D">
        <w:rPr>
          <w:rFonts w:ascii="Segoe UI Light" w:hAnsi="Segoe UI Light" w:cs="Segoe UI Light"/>
          <w:b/>
          <w:bCs/>
        </w:rPr>
        <w:t>speech-to-speech</w:t>
      </w:r>
      <w:r w:rsidRPr="0057607D">
        <w:rPr>
          <w:rFonts w:ascii="Segoe UI Light" w:hAnsi="Segoe UI Light" w:cs="Segoe UI Light"/>
        </w:rPr>
        <w:t> translation capabilities, making it versatile for various applications.</w:t>
      </w:r>
    </w:p>
    <w:p w14:paraId="5CA1AC4C" w14:textId="38226FD7" w:rsidR="0057607D" w:rsidRPr="002E5613" w:rsidRDefault="0057607D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7607D">
        <w:rPr>
          <w:rFonts w:ascii="Segoe UI Light" w:hAnsi="Segoe UI Light" w:cs="Segoe UI Light"/>
          <w:b/>
          <w:bCs/>
          <w:color w:val="0070C0"/>
          <w:sz w:val="28"/>
          <w:szCs w:val="28"/>
        </w:rPr>
        <w:t>Knowledge mining</w:t>
      </w:r>
      <w:r w:rsidRPr="0057607D">
        <w:rPr>
          <w:rFonts w:ascii="Segoe UI Light" w:hAnsi="Segoe UI Light" w:cs="Segoe UI Light"/>
          <w:color w:val="0070C0"/>
          <w:sz w:val="28"/>
          <w:szCs w:val="28"/>
        </w:rPr>
        <w:t xml:space="preserve"> </w:t>
      </w:r>
      <w:r w:rsidRPr="0057607D">
        <w:rPr>
          <w:rFonts w:ascii="Segoe UI Light" w:hAnsi="Segoe UI Light" w:cs="Segoe UI Light"/>
        </w:rPr>
        <w:t xml:space="preserve">solutions provide automated information extraction from </w:t>
      </w:r>
      <w:r w:rsidRPr="0057607D">
        <w:rPr>
          <w:rFonts w:ascii="Segoe UI Light" w:hAnsi="Segoe UI Light" w:cs="Segoe UI Light"/>
          <w:b/>
          <w:bCs/>
        </w:rPr>
        <w:t xml:space="preserve">large volumes </w:t>
      </w:r>
      <w:r w:rsidRPr="0057607D">
        <w:rPr>
          <w:rFonts w:ascii="Segoe UI Light" w:hAnsi="Segoe UI Light" w:cs="Segoe UI Light"/>
        </w:rPr>
        <w:t xml:space="preserve">of often </w:t>
      </w:r>
      <w:r w:rsidRPr="0057607D">
        <w:rPr>
          <w:rFonts w:ascii="Segoe UI Light" w:hAnsi="Segoe UI Light" w:cs="Segoe UI Light"/>
          <w:b/>
          <w:bCs/>
        </w:rPr>
        <w:t>unstructured data</w:t>
      </w:r>
      <w:r w:rsidR="002E5613">
        <w:rPr>
          <w:rFonts w:ascii="Segoe UI Light" w:hAnsi="Segoe UI Light" w:cs="Segoe UI Light"/>
          <w:b/>
          <w:bCs/>
        </w:rPr>
        <w:t xml:space="preserve"> </w:t>
      </w:r>
      <w:r w:rsidR="002E5613" w:rsidRPr="002E5613">
        <w:rPr>
          <w:rFonts w:ascii="Segoe UI Light" w:hAnsi="Segoe UI Light" w:cs="Segoe UI Light"/>
        </w:rPr>
        <w:t>and provide</w:t>
      </w:r>
      <w:r w:rsidR="002E5613">
        <w:rPr>
          <w:rFonts w:ascii="Segoe UI Light" w:hAnsi="Segoe UI Light" w:cs="Segoe UI Light"/>
          <w:b/>
          <w:bCs/>
        </w:rPr>
        <w:t xml:space="preserve"> indexing s</w:t>
      </w:r>
      <w:r w:rsidR="002E5613" w:rsidRPr="002E5613">
        <w:rPr>
          <w:rFonts w:ascii="Segoe UI Light" w:hAnsi="Segoe UI Light" w:cs="Segoe UI Light"/>
        </w:rPr>
        <w:t>o this information can searchable,</w:t>
      </w:r>
      <w:r w:rsidR="002E5613">
        <w:rPr>
          <w:rFonts w:ascii="Segoe UI Light" w:hAnsi="Segoe UI Light" w:cs="Segoe UI Light"/>
          <w:b/>
          <w:bCs/>
        </w:rPr>
        <w:t xml:space="preserve"> AI search </w:t>
      </w:r>
      <w:r w:rsidR="002E5613" w:rsidRPr="002E5613">
        <w:rPr>
          <w:rFonts w:ascii="Segoe UI Light" w:hAnsi="Segoe UI Light" w:cs="Segoe UI Light"/>
        </w:rPr>
        <w:t>is the tool used with knowledge mining</w:t>
      </w:r>
      <w:r w:rsidR="002E5613">
        <w:rPr>
          <w:rFonts w:ascii="Segoe UI Light" w:hAnsi="Segoe UI Light" w:cs="Segoe UI Light"/>
          <w:b/>
          <w:bCs/>
        </w:rPr>
        <w:t>.</w:t>
      </w:r>
    </w:p>
    <w:p w14:paraId="7B2688AD" w14:textId="49C5E265" w:rsidR="002E5613" w:rsidRDefault="002E5613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  <w:b/>
          <w:bCs/>
          <w:color w:val="0070C0"/>
          <w:sz w:val="28"/>
          <w:szCs w:val="28"/>
        </w:rPr>
        <w:t xml:space="preserve">Document Intelligence: </w:t>
      </w:r>
      <w:r w:rsidRPr="002E5613">
        <w:rPr>
          <w:rFonts w:ascii="Segoe UI Light" w:hAnsi="Segoe UI Light" w:cs="Segoe UI Light"/>
        </w:rPr>
        <w:t xml:space="preserve">one of the information extraction tools, </w:t>
      </w:r>
      <w:r w:rsidRPr="002E5613">
        <w:rPr>
          <w:rFonts w:ascii="Segoe UI Light" w:hAnsi="Segoe UI Light" w:cs="Segoe UI Light"/>
          <w:b/>
          <w:bCs/>
        </w:rPr>
        <w:t xml:space="preserve">combines both OCR vision capability along with NLP </w:t>
      </w:r>
      <w:r w:rsidRPr="002E5613">
        <w:rPr>
          <w:rFonts w:ascii="Segoe UI Light" w:hAnsi="Segoe UI Light" w:cs="Segoe UI Light"/>
        </w:rPr>
        <w:t xml:space="preserve">to understand </w:t>
      </w:r>
      <w:r w:rsidRPr="002E5613">
        <w:rPr>
          <w:rFonts w:ascii="Segoe UI Light" w:hAnsi="Segoe UI Light" w:cs="Segoe UI Light"/>
          <w:b/>
          <w:bCs/>
        </w:rPr>
        <w:t>structured</w:t>
      </w:r>
      <w:r w:rsidRPr="002E5613">
        <w:rPr>
          <w:rFonts w:ascii="Segoe UI Light" w:hAnsi="Segoe UI Light" w:cs="Segoe UI Light"/>
        </w:rPr>
        <w:t xml:space="preserve"> documents like </w:t>
      </w:r>
      <w:r w:rsidRPr="002E5613">
        <w:rPr>
          <w:rFonts w:ascii="Segoe UI Light" w:hAnsi="Segoe UI Light" w:cs="Segoe UI Light"/>
          <w:b/>
          <w:bCs/>
        </w:rPr>
        <w:t>invoice</w:t>
      </w:r>
      <w:r w:rsidRPr="002E5613">
        <w:rPr>
          <w:rFonts w:ascii="Segoe UI Light" w:hAnsi="Segoe UI Light" w:cs="Segoe UI Light"/>
        </w:rPr>
        <w:t xml:space="preserve">, </w:t>
      </w:r>
      <w:r w:rsidRPr="002E5613">
        <w:rPr>
          <w:rFonts w:ascii="Segoe UI Light" w:hAnsi="Segoe UI Light" w:cs="Segoe UI Light"/>
          <w:b/>
          <w:bCs/>
        </w:rPr>
        <w:t>IDs</w:t>
      </w:r>
      <w:r w:rsidRPr="002E5613">
        <w:rPr>
          <w:rFonts w:ascii="Segoe UI Light" w:hAnsi="Segoe UI Light" w:cs="Segoe UI Light"/>
        </w:rPr>
        <w:t xml:space="preserve">, </w:t>
      </w:r>
      <w:r w:rsidRPr="002E5613">
        <w:rPr>
          <w:rFonts w:ascii="Segoe UI Light" w:hAnsi="Segoe UI Light" w:cs="Segoe UI Light"/>
          <w:b/>
          <w:bCs/>
        </w:rPr>
        <w:t>receipts</w:t>
      </w:r>
      <w:r w:rsidRPr="002E5613">
        <w:rPr>
          <w:rFonts w:ascii="Segoe UI Light" w:hAnsi="Segoe UI Light" w:cs="Segoe UI Light"/>
        </w:rPr>
        <w:t xml:space="preserve">, </w:t>
      </w:r>
      <w:r w:rsidRPr="002E5613">
        <w:rPr>
          <w:rFonts w:ascii="Segoe UI Light" w:hAnsi="Segoe UI Light" w:cs="Segoe UI Light"/>
          <w:b/>
          <w:bCs/>
        </w:rPr>
        <w:t>business cards</w:t>
      </w:r>
      <w:r>
        <w:rPr>
          <w:rFonts w:ascii="Segoe UI Light" w:hAnsi="Segoe UI Light" w:cs="Segoe UI Light"/>
        </w:rPr>
        <w:t xml:space="preserve">, </w:t>
      </w:r>
      <w:r w:rsidRPr="002E5613">
        <w:rPr>
          <w:rFonts w:ascii="Segoe UI Light" w:hAnsi="Segoe UI Light" w:cs="Segoe UI Light"/>
        </w:rPr>
        <w:t xml:space="preserve">or </w:t>
      </w:r>
      <w:r w:rsidRPr="002E5613">
        <w:rPr>
          <w:rFonts w:ascii="Segoe UI Light" w:hAnsi="Segoe UI Light" w:cs="Segoe UI Light"/>
          <w:b/>
          <w:bCs/>
        </w:rPr>
        <w:t>custom</w:t>
      </w:r>
      <w:r w:rsidRPr="002E5613">
        <w:rPr>
          <w:rFonts w:ascii="Segoe UI Light" w:hAnsi="Segoe UI Light" w:cs="Segoe UI Light"/>
        </w:rPr>
        <w:t xml:space="preserve"> documents formats.</w:t>
      </w:r>
    </w:p>
    <w:p w14:paraId="0CC2FDB0" w14:textId="2854FFC0" w:rsidR="00511D16" w:rsidRDefault="00511D16" w:rsidP="0057607D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 w:rsidRPr="00511D16">
        <w:rPr>
          <w:rFonts w:ascii="Segoe UI Light" w:hAnsi="Segoe UI Light" w:cs="Segoe UI Light"/>
          <w:b/>
          <w:bCs/>
          <w:color w:val="0070C0"/>
          <w:sz w:val="28"/>
          <w:szCs w:val="28"/>
        </w:rPr>
        <w:t>Universal Language Model Speech to Text API</w:t>
      </w:r>
      <w:r w:rsidRPr="00511D16">
        <w:rPr>
          <w:rFonts w:ascii="Segoe UI Light" w:hAnsi="Segoe UI Light" w:cs="Segoe UI Light"/>
          <w:color w:val="0070C0"/>
          <w:sz w:val="28"/>
          <w:szCs w:val="28"/>
        </w:rPr>
        <w:t xml:space="preserve"> </w:t>
      </w:r>
      <w:r w:rsidRPr="00511D16">
        <w:rPr>
          <w:rFonts w:ascii="Segoe UI Light" w:hAnsi="Segoe UI Light" w:cs="Segoe UI Light"/>
        </w:rPr>
        <w:t xml:space="preserve">is a versatile tool that allows developers to convert audio into text transcriptions with high accuracy and context understanding. its optimized for </w:t>
      </w:r>
      <w:r w:rsidRPr="00511D16">
        <w:rPr>
          <w:rFonts w:ascii="Segoe UI Light" w:hAnsi="Segoe UI Light" w:cs="Segoe UI Light"/>
          <w:b/>
          <w:bCs/>
        </w:rPr>
        <w:t>dictation</w:t>
      </w:r>
      <w:r w:rsidRPr="00511D16">
        <w:rPr>
          <w:rFonts w:ascii="Segoe UI Light" w:hAnsi="Segoe UI Light" w:cs="Segoe UI Light"/>
        </w:rPr>
        <w:t xml:space="preserve"> and </w:t>
      </w:r>
      <w:r w:rsidRPr="00511D16">
        <w:rPr>
          <w:rFonts w:ascii="Segoe UI Light" w:hAnsi="Segoe UI Light" w:cs="Segoe UI Light"/>
          <w:b/>
          <w:bCs/>
        </w:rPr>
        <w:t>conversational</w:t>
      </w:r>
      <w:r w:rsidRPr="00511D16">
        <w:rPr>
          <w:rFonts w:ascii="Segoe UI Light" w:hAnsi="Segoe UI Light" w:cs="Segoe UI Light"/>
        </w:rPr>
        <w:t xml:space="preserve"> scenarios.</w:t>
      </w:r>
    </w:p>
    <w:p w14:paraId="76753CAF" w14:textId="01B04A11" w:rsidR="00A63818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  <w:b/>
          <w:bCs/>
          <w:color w:val="0070C0"/>
          <w:sz w:val="28"/>
          <w:szCs w:val="28"/>
        </w:rPr>
        <w:t xml:space="preserve">Azure AI Speech Service: </w:t>
      </w:r>
      <w:r w:rsidRPr="00A63818">
        <w:rPr>
          <w:rFonts w:ascii="Segoe UI Light" w:hAnsi="Segoe UI Light" w:cs="Segoe UI Light"/>
        </w:rPr>
        <w:t>comprehensive service that provides speech-to-text, text-to-speech, speech translation, and speaker recognition capabilities in addition to voice assistants.</w:t>
      </w:r>
    </w:p>
    <w:p w14:paraId="53C18126" w14:textId="77777777" w:rsidR="0057607D" w:rsidRPr="0057607D" w:rsidRDefault="0057607D" w:rsidP="0057607D">
      <w:pPr>
        <w:pStyle w:val="ListParagraph"/>
        <w:ind w:left="360"/>
        <w:rPr>
          <w:rFonts w:ascii="Segoe UI Light" w:hAnsi="Segoe UI Light" w:cs="Segoe UI Light"/>
        </w:rPr>
      </w:pPr>
    </w:p>
    <w:p w14:paraId="0AA06305" w14:textId="77777777" w:rsidR="0057607D" w:rsidRDefault="0057607D">
      <w:pPr>
        <w:rPr>
          <w:rFonts w:ascii="Segoe UI Black" w:hAnsi="Segoe UI Black"/>
        </w:rPr>
      </w:pPr>
    </w:p>
    <w:p w14:paraId="4CA0345B" w14:textId="6D381F9E" w:rsidR="0057607D" w:rsidRDefault="00A63818">
      <w:pPr>
        <w:rPr>
          <w:rFonts w:ascii="Segoe UI Black" w:hAnsi="Segoe UI Black"/>
        </w:rPr>
      </w:pPr>
      <w:r w:rsidRPr="00A63818">
        <w:rPr>
          <w:rFonts w:ascii="Segoe UI Black" w:hAnsi="Segoe UI Black"/>
          <w:noProof/>
        </w:rPr>
        <w:drawing>
          <wp:inline distT="0" distB="0" distL="0" distR="0" wp14:anchorId="1D21D148" wp14:editId="34CC6434">
            <wp:extent cx="5943600" cy="552450"/>
            <wp:effectExtent l="0" t="0" r="0" b="0"/>
            <wp:docPr id="5976201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FCCB556-00FB-4A73-B1FF-8610533E92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20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F592" w14:textId="77777777" w:rsidR="00A63818" w:rsidRDefault="00A63818">
      <w:pPr>
        <w:rPr>
          <w:rFonts w:ascii="Segoe UI Black" w:hAnsi="Segoe UI Black"/>
        </w:rPr>
      </w:pPr>
    </w:p>
    <w:p w14:paraId="5C67E55A" w14:textId="05D24D20" w:rsidR="00A63818" w:rsidRPr="00511D16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>
        <w:rPr>
          <w:rFonts w:ascii="Segoe UI Light" w:hAnsi="Segoe UI Light" w:cs="Segoe UI Light"/>
        </w:rPr>
        <w:t xml:space="preserve"> </w:t>
      </w:r>
      <w:r w:rsidRPr="00511D16">
        <w:rPr>
          <w:rFonts w:ascii="Segoe UI Light" w:hAnsi="Segoe UI Light" w:cs="Segoe UI Light"/>
        </w:rPr>
        <w:t xml:space="preserve">a comprehensive suite of tools and APIs designed to help developers and organizations build intelligent, market-ready applications. These services </w:t>
      </w:r>
      <w:r w:rsidRPr="00A63818">
        <w:rPr>
          <w:rFonts w:ascii="Segoe UI Light" w:hAnsi="Segoe UI Light" w:cs="Segoe UI Light"/>
          <w:b/>
          <w:bCs/>
        </w:rPr>
        <w:t>provide prebuilt and customizable models</w:t>
      </w:r>
      <w:r w:rsidRPr="00511D16">
        <w:rPr>
          <w:rFonts w:ascii="Segoe UI Light" w:hAnsi="Segoe UI Light" w:cs="Segoe UI Light"/>
        </w:rPr>
        <w:t xml:space="preserve">, enabling rapid integration of AI capabilities into applications without requiring extensive expertise in machine learning. it </w:t>
      </w:r>
      <w:r w:rsidRPr="00A63818">
        <w:rPr>
          <w:rFonts w:ascii="Segoe UI Light" w:hAnsi="Segoe UI Light" w:cs="Segoe UI Light"/>
          <w:b/>
          <w:bCs/>
        </w:rPr>
        <w:t>can be used with a single API and authentication key</w:t>
      </w:r>
      <w:r w:rsidRPr="00511D16">
        <w:rPr>
          <w:rFonts w:ascii="Segoe UI Light" w:hAnsi="Segoe UI Light" w:cs="Segoe UI Light"/>
        </w:rPr>
        <w:t xml:space="preserve">, and </w:t>
      </w:r>
      <w:r w:rsidRPr="00A63818">
        <w:rPr>
          <w:rFonts w:ascii="Segoe UI Light" w:hAnsi="Segoe UI Light" w:cs="Segoe UI Light"/>
          <w:b/>
          <w:bCs/>
        </w:rPr>
        <w:t>provide separate billing for each service if needed</w:t>
      </w:r>
      <w:r w:rsidRPr="00511D16">
        <w:rPr>
          <w:rFonts w:ascii="Segoe UI Light" w:hAnsi="Segoe UI Light" w:cs="Segoe UI Light"/>
        </w:rPr>
        <w:t>.</w:t>
      </w:r>
    </w:p>
    <w:p w14:paraId="18D68B49" w14:textId="4711E5E3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>
        <w:rPr>
          <w:rFonts w:ascii="Segoe UI Light" w:hAnsi="Segoe UI Light" w:cs="Segoe UI Light"/>
        </w:rPr>
        <w:t xml:space="preserve"> </w:t>
      </w:r>
      <w:r w:rsidRPr="0057607D">
        <w:rPr>
          <w:rFonts w:ascii="Segoe UI Light" w:hAnsi="Segoe UI Light" w:cs="Segoe UI Light"/>
        </w:rPr>
        <w:t xml:space="preserve">is a part of the Azure AI services offerings that can </w:t>
      </w:r>
      <w:r w:rsidRPr="00A63818">
        <w:rPr>
          <w:rFonts w:ascii="Segoe UI Light" w:hAnsi="Segoe UI Light" w:cs="Segoe UI Light"/>
          <w:b/>
          <w:bCs/>
        </w:rPr>
        <w:t>perform advanced natural language processing over unstructured text</w:t>
      </w:r>
      <w:r>
        <w:rPr>
          <w:rFonts w:ascii="Segoe UI Light" w:hAnsi="Segoe UI Light" w:cs="Segoe UI Light"/>
          <w:b/>
          <w:bCs/>
        </w:rPr>
        <w:t>.</w:t>
      </w:r>
    </w:p>
    <w:p w14:paraId="79AA1DF9" w14:textId="0968DD5F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>
        <w:rPr>
          <w:rFonts w:ascii="Segoe UI Light" w:hAnsi="Segoe UI Light" w:cs="Segoe UI Light"/>
        </w:rPr>
        <w:t xml:space="preserve"> </w:t>
      </w:r>
      <w:r w:rsidRPr="0057607D">
        <w:rPr>
          <w:rFonts w:ascii="Segoe UI Light" w:hAnsi="Segoe UI Light" w:cs="Segoe UI Light"/>
        </w:rPr>
        <w:t xml:space="preserve">identifies whether text is </w:t>
      </w:r>
      <w:r w:rsidRPr="00A63818">
        <w:rPr>
          <w:rFonts w:ascii="Segoe UI Light" w:hAnsi="Segoe UI Light" w:cs="Segoe UI Light"/>
          <w:b/>
          <w:bCs/>
        </w:rPr>
        <w:t>positive</w:t>
      </w:r>
      <w:r>
        <w:rPr>
          <w:rFonts w:ascii="Segoe UI Light" w:hAnsi="Segoe UI Light" w:cs="Segoe UI Light"/>
        </w:rPr>
        <w:t xml:space="preserve">, </w:t>
      </w:r>
      <w:r w:rsidRPr="00A63818">
        <w:rPr>
          <w:rFonts w:ascii="Segoe UI Light" w:hAnsi="Segoe UI Light" w:cs="Segoe UI Light"/>
          <w:b/>
          <w:bCs/>
        </w:rPr>
        <w:t>negative</w:t>
      </w:r>
      <w:r>
        <w:rPr>
          <w:rFonts w:ascii="Segoe UI Light" w:hAnsi="Segoe UI Light" w:cs="Segoe UI Light"/>
        </w:rPr>
        <w:t xml:space="preserve"> or </w:t>
      </w:r>
      <w:r w:rsidRPr="00A63818">
        <w:rPr>
          <w:rFonts w:ascii="Segoe UI Light" w:hAnsi="Segoe UI Light" w:cs="Segoe UI Light"/>
          <w:b/>
          <w:bCs/>
        </w:rPr>
        <w:t>neutral</w:t>
      </w:r>
      <w:r w:rsidRPr="0057607D">
        <w:rPr>
          <w:rFonts w:ascii="Segoe UI Light" w:hAnsi="Segoe UI Light" w:cs="Segoe UI Light"/>
        </w:rPr>
        <w:t>.</w:t>
      </w:r>
    </w:p>
    <w:p w14:paraId="0E4CCAFA" w14:textId="2CDD62EC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>
        <w:rPr>
          <w:rFonts w:ascii="Segoe UI Light" w:hAnsi="Segoe UI Light" w:cs="Segoe UI Light"/>
        </w:rPr>
        <w:t xml:space="preserve"> </w:t>
      </w:r>
      <w:r w:rsidRPr="0057607D">
        <w:rPr>
          <w:rFonts w:ascii="Segoe UI Light" w:hAnsi="Segoe UI Light" w:cs="Segoe UI Light"/>
        </w:rPr>
        <w:t xml:space="preserve">lists the </w:t>
      </w:r>
      <w:r w:rsidRPr="00A63818">
        <w:rPr>
          <w:rFonts w:ascii="Segoe UI Light" w:hAnsi="Segoe UI Light" w:cs="Segoe UI Light"/>
          <w:b/>
          <w:bCs/>
        </w:rPr>
        <w:t>main concepts from unstructured text</w:t>
      </w:r>
      <w:r w:rsidRPr="0057607D">
        <w:rPr>
          <w:rFonts w:ascii="Segoe UI Light" w:hAnsi="Segoe UI Light" w:cs="Segoe UI Light"/>
        </w:rPr>
        <w:t>.</w:t>
      </w:r>
    </w:p>
    <w:p w14:paraId="3313937E" w14:textId="3946146B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>
        <w:rPr>
          <w:rFonts w:ascii="Segoe UI Light" w:hAnsi="Segoe UI Light" w:cs="Segoe UI Light"/>
        </w:rPr>
        <w:t xml:space="preserve"> </w:t>
      </w:r>
      <w:r w:rsidRPr="0057607D">
        <w:rPr>
          <w:rFonts w:ascii="Segoe UI Light" w:hAnsi="Segoe UI Light" w:cs="Segoe UI Light"/>
        </w:rPr>
        <w:t>typically, question answering is used to build bot applications that respond to customer queries</w:t>
      </w:r>
      <w:r>
        <w:rPr>
          <w:rFonts w:ascii="Segoe UI Light" w:hAnsi="Segoe UI Light" w:cs="Segoe UI Light"/>
        </w:rPr>
        <w:t xml:space="preserve"> (</w:t>
      </w:r>
      <w:r w:rsidRPr="00A63818">
        <w:rPr>
          <w:rFonts w:ascii="Segoe UI Light" w:hAnsi="Segoe UI Light" w:cs="Segoe UI Light"/>
          <w:b/>
          <w:bCs/>
        </w:rPr>
        <w:t>Bot Service</w:t>
      </w:r>
      <w:r>
        <w:rPr>
          <w:rFonts w:ascii="Segoe UI Light" w:hAnsi="Segoe UI Light" w:cs="Segoe UI Light"/>
        </w:rPr>
        <w:t xml:space="preserve">), it can generate questions from a knowledge based with sources like </w:t>
      </w:r>
      <w:r w:rsidRPr="00A63818">
        <w:rPr>
          <w:rFonts w:ascii="Segoe UI Light" w:hAnsi="Segoe UI Light" w:cs="Segoe UI Light"/>
          <w:b/>
          <w:bCs/>
        </w:rPr>
        <w:t>Webpage</w:t>
      </w:r>
      <w:r>
        <w:rPr>
          <w:rFonts w:ascii="Segoe UI Light" w:hAnsi="Segoe UI Light" w:cs="Segoe UI Light"/>
        </w:rPr>
        <w:t xml:space="preserve">, an </w:t>
      </w:r>
      <w:r w:rsidRPr="00A63818">
        <w:rPr>
          <w:rFonts w:ascii="Segoe UI Light" w:hAnsi="Segoe UI Light" w:cs="Segoe UI Light"/>
          <w:b/>
          <w:bCs/>
        </w:rPr>
        <w:t>existing FAQ</w:t>
      </w:r>
      <w:r>
        <w:rPr>
          <w:rFonts w:ascii="Segoe UI Light" w:hAnsi="Segoe UI Light" w:cs="Segoe UI Light"/>
        </w:rPr>
        <w:t xml:space="preserve"> or </w:t>
      </w:r>
      <w:r w:rsidRPr="00A63818">
        <w:rPr>
          <w:rFonts w:ascii="Segoe UI Light" w:hAnsi="Segoe UI Light" w:cs="Segoe UI Light"/>
          <w:b/>
          <w:bCs/>
        </w:rPr>
        <w:t>manually entered data</w:t>
      </w:r>
      <w:r>
        <w:rPr>
          <w:rFonts w:ascii="Segoe UI Light" w:hAnsi="Segoe UI Light" w:cs="Segoe UI Light"/>
        </w:rPr>
        <w:t>.</w:t>
      </w:r>
    </w:p>
    <w:p w14:paraId="110E04DE" w14:textId="16AB13B4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A63818">
        <w:rPr>
          <w:rFonts w:ascii="Segoe UI Light" w:hAnsi="Segoe UI Light" w:cs="Segoe UI Light"/>
          <w:b/>
          <w:bCs/>
        </w:rPr>
        <w:t xml:space="preserve"> identifies the language of the text</w:t>
      </w:r>
      <w:r w:rsidRPr="0057607D">
        <w:rPr>
          <w:rFonts w:ascii="Segoe UI Light" w:hAnsi="Segoe UI Light" w:cs="Segoe UI Light"/>
        </w:rPr>
        <w:t xml:space="preserve"> and returns a language code such as "en" for English.</w:t>
      </w:r>
    </w:p>
    <w:p w14:paraId="61DD860C" w14:textId="7CD7AAF0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57607D">
        <w:rPr>
          <w:rFonts w:ascii="Segoe UI Light" w:hAnsi="Segoe UI Light" w:cs="Segoe UI Light"/>
        </w:rPr>
        <w:t xml:space="preserve"> identifies </w:t>
      </w:r>
      <w:r w:rsidRPr="00A63818">
        <w:rPr>
          <w:rFonts w:ascii="Segoe UI Light" w:hAnsi="Segoe UI Light" w:cs="Segoe UI Light"/>
          <w:b/>
          <w:bCs/>
        </w:rPr>
        <w:t>people</w:t>
      </w:r>
      <w:r w:rsidRPr="0057607D">
        <w:rPr>
          <w:rFonts w:ascii="Segoe UI Light" w:hAnsi="Segoe UI Light" w:cs="Segoe UI Light"/>
        </w:rPr>
        <w:t xml:space="preserve">, </w:t>
      </w:r>
      <w:r w:rsidRPr="00A63818">
        <w:rPr>
          <w:rFonts w:ascii="Segoe UI Light" w:hAnsi="Segoe UI Light" w:cs="Segoe UI Light"/>
          <w:b/>
          <w:bCs/>
        </w:rPr>
        <w:t>places</w:t>
      </w:r>
      <w:r w:rsidRPr="0057607D">
        <w:rPr>
          <w:rFonts w:ascii="Segoe UI Light" w:hAnsi="Segoe UI Light" w:cs="Segoe UI Light"/>
        </w:rPr>
        <w:t xml:space="preserve">, </w:t>
      </w:r>
      <w:r w:rsidRPr="00A63818">
        <w:rPr>
          <w:rFonts w:ascii="Segoe UI Light" w:hAnsi="Segoe UI Light" w:cs="Segoe UI Light"/>
          <w:b/>
          <w:bCs/>
        </w:rPr>
        <w:t>events</w:t>
      </w:r>
      <w:r w:rsidRPr="0057607D">
        <w:rPr>
          <w:rFonts w:ascii="Segoe UI Light" w:hAnsi="Segoe UI Light" w:cs="Segoe UI Light"/>
        </w:rPr>
        <w:t xml:space="preserve">, and more. This feature can also be </w:t>
      </w:r>
      <w:r w:rsidRPr="00A63818">
        <w:rPr>
          <w:rFonts w:ascii="Segoe UI Light" w:hAnsi="Segoe UI Light" w:cs="Segoe UI Light"/>
          <w:b/>
          <w:bCs/>
        </w:rPr>
        <w:t>customized to extract custom categories</w:t>
      </w:r>
      <w:r w:rsidRPr="0057607D">
        <w:rPr>
          <w:rFonts w:ascii="Segoe UI Light" w:hAnsi="Segoe UI Light" w:cs="Segoe UI Light"/>
        </w:rPr>
        <w:t>.</w:t>
      </w:r>
    </w:p>
    <w:p w14:paraId="0A6C6C8E" w14:textId="1B806F12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57607D">
        <w:rPr>
          <w:rFonts w:ascii="Segoe UI Light" w:hAnsi="Segoe UI Light" w:cs="Segoe UI Light"/>
        </w:rPr>
        <w:t xml:space="preserve"> identifies known entities together with a </w:t>
      </w:r>
      <w:r w:rsidRPr="00A63818">
        <w:rPr>
          <w:rFonts w:ascii="Segoe UI Light" w:hAnsi="Segoe UI Light" w:cs="Segoe UI Light"/>
          <w:b/>
          <w:bCs/>
        </w:rPr>
        <w:t>link to Wikipedia</w:t>
      </w:r>
      <w:r w:rsidRPr="0057607D">
        <w:rPr>
          <w:rFonts w:ascii="Segoe UI Light" w:hAnsi="Segoe UI Light" w:cs="Segoe UI Light"/>
        </w:rPr>
        <w:t>.</w:t>
      </w:r>
    </w:p>
    <w:p w14:paraId="7C8D302A" w14:textId="000945B9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57607D">
        <w:rPr>
          <w:rFonts w:ascii="Segoe UI Light" w:hAnsi="Segoe UI Light" w:cs="Segoe UI Light"/>
        </w:rPr>
        <w:t xml:space="preserve"> summarizes text by identifying the most important information.</w:t>
      </w:r>
    </w:p>
    <w:p w14:paraId="4F7DBE62" w14:textId="061AF437" w:rsidR="00A63818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>
        <w:rPr>
          <w:rFonts w:ascii="Segoe UI Light" w:hAnsi="Segoe UI Light" w:cs="Segoe UI Light"/>
        </w:rPr>
        <w:t xml:space="preserve"> </w:t>
      </w:r>
      <w:r w:rsidRPr="0057607D">
        <w:rPr>
          <w:rFonts w:ascii="Segoe UI Light" w:hAnsi="Segoe UI Light" w:cs="Segoe UI Light"/>
        </w:rPr>
        <w:t xml:space="preserve">describes a set of features that can be used to build an </w:t>
      </w:r>
      <w:r w:rsidRPr="002E5613">
        <w:rPr>
          <w:rFonts w:ascii="Segoe UI Light" w:hAnsi="Segoe UI Light" w:cs="Segoe UI Light"/>
          <w:b/>
          <w:bCs/>
        </w:rPr>
        <w:t>end-to-end conversational application</w:t>
      </w:r>
      <w:r w:rsidRPr="0057607D">
        <w:rPr>
          <w:rFonts w:ascii="Segoe UI Light" w:hAnsi="Segoe UI Light" w:cs="Segoe UI Light"/>
        </w:rPr>
        <w:t>. It enables you to customize natural language understanding models to predict the overall intention of an incoming phrase and extract important information from it.</w:t>
      </w:r>
      <w:r>
        <w:rPr>
          <w:rFonts w:ascii="Segoe UI Light" w:hAnsi="Segoe UI Light" w:cs="Segoe UI Light"/>
        </w:rPr>
        <w:t xml:space="preserve"> It utilizes </w:t>
      </w:r>
      <w:r w:rsidRPr="002E5613">
        <w:rPr>
          <w:rFonts w:ascii="Segoe UI Light" w:hAnsi="Segoe UI Light" w:cs="Segoe UI Light"/>
        </w:rPr>
        <w:t>three concepts</w:t>
      </w:r>
      <w:r>
        <w:rPr>
          <w:rFonts w:ascii="Segoe UI Light" w:hAnsi="Segoe UI Light" w:cs="Segoe UI Light"/>
        </w:rPr>
        <w:t xml:space="preserve"> that </w:t>
      </w:r>
      <w:r w:rsidRPr="002E5613">
        <w:rPr>
          <w:rFonts w:ascii="Segoe UI Light" w:hAnsi="Segoe UI Light" w:cs="Segoe UI Light"/>
        </w:rPr>
        <w:t>are the building blocks for interpreting user input</w:t>
      </w:r>
      <w:r>
        <w:rPr>
          <w:rFonts w:ascii="Segoe UI Light" w:hAnsi="Segoe UI Light" w:cs="Segoe UI Light"/>
        </w:rPr>
        <w:t>:</w:t>
      </w:r>
      <w:r w:rsidRPr="002E5613">
        <w:rPr>
          <w:rFonts w:ascii="Segoe UI Light" w:hAnsi="Segoe UI Light" w:cs="Segoe UI Light"/>
        </w:rPr>
        <w:t xml:space="preserve"> </w:t>
      </w:r>
      <w:r w:rsidRPr="00A63818">
        <w:rPr>
          <w:rFonts w:ascii="Segoe UI Light" w:hAnsi="Segoe UI Light" w:cs="Segoe UI Light"/>
          <w:b/>
          <w:bCs/>
        </w:rPr>
        <w:t>utterance</w:t>
      </w:r>
      <w:r w:rsidRPr="002E5613">
        <w:rPr>
          <w:rFonts w:ascii="Segoe UI Light" w:hAnsi="Segoe UI Light" w:cs="Segoe UI Light"/>
        </w:rPr>
        <w:t xml:space="preserve">, </w:t>
      </w:r>
      <w:r w:rsidRPr="00A63818">
        <w:rPr>
          <w:rFonts w:ascii="Segoe UI Light" w:hAnsi="Segoe UI Light" w:cs="Segoe UI Light"/>
          <w:b/>
          <w:bCs/>
        </w:rPr>
        <w:t>intent</w:t>
      </w:r>
      <w:r w:rsidRPr="002E5613">
        <w:rPr>
          <w:rFonts w:ascii="Segoe UI Light" w:hAnsi="Segoe UI Light" w:cs="Segoe UI Light"/>
        </w:rPr>
        <w:t xml:space="preserve">, and </w:t>
      </w:r>
      <w:r w:rsidRPr="00A63818">
        <w:rPr>
          <w:rFonts w:ascii="Segoe UI Light" w:hAnsi="Segoe UI Light" w:cs="Segoe UI Light"/>
          <w:b/>
          <w:bCs/>
        </w:rPr>
        <w:t>entity</w:t>
      </w:r>
      <w:r>
        <w:rPr>
          <w:rFonts w:ascii="Segoe UI Light" w:hAnsi="Segoe UI Light" w:cs="Segoe UI Light"/>
        </w:rPr>
        <w:t>.</w:t>
      </w:r>
    </w:p>
    <w:p w14:paraId="25FD8AA6" w14:textId="599AE05F" w:rsidR="00A63818" w:rsidRPr="002E5613" w:rsidRDefault="00A63818" w:rsidP="00A63818">
      <w:pPr>
        <w:pStyle w:val="ListParagraph"/>
        <w:numPr>
          <w:ilvl w:val="0"/>
          <w:numId w:val="8"/>
        </w:numPr>
        <w:rPr>
          <w:rFonts w:ascii="Segoe UI Light" w:hAnsi="Segoe UI Light" w:cs="Segoe UI Light"/>
          <w:b/>
          <w:bCs/>
          <w:color w:val="0070C0"/>
          <w:sz w:val="28"/>
          <w:szCs w:val="28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FD6E90">
        <w:rPr>
          <w:rFonts w:ascii="Segoe UI Light" w:hAnsi="Segoe UI Light" w:cs="Segoe UI Light"/>
        </w:rPr>
        <w:t xml:space="preserve"> The </w:t>
      </w:r>
      <w:r w:rsidRPr="00A63818">
        <w:rPr>
          <w:rFonts w:ascii="Segoe UI Light" w:hAnsi="Segoe UI Light" w:cs="Segoe UI Light"/>
          <w:b/>
          <w:bCs/>
        </w:rPr>
        <w:t>actual text or speech provided by the user</w:t>
      </w:r>
      <w:r w:rsidRPr="00FD6E90">
        <w:rPr>
          <w:rFonts w:ascii="Segoe UI Light" w:hAnsi="Segoe UI Light" w:cs="Segoe UI Light"/>
        </w:rPr>
        <w:t>.</w:t>
      </w:r>
    </w:p>
    <w:p w14:paraId="0ABCBC01" w14:textId="35FF6A07" w:rsidR="00A63818" w:rsidRPr="00FD6E90" w:rsidRDefault="00A63818" w:rsidP="00A63818">
      <w:pPr>
        <w:pStyle w:val="ListParagraph"/>
        <w:numPr>
          <w:ilvl w:val="0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FD6E90">
        <w:rPr>
          <w:rFonts w:ascii="Segoe UI Light" w:eastAsia="Times New Roman" w:hAnsi="Segoe UI Light" w:cs="Segoe UI Light"/>
          <w:kern w:val="0"/>
          <w:sz w:val="21"/>
          <w:szCs w:val="21"/>
          <w14:ligatures w14:val="none"/>
        </w:rPr>
        <w:t xml:space="preserve"> the</w:t>
      </w:r>
      <w:r w:rsidRPr="00FD6E90">
        <w:rPr>
          <w:rFonts w:ascii="Segoe UI Light" w:hAnsi="Segoe UI Light" w:cs="Segoe UI Light"/>
        </w:rPr>
        <w:t xml:space="preserve"> </w:t>
      </w:r>
      <w:r w:rsidRPr="00FD6E90">
        <w:rPr>
          <w:rFonts w:ascii="Segoe UI Light" w:hAnsi="Segoe UI Light" w:cs="Segoe UI Light"/>
          <w:b/>
          <w:bCs/>
        </w:rPr>
        <w:t>goal or purpose</w:t>
      </w:r>
      <w:r w:rsidRPr="00FD6E90">
        <w:rPr>
          <w:rFonts w:ascii="Segoe UI Light" w:hAnsi="Segoe UI Light" w:cs="Segoe UI Light"/>
        </w:rPr>
        <w:t xml:space="preserve"> behind the utterance the action the user wants to perform</w:t>
      </w:r>
    </w:p>
    <w:p w14:paraId="05852099" w14:textId="1DD9A276" w:rsidR="00A63818" w:rsidRPr="00FD6E90" w:rsidRDefault="00A63818" w:rsidP="00A63818">
      <w:pPr>
        <w:pStyle w:val="ListParagraph"/>
        <w:numPr>
          <w:ilvl w:val="0"/>
          <w:numId w:val="8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FD6E90">
        <w:rPr>
          <w:rFonts w:ascii="Segoe UI Light" w:hAnsi="Segoe UI Light" w:cs="Segoe UI Light"/>
        </w:rPr>
        <w:t xml:space="preserve"> Specific </w:t>
      </w:r>
      <w:r w:rsidRPr="00FD6E90">
        <w:rPr>
          <w:rFonts w:ascii="Segoe UI Light" w:hAnsi="Segoe UI Light" w:cs="Segoe UI Light"/>
          <w:b/>
          <w:bCs/>
        </w:rPr>
        <w:t>data points or parameters</w:t>
      </w:r>
      <w:r w:rsidRPr="00FD6E90">
        <w:rPr>
          <w:rFonts w:ascii="Segoe UI Light" w:hAnsi="Segoe UI Light" w:cs="Segoe UI Light"/>
        </w:rPr>
        <w:t xml:space="preserve"> extracted from the utterance that give context to the intent</w:t>
      </w:r>
    </w:p>
    <w:p w14:paraId="5F4043D4" w14:textId="2BDCFB4B" w:rsidR="00A63818" w:rsidRPr="002E5613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2E5613">
        <w:rPr>
          <w:rFonts w:ascii="Segoe UI Light" w:hAnsi="Segoe UI Light" w:cs="Segoe UI Light"/>
        </w:rPr>
        <w:t xml:space="preserve">is a translation service that allows users to </w:t>
      </w:r>
      <w:r w:rsidRPr="00A63818">
        <w:rPr>
          <w:rFonts w:ascii="Segoe UI Light" w:hAnsi="Segoe UI Light" w:cs="Segoe UI Light"/>
          <w:b/>
          <w:bCs/>
        </w:rPr>
        <w:t xml:space="preserve">translate text and documents </w:t>
      </w:r>
      <w:r w:rsidRPr="002E5613">
        <w:rPr>
          <w:rFonts w:ascii="Segoe UI Light" w:hAnsi="Segoe UI Light" w:cs="Segoe UI Light"/>
        </w:rPr>
        <w:t xml:space="preserve">using a simple REST API call. It supports </w:t>
      </w:r>
      <w:r w:rsidRPr="002E5613">
        <w:rPr>
          <w:rFonts w:ascii="Segoe UI Light" w:hAnsi="Segoe UI Light" w:cs="Segoe UI Light"/>
          <w:b/>
          <w:bCs/>
        </w:rPr>
        <w:t>Real-time translation</w:t>
      </w:r>
      <w:r w:rsidRPr="002E5613">
        <w:rPr>
          <w:rFonts w:ascii="Segoe UI Light" w:hAnsi="Segoe UI Light" w:cs="Segoe UI Light"/>
        </w:rPr>
        <w:t xml:space="preserve"> between supported source and target languages, </w:t>
      </w:r>
      <w:r w:rsidRPr="002E5613">
        <w:rPr>
          <w:rFonts w:ascii="Segoe UI Light" w:hAnsi="Segoe UI Light" w:cs="Segoe UI Light"/>
          <w:b/>
          <w:bCs/>
        </w:rPr>
        <w:t>Batch translation</w:t>
      </w:r>
      <w:r w:rsidRPr="002E5613">
        <w:rPr>
          <w:rFonts w:ascii="Segoe UI Light" w:hAnsi="Segoe UI Light" w:cs="Segoe UI Light"/>
        </w:rPr>
        <w:t xml:space="preserve"> for complex files while preserving document structure, in addition to </w:t>
      </w:r>
      <w:r w:rsidRPr="002E5613">
        <w:rPr>
          <w:rFonts w:ascii="Segoe UI Light" w:hAnsi="Segoe UI Light" w:cs="Segoe UI Light"/>
          <w:b/>
          <w:bCs/>
        </w:rPr>
        <w:t>Custom translation</w:t>
      </w:r>
      <w:r w:rsidRPr="002E5613">
        <w:rPr>
          <w:rFonts w:ascii="Segoe UI Light" w:hAnsi="Segoe UI Light" w:cs="Segoe UI Light"/>
        </w:rPr>
        <w:t xml:space="preserve"> memory for tailored translations and it </w:t>
      </w:r>
      <w:r w:rsidRPr="002E5613">
        <w:rPr>
          <w:rFonts w:ascii="Segoe UI Light" w:hAnsi="Segoe UI Light" w:cs="Segoe UI Light"/>
          <w:b/>
          <w:bCs/>
        </w:rPr>
        <w:t>can be</w:t>
      </w:r>
      <w:r w:rsidRPr="002E5613">
        <w:rPr>
          <w:rFonts w:ascii="Segoe UI Light" w:hAnsi="Segoe UI Light" w:cs="Segoe UI Light"/>
        </w:rPr>
        <w:t xml:space="preserve"> </w:t>
      </w:r>
      <w:r w:rsidRPr="002E5613">
        <w:rPr>
          <w:rFonts w:ascii="Segoe UI Light" w:hAnsi="Segoe UI Light" w:cs="Segoe UI Light"/>
          <w:b/>
          <w:bCs/>
        </w:rPr>
        <w:t>connected to Azure Blob Storage</w:t>
      </w:r>
      <w:r w:rsidRPr="002E5613">
        <w:rPr>
          <w:rFonts w:ascii="Segoe UI Light" w:hAnsi="Segoe UI Light" w:cs="Segoe UI Light"/>
        </w:rPr>
        <w:t>.</w:t>
      </w:r>
    </w:p>
    <w:p w14:paraId="3F770956" w14:textId="29288D6B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57607D">
        <w:rPr>
          <w:rFonts w:ascii="Segoe UI Light" w:hAnsi="Segoe UI Light" w:cs="Segoe UI Light"/>
        </w:rPr>
        <w:t xml:space="preserve"> used for </w:t>
      </w:r>
      <w:r w:rsidRPr="00A63818">
        <w:rPr>
          <w:rFonts w:ascii="Segoe UI Light" w:hAnsi="Segoe UI Light" w:cs="Segoe UI Light"/>
          <w:b/>
          <w:bCs/>
        </w:rPr>
        <w:t>quick and accurate text translation</w:t>
      </w:r>
      <w:r w:rsidRPr="0057607D">
        <w:rPr>
          <w:rFonts w:ascii="Segoe UI Light" w:hAnsi="Segoe UI Light" w:cs="Segoe UI Light"/>
        </w:rPr>
        <w:t xml:space="preserve"> in real time across all supported languages.</w:t>
      </w:r>
    </w:p>
    <w:p w14:paraId="54AE029B" w14:textId="7D683382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57607D">
        <w:rPr>
          <w:rFonts w:ascii="Segoe UI Light" w:hAnsi="Segoe UI Light" w:cs="Segoe UI Light"/>
        </w:rPr>
        <w:t xml:space="preserve"> used to </w:t>
      </w:r>
      <w:r w:rsidRPr="00A63818">
        <w:rPr>
          <w:rFonts w:ascii="Segoe UI Light" w:hAnsi="Segoe UI Light" w:cs="Segoe UI Light"/>
          <w:b/>
          <w:bCs/>
        </w:rPr>
        <w:t>translate multiple documents</w:t>
      </w:r>
      <w:r w:rsidRPr="0057607D">
        <w:rPr>
          <w:rFonts w:ascii="Segoe UI Light" w:hAnsi="Segoe UI Light" w:cs="Segoe UI Light"/>
        </w:rPr>
        <w:t xml:space="preserve"> across all supported languages while </w:t>
      </w:r>
      <w:r w:rsidRPr="00A63818">
        <w:rPr>
          <w:rFonts w:ascii="Segoe UI Light" w:hAnsi="Segoe UI Light" w:cs="Segoe UI Light"/>
          <w:b/>
          <w:bCs/>
        </w:rPr>
        <w:t>preserving original document structure</w:t>
      </w:r>
      <w:r w:rsidRPr="0057607D">
        <w:rPr>
          <w:rFonts w:ascii="Segoe UI Light" w:hAnsi="Segoe UI Light" w:cs="Segoe UI Light"/>
        </w:rPr>
        <w:t>.</w:t>
      </w:r>
    </w:p>
    <w:p w14:paraId="32A6D066" w14:textId="00696FAC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57607D">
        <w:rPr>
          <w:rFonts w:ascii="Segoe UI Light" w:hAnsi="Segoe UI Light" w:cs="Segoe UI Light"/>
        </w:rPr>
        <w:t xml:space="preserve"> used to enable enterprises, app developers, and language service providers to build customized neural machine translation (</w:t>
      </w:r>
      <w:r w:rsidRPr="00A63818">
        <w:rPr>
          <w:rFonts w:ascii="Segoe UI Light" w:hAnsi="Segoe UI Light" w:cs="Segoe UI Light"/>
          <w:b/>
          <w:bCs/>
        </w:rPr>
        <w:t>custom dictionary</w:t>
      </w:r>
      <w:r w:rsidRPr="0057607D">
        <w:rPr>
          <w:rFonts w:ascii="Segoe UI Light" w:hAnsi="Segoe UI Light" w:cs="Segoe UI Light"/>
        </w:rPr>
        <w:t>)</w:t>
      </w:r>
      <w:r>
        <w:rPr>
          <w:rFonts w:ascii="Segoe UI Light" w:hAnsi="Segoe UI Light" w:cs="Segoe UI Light"/>
        </w:rPr>
        <w:t xml:space="preserve"> or </w:t>
      </w:r>
      <w:r w:rsidRPr="00A63818">
        <w:rPr>
          <w:rFonts w:ascii="Segoe UI Light" w:hAnsi="Segoe UI Light" w:cs="Segoe UI Light"/>
          <w:b/>
          <w:bCs/>
        </w:rPr>
        <w:t>domain specific terminology</w:t>
      </w:r>
      <w:r>
        <w:rPr>
          <w:rFonts w:ascii="Segoe UI Light" w:hAnsi="Segoe UI Light" w:cs="Segoe UI Light"/>
        </w:rPr>
        <w:t>.</w:t>
      </w:r>
    </w:p>
    <w:p w14:paraId="44959599" w14:textId="06AD75BB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57607D">
        <w:rPr>
          <w:rFonts w:ascii="Segoe UI Light" w:hAnsi="Segoe UI Light" w:cs="Segoe UI Light"/>
        </w:rPr>
        <w:t xml:space="preserve"> converts text into human-like synthesized speech. It supports </w:t>
      </w:r>
      <w:r w:rsidRPr="0057607D">
        <w:rPr>
          <w:rFonts w:ascii="Segoe UI Light" w:hAnsi="Segoe UI Light" w:cs="Segoe UI Light"/>
          <w:b/>
          <w:bCs/>
        </w:rPr>
        <w:t>prebuilt neural voices</w:t>
      </w:r>
      <w:r w:rsidRPr="0057607D">
        <w:rPr>
          <w:rFonts w:ascii="Segoe UI Light" w:hAnsi="Segoe UI Light" w:cs="Segoe UI Light"/>
        </w:rPr>
        <w:t> and allows for the creation of </w:t>
      </w:r>
      <w:r w:rsidRPr="0057607D">
        <w:rPr>
          <w:rFonts w:ascii="Segoe UI Light" w:hAnsi="Segoe UI Light" w:cs="Segoe UI Light"/>
          <w:b/>
          <w:bCs/>
        </w:rPr>
        <w:t>custom voices</w:t>
      </w:r>
      <w:r w:rsidRPr="0057607D">
        <w:rPr>
          <w:rFonts w:ascii="Segoe UI Light" w:hAnsi="Segoe UI Light" w:cs="Segoe UI Light"/>
        </w:rPr>
        <w:t xml:space="preserve"> tailored to specific brands or </w:t>
      </w:r>
      <w:r>
        <w:rPr>
          <w:rFonts w:ascii="Segoe UI Light" w:hAnsi="Segoe UI Light" w:cs="Segoe UI Light"/>
        </w:rPr>
        <w:t>applications.</w:t>
      </w:r>
    </w:p>
    <w:p w14:paraId="3998DF6E" w14:textId="4ED855D9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>
        <w:rPr>
          <w:rFonts w:ascii="Segoe UI Light" w:hAnsi="Segoe UI Light" w:cs="Segoe UI Light"/>
        </w:rPr>
        <w:t xml:space="preserve"> convert </w:t>
      </w:r>
      <w:r w:rsidRPr="002E5613">
        <w:rPr>
          <w:rFonts w:ascii="Segoe UI Light" w:hAnsi="Segoe UI Light" w:cs="Segoe UI Light"/>
          <w:b/>
          <w:bCs/>
        </w:rPr>
        <w:t>speech to text</w:t>
      </w:r>
      <w:r>
        <w:rPr>
          <w:rFonts w:ascii="Segoe UI Light" w:hAnsi="Segoe UI Light" w:cs="Segoe UI Light"/>
        </w:rPr>
        <w:t xml:space="preserve"> and it can be used in transcribing phone calls or other applications requires speech to text format</w:t>
      </w:r>
    </w:p>
    <w:p w14:paraId="38C0586D" w14:textId="167C9F06" w:rsidR="00A63818" w:rsidRPr="0057607D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57607D">
        <w:rPr>
          <w:rFonts w:ascii="Segoe UI Light" w:hAnsi="Segoe UI Light" w:cs="Segoe UI Light"/>
        </w:rPr>
        <w:t xml:space="preserve"> supports real-time translation of speech into other languages, enabling seamless communication across linguistic barriers. This service provides both </w:t>
      </w:r>
      <w:r w:rsidRPr="0057607D">
        <w:rPr>
          <w:rFonts w:ascii="Segoe UI Light" w:hAnsi="Segoe UI Light" w:cs="Segoe UI Light"/>
          <w:b/>
          <w:bCs/>
        </w:rPr>
        <w:t>speech-to-text</w:t>
      </w:r>
      <w:r w:rsidRPr="0057607D">
        <w:rPr>
          <w:rFonts w:ascii="Segoe UI Light" w:hAnsi="Segoe UI Light" w:cs="Segoe UI Light"/>
        </w:rPr>
        <w:t> and </w:t>
      </w:r>
      <w:r w:rsidRPr="0057607D">
        <w:rPr>
          <w:rFonts w:ascii="Segoe UI Light" w:hAnsi="Segoe UI Light" w:cs="Segoe UI Light"/>
          <w:b/>
          <w:bCs/>
        </w:rPr>
        <w:t>speech-to-speech</w:t>
      </w:r>
      <w:r w:rsidRPr="0057607D">
        <w:rPr>
          <w:rFonts w:ascii="Segoe UI Light" w:hAnsi="Segoe UI Light" w:cs="Segoe UI Light"/>
        </w:rPr>
        <w:t> translation capabilities, making it versatile for various applications.</w:t>
      </w:r>
    </w:p>
    <w:p w14:paraId="460D22CB" w14:textId="6B256B46" w:rsidR="00A63818" w:rsidRPr="002E5613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57607D">
        <w:rPr>
          <w:rFonts w:ascii="Segoe UI Light" w:hAnsi="Segoe UI Light" w:cs="Segoe UI Light"/>
        </w:rPr>
        <w:t xml:space="preserve"> solutions provide automated information extraction from </w:t>
      </w:r>
      <w:r w:rsidRPr="0057607D">
        <w:rPr>
          <w:rFonts w:ascii="Segoe UI Light" w:hAnsi="Segoe UI Light" w:cs="Segoe UI Light"/>
          <w:b/>
          <w:bCs/>
        </w:rPr>
        <w:t xml:space="preserve">large volumes </w:t>
      </w:r>
      <w:r w:rsidRPr="0057607D">
        <w:rPr>
          <w:rFonts w:ascii="Segoe UI Light" w:hAnsi="Segoe UI Light" w:cs="Segoe UI Light"/>
        </w:rPr>
        <w:t xml:space="preserve">of often </w:t>
      </w:r>
      <w:r w:rsidRPr="0057607D">
        <w:rPr>
          <w:rFonts w:ascii="Segoe UI Light" w:hAnsi="Segoe UI Light" w:cs="Segoe UI Light"/>
          <w:b/>
          <w:bCs/>
        </w:rPr>
        <w:t>unstructured data</w:t>
      </w:r>
      <w:r>
        <w:rPr>
          <w:rFonts w:ascii="Segoe UI Light" w:hAnsi="Segoe UI Light" w:cs="Segoe UI Light"/>
          <w:b/>
          <w:bCs/>
        </w:rPr>
        <w:t xml:space="preserve"> </w:t>
      </w:r>
      <w:r w:rsidRPr="002E5613">
        <w:rPr>
          <w:rFonts w:ascii="Segoe UI Light" w:hAnsi="Segoe UI Light" w:cs="Segoe UI Light"/>
        </w:rPr>
        <w:t>and provide</w:t>
      </w:r>
      <w:r>
        <w:rPr>
          <w:rFonts w:ascii="Segoe UI Light" w:hAnsi="Segoe UI Light" w:cs="Segoe UI Light"/>
          <w:b/>
          <w:bCs/>
        </w:rPr>
        <w:t xml:space="preserve"> indexing s</w:t>
      </w:r>
      <w:r w:rsidRPr="002E5613">
        <w:rPr>
          <w:rFonts w:ascii="Segoe UI Light" w:hAnsi="Segoe UI Light" w:cs="Segoe UI Light"/>
        </w:rPr>
        <w:t>o this information can searchable,</w:t>
      </w:r>
      <w:r>
        <w:rPr>
          <w:rFonts w:ascii="Segoe UI Light" w:hAnsi="Segoe UI Light" w:cs="Segoe UI Light"/>
          <w:b/>
          <w:bCs/>
        </w:rPr>
        <w:t xml:space="preserve"> AI search </w:t>
      </w:r>
      <w:r w:rsidRPr="002E5613">
        <w:rPr>
          <w:rFonts w:ascii="Segoe UI Light" w:hAnsi="Segoe UI Light" w:cs="Segoe UI Light"/>
        </w:rPr>
        <w:t>is the tool used with knowledge mining</w:t>
      </w:r>
      <w:r>
        <w:rPr>
          <w:rFonts w:ascii="Segoe UI Light" w:hAnsi="Segoe UI Light" w:cs="Segoe UI Light"/>
          <w:b/>
          <w:bCs/>
        </w:rPr>
        <w:t>.</w:t>
      </w:r>
    </w:p>
    <w:p w14:paraId="00FC8D62" w14:textId="6DF65E0F" w:rsidR="00A63818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>
        <w:rPr>
          <w:rFonts w:ascii="Segoe UI Light" w:hAnsi="Segoe UI Light" w:cs="Segoe UI Light"/>
        </w:rPr>
        <w:t xml:space="preserve"> </w:t>
      </w:r>
      <w:r w:rsidRPr="002E5613">
        <w:rPr>
          <w:rFonts w:ascii="Segoe UI Light" w:hAnsi="Segoe UI Light" w:cs="Segoe UI Light"/>
        </w:rPr>
        <w:t xml:space="preserve">one of the information extraction tools, </w:t>
      </w:r>
      <w:r w:rsidRPr="002E5613">
        <w:rPr>
          <w:rFonts w:ascii="Segoe UI Light" w:hAnsi="Segoe UI Light" w:cs="Segoe UI Light"/>
          <w:b/>
          <w:bCs/>
        </w:rPr>
        <w:t xml:space="preserve">combines both OCR vision capability along with NLP </w:t>
      </w:r>
      <w:r w:rsidRPr="002E5613">
        <w:rPr>
          <w:rFonts w:ascii="Segoe UI Light" w:hAnsi="Segoe UI Light" w:cs="Segoe UI Light"/>
        </w:rPr>
        <w:t xml:space="preserve">to understand </w:t>
      </w:r>
      <w:r w:rsidRPr="002E5613">
        <w:rPr>
          <w:rFonts w:ascii="Segoe UI Light" w:hAnsi="Segoe UI Light" w:cs="Segoe UI Light"/>
          <w:b/>
          <w:bCs/>
        </w:rPr>
        <w:t>structured</w:t>
      </w:r>
      <w:r w:rsidRPr="002E5613">
        <w:rPr>
          <w:rFonts w:ascii="Segoe UI Light" w:hAnsi="Segoe UI Light" w:cs="Segoe UI Light"/>
        </w:rPr>
        <w:t xml:space="preserve"> documents like </w:t>
      </w:r>
      <w:r w:rsidRPr="002E5613">
        <w:rPr>
          <w:rFonts w:ascii="Segoe UI Light" w:hAnsi="Segoe UI Light" w:cs="Segoe UI Light"/>
          <w:b/>
          <w:bCs/>
        </w:rPr>
        <w:t>invoice</w:t>
      </w:r>
      <w:r w:rsidRPr="002E5613">
        <w:rPr>
          <w:rFonts w:ascii="Segoe UI Light" w:hAnsi="Segoe UI Light" w:cs="Segoe UI Light"/>
        </w:rPr>
        <w:t xml:space="preserve">, </w:t>
      </w:r>
      <w:r w:rsidRPr="002E5613">
        <w:rPr>
          <w:rFonts w:ascii="Segoe UI Light" w:hAnsi="Segoe UI Light" w:cs="Segoe UI Light"/>
          <w:b/>
          <w:bCs/>
        </w:rPr>
        <w:t>IDs</w:t>
      </w:r>
      <w:r w:rsidRPr="002E5613">
        <w:rPr>
          <w:rFonts w:ascii="Segoe UI Light" w:hAnsi="Segoe UI Light" w:cs="Segoe UI Light"/>
        </w:rPr>
        <w:t xml:space="preserve">, </w:t>
      </w:r>
      <w:r w:rsidRPr="002E5613">
        <w:rPr>
          <w:rFonts w:ascii="Segoe UI Light" w:hAnsi="Segoe UI Light" w:cs="Segoe UI Light"/>
          <w:b/>
          <w:bCs/>
        </w:rPr>
        <w:t>receipts</w:t>
      </w:r>
      <w:r w:rsidRPr="002E5613">
        <w:rPr>
          <w:rFonts w:ascii="Segoe UI Light" w:hAnsi="Segoe UI Light" w:cs="Segoe UI Light"/>
        </w:rPr>
        <w:t xml:space="preserve">, </w:t>
      </w:r>
      <w:r w:rsidRPr="002E5613">
        <w:rPr>
          <w:rFonts w:ascii="Segoe UI Light" w:hAnsi="Segoe UI Light" w:cs="Segoe UI Light"/>
          <w:b/>
          <w:bCs/>
        </w:rPr>
        <w:t>business cards</w:t>
      </w:r>
      <w:r>
        <w:rPr>
          <w:rFonts w:ascii="Segoe UI Light" w:hAnsi="Segoe UI Light" w:cs="Segoe UI Light"/>
        </w:rPr>
        <w:t xml:space="preserve">, </w:t>
      </w:r>
      <w:r w:rsidRPr="002E5613">
        <w:rPr>
          <w:rFonts w:ascii="Segoe UI Light" w:hAnsi="Segoe UI Light" w:cs="Segoe UI Light"/>
        </w:rPr>
        <w:t xml:space="preserve">or </w:t>
      </w:r>
      <w:r w:rsidRPr="002E5613">
        <w:rPr>
          <w:rFonts w:ascii="Segoe UI Light" w:hAnsi="Segoe UI Light" w:cs="Segoe UI Light"/>
          <w:b/>
          <w:bCs/>
        </w:rPr>
        <w:t>custom</w:t>
      </w:r>
      <w:r w:rsidRPr="002E5613">
        <w:rPr>
          <w:rFonts w:ascii="Segoe UI Light" w:hAnsi="Segoe UI Light" w:cs="Segoe UI Light"/>
        </w:rPr>
        <w:t xml:space="preserve"> documents formats.</w:t>
      </w:r>
    </w:p>
    <w:p w14:paraId="73C88E96" w14:textId="570ECDB4" w:rsidR="00A63818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>
        <w:rPr>
          <w:rFonts w:ascii="Segoe UI Light" w:hAnsi="Segoe UI Light" w:cs="Segoe UI Light"/>
        </w:rPr>
        <w:t xml:space="preserve"> </w:t>
      </w:r>
      <w:r w:rsidRPr="00511D16">
        <w:rPr>
          <w:rFonts w:ascii="Segoe UI Light" w:hAnsi="Segoe UI Light" w:cs="Segoe UI Light"/>
        </w:rPr>
        <w:t xml:space="preserve">is a versatile tool that allows developers to convert audio into text transcriptions with high accuracy and context understanding. its optimized for </w:t>
      </w:r>
      <w:r w:rsidRPr="00511D16">
        <w:rPr>
          <w:rFonts w:ascii="Segoe UI Light" w:hAnsi="Segoe UI Light" w:cs="Segoe UI Light"/>
          <w:b/>
          <w:bCs/>
        </w:rPr>
        <w:t>dictation</w:t>
      </w:r>
      <w:r w:rsidRPr="00511D16">
        <w:rPr>
          <w:rFonts w:ascii="Segoe UI Light" w:hAnsi="Segoe UI Light" w:cs="Segoe UI Light"/>
        </w:rPr>
        <w:t xml:space="preserve"> and </w:t>
      </w:r>
      <w:r w:rsidRPr="00511D16">
        <w:rPr>
          <w:rFonts w:ascii="Segoe UI Light" w:hAnsi="Segoe UI Light" w:cs="Segoe UI Light"/>
          <w:b/>
          <w:bCs/>
        </w:rPr>
        <w:t>conversational</w:t>
      </w:r>
      <w:r w:rsidRPr="00511D16">
        <w:rPr>
          <w:rFonts w:ascii="Segoe UI Light" w:hAnsi="Segoe UI Light" w:cs="Segoe UI Light"/>
        </w:rPr>
        <w:t xml:space="preserve"> scenarios.</w:t>
      </w:r>
    </w:p>
    <w:p w14:paraId="70131437" w14:textId="437ABF6F" w:rsidR="00A63818" w:rsidRDefault="00A63818" w:rsidP="00A63818">
      <w:pPr>
        <w:pStyle w:val="ListParagraph"/>
        <w:numPr>
          <w:ilvl w:val="0"/>
          <w:numId w:val="8"/>
        </w:numPr>
        <w:contextualSpacing w:val="0"/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____________________________</w:t>
      </w:r>
      <w:r w:rsidRPr="00DC6588">
        <w:rPr>
          <w:rFonts w:ascii="Segoe UI Light" w:hAnsi="Segoe UI Light" w:cs="Segoe UI Light"/>
        </w:rPr>
        <w:t>:</w:t>
      </w:r>
      <w:r w:rsidRPr="00A63818">
        <w:rPr>
          <w:rFonts w:ascii="Segoe UI Light" w:hAnsi="Segoe UI Light" w:cs="Segoe UI Light"/>
        </w:rPr>
        <w:t xml:space="preserve"> comprehensive service that provides speech-to-text, text-to-speech, speech translation, and speaker recognition capabilities in addition to voice assistants.</w:t>
      </w:r>
    </w:p>
    <w:p w14:paraId="2C96AD5B" w14:textId="77777777" w:rsidR="0057607D" w:rsidRDefault="0057607D">
      <w:pPr>
        <w:rPr>
          <w:rFonts w:ascii="Segoe UI Black" w:hAnsi="Segoe UI Black"/>
        </w:rPr>
      </w:pPr>
    </w:p>
    <w:sectPr w:rsidR="00576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7A6"/>
    <w:multiLevelType w:val="hybridMultilevel"/>
    <w:tmpl w:val="D7FA157C"/>
    <w:lvl w:ilvl="0" w:tplc="7BB0AB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1675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B48F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6E79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7E3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18D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F2D2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66E1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7C0D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B06670"/>
    <w:multiLevelType w:val="hybridMultilevel"/>
    <w:tmpl w:val="21E0E0D8"/>
    <w:lvl w:ilvl="0" w:tplc="63D08A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C025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EEC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72E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4057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40C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7E52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667A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F226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21DDC"/>
    <w:multiLevelType w:val="multilevel"/>
    <w:tmpl w:val="968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1104CC"/>
    <w:multiLevelType w:val="multilevel"/>
    <w:tmpl w:val="8F56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3F6CD0"/>
    <w:multiLevelType w:val="multilevel"/>
    <w:tmpl w:val="714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2D4F5E"/>
    <w:multiLevelType w:val="multilevel"/>
    <w:tmpl w:val="6F3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F4644"/>
    <w:multiLevelType w:val="hybridMultilevel"/>
    <w:tmpl w:val="B0567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93298"/>
    <w:multiLevelType w:val="multilevel"/>
    <w:tmpl w:val="682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000FD0"/>
    <w:multiLevelType w:val="hybridMultilevel"/>
    <w:tmpl w:val="9FD0909C"/>
    <w:lvl w:ilvl="0" w:tplc="CBB8F5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A01D8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A2D41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3620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76F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F8C1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FC0D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BCB9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666F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79939FA"/>
    <w:multiLevelType w:val="hybridMultilevel"/>
    <w:tmpl w:val="EFAE8E72"/>
    <w:lvl w:ilvl="0" w:tplc="3EF6B2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04FD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E43D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2A7A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5CBC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CFA9C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DE9D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8C33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BEA50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37F2764F"/>
    <w:multiLevelType w:val="hybridMultilevel"/>
    <w:tmpl w:val="C1CEA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B717BB1"/>
    <w:multiLevelType w:val="multilevel"/>
    <w:tmpl w:val="6F3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E5481"/>
    <w:multiLevelType w:val="multilevel"/>
    <w:tmpl w:val="54B6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BE3C8D"/>
    <w:multiLevelType w:val="multilevel"/>
    <w:tmpl w:val="628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A958F3"/>
    <w:multiLevelType w:val="hybridMultilevel"/>
    <w:tmpl w:val="318AEA78"/>
    <w:lvl w:ilvl="0" w:tplc="B6BCD8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5266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2CEB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10DD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E21F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8A1E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7E1F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DA33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6EE0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C8C3D75"/>
    <w:multiLevelType w:val="hybridMultilevel"/>
    <w:tmpl w:val="031A5B46"/>
    <w:lvl w:ilvl="0" w:tplc="F1F4A4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186A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3A5F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9CD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F09D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4A43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A252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3A49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1A2C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2330B83"/>
    <w:multiLevelType w:val="multilevel"/>
    <w:tmpl w:val="6F3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409A6"/>
    <w:multiLevelType w:val="hybridMultilevel"/>
    <w:tmpl w:val="C2C0E2B6"/>
    <w:lvl w:ilvl="0" w:tplc="FBE67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AA25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06CA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C431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30F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E492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0ABE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DE9E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1817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8960456"/>
    <w:multiLevelType w:val="multilevel"/>
    <w:tmpl w:val="02E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C81710"/>
    <w:multiLevelType w:val="hybridMultilevel"/>
    <w:tmpl w:val="E4F4E1DC"/>
    <w:lvl w:ilvl="0" w:tplc="49162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E2229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225B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20DC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3C23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7679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428A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629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9E7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10C37B1"/>
    <w:multiLevelType w:val="multilevel"/>
    <w:tmpl w:val="6F3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46CB8"/>
    <w:multiLevelType w:val="multilevel"/>
    <w:tmpl w:val="456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796FA7"/>
    <w:multiLevelType w:val="multilevel"/>
    <w:tmpl w:val="426C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750261"/>
    <w:multiLevelType w:val="hybridMultilevel"/>
    <w:tmpl w:val="E2F0B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E468E2"/>
    <w:multiLevelType w:val="hybridMultilevel"/>
    <w:tmpl w:val="ED6AB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4168923">
    <w:abstractNumId w:val="1"/>
  </w:num>
  <w:num w:numId="2" w16cid:durableId="1121073282">
    <w:abstractNumId w:val="20"/>
  </w:num>
  <w:num w:numId="3" w16cid:durableId="1198853975">
    <w:abstractNumId w:val="14"/>
  </w:num>
  <w:num w:numId="4" w16cid:durableId="1200973073">
    <w:abstractNumId w:val="5"/>
  </w:num>
  <w:num w:numId="5" w16cid:durableId="123164394">
    <w:abstractNumId w:val="11"/>
  </w:num>
  <w:num w:numId="6" w16cid:durableId="1306549054">
    <w:abstractNumId w:val="6"/>
  </w:num>
  <w:num w:numId="7" w16cid:durableId="1710913313">
    <w:abstractNumId w:val="13"/>
  </w:num>
  <w:num w:numId="8" w16cid:durableId="1730960511">
    <w:abstractNumId w:val="10"/>
  </w:num>
  <w:num w:numId="9" w16cid:durableId="1793983068">
    <w:abstractNumId w:val="17"/>
  </w:num>
  <w:num w:numId="10" w16cid:durableId="1814984499">
    <w:abstractNumId w:val="21"/>
  </w:num>
  <w:num w:numId="11" w16cid:durableId="1909148361">
    <w:abstractNumId w:val="4"/>
  </w:num>
  <w:num w:numId="12" w16cid:durableId="1988776942">
    <w:abstractNumId w:val="18"/>
  </w:num>
  <w:num w:numId="13" w16cid:durableId="2001343984">
    <w:abstractNumId w:val="7"/>
  </w:num>
  <w:num w:numId="14" w16cid:durableId="2029015648">
    <w:abstractNumId w:val="15"/>
  </w:num>
  <w:num w:numId="15" w16cid:durableId="211384651">
    <w:abstractNumId w:val="23"/>
  </w:num>
  <w:num w:numId="16" w16cid:durableId="321009159">
    <w:abstractNumId w:val="16"/>
  </w:num>
  <w:num w:numId="17" w16cid:durableId="335424602">
    <w:abstractNumId w:val="0"/>
  </w:num>
  <w:num w:numId="18" w16cid:durableId="355354699">
    <w:abstractNumId w:val="3"/>
  </w:num>
  <w:num w:numId="19" w16cid:durableId="379593507">
    <w:abstractNumId w:val="8"/>
  </w:num>
  <w:num w:numId="20" w16cid:durableId="424496307">
    <w:abstractNumId w:val="19"/>
  </w:num>
  <w:num w:numId="21" w16cid:durableId="455176042">
    <w:abstractNumId w:val="22"/>
  </w:num>
  <w:num w:numId="22" w16cid:durableId="536087396">
    <w:abstractNumId w:val="9"/>
  </w:num>
  <w:num w:numId="23" w16cid:durableId="5637100">
    <w:abstractNumId w:val="2"/>
  </w:num>
  <w:num w:numId="24" w16cid:durableId="648944170">
    <w:abstractNumId w:val="12"/>
  </w:num>
  <w:num w:numId="25" w16cid:durableId="7671214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D4"/>
    <w:rsid w:val="0000529F"/>
    <w:rsid w:val="000239EA"/>
    <w:rsid w:val="00032AD2"/>
    <w:rsid w:val="00033F9B"/>
    <w:rsid w:val="00046E97"/>
    <w:rsid w:val="0005085E"/>
    <w:rsid w:val="00053E5C"/>
    <w:rsid w:val="00070D41"/>
    <w:rsid w:val="00072A78"/>
    <w:rsid w:val="000779B7"/>
    <w:rsid w:val="00082BA7"/>
    <w:rsid w:val="00083542"/>
    <w:rsid w:val="00090CCB"/>
    <w:rsid w:val="000B2C9B"/>
    <w:rsid w:val="000B5F1B"/>
    <w:rsid w:val="000D4269"/>
    <w:rsid w:val="000F3137"/>
    <w:rsid w:val="00112956"/>
    <w:rsid w:val="00124628"/>
    <w:rsid w:val="001438FA"/>
    <w:rsid w:val="00152F87"/>
    <w:rsid w:val="00157B63"/>
    <w:rsid w:val="0016014E"/>
    <w:rsid w:val="00175BAF"/>
    <w:rsid w:val="0017681D"/>
    <w:rsid w:val="0017760F"/>
    <w:rsid w:val="0018593D"/>
    <w:rsid w:val="00187C94"/>
    <w:rsid w:val="001A2538"/>
    <w:rsid w:val="001A263C"/>
    <w:rsid w:val="001A46B1"/>
    <w:rsid w:val="001B0234"/>
    <w:rsid w:val="001B1698"/>
    <w:rsid w:val="001B364D"/>
    <w:rsid w:val="001B7FAA"/>
    <w:rsid w:val="001C0CD2"/>
    <w:rsid w:val="001C4090"/>
    <w:rsid w:val="001C71CE"/>
    <w:rsid w:val="001E1A30"/>
    <w:rsid w:val="001E6D44"/>
    <w:rsid w:val="001F671F"/>
    <w:rsid w:val="001F7A87"/>
    <w:rsid w:val="00206E47"/>
    <w:rsid w:val="002174D4"/>
    <w:rsid w:val="0022595A"/>
    <w:rsid w:val="00226BEB"/>
    <w:rsid w:val="00245003"/>
    <w:rsid w:val="002472A8"/>
    <w:rsid w:val="00251AAB"/>
    <w:rsid w:val="0026028B"/>
    <w:rsid w:val="00266DFB"/>
    <w:rsid w:val="00266E01"/>
    <w:rsid w:val="00267D88"/>
    <w:rsid w:val="00280FFD"/>
    <w:rsid w:val="0028672D"/>
    <w:rsid w:val="00296A22"/>
    <w:rsid w:val="002A4334"/>
    <w:rsid w:val="002B6C18"/>
    <w:rsid w:val="002E5613"/>
    <w:rsid w:val="002F3866"/>
    <w:rsid w:val="00302A62"/>
    <w:rsid w:val="00311FBC"/>
    <w:rsid w:val="003168C9"/>
    <w:rsid w:val="003172B8"/>
    <w:rsid w:val="0033027C"/>
    <w:rsid w:val="003309F6"/>
    <w:rsid w:val="003375A5"/>
    <w:rsid w:val="003400EB"/>
    <w:rsid w:val="00346C99"/>
    <w:rsid w:val="00347599"/>
    <w:rsid w:val="003606B2"/>
    <w:rsid w:val="0036598F"/>
    <w:rsid w:val="00370170"/>
    <w:rsid w:val="0037522C"/>
    <w:rsid w:val="00376774"/>
    <w:rsid w:val="00380801"/>
    <w:rsid w:val="00384A7D"/>
    <w:rsid w:val="003902ED"/>
    <w:rsid w:val="003A2965"/>
    <w:rsid w:val="003B3BFC"/>
    <w:rsid w:val="003B5DA0"/>
    <w:rsid w:val="003C23D7"/>
    <w:rsid w:val="003C78B6"/>
    <w:rsid w:val="003D1B86"/>
    <w:rsid w:val="003D41B1"/>
    <w:rsid w:val="003E004D"/>
    <w:rsid w:val="003F20FB"/>
    <w:rsid w:val="003F4D5F"/>
    <w:rsid w:val="00404B71"/>
    <w:rsid w:val="004163F6"/>
    <w:rsid w:val="0043194B"/>
    <w:rsid w:val="00432465"/>
    <w:rsid w:val="00435F3A"/>
    <w:rsid w:val="00440A75"/>
    <w:rsid w:val="004465B7"/>
    <w:rsid w:val="004469DF"/>
    <w:rsid w:val="00456DD1"/>
    <w:rsid w:val="0045701D"/>
    <w:rsid w:val="00460C60"/>
    <w:rsid w:val="00474D2F"/>
    <w:rsid w:val="00484DF3"/>
    <w:rsid w:val="00485BE1"/>
    <w:rsid w:val="004869EC"/>
    <w:rsid w:val="004907FA"/>
    <w:rsid w:val="00490B38"/>
    <w:rsid w:val="00496347"/>
    <w:rsid w:val="004A07EA"/>
    <w:rsid w:val="004A2B7D"/>
    <w:rsid w:val="004A4127"/>
    <w:rsid w:val="004A73F6"/>
    <w:rsid w:val="004B0E51"/>
    <w:rsid w:val="004B1200"/>
    <w:rsid w:val="004C6DA1"/>
    <w:rsid w:val="004E080E"/>
    <w:rsid w:val="004E552A"/>
    <w:rsid w:val="004E65BC"/>
    <w:rsid w:val="004F06F6"/>
    <w:rsid w:val="0050144A"/>
    <w:rsid w:val="00501F23"/>
    <w:rsid w:val="00511D16"/>
    <w:rsid w:val="00530B3F"/>
    <w:rsid w:val="005427A9"/>
    <w:rsid w:val="00546C5A"/>
    <w:rsid w:val="00547669"/>
    <w:rsid w:val="00547D33"/>
    <w:rsid w:val="0056545E"/>
    <w:rsid w:val="0057607D"/>
    <w:rsid w:val="00577291"/>
    <w:rsid w:val="0058563A"/>
    <w:rsid w:val="00586B8A"/>
    <w:rsid w:val="00591A77"/>
    <w:rsid w:val="0059687A"/>
    <w:rsid w:val="005A0BF2"/>
    <w:rsid w:val="005A1956"/>
    <w:rsid w:val="005B08F4"/>
    <w:rsid w:val="005C362C"/>
    <w:rsid w:val="005C51B4"/>
    <w:rsid w:val="005E024C"/>
    <w:rsid w:val="005E1D42"/>
    <w:rsid w:val="005E3789"/>
    <w:rsid w:val="005E5270"/>
    <w:rsid w:val="005F108F"/>
    <w:rsid w:val="005F4634"/>
    <w:rsid w:val="005F5DDA"/>
    <w:rsid w:val="00620CAB"/>
    <w:rsid w:val="00625F79"/>
    <w:rsid w:val="00630B0F"/>
    <w:rsid w:val="00632346"/>
    <w:rsid w:val="0065619A"/>
    <w:rsid w:val="006579F1"/>
    <w:rsid w:val="0066004C"/>
    <w:rsid w:val="00663213"/>
    <w:rsid w:val="006702BA"/>
    <w:rsid w:val="00682048"/>
    <w:rsid w:val="00686BA2"/>
    <w:rsid w:val="00692132"/>
    <w:rsid w:val="006A5DA9"/>
    <w:rsid w:val="006C2098"/>
    <w:rsid w:val="006C3B54"/>
    <w:rsid w:val="006E0788"/>
    <w:rsid w:val="006E09ED"/>
    <w:rsid w:val="006E3407"/>
    <w:rsid w:val="006F29CB"/>
    <w:rsid w:val="006F79DE"/>
    <w:rsid w:val="007164E1"/>
    <w:rsid w:val="00716AFB"/>
    <w:rsid w:val="007172A9"/>
    <w:rsid w:val="00720D15"/>
    <w:rsid w:val="007308C9"/>
    <w:rsid w:val="0074052E"/>
    <w:rsid w:val="00747C5F"/>
    <w:rsid w:val="00751671"/>
    <w:rsid w:val="0075325A"/>
    <w:rsid w:val="00756F8A"/>
    <w:rsid w:val="00760770"/>
    <w:rsid w:val="00763138"/>
    <w:rsid w:val="00775BA0"/>
    <w:rsid w:val="007763A3"/>
    <w:rsid w:val="007771F3"/>
    <w:rsid w:val="00780983"/>
    <w:rsid w:val="0078537B"/>
    <w:rsid w:val="00786D22"/>
    <w:rsid w:val="00796EB5"/>
    <w:rsid w:val="007B3C2D"/>
    <w:rsid w:val="007B5313"/>
    <w:rsid w:val="007C02F3"/>
    <w:rsid w:val="007D1339"/>
    <w:rsid w:val="007D56EB"/>
    <w:rsid w:val="007D6664"/>
    <w:rsid w:val="007E3682"/>
    <w:rsid w:val="007F047F"/>
    <w:rsid w:val="007F555A"/>
    <w:rsid w:val="00812D11"/>
    <w:rsid w:val="008164EE"/>
    <w:rsid w:val="00823FDC"/>
    <w:rsid w:val="00824B3C"/>
    <w:rsid w:val="00824C21"/>
    <w:rsid w:val="0083049C"/>
    <w:rsid w:val="0083108E"/>
    <w:rsid w:val="008321DB"/>
    <w:rsid w:val="00857A74"/>
    <w:rsid w:val="00861D68"/>
    <w:rsid w:val="00863548"/>
    <w:rsid w:val="008662CC"/>
    <w:rsid w:val="00866CB0"/>
    <w:rsid w:val="008747DE"/>
    <w:rsid w:val="008764F7"/>
    <w:rsid w:val="00877664"/>
    <w:rsid w:val="00883FF6"/>
    <w:rsid w:val="008868C0"/>
    <w:rsid w:val="00886F82"/>
    <w:rsid w:val="00895420"/>
    <w:rsid w:val="008D2154"/>
    <w:rsid w:val="008E3597"/>
    <w:rsid w:val="008E4ACF"/>
    <w:rsid w:val="008E50EB"/>
    <w:rsid w:val="008F3B13"/>
    <w:rsid w:val="008F462C"/>
    <w:rsid w:val="008F5621"/>
    <w:rsid w:val="009055BC"/>
    <w:rsid w:val="0090607E"/>
    <w:rsid w:val="00920AD4"/>
    <w:rsid w:val="00927E00"/>
    <w:rsid w:val="00932FCC"/>
    <w:rsid w:val="00934EC5"/>
    <w:rsid w:val="009418AE"/>
    <w:rsid w:val="00945B7B"/>
    <w:rsid w:val="009460A0"/>
    <w:rsid w:val="009538EE"/>
    <w:rsid w:val="00954672"/>
    <w:rsid w:val="0096401C"/>
    <w:rsid w:val="00965C22"/>
    <w:rsid w:val="00970871"/>
    <w:rsid w:val="00975054"/>
    <w:rsid w:val="00976C09"/>
    <w:rsid w:val="009824A8"/>
    <w:rsid w:val="00986FD8"/>
    <w:rsid w:val="00990DB4"/>
    <w:rsid w:val="0099152B"/>
    <w:rsid w:val="009960AF"/>
    <w:rsid w:val="009B487B"/>
    <w:rsid w:val="009C3414"/>
    <w:rsid w:val="009C6046"/>
    <w:rsid w:val="009E1925"/>
    <w:rsid w:val="009E217B"/>
    <w:rsid w:val="009E5FBA"/>
    <w:rsid w:val="00A0392C"/>
    <w:rsid w:val="00A04C1B"/>
    <w:rsid w:val="00A15EB7"/>
    <w:rsid w:val="00A16984"/>
    <w:rsid w:val="00A234D3"/>
    <w:rsid w:val="00A3490C"/>
    <w:rsid w:val="00A43294"/>
    <w:rsid w:val="00A465D8"/>
    <w:rsid w:val="00A50121"/>
    <w:rsid w:val="00A54D75"/>
    <w:rsid w:val="00A60078"/>
    <w:rsid w:val="00A63818"/>
    <w:rsid w:val="00A72085"/>
    <w:rsid w:val="00A72433"/>
    <w:rsid w:val="00A74898"/>
    <w:rsid w:val="00A75519"/>
    <w:rsid w:val="00A777E3"/>
    <w:rsid w:val="00A828CC"/>
    <w:rsid w:val="00A87CFA"/>
    <w:rsid w:val="00A9510B"/>
    <w:rsid w:val="00AA506A"/>
    <w:rsid w:val="00AB58C2"/>
    <w:rsid w:val="00AB61CE"/>
    <w:rsid w:val="00AC3359"/>
    <w:rsid w:val="00AE3E99"/>
    <w:rsid w:val="00AE5508"/>
    <w:rsid w:val="00AF0267"/>
    <w:rsid w:val="00AF10DC"/>
    <w:rsid w:val="00AF6788"/>
    <w:rsid w:val="00B24561"/>
    <w:rsid w:val="00B24B89"/>
    <w:rsid w:val="00B24C13"/>
    <w:rsid w:val="00B26687"/>
    <w:rsid w:val="00B37FF8"/>
    <w:rsid w:val="00B425A2"/>
    <w:rsid w:val="00B42AAA"/>
    <w:rsid w:val="00B453FE"/>
    <w:rsid w:val="00B57588"/>
    <w:rsid w:val="00B6401E"/>
    <w:rsid w:val="00B660C4"/>
    <w:rsid w:val="00B6715F"/>
    <w:rsid w:val="00B706FA"/>
    <w:rsid w:val="00B80AFD"/>
    <w:rsid w:val="00B85402"/>
    <w:rsid w:val="00BA1724"/>
    <w:rsid w:val="00BA23E0"/>
    <w:rsid w:val="00BB1669"/>
    <w:rsid w:val="00BB56EA"/>
    <w:rsid w:val="00BC3219"/>
    <w:rsid w:val="00BD046F"/>
    <w:rsid w:val="00BD0EC5"/>
    <w:rsid w:val="00BD2F02"/>
    <w:rsid w:val="00BE093F"/>
    <w:rsid w:val="00BE1999"/>
    <w:rsid w:val="00BE39BD"/>
    <w:rsid w:val="00BE3A95"/>
    <w:rsid w:val="00BE75E7"/>
    <w:rsid w:val="00BF1BC8"/>
    <w:rsid w:val="00C008ED"/>
    <w:rsid w:val="00C00F1C"/>
    <w:rsid w:val="00C01449"/>
    <w:rsid w:val="00C04597"/>
    <w:rsid w:val="00C05247"/>
    <w:rsid w:val="00C10B3C"/>
    <w:rsid w:val="00C139FE"/>
    <w:rsid w:val="00C1752F"/>
    <w:rsid w:val="00C21712"/>
    <w:rsid w:val="00C27015"/>
    <w:rsid w:val="00C36804"/>
    <w:rsid w:val="00C44051"/>
    <w:rsid w:val="00C47E6C"/>
    <w:rsid w:val="00C51E77"/>
    <w:rsid w:val="00C52489"/>
    <w:rsid w:val="00C52D48"/>
    <w:rsid w:val="00C5402A"/>
    <w:rsid w:val="00C56895"/>
    <w:rsid w:val="00C570C3"/>
    <w:rsid w:val="00C60A88"/>
    <w:rsid w:val="00C65E66"/>
    <w:rsid w:val="00C6631D"/>
    <w:rsid w:val="00C72C79"/>
    <w:rsid w:val="00C72F7B"/>
    <w:rsid w:val="00C76CE0"/>
    <w:rsid w:val="00C833C4"/>
    <w:rsid w:val="00C85500"/>
    <w:rsid w:val="00C85BCC"/>
    <w:rsid w:val="00C91DF2"/>
    <w:rsid w:val="00CA2775"/>
    <w:rsid w:val="00CA7001"/>
    <w:rsid w:val="00CB0855"/>
    <w:rsid w:val="00CC2A79"/>
    <w:rsid w:val="00CE3AAA"/>
    <w:rsid w:val="00D00DB0"/>
    <w:rsid w:val="00D049EE"/>
    <w:rsid w:val="00D3130E"/>
    <w:rsid w:val="00D41D69"/>
    <w:rsid w:val="00D55B0A"/>
    <w:rsid w:val="00D56605"/>
    <w:rsid w:val="00D57A77"/>
    <w:rsid w:val="00D6639E"/>
    <w:rsid w:val="00D7070E"/>
    <w:rsid w:val="00D763AF"/>
    <w:rsid w:val="00D80125"/>
    <w:rsid w:val="00D9291A"/>
    <w:rsid w:val="00DA2831"/>
    <w:rsid w:val="00DA6898"/>
    <w:rsid w:val="00DC6588"/>
    <w:rsid w:val="00DC6CDB"/>
    <w:rsid w:val="00DC70C9"/>
    <w:rsid w:val="00DC7D5E"/>
    <w:rsid w:val="00DD276B"/>
    <w:rsid w:val="00DF0ACB"/>
    <w:rsid w:val="00E00566"/>
    <w:rsid w:val="00E062E6"/>
    <w:rsid w:val="00E149EE"/>
    <w:rsid w:val="00E24929"/>
    <w:rsid w:val="00E253B8"/>
    <w:rsid w:val="00E270D7"/>
    <w:rsid w:val="00E308AF"/>
    <w:rsid w:val="00E32866"/>
    <w:rsid w:val="00E34251"/>
    <w:rsid w:val="00E35572"/>
    <w:rsid w:val="00E4201C"/>
    <w:rsid w:val="00E4322D"/>
    <w:rsid w:val="00E443C5"/>
    <w:rsid w:val="00E53BCE"/>
    <w:rsid w:val="00E77E66"/>
    <w:rsid w:val="00E871C9"/>
    <w:rsid w:val="00E90AAC"/>
    <w:rsid w:val="00E97558"/>
    <w:rsid w:val="00EB0787"/>
    <w:rsid w:val="00EB74E1"/>
    <w:rsid w:val="00EC5381"/>
    <w:rsid w:val="00ED1BE8"/>
    <w:rsid w:val="00ED40D5"/>
    <w:rsid w:val="00ED4268"/>
    <w:rsid w:val="00ED754B"/>
    <w:rsid w:val="00EE0119"/>
    <w:rsid w:val="00EF632D"/>
    <w:rsid w:val="00F37E9D"/>
    <w:rsid w:val="00F41321"/>
    <w:rsid w:val="00F41EB8"/>
    <w:rsid w:val="00F46867"/>
    <w:rsid w:val="00F615C7"/>
    <w:rsid w:val="00F77B3F"/>
    <w:rsid w:val="00F92F4A"/>
    <w:rsid w:val="00F93030"/>
    <w:rsid w:val="00FA0531"/>
    <w:rsid w:val="00FA3233"/>
    <w:rsid w:val="00FC1E21"/>
    <w:rsid w:val="00FC7B36"/>
    <w:rsid w:val="00FD02AD"/>
    <w:rsid w:val="00FD6E90"/>
    <w:rsid w:val="00FE3B60"/>
    <w:rsid w:val="00FE4BBC"/>
    <w:rsid w:val="00FE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2F5D6"/>
  <w15:chartTrackingRefBased/>
  <w15:docId w15:val="{28B4C924-CE43-46F9-AFE9-970A5A95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E51"/>
  </w:style>
  <w:style w:type="paragraph" w:styleId="Heading1">
    <w:name w:val="heading 1"/>
    <w:basedOn w:val="Normal"/>
    <w:next w:val="Normal"/>
    <w:link w:val="Heading1Char"/>
    <w:uiPriority w:val="9"/>
    <w:qFormat/>
    <w:rsid w:val="00217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D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4D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D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174D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17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3751522d-0ce9-41db-ab7a-75826162f081">
      <Terms xmlns="http://schemas.microsoft.com/office/infopath/2007/PartnerControls"/>
    </lcf76f155ced4ddcb4097134ff3c332f>
    <TaxCatchAll xmlns="6b0a065e-b232-4940-a25c-0a6600fbfe4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11CCD4106134795ACD909F784D394" ma:contentTypeVersion="15" ma:contentTypeDescription="Create a new document." ma:contentTypeScope="" ma:versionID="03d0ed6a1d3953235c9443a184b1b1de">
  <xsd:schema xmlns:xsd="http://www.w3.org/2001/XMLSchema" xmlns:xs="http://www.w3.org/2001/XMLSchema" xmlns:p="http://schemas.microsoft.com/office/2006/metadata/properties" xmlns:ns1="http://schemas.microsoft.com/sharepoint/v3" xmlns:ns2="3751522d-0ce9-41db-ab7a-75826162f081" xmlns:ns3="6b0a065e-b232-4940-a25c-0a6600fbfe4a" targetNamespace="http://schemas.microsoft.com/office/2006/metadata/properties" ma:root="true" ma:fieldsID="0b4e01f34febd0ce0b3ef1e85b71fada" ns1:_="" ns2:_="" ns3:_="">
    <xsd:import namespace="http://schemas.microsoft.com/sharepoint/v3"/>
    <xsd:import namespace="3751522d-0ce9-41db-ab7a-75826162f081"/>
    <xsd:import namespace="6b0a065e-b232-4940-a25c-0a6600fbfe4a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1522d-0ce9-41db-ab7a-75826162f081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a065e-b232-4940-a25c-0a6600fbfe4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a293b3d-a163-4f78-a584-283fba7e3a15}" ma:internalName="TaxCatchAll" ma:showField="CatchAllData" ma:web="6b0a065e-b232-4940-a25c-0a6600fbfe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5B8F07-6C8F-486F-8971-041CAAAC08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CB2051-6235-46A3-945E-9F53DD966C3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51522d-0ce9-41db-ab7a-75826162f081"/>
    <ds:schemaRef ds:uri="6b0a065e-b232-4940-a25c-0a6600fbfe4a"/>
  </ds:schemaRefs>
</ds:datastoreItem>
</file>

<file path=customXml/itemProps3.xml><?xml version="1.0" encoding="utf-8"?>
<ds:datastoreItem xmlns:ds="http://schemas.openxmlformats.org/officeDocument/2006/customXml" ds:itemID="{E917C412-DA41-41FA-8C94-6317F5668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751522d-0ce9-41db-ab7a-75826162f081"/>
    <ds:schemaRef ds:uri="6b0a065e-b232-4940-a25c-0a6600fbfe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 Morenus (AI First)</dc:creator>
  <cp:keywords/>
  <dc:description/>
  <cp:lastModifiedBy>Mohamed Chahine</cp:lastModifiedBy>
  <cp:revision>500</cp:revision>
  <dcterms:created xsi:type="dcterms:W3CDTF">2025-11-17T14:19:00Z</dcterms:created>
  <dcterms:modified xsi:type="dcterms:W3CDTF">2026-02-11T16:42:00Z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0x01010071111CCD4106134795ACD909F784D394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