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Deduplicate &amp; Restore</w:t>
      </w:r>
      <w:r>
        <w:rPr>
          <w:b/>
          <w:bCs/>
          <w:sz w:val="28"/>
          <w:szCs w:val="28"/>
        </w:rPr>
        <w:t>：</w:t>
      </w:r>
    </w:p>
    <w:p>
      <w:pPr>
        <w:pStyle w:val="Normal"/>
        <w:jc w:val="left"/>
        <w:rPr/>
      </w:pPr>
      <w:r>
        <w:rPr/>
        <w:t>备份最关键的部分是指纹索引，恢复最关键的部分是数据块存储。重删的底层存储介质一般是磁盘，而重删天然地会打乱数据块的逻辑顺序，导致数据流不是连续存储。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大部分重复数据删除研究集中在备份的指纹索引上，大家都认为这是最关键的问题。的确，不解决磁盘瓶颈问题，备份窗口过大将导致重删不实用。重删系统的恢复性能一直处于被忽略的状态，原因是相对备份，恢复是小概率时间，而且体系结构最重要的</w:t>
      </w:r>
      <w:r>
        <w:rPr/>
        <w:t>Amdahl</w:t>
      </w:r>
      <w:r>
        <w:rPr/>
        <w:t>定律讲的就是重视大概率事件。但是我们也要明白一点，备份就是为了恢复的，如果备份的工作做得很充足，到了关键时刻不能快速恢复，一切都是白费力气了。或者说，备份就是一个不断投入的过程，而一次恢复就是赎回成本的过程，我们总是在研究如何减少备份的投入，而忽视了如何赎回更多的成本：恢复的越快，赎回的成本就越高！</w:t>
      </w:r>
      <w:r>
        <w:rPr/>
        <w:b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Fragmentation: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借用文件系统的两个名词，但是意思并不一样。</w:t>
      </w:r>
      <w:r>
        <w:rPr/>
        <w:br/>
        <w:br/>
      </w:r>
      <w:r>
        <w:rPr/>
        <w:t>内部碎片：同一个备份作业或者同一个文件内部的重复数据导致的碎片，比如</w:t>
      </w:r>
      <w:r>
        <w:rPr/>
        <w:t>vmdk</w:t>
      </w:r>
      <w:r>
        <w:rPr/>
        <w:t>文件，通常自身有</w:t>
      </w:r>
      <w:r>
        <w:rPr/>
        <w:t>20%</w:t>
      </w:r>
      <w:r>
        <w:rPr/>
        <w:t>的重复数据。“内部”的范围指通常的一次读操作的范围，如果每次读一个文件，则内部指文件内部；如果是恢复一个备份作业，则指作业内部。直觉上，</w:t>
      </w:r>
      <w:r>
        <w:rPr/>
        <w:t>LRU</w:t>
      </w:r>
      <w:r>
        <w:rPr/>
        <w:t>缓存对这种碎片有较好效果。</w:t>
      </w:r>
      <w:r>
        <w:rPr/>
        <w:br/>
        <w:br/>
      </w:r>
      <w:r>
        <w:rPr/>
        <w:t>外部碎片：不同备份作业或者不同文件之间的重复数据导致的碎片，比如</w:t>
      </w:r>
      <w:r>
        <w:rPr/>
        <w:t>linux</w:t>
      </w:r>
      <w:r>
        <w:rPr/>
        <w:t>源码归档，两个版本的源码通常有很多重复数据。“外部”也由一次读操作的范围而定，如果读的单元为文件，则外部指文件之间；如读的单元为作业，则外部指作业之间。直觉上，</w:t>
      </w:r>
      <w:r>
        <w:rPr/>
        <w:t>LRU</w:t>
      </w:r>
      <w:r>
        <w:rPr/>
        <w:t>缓存对外部碎片无能为力。</w:t>
      </w:r>
      <w:r>
        <w:rPr/>
        <w:br/>
        <w:br/>
      </w:r>
      <w:r>
        <w:rPr/>
        <w:t>我们还需要借用一个概念：</w:t>
      </w:r>
      <w:r>
        <w:rPr/>
        <w:t>Chunk Fragment Level</w:t>
      </w:r>
      <w:r>
        <w:rPr/>
        <w:t>（</w:t>
      </w:r>
      <w:r>
        <w:rPr/>
        <w:t>CFL</w:t>
      </w:r>
      <w:r>
        <w:rPr/>
        <w:t>）</w:t>
      </w:r>
      <w:r>
        <w:rPr/>
        <w:t>[1]</w:t>
      </w:r>
      <w:r>
        <w:rPr/>
        <w:t>。</w:t>
      </w:r>
      <w:r>
        <w:rPr/>
        <w:t>CFL=OCF/CCF</w:t>
      </w:r>
      <w:r>
        <w:rPr/>
        <w:t>，其中</w:t>
      </w:r>
      <w:r>
        <w:rPr/>
        <w:t>OCF</w:t>
      </w:r>
      <w:r>
        <w:rPr/>
        <w:t>值最佳情况需要使用的</w:t>
      </w:r>
      <w:r>
        <w:rPr/>
        <w:t>container</w:t>
      </w:r>
      <w:r>
        <w:rPr/>
        <w:t>数量，</w:t>
      </w:r>
      <w:r>
        <w:rPr/>
        <w:t>CCF</w:t>
      </w:r>
      <w:r>
        <w:rPr/>
        <w:t>为实际使用的</w:t>
      </w:r>
      <w:r>
        <w:rPr/>
        <w:t>container</w:t>
      </w:r>
      <w:r>
        <w:rPr/>
        <w:t>数量。当</w:t>
      </w:r>
      <w:r>
        <w:rPr/>
        <w:t>CFL=1</w:t>
      </w:r>
      <w:r>
        <w:rPr/>
        <w:t>代表没有碎片情况。需要说明的是，</w:t>
      </w:r>
      <w:r>
        <w:rPr/>
        <w:t>CFL</w:t>
      </w:r>
      <w:r>
        <w:rPr/>
        <w:t>只能衡量外部碎片，在使用时，</w:t>
      </w:r>
      <w:r>
        <w:rPr/>
        <w:t>OCF</w:t>
      </w:r>
      <w:r>
        <w:rPr/>
        <w:t>需要去掉内部重复数据。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Experimentation: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存储这一层使用了</w:t>
      </w:r>
      <w:r>
        <w:rPr/>
        <w:t>Data Domain</w:t>
      </w:r>
      <w:r>
        <w:rPr/>
        <w:t>的设计，</w:t>
      </w:r>
      <w:r>
        <w:rPr/>
        <w:t>container</w:t>
      </w:r>
      <w:r>
        <w:rPr/>
        <w:t>是固定大小的、自描述的单元。备份开始后，数据块被不断添加到</w:t>
      </w:r>
      <w:r>
        <w:rPr/>
        <w:t>container buffer</w:t>
      </w:r>
      <w:r>
        <w:rPr/>
        <w:t>中，直到</w:t>
      </w:r>
      <w:r>
        <w:rPr/>
        <w:t>contianer</w:t>
      </w:r>
      <w:r>
        <w:rPr/>
        <w:t>满了，再一次性写入磁盘。这有几个好处：</w:t>
      </w:r>
      <w:r>
        <w:rPr/>
        <w:t>1.</w:t>
      </w:r>
      <w:r>
        <w:rPr/>
        <w:t>避免的磁盘的小写；</w:t>
      </w:r>
      <w:r>
        <w:rPr/>
        <w:t>2.</w:t>
      </w:r>
      <w:r>
        <w:rPr/>
        <w:t>保留了数据块的空间局部性。</w:t>
      </w:r>
      <w:r>
        <w:rPr/>
        <w:t>Data Domain</w:t>
      </w:r>
      <w:r>
        <w:rPr/>
        <w:t>利用这种设计，配合</w:t>
      </w:r>
      <w:r>
        <w:rPr/>
        <w:t>Bloom Filter</w:t>
      </w:r>
      <w:r>
        <w:rPr/>
        <w:t>，缓解了备份时的磁盘瓶颈问题。</w:t>
      </w:r>
      <w:r>
        <w:rPr/>
        <w:br/>
        <w:br/>
      </w:r>
      <w:r>
        <w:rPr/>
        <w:t>使用的数据集是</w:t>
      </w:r>
      <w:r>
        <w:rPr/>
        <w:t>115</w:t>
      </w:r>
      <w:r>
        <w:rPr/>
        <w:t>个</w:t>
      </w:r>
      <w:r>
        <w:rPr/>
        <w:t>linux</w:t>
      </w:r>
      <w:r>
        <w:rPr/>
        <w:t>版本的</w:t>
      </w:r>
      <w:r>
        <w:rPr/>
        <w:t>tar</w:t>
      </w:r>
      <w:r>
        <w:rPr/>
        <w:t>文件，以及</w:t>
      </w:r>
      <w:r>
        <w:rPr/>
        <w:t>8</w:t>
      </w:r>
      <w:r>
        <w:rPr/>
        <w:t>个版本的虚拟机镜像。这两种数据集代表了两种情况：</w:t>
      </w:r>
      <w:r>
        <w:rPr/>
        <w:t>linux tar</w:t>
      </w:r>
      <w:r>
        <w:rPr/>
        <w:t>只有外部碎片；虚拟机兼有内部碎片和外部碎片。</w:t>
      </w:r>
      <w:r>
        <w:rPr/>
        <w:br/>
        <w:br/>
      </w:r>
      <w:r>
        <w:rPr>
          <w:b/>
          <w:bCs/>
          <w:sz w:val="24"/>
          <w:szCs w:val="24"/>
        </w:rPr>
        <w:t>Linux tar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/>
        <w:t>linux tar</w:t>
      </w:r>
      <w:r>
        <w:rPr/>
        <w:t>只有外部碎片，没有内部碎片。一个版本的内核源码本身没有什么重复数据，但是多个版本之间存在大量重复数据，而且数据的变化主要是更新（随机写，而不是</w:t>
      </w:r>
      <w:r>
        <w:rPr/>
        <w:t>append</w:t>
      </w:r>
      <w:r>
        <w:rPr/>
        <w:t>）。采用的是</w:t>
      </w:r>
      <w:r>
        <w:rPr/>
        <w:t xml:space="preserve">container-based cache </w:t>
      </w:r>
      <w:r>
        <w:rPr/>
        <w:t>而不是</w:t>
      </w:r>
      <w:r>
        <w:rPr/>
        <w:t xml:space="preserve">chunk-based cache </w:t>
      </w:r>
      <w:r>
        <w:rPr/>
        <w:t>因为数据块不存在时间局部性（无内部碎片），所以以数据块为单元的缓存的价值不高。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43180</wp:posOffset>
            </wp:positionH>
            <wp:positionV relativeFrom="paragraph">
              <wp:posOffset>39370</wp:posOffset>
            </wp:positionV>
            <wp:extent cx="4113530" cy="2955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如图所示，横坐标是作业</w:t>
      </w:r>
      <w:r>
        <w:rPr/>
        <w:t>id</w:t>
      </w:r>
      <w:r>
        <w:rPr/>
        <w:t>，黑色是</w:t>
      </w:r>
      <w:r>
        <w:rPr/>
        <w:t>CFL</w:t>
      </w:r>
      <w:r>
        <w:rPr/>
        <w:t>，蓝色是不使用缓存策略获得的恢复性能，两条曲线惊人匹配，不断下降，到最后只剩下</w:t>
      </w:r>
      <w:r>
        <w:rPr/>
        <w:t>10MB/s</w:t>
      </w:r>
      <w:r>
        <w:rPr/>
        <w:t>作业的吞吐率了。由于</w:t>
      </w:r>
      <w:r>
        <w:rPr/>
        <w:t>CFL</w:t>
      </w:r>
      <w:r>
        <w:rPr/>
        <w:t>不考虑内部碎片</w:t>
      </w:r>
      <w:r>
        <w:rPr/>
        <w:t>，因此两条曲线的吻合说明在这里外部碎片是主要瓶颈。</w:t>
      </w:r>
      <w:r>
        <w:rPr/>
        <w:t>因此，这种数据集的症状是外部碎片越来越严重，早期作业和后期作业恢复性能差距明显。这幅图还反映了一个问题，后期作业占用的</w:t>
      </w:r>
      <w:r>
        <w:rPr/>
        <w:t>container</w:t>
      </w:r>
      <w:r>
        <w:rPr/>
        <w:t>数量越来越多，简单的垃圾回收（比如等到</w:t>
      </w:r>
      <w:r>
        <w:rPr/>
        <w:t>container</w:t>
      </w:r>
      <w:r>
        <w:rPr/>
        <w:t>中不存在任何有效数据块时，才回收）并不能有效回收空间，大多数情况是，后期作业倾向于覆盖所有的</w:t>
      </w:r>
      <w:r>
        <w:rPr/>
        <w:t>container</w:t>
      </w:r>
      <w:r>
        <w:rPr/>
        <w:t>。再来看看</w:t>
      </w:r>
      <w:r>
        <w:rPr/>
        <w:t>LRU</w:t>
      </w:r>
      <w:r>
        <w:rPr/>
        <w:t>缓存对恢复性能能起到什么作用。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4482465" cy="3377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图中</w:t>
      </w:r>
      <w:r>
        <w:rPr/>
        <w:t>cache-N</w:t>
      </w:r>
      <w:r>
        <w:rPr/>
        <w:t>表示，缓存大小为</w:t>
      </w:r>
      <w:r>
        <w:rPr/>
        <w:t>N</w:t>
      </w:r>
      <w:r>
        <w:rPr/>
        <w:t>个</w:t>
      </w:r>
      <w:r>
        <w:rPr/>
        <w:t>container</w:t>
      </w:r>
      <w:r>
        <w:rPr/>
        <w:t>，</w:t>
      </w:r>
      <w:r>
        <w:rPr/>
        <w:t>N=0</w:t>
      </w:r>
      <w:r>
        <w:rPr/>
        <w:t>表示没有缓存。可以看出当</w:t>
      </w:r>
      <w:r>
        <w:rPr/>
        <w:t>N</w:t>
      </w:r>
      <w:r>
        <w:rPr/>
        <w:t>很小时，性能还不如</w:t>
      </w:r>
      <w:r>
        <w:rPr/>
        <w:t>N=0</w:t>
      </w:r>
      <w:r>
        <w:rPr/>
        <w:t>，使用较大的缓存可以小幅度提升恢复性能。</w:t>
      </w:r>
      <w:r>
        <w:rPr/>
        <w:t>jobid</w:t>
      </w:r>
      <w:r>
        <w:rPr/>
        <w:t>还小的时候，数据块尚有较好的空间局部性，所以预取的效果比较明显，而随着不断备份，外部碎片化严重后，以容器为单元的预取效果不佳，必须通过为预取设置更大缓存（来利用容器的时间局部性）才可获得性能提升，而且不明显。通过图可以发现，随着备份继续，大缓存的恢复性能会慢慢被</w:t>
      </w:r>
      <w:r>
        <w:rPr/>
        <w:t>cache-0</w:t>
      </w:r>
      <w:r>
        <w:rPr/>
        <w:t>超越（因为块的空间局部性越来越差，导致容器的时间局部性越来越差），必须使用更大的缓存来弥补预取的失效。这验证了</w:t>
      </w:r>
      <w:r>
        <w:rPr/>
        <w:t>LRU</w:t>
      </w:r>
      <w:r>
        <w:rPr/>
        <w:t>缓存对外部碎片无效的直觉。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这里解释一下</w:t>
      </w:r>
      <w:r>
        <w:rPr/>
        <w:t>chunk</w:t>
      </w:r>
      <w:r>
        <w:rPr/>
        <w:t>的空间局部性和</w:t>
      </w:r>
      <w:r>
        <w:rPr/>
        <w:t>container</w:t>
      </w:r>
      <w:r>
        <w:rPr/>
        <w:t>的时间局部性</w:t>
      </w:r>
      <w:r>
        <w:rPr/>
        <w:t>，随着备份的不断进行，在</w:t>
      </w:r>
      <w:r>
        <w:rPr/>
        <w:t>deduplication</w:t>
      </w:r>
      <w:r>
        <w:rPr/>
        <w:t>过程中</w:t>
      </w:r>
      <w:r>
        <w:rPr/>
        <w:t>chunk</w:t>
      </w:r>
      <w:r>
        <w:rPr/>
        <w:t>会不断的被打乱其逻辑顺序，物理上分散到各个位置，所以其空间局部性会越来越差（体现在取出的一个</w:t>
      </w:r>
      <w:r>
        <w:rPr/>
        <w:t>container</w:t>
      </w:r>
      <w:r>
        <w:rPr/>
        <w:t>中也许只有百分之一的</w:t>
      </w:r>
      <w:r>
        <w:rPr/>
        <w:t>chunk</w:t>
      </w:r>
      <w:r>
        <w:rPr/>
        <w:t>是将要被使用的其余都是浪费</w:t>
      </w:r>
      <w:r>
        <w:rPr/>
        <w:t>cache</w:t>
      </w:r>
      <w:r>
        <w:rPr/>
        <w:t>空间）。而</w:t>
      </w:r>
      <w:r>
        <w:rPr/>
        <w:t>chunk</w:t>
      </w:r>
      <w:r>
        <w:rPr/>
        <w:t>的空间局部性就等于</w:t>
      </w:r>
      <w:r>
        <w:rPr/>
        <w:t>container</w:t>
      </w:r>
      <w:r>
        <w:rPr/>
        <w:t>的时间局部性，因为高的</w:t>
      </w:r>
      <w:r>
        <w:rPr/>
        <w:t>chunk</w:t>
      </w:r>
      <w:r>
        <w:rPr/>
        <w:t>空间局部性会使得一个</w:t>
      </w:r>
      <w:r>
        <w:rPr/>
        <w:t>container</w:t>
      </w:r>
      <w:r>
        <w:rPr/>
        <w:t>被反复利用，对这一个</w:t>
      </w:r>
      <w:r>
        <w:rPr/>
        <w:t>container</w:t>
      </w:r>
      <w:r>
        <w:rPr/>
        <w:t>来说其时间局部性就因此大大增加。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虚拟机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虚拟机镜像既有内部碎片也有外部碎片，单独备份一个作业，大概有</w:t>
      </w:r>
      <w:r>
        <w:rPr/>
        <w:t>20%</w:t>
      </w:r>
      <w:r>
        <w:rPr/>
        <w:t>的重复数据，这导致了内部碎片；多个版本的</w:t>
      </w:r>
      <w:r>
        <w:rPr/>
        <w:t>vmdk</w:t>
      </w:r>
      <w:r>
        <w:rPr/>
        <w:t>之间也存在大量重复数据，而且既有</w:t>
      </w:r>
      <w:r>
        <w:rPr/>
        <w:t>append</w:t>
      </w:r>
      <w:r>
        <w:rPr/>
        <w:t>也有随机更新操作，因此产生外部碎片。先来看看</w:t>
      </w:r>
      <w:r>
        <w:rPr/>
        <w:t>CFL</w:t>
      </w:r>
      <w:r>
        <w:rPr/>
        <w:t>。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31115</wp:posOffset>
            </wp:positionH>
            <wp:positionV relativeFrom="paragraph">
              <wp:posOffset>93345</wp:posOffset>
            </wp:positionV>
            <wp:extent cx="4603115" cy="3348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两条线的总体趋势还是比较匹配的，只是在</w:t>
      </w:r>
      <w:r>
        <w:rPr/>
        <w:t>job2</w:t>
      </w:r>
      <w:r>
        <w:rPr/>
        <w:t>到</w:t>
      </w:r>
      <w:r>
        <w:rPr/>
        <w:t>job3</w:t>
      </w:r>
      <w:r>
        <w:rPr/>
        <w:t>的时候，</w:t>
      </w:r>
      <w:r>
        <w:rPr/>
        <w:t>CFL</w:t>
      </w:r>
      <w:r>
        <w:rPr/>
        <w:t>没有变化，而恢复性能却提升了，原因可能是内部碎片增加了，而外部碎片没有变化。再来看看</w:t>
      </w:r>
      <w:r>
        <w:rPr/>
        <w:t>LRU</w:t>
      </w:r>
      <w:r>
        <w:rPr/>
        <w:t>缓存的效果。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5175885" cy="4057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这种数据集用预取和缓存可解决部分问题，但仍有优化的空间。</w:t>
      </w:r>
    </w:p>
    <w:p>
      <w:pPr>
        <w:pStyle w:val="Normal"/>
        <w:jc w:val="left"/>
        <w:rPr/>
      </w:pPr>
      <w:r>
        <w:rPr/>
        <w:t>可以看出</w:t>
      </w:r>
      <w:r>
        <w:rPr/>
        <w:t>LRU</w:t>
      </w:r>
      <w:r>
        <w:rPr/>
        <w:t>缓存可以对内部碎片起到一定的作用</w:t>
      </w:r>
      <w:r>
        <w:rPr/>
        <w:t>，但是对于外部碎片作用不大。</w:t>
      </w:r>
    </w:p>
    <w:p>
      <w:pPr>
        <w:pStyle w:val="Normal"/>
        <w:jc w:val="left"/>
        <w:rPr/>
      </w:pPr>
      <w:r>
        <w:rPr/>
        <w:t>内部碎片和外部碎片其本质区别在于</w:t>
      </w:r>
      <w:r>
        <w:rPr/>
        <w:t>：内部碎片肯定会在一次</w:t>
      </w:r>
      <w:r>
        <w:rPr/>
        <w:t>restore</w:t>
      </w:r>
      <w:r>
        <w:rPr/>
        <w:t>过程中被触发，数据块的时间局部性较好，其</w:t>
      </w:r>
      <w:r>
        <w:rPr/>
        <w:t>reuse distance</w:t>
      </w:r>
      <w:r>
        <w:rPr/>
        <w:t>是</w:t>
      </w:r>
      <w:r>
        <w:rPr/>
        <w:t>cache</w:t>
      </w:r>
      <w:r>
        <w:rPr/>
        <w:t>可以接受的范围，因此能利用缓存有效缓解，而外部碎片本身就无法保证时间局部性（文件</w:t>
      </w:r>
      <w:r>
        <w:rPr/>
        <w:t>A</w:t>
      </w:r>
      <w:r>
        <w:rPr/>
        <w:t>和</w:t>
      </w:r>
      <w:r>
        <w:rPr/>
        <w:t>B</w:t>
      </w:r>
      <w:r>
        <w:rPr/>
        <w:t>的恢复时不一定前后脚的被恢复）其空间局部性又因为</w:t>
      </w:r>
      <w:r>
        <w:rPr/>
        <w:t>deduplicate</w:t>
      </w:r>
      <w:r>
        <w:rPr/>
        <w:t xml:space="preserve">的天然性质而无法保证，所以无法利用缓存。往往出现的情况是，在恢复文件的后期，数据被打散在各个容器中，为了读取一个数据块就预取一整个 </w:t>
      </w:r>
      <w:r>
        <w:rPr/>
        <w:t>container</w:t>
      </w:r>
      <w:r>
        <w:rPr/>
        <w:t>是得不偿失的。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4</Pages>
  <Words>2142</Words>
  <Characters>2585</Characters>
  <CharactersWithSpaces>2613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2019-03-04T14:39:21Z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