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F32F6" w14:textId="77777777" w:rsidR="007120B1" w:rsidRDefault="007120B1" w:rsidP="007120B1">
      <w:pPr>
        <w:jc w:val="center"/>
        <w:rPr>
          <w:rFonts w:ascii="黑体" w:eastAsia="黑体" w:hAnsi="黑体"/>
          <w:b/>
          <w:bCs/>
          <w:sz w:val="52"/>
          <w:szCs w:val="56"/>
        </w:rPr>
      </w:pPr>
      <w:bookmarkStart w:id="0" w:name="_Hlk136173804"/>
      <w:bookmarkEnd w:id="0"/>
      <w:r>
        <w:rPr>
          <w:rFonts w:ascii="黑体" w:eastAsia="黑体" w:hAnsi="黑体" w:hint="eastAsia"/>
          <w:b/>
          <w:bCs/>
          <w:sz w:val="52"/>
          <w:szCs w:val="56"/>
        </w:rPr>
        <w:t>2023 春季学期</w:t>
      </w:r>
    </w:p>
    <w:p w14:paraId="5DF2AEA1" w14:textId="77777777" w:rsidR="007120B1" w:rsidRDefault="007120B1" w:rsidP="007120B1">
      <w:pPr>
        <w:jc w:val="center"/>
        <w:rPr>
          <w:rFonts w:ascii="黑体" w:eastAsia="黑体" w:hAnsi="黑体"/>
          <w:b/>
          <w:bCs/>
          <w:sz w:val="52"/>
          <w:szCs w:val="56"/>
        </w:rPr>
      </w:pPr>
      <w:r>
        <w:rPr>
          <w:rFonts w:ascii="黑体" w:eastAsia="黑体" w:hAnsi="黑体" w:hint="eastAsia"/>
          <w:b/>
          <w:bCs/>
          <w:sz w:val="52"/>
          <w:szCs w:val="56"/>
        </w:rPr>
        <w:t>计算机组成原理课程</w:t>
      </w:r>
    </w:p>
    <w:p w14:paraId="42223739" w14:textId="678205F4" w:rsidR="007120B1" w:rsidRDefault="007120B1" w:rsidP="007120B1">
      <w:pPr>
        <w:jc w:val="center"/>
        <w:rPr>
          <w:rFonts w:ascii="黑体" w:eastAsia="黑体" w:hAnsi="黑体"/>
          <w:sz w:val="44"/>
          <w:szCs w:val="48"/>
        </w:rPr>
      </w:pPr>
      <w:r>
        <w:rPr>
          <w:rFonts w:ascii="黑体" w:eastAsia="黑体" w:hAnsi="黑体" w:hint="eastAsia"/>
          <w:sz w:val="44"/>
          <w:szCs w:val="48"/>
        </w:rPr>
        <w:t>RISC-V 流水线 CPU 核（32 位）</w:t>
      </w:r>
    </w:p>
    <w:p w14:paraId="35AD4C4A" w14:textId="77777777" w:rsidR="007120B1" w:rsidRDefault="007120B1" w:rsidP="007120B1">
      <w:pPr>
        <w:jc w:val="center"/>
        <w:rPr>
          <w:sz w:val="44"/>
          <w:szCs w:val="48"/>
        </w:rPr>
      </w:pPr>
    </w:p>
    <w:p w14:paraId="545490C4" w14:textId="77777777" w:rsidR="007120B1" w:rsidRDefault="007120B1" w:rsidP="007120B1">
      <w:pPr>
        <w:jc w:val="center"/>
        <w:rPr>
          <w:b/>
          <w:bCs/>
          <w:sz w:val="72"/>
          <w:szCs w:val="96"/>
        </w:rPr>
      </w:pPr>
      <w:r>
        <w:rPr>
          <w:rFonts w:hint="eastAsia"/>
          <w:b/>
          <w:bCs/>
          <w:sz w:val="72"/>
          <w:szCs w:val="96"/>
        </w:rPr>
        <w:t>设</w:t>
      </w:r>
    </w:p>
    <w:p w14:paraId="4B429FE5" w14:textId="77777777" w:rsidR="007120B1" w:rsidRDefault="007120B1" w:rsidP="007120B1">
      <w:pPr>
        <w:jc w:val="center"/>
        <w:rPr>
          <w:b/>
          <w:bCs/>
          <w:sz w:val="72"/>
          <w:szCs w:val="96"/>
        </w:rPr>
      </w:pPr>
      <w:r>
        <w:rPr>
          <w:rFonts w:hint="eastAsia"/>
          <w:b/>
          <w:bCs/>
          <w:sz w:val="72"/>
          <w:szCs w:val="96"/>
        </w:rPr>
        <w:t>计</w:t>
      </w:r>
    </w:p>
    <w:p w14:paraId="55FCF539" w14:textId="77777777" w:rsidR="007120B1" w:rsidRDefault="007120B1" w:rsidP="007120B1">
      <w:pPr>
        <w:jc w:val="center"/>
        <w:rPr>
          <w:b/>
          <w:bCs/>
          <w:sz w:val="72"/>
          <w:szCs w:val="96"/>
        </w:rPr>
      </w:pPr>
      <w:r>
        <w:rPr>
          <w:rFonts w:hint="eastAsia"/>
          <w:b/>
          <w:bCs/>
          <w:sz w:val="72"/>
          <w:szCs w:val="96"/>
        </w:rPr>
        <w:t>报</w:t>
      </w:r>
    </w:p>
    <w:p w14:paraId="64586E29" w14:textId="77777777" w:rsidR="007120B1" w:rsidRDefault="007120B1" w:rsidP="007120B1">
      <w:pPr>
        <w:jc w:val="center"/>
        <w:rPr>
          <w:b/>
          <w:bCs/>
          <w:sz w:val="52"/>
          <w:szCs w:val="56"/>
        </w:rPr>
      </w:pPr>
      <w:r>
        <w:rPr>
          <w:rFonts w:hint="eastAsia"/>
          <w:b/>
          <w:bCs/>
          <w:sz w:val="72"/>
          <w:szCs w:val="96"/>
        </w:rPr>
        <w:t>告</w:t>
      </w:r>
    </w:p>
    <w:p w14:paraId="2F870EA9" w14:textId="77777777" w:rsidR="007120B1" w:rsidRDefault="007120B1" w:rsidP="007120B1">
      <w:pPr>
        <w:rPr>
          <w:b/>
          <w:bCs/>
          <w:sz w:val="52"/>
          <w:szCs w:val="56"/>
        </w:rPr>
      </w:pPr>
    </w:p>
    <w:p w14:paraId="6B4A3538" w14:textId="77777777" w:rsidR="007120B1" w:rsidRDefault="007120B1" w:rsidP="007120B1">
      <w:pPr>
        <w:jc w:val="center"/>
        <w:rPr>
          <w:rFonts w:ascii="黑体" w:eastAsia="黑体" w:hAnsi="黑体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学院：信息科学与工程学院</w:t>
      </w:r>
    </w:p>
    <w:p w14:paraId="18E89EA8" w14:textId="77777777" w:rsidR="007120B1" w:rsidRDefault="007120B1" w:rsidP="007120B1">
      <w:pPr>
        <w:jc w:val="center"/>
        <w:rPr>
          <w:rFonts w:ascii="黑体" w:eastAsia="黑体" w:hAnsi="黑体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班级：2021 级计算机科学与技术二班</w:t>
      </w:r>
    </w:p>
    <w:p w14:paraId="2F1B4981" w14:textId="2393D7A4" w:rsidR="007120B1" w:rsidRDefault="007120B1" w:rsidP="007120B1">
      <w:pPr>
        <w:jc w:val="center"/>
        <w:rPr>
          <w:rFonts w:ascii="黑体" w:eastAsia="黑体" w:hAnsi="黑体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组员：唐小可、王维、王金京</w:t>
      </w:r>
    </w:p>
    <w:p w14:paraId="44DFB5BA" w14:textId="77777777" w:rsidR="007120B1" w:rsidRDefault="007120B1" w:rsidP="007120B1">
      <w:pPr>
        <w:widowControl/>
        <w:spacing w:before="0" w:after="0"/>
        <w:jc w:val="left"/>
        <w:rPr>
          <w:rFonts w:ascii="黑体" w:eastAsia="黑体" w:hAnsi="黑体"/>
          <w:kern w:val="0"/>
          <w:sz w:val="32"/>
          <w:szCs w:val="36"/>
        </w:rPr>
        <w:sectPr w:rsidR="007120B1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08A73E9F" w14:textId="2CAA8B96" w:rsidR="00D733B4" w:rsidRPr="007120B1" w:rsidRDefault="007120B1">
      <w:pPr>
        <w:rPr>
          <w:rFonts w:ascii="楷体" w:eastAsia="楷体" w:hAnsi="楷体"/>
          <w:b/>
          <w:bCs/>
          <w:sz w:val="32"/>
          <w:szCs w:val="32"/>
        </w:rPr>
      </w:pPr>
      <w:r w:rsidRPr="007120B1">
        <w:rPr>
          <w:rFonts w:ascii="楷体" w:eastAsia="楷体" w:hAnsi="楷体" w:hint="eastAsia"/>
          <w:b/>
          <w:bCs/>
          <w:sz w:val="32"/>
          <w:szCs w:val="32"/>
        </w:rPr>
        <w:lastRenderedPageBreak/>
        <w:t>一：项目简述</w:t>
      </w:r>
    </w:p>
    <w:p w14:paraId="25B9BC08" w14:textId="3DC6452B" w:rsidR="007120B1" w:rsidRDefault="007120B1" w:rsidP="007120B1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开发环境</w:t>
      </w:r>
    </w:p>
    <w:p w14:paraId="7A5869B8" w14:textId="14CF7EC8" w:rsidR="007120B1" w:rsidRDefault="007120B1" w:rsidP="007120B1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硬件设计语言：Verilog</w:t>
      </w:r>
    </w:p>
    <w:p w14:paraId="54C3E31C" w14:textId="0DCCAA22" w:rsidR="007120B1" w:rsidRDefault="007120B1" w:rsidP="007120B1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设计与仿真环境：</w:t>
      </w:r>
      <w:r>
        <w:rPr>
          <w:rFonts w:ascii="楷体" w:eastAsia="楷体" w:hAnsi="楷体"/>
          <w:sz w:val="24"/>
          <w:szCs w:val="24"/>
        </w:rPr>
        <w:t>V</w:t>
      </w:r>
      <w:r>
        <w:rPr>
          <w:rFonts w:ascii="楷体" w:eastAsia="楷体" w:hAnsi="楷体" w:hint="eastAsia"/>
          <w:sz w:val="24"/>
          <w:szCs w:val="24"/>
        </w:rPr>
        <w:t>avido</w:t>
      </w:r>
      <w:r>
        <w:rPr>
          <w:rFonts w:ascii="楷体" w:eastAsia="楷体" w:hAnsi="楷体"/>
          <w:sz w:val="24"/>
          <w:szCs w:val="24"/>
        </w:rPr>
        <w:t xml:space="preserve"> 2019.2</w:t>
      </w:r>
    </w:p>
    <w:p w14:paraId="7FA79C36" w14:textId="77777777" w:rsidR="007120B1" w:rsidRPr="007120B1" w:rsidRDefault="007120B1" w:rsidP="007120B1">
      <w:pPr>
        <w:pStyle w:val="a3"/>
        <w:ind w:left="1080" w:firstLineChars="0" w:firstLine="0"/>
        <w:rPr>
          <w:rFonts w:ascii="楷体" w:eastAsia="楷体" w:hAnsi="楷体"/>
          <w:sz w:val="24"/>
          <w:szCs w:val="24"/>
        </w:rPr>
      </w:pPr>
    </w:p>
    <w:p w14:paraId="10D04549" w14:textId="48E1A468" w:rsidR="007120B1" w:rsidRDefault="007120B1" w:rsidP="007120B1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项目目标：</w:t>
      </w:r>
    </w:p>
    <w:p w14:paraId="136D06B2" w14:textId="627886AA" w:rsidR="007120B1" w:rsidRDefault="007120B1" w:rsidP="00A72195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完成指令：R</w:t>
      </w:r>
      <w:r>
        <w:rPr>
          <w:rFonts w:ascii="楷体" w:eastAsia="楷体" w:hAnsi="楷体"/>
          <w:sz w:val="24"/>
          <w:szCs w:val="24"/>
        </w:rPr>
        <w:t>ISCV-32I</w:t>
      </w:r>
      <w:r w:rsidR="00A72195">
        <w:rPr>
          <w:rFonts w:ascii="楷体" w:eastAsia="楷体" w:hAnsi="楷体" w:hint="eastAsia"/>
          <w:sz w:val="24"/>
          <w:szCs w:val="24"/>
        </w:rPr>
        <w:t>型</w:t>
      </w:r>
      <w:r>
        <w:rPr>
          <w:rFonts w:ascii="楷体" w:eastAsia="楷体" w:hAnsi="楷体" w:hint="eastAsia"/>
          <w:sz w:val="24"/>
          <w:szCs w:val="24"/>
        </w:rPr>
        <w:t>基础指令集</w:t>
      </w:r>
      <w:r w:rsidR="00A72195">
        <w:rPr>
          <w:rFonts w:ascii="楷体" w:eastAsia="楷体" w:hAnsi="楷体" w:hint="eastAsia"/>
          <w:sz w:val="24"/>
          <w:szCs w:val="24"/>
        </w:rPr>
        <w:t>中除环境控制指令外</w:t>
      </w:r>
      <w:r w:rsidR="00826CC0">
        <w:rPr>
          <w:rFonts w:ascii="楷体" w:eastAsia="楷体" w:hAnsi="楷体" w:hint="eastAsia"/>
          <w:sz w:val="24"/>
          <w:szCs w:val="24"/>
        </w:rPr>
        <w:t>的以下</w:t>
      </w:r>
      <w:r w:rsidR="00A72195">
        <w:rPr>
          <w:rFonts w:ascii="楷体" w:eastAsia="楷体" w:hAnsi="楷体"/>
          <w:sz w:val="24"/>
          <w:szCs w:val="24"/>
        </w:rPr>
        <w:t>37</w:t>
      </w:r>
      <w:r w:rsidR="00A72195">
        <w:rPr>
          <w:rFonts w:ascii="楷体" w:eastAsia="楷体" w:hAnsi="楷体" w:hint="eastAsia"/>
          <w:sz w:val="24"/>
          <w:szCs w:val="24"/>
        </w:rPr>
        <w:t>条指令</w:t>
      </w:r>
      <w:r w:rsidR="00826CC0">
        <w:rPr>
          <w:rFonts w:ascii="楷体" w:eastAsia="楷体" w:hAnsi="楷体" w:hint="eastAsia"/>
          <w:sz w:val="24"/>
          <w:szCs w:val="24"/>
        </w:rPr>
        <w:t>：</w:t>
      </w:r>
    </w:p>
    <w:p w14:paraId="44D30BB6" w14:textId="6F752ACB" w:rsidR="00826CC0" w:rsidRDefault="00826CC0" w:rsidP="00826CC0">
      <w:pPr>
        <w:pStyle w:val="a3"/>
        <w:ind w:left="720" w:firstLineChars="0" w:firstLine="0"/>
        <w:rPr>
          <w:rFonts w:ascii="楷体" w:eastAsia="楷体" w:hAnsi="楷体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CF79A3D" wp14:editId="41E516F6">
            <wp:extent cx="4222986" cy="5233737"/>
            <wp:effectExtent l="0" t="0" r="6350" b="5080"/>
            <wp:docPr id="1152969736" name="图片 1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69736" name="图片 1" descr="表格&#10;&#10;中度可信度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3413" cy="523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DCE6" w14:textId="1CB6F2F6" w:rsidR="00A72195" w:rsidRDefault="00A72195" w:rsidP="00A72195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使用哈佛结构，实现五级流水线C</w:t>
      </w:r>
      <w:r>
        <w:rPr>
          <w:rFonts w:ascii="楷体" w:eastAsia="楷体" w:hAnsi="楷体"/>
          <w:sz w:val="24"/>
          <w:szCs w:val="24"/>
        </w:rPr>
        <w:t>PU</w:t>
      </w:r>
      <w:r>
        <w:rPr>
          <w:rFonts w:ascii="楷体" w:eastAsia="楷体" w:hAnsi="楷体" w:hint="eastAsia"/>
          <w:sz w:val="24"/>
          <w:szCs w:val="24"/>
        </w:rPr>
        <w:t>的设计</w:t>
      </w:r>
    </w:p>
    <w:p w14:paraId="2801D62C" w14:textId="753A57C8" w:rsidR="00A72195" w:rsidRDefault="00A72195" w:rsidP="00A72195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流水线能够对运行中的结构冒险、数据冒险和控制冒险进行处理</w:t>
      </w:r>
    </w:p>
    <w:p w14:paraId="3613FA3A" w14:textId="6F127134" w:rsidR="00B07B4D" w:rsidRDefault="00A72195" w:rsidP="00B07B4D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指令存储器和数据存储器</w:t>
      </w:r>
      <w:r w:rsidR="00B07B4D">
        <w:rPr>
          <w:rFonts w:ascii="楷体" w:eastAsia="楷体" w:hAnsi="楷体" w:hint="eastAsia"/>
          <w:sz w:val="24"/>
          <w:szCs w:val="24"/>
        </w:rPr>
        <w:t>均</w:t>
      </w:r>
      <w:r>
        <w:rPr>
          <w:rFonts w:ascii="楷体" w:eastAsia="楷体" w:hAnsi="楷体" w:hint="eastAsia"/>
          <w:sz w:val="24"/>
          <w:szCs w:val="24"/>
        </w:rPr>
        <w:t>采用F</w:t>
      </w:r>
      <w:r>
        <w:rPr>
          <w:rFonts w:ascii="楷体" w:eastAsia="楷体" w:hAnsi="楷体"/>
          <w:sz w:val="24"/>
          <w:szCs w:val="24"/>
        </w:rPr>
        <w:t>PGA</w:t>
      </w:r>
      <w:r>
        <w:rPr>
          <w:rFonts w:ascii="楷体" w:eastAsia="楷体" w:hAnsi="楷体" w:hint="eastAsia"/>
          <w:sz w:val="24"/>
          <w:szCs w:val="24"/>
        </w:rPr>
        <w:t>定义的I</w:t>
      </w:r>
      <w:r>
        <w:rPr>
          <w:rFonts w:ascii="楷体" w:eastAsia="楷体" w:hAnsi="楷体"/>
          <w:sz w:val="24"/>
          <w:szCs w:val="24"/>
        </w:rPr>
        <w:t>P</w:t>
      </w:r>
      <w:r>
        <w:rPr>
          <w:rFonts w:ascii="楷体" w:eastAsia="楷体" w:hAnsi="楷体" w:hint="eastAsia"/>
          <w:sz w:val="24"/>
          <w:szCs w:val="24"/>
        </w:rPr>
        <w:t>核完成</w:t>
      </w:r>
    </w:p>
    <w:p w14:paraId="26DA7668" w14:textId="20FD0167" w:rsidR="00B07B4D" w:rsidRDefault="00B07B4D" w:rsidP="00B07B4D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完成</w:t>
      </w:r>
      <w:r>
        <w:rPr>
          <w:rFonts w:ascii="楷体" w:eastAsia="楷体" w:hAnsi="楷体"/>
          <w:sz w:val="24"/>
          <w:szCs w:val="24"/>
        </w:rPr>
        <w:t>C</w:t>
      </w:r>
      <w:r>
        <w:rPr>
          <w:rFonts w:ascii="楷体" w:eastAsia="楷体" w:hAnsi="楷体" w:hint="eastAsia"/>
          <w:sz w:val="24"/>
          <w:szCs w:val="24"/>
        </w:rPr>
        <w:t>-</w:t>
      </w:r>
      <w:r>
        <w:rPr>
          <w:rFonts w:ascii="楷体" w:eastAsia="楷体" w:hAnsi="楷体"/>
          <w:sz w:val="24"/>
          <w:szCs w:val="24"/>
        </w:rPr>
        <w:t>RISCV</w:t>
      </w:r>
      <w:r>
        <w:rPr>
          <w:rFonts w:ascii="楷体" w:eastAsia="楷体" w:hAnsi="楷体" w:hint="eastAsia"/>
          <w:sz w:val="24"/>
          <w:szCs w:val="24"/>
        </w:rPr>
        <w:t>交叉编译的3</w:t>
      </w:r>
      <w:r>
        <w:rPr>
          <w:rFonts w:ascii="楷体" w:eastAsia="楷体" w:hAnsi="楷体"/>
          <w:sz w:val="24"/>
          <w:szCs w:val="24"/>
        </w:rPr>
        <w:t>2</w:t>
      </w:r>
      <w:r>
        <w:rPr>
          <w:rFonts w:ascii="楷体" w:eastAsia="楷体" w:hAnsi="楷体" w:hint="eastAsia"/>
          <w:sz w:val="24"/>
          <w:szCs w:val="24"/>
        </w:rPr>
        <w:t>位R</w:t>
      </w:r>
      <w:r>
        <w:rPr>
          <w:rFonts w:ascii="楷体" w:eastAsia="楷体" w:hAnsi="楷体"/>
          <w:sz w:val="24"/>
          <w:szCs w:val="24"/>
        </w:rPr>
        <w:t>ISCV</w:t>
      </w:r>
      <w:r>
        <w:rPr>
          <w:rFonts w:ascii="楷体" w:eastAsia="楷体" w:hAnsi="楷体" w:hint="eastAsia"/>
          <w:sz w:val="24"/>
          <w:szCs w:val="24"/>
        </w:rPr>
        <w:t>机器指令</w:t>
      </w:r>
    </w:p>
    <w:p w14:paraId="252B9C98" w14:textId="3A738910" w:rsidR="00B07B4D" w:rsidRDefault="00B07B4D" w:rsidP="00B07B4D">
      <w:pPr>
        <w:rPr>
          <w:rFonts w:ascii="楷体" w:eastAsia="楷体" w:hAnsi="楷体"/>
          <w:sz w:val="24"/>
          <w:szCs w:val="24"/>
        </w:rPr>
      </w:pPr>
    </w:p>
    <w:p w14:paraId="7D5E082B" w14:textId="55B1D72C" w:rsidR="00B07B4D" w:rsidRDefault="00B07B4D" w:rsidP="00B07B4D">
      <w:pPr>
        <w:rPr>
          <w:rFonts w:ascii="楷体" w:eastAsia="楷体" w:hAnsi="楷体"/>
          <w:b/>
          <w:bCs/>
          <w:sz w:val="32"/>
          <w:szCs w:val="32"/>
        </w:rPr>
      </w:pPr>
      <w:r w:rsidRPr="00B07B4D">
        <w:rPr>
          <w:rFonts w:ascii="楷体" w:eastAsia="楷体" w:hAnsi="楷体" w:hint="eastAsia"/>
          <w:b/>
          <w:bCs/>
          <w:sz w:val="32"/>
          <w:szCs w:val="32"/>
        </w:rPr>
        <w:t>二：具体实现</w:t>
      </w:r>
      <w:r w:rsidR="00C60765">
        <w:rPr>
          <w:rFonts w:ascii="楷体" w:eastAsia="楷体" w:hAnsi="楷体" w:hint="eastAsia"/>
          <w:b/>
          <w:bCs/>
          <w:sz w:val="32"/>
          <w:szCs w:val="32"/>
        </w:rPr>
        <w:t>分析</w:t>
      </w:r>
    </w:p>
    <w:p w14:paraId="19242367" w14:textId="4862A617" w:rsidR="00B07B4D" w:rsidRDefault="00B07B4D" w:rsidP="00B07B4D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R</w:t>
      </w:r>
      <w:r>
        <w:rPr>
          <w:rFonts w:ascii="楷体" w:eastAsia="楷体" w:hAnsi="楷体"/>
          <w:sz w:val="24"/>
          <w:szCs w:val="24"/>
        </w:rPr>
        <w:t>ISCV</w:t>
      </w:r>
      <w:r w:rsidRPr="00B07B4D">
        <w:rPr>
          <w:rFonts w:ascii="楷体" w:eastAsia="楷体" w:hAnsi="楷体" w:hint="eastAsia"/>
          <w:sz w:val="24"/>
          <w:szCs w:val="24"/>
        </w:rPr>
        <w:t>指令</w:t>
      </w:r>
      <w:r>
        <w:rPr>
          <w:rFonts w:ascii="楷体" w:eastAsia="楷体" w:hAnsi="楷体" w:hint="eastAsia"/>
          <w:sz w:val="24"/>
          <w:szCs w:val="24"/>
        </w:rPr>
        <w:t>分析</w:t>
      </w:r>
    </w:p>
    <w:p w14:paraId="128FD51A" w14:textId="03F22EEB" w:rsidR="00AE6E53" w:rsidRDefault="00B07B4D" w:rsidP="00AE6E53">
      <w:pPr>
        <w:pStyle w:val="a3"/>
        <w:numPr>
          <w:ilvl w:val="0"/>
          <w:numId w:val="6"/>
        </w:numPr>
        <w:ind w:firstLineChars="0"/>
        <w:rPr>
          <w:rFonts w:ascii="楷体" w:eastAsia="楷体" w:hAnsi="楷体"/>
          <w:sz w:val="24"/>
          <w:szCs w:val="24"/>
        </w:rPr>
      </w:pPr>
      <w:r w:rsidRPr="00B07B4D">
        <w:rPr>
          <w:rFonts w:ascii="楷体" w:eastAsia="楷体" w:hAnsi="楷体" w:hint="eastAsia"/>
          <w:sz w:val="24"/>
          <w:szCs w:val="24"/>
        </w:rPr>
        <w:t>基本结构：通过查阅官方手册可知，</w:t>
      </w:r>
      <w:r w:rsidR="00AE6E53">
        <w:rPr>
          <w:rFonts w:ascii="楷体" w:eastAsia="楷体" w:hAnsi="楷体" w:hint="eastAsia"/>
          <w:sz w:val="24"/>
          <w:szCs w:val="24"/>
        </w:rPr>
        <w:t>R</w:t>
      </w:r>
      <w:r w:rsidR="00AE6E53">
        <w:rPr>
          <w:rFonts w:ascii="楷体" w:eastAsia="楷体" w:hAnsi="楷体"/>
          <w:sz w:val="24"/>
          <w:szCs w:val="24"/>
        </w:rPr>
        <w:t>ISCV</w:t>
      </w:r>
      <w:r>
        <w:rPr>
          <w:rFonts w:ascii="楷体" w:eastAsia="楷体" w:hAnsi="楷体" w:hint="eastAsia"/>
          <w:sz w:val="24"/>
          <w:szCs w:val="24"/>
        </w:rPr>
        <w:t>基本指令集（I</w:t>
      </w:r>
      <w:r>
        <w:rPr>
          <w:rFonts w:ascii="楷体" w:eastAsia="楷体" w:hAnsi="楷体"/>
          <w:sz w:val="24"/>
          <w:szCs w:val="24"/>
        </w:rPr>
        <w:t>SA</w:t>
      </w:r>
      <w:r>
        <w:rPr>
          <w:rFonts w:ascii="楷体" w:eastAsia="楷体" w:hAnsi="楷体" w:hint="eastAsia"/>
          <w:sz w:val="24"/>
          <w:szCs w:val="24"/>
        </w:rPr>
        <w:t>）共</w:t>
      </w:r>
      <w:r w:rsidR="00AE6E53">
        <w:rPr>
          <w:rFonts w:ascii="楷体" w:eastAsia="楷体" w:hAnsi="楷体" w:hint="eastAsia"/>
          <w:sz w:val="24"/>
          <w:szCs w:val="24"/>
        </w:rPr>
        <w:t>有四种核心指令格式，所有指令长度均为3</w:t>
      </w:r>
      <w:r w:rsidR="00AE6E53">
        <w:rPr>
          <w:rFonts w:ascii="楷体" w:eastAsia="楷体" w:hAnsi="楷体"/>
          <w:sz w:val="24"/>
          <w:szCs w:val="24"/>
        </w:rPr>
        <w:t>2</w:t>
      </w:r>
      <w:r w:rsidR="00AE6E53">
        <w:rPr>
          <w:rFonts w:ascii="楷体" w:eastAsia="楷体" w:hAnsi="楷体" w:hint="eastAsia"/>
          <w:sz w:val="24"/>
          <w:szCs w:val="24"/>
        </w:rPr>
        <w:t>位4个字节，其中各部分</w:t>
      </w:r>
      <w:r w:rsidR="00AE6E53">
        <w:rPr>
          <w:rFonts w:ascii="楷体" w:eastAsia="楷体" w:hAnsi="楷体"/>
          <w:sz w:val="24"/>
          <w:szCs w:val="24"/>
        </w:rPr>
        <w:t>B</w:t>
      </w:r>
      <w:r w:rsidR="00AE6E53">
        <w:rPr>
          <w:rFonts w:ascii="楷体" w:eastAsia="楷体" w:hAnsi="楷体" w:hint="eastAsia"/>
          <w:sz w:val="24"/>
          <w:szCs w:val="24"/>
        </w:rPr>
        <w:t>it域及其含义如下所示：</w:t>
      </w:r>
    </w:p>
    <w:p w14:paraId="7E269A03" w14:textId="44693129" w:rsidR="00AE6E53" w:rsidRDefault="00AE6E53" w:rsidP="00AE6E53">
      <w:pPr>
        <w:pStyle w:val="a3"/>
        <w:ind w:left="72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B07B4D">
        <w:rPr>
          <w:noProof/>
        </w:rPr>
        <w:drawing>
          <wp:inline distT="0" distB="0" distL="0" distR="0" wp14:anchorId="6701ABD2" wp14:editId="462995EB">
            <wp:extent cx="4469870" cy="161983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3661" cy="162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0026" w14:textId="0C15BA6D" w:rsidR="00AE6E53" w:rsidRPr="00AE6E53" w:rsidRDefault="00AE6E53" w:rsidP="00AE6E53">
      <w:pPr>
        <w:pStyle w:val="a3"/>
        <w:numPr>
          <w:ilvl w:val="0"/>
          <w:numId w:val="9"/>
        </w:numPr>
        <w:ind w:firstLineChars="0"/>
        <w:rPr>
          <w:rFonts w:ascii="楷体" w:eastAsia="楷体" w:hAnsi="楷体"/>
          <w:sz w:val="24"/>
          <w:szCs w:val="24"/>
        </w:rPr>
      </w:pPr>
      <w:r w:rsidRPr="00AE6E53">
        <w:rPr>
          <w:rFonts w:ascii="楷体" w:eastAsia="楷体" w:hAnsi="楷体"/>
          <w:sz w:val="24"/>
          <w:szCs w:val="24"/>
        </w:rPr>
        <w:t>opcode：操作码，每个指令类型都有只属于自己的编码值，用于</w:t>
      </w:r>
      <w:r w:rsidRPr="00AE6E53">
        <w:rPr>
          <w:rFonts w:ascii="楷体" w:eastAsia="楷体" w:hAnsi="楷体"/>
          <w:b/>
          <w:bCs/>
          <w:sz w:val="24"/>
          <w:szCs w:val="24"/>
        </w:rPr>
        <w:t>区分不同的指令类型</w:t>
      </w:r>
      <w:r w:rsidRPr="00AE6E53">
        <w:rPr>
          <w:rFonts w:ascii="楷体" w:eastAsia="楷体" w:hAnsi="楷体" w:hint="eastAsia"/>
          <w:b/>
          <w:bCs/>
          <w:sz w:val="24"/>
          <w:szCs w:val="24"/>
        </w:rPr>
        <w:t>；</w:t>
      </w:r>
    </w:p>
    <w:p w14:paraId="46AC3C6B" w14:textId="20EA8076" w:rsidR="00AE6E53" w:rsidRPr="00AE6E53" w:rsidRDefault="00AE6E53" w:rsidP="00AE6E53">
      <w:pPr>
        <w:pStyle w:val="a3"/>
        <w:numPr>
          <w:ilvl w:val="0"/>
          <w:numId w:val="9"/>
        </w:numPr>
        <w:ind w:firstLineChars="0"/>
        <w:rPr>
          <w:rFonts w:ascii="楷体" w:eastAsia="楷体" w:hAnsi="楷体"/>
          <w:b/>
          <w:bCs/>
          <w:sz w:val="24"/>
          <w:szCs w:val="24"/>
        </w:rPr>
      </w:pPr>
      <w:r w:rsidRPr="00AE6E53">
        <w:rPr>
          <w:rFonts w:ascii="楷体" w:eastAsia="楷体" w:hAnsi="楷体"/>
          <w:sz w:val="24"/>
          <w:szCs w:val="24"/>
        </w:rPr>
        <w:t>rd:目标寄存器：需要写入的通用寄存器，该Bit域是</w:t>
      </w:r>
      <w:r w:rsidRPr="00AE6E53">
        <w:rPr>
          <w:rFonts w:ascii="楷体" w:eastAsia="楷体" w:hAnsi="楷体" w:hint="eastAsia"/>
          <w:b/>
          <w:bCs/>
          <w:sz w:val="24"/>
          <w:szCs w:val="24"/>
        </w:rPr>
        <w:t>需要写入</w:t>
      </w:r>
      <w:r w:rsidRPr="00AE6E53">
        <w:rPr>
          <w:rFonts w:ascii="楷体" w:eastAsia="楷体" w:hAnsi="楷体"/>
          <w:b/>
          <w:bCs/>
          <w:sz w:val="24"/>
          <w:szCs w:val="24"/>
        </w:rPr>
        <w:t>寄存器的地址；</w:t>
      </w:r>
    </w:p>
    <w:p w14:paraId="62712795" w14:textId="421BFC56" w:rsidR="00AE6E53" w:rsidRPr="00AE6E53" w:rsidRDefault="00AE6E53" w:rsidP="00AE6E53">
      <w:pPr>
        <w:pStyle w:val="a3"/>
        <w:numPr>
          <w:ilvl w:val="0"/>
          <w:numId w:val="9"/>
        </w:numPr>
        <w:ind w:firstLineChars="0"/>
        <w:rPr>
          <w:rFonts w:ascii="楷体" w:eastAsia="楷体" w:hAnsi="楷体"/>
          <w:sz w:val="24"/>
          <w:szCs w:val="24"/>
        </w:rPr>
      </w:pPr>
      <w:r w:rsidRPr="00AE6E53">
        <w:rPr>
          <w:rFonts w:ascii="楷体" w:eastAsia="楷体" w:hAnsi="楷体"/>
          <w:sz w:val="24"/>
          <w:szCs w:val="24"/>
        </w:rPr>
        <w:t>func7、func3：表示指令的功能，</w:t>
      </w:r>
      <w:r w:rsidRPr="00AE6E53">
        <w:rPr>
          <w:rFonts w:ascii="楷体" w:eastAsia="楷体" w:hAnsi="楷体"/>
          <w:b/>
          <w:bCs/>
          <w:sz w:val="24"/>
          <w:szCs w:val="24"/>
        </w:rPr>
        <w:t>同一指令类型中通过这几个bit域区分具体</w:t>
      </w:r>
      <w:r w:rsidRPr="00AE6E53">
        <w:rPr>
          <w:rFonts w:ascii="楷体" w:eastAsia="楷体" w:hAnsi="楷体" w:hint="eastAsia"/>
          <w:b/>
          <w:bCs/>
          <w:sz w:val="24"/>
          <w:szCs w:val="24"/>
        </w:rPr>
        <w:t>功</w:t>
      </w:r>
      <w:r w:rsidRPr="00AE6E53">
        <w:rPr>
          <w:rFonts w:ascii="楷体" w:eastAsia="楷体" w:hAnsi="楷体"/>
          <w:b/>
          <w:bCs/>
          <w:sz w:val="24"/>
          <w:szCs w:val="24"/>
        </w:rPr>
        <w:t>能</w:t>
      </w:r>
    </w:p>
    <w:p w14:paraId="2A087657" w14:textId="1A690FE9" w:rsidR="00AE6E53" w:rsidRPr="00AE6E53" w:rsidRDefault="00AE6E53" w:rsidP="00AE6E53">
      <w:pPr>
        <w:pStyle w:val="a3"/>
        <w:numPr>
          <w:ilvl w:val="0"/>
          <w:numId w:val="10"/>
        </w:numPr>
        <w:ind w:firstLineChars="0"/>
        <w:rPr>
          <w:rFonts w:ascii="楷体" w:eastAsia="楷体" w:hAnsi="楷体"/>
          <w:sz w:val="24"/>
          <w:szCs w:val="24"/>
        </w:rPr>
      </w:pPr>
      <w:r w:rsidRPr="00AE6E53">
        <w:rPr>
          <w:rFonts w:ascii="楷体" w:eastAsia="楷体" w:hAnsi="楷体"/>
          <w:sz w:val="24"/>
          <w:szCs w:val="24"/>
        </w:rPr>
        <w:t>rs1：源寄存器1，需要读取</w:t>
      </w:r>
      <w:r>
        <w:rPr>
          <w:rFonts w:ascii="楷体" w:eastAsia="楷体" w:hAnsi="楷体" w:hint="eastAsia"/>
          <w:sz w:val="24"/>
          <w:szCs w:val="24"/>
        </w:rPr>
        <w:t>的</w:t>
      </w:r>
      <w:r w:rsidRPr="00AE6E53">
        <w:rPr>
          <w:rFonts w:ascii="楷体" w:eastAsia="楷体" w:hAnsi="楷体"/>
          <w:sz w:val="24"/>
          <w:szCs w:val="24"/>
        </w:rPr>
        <w:t>通用寄存器，该Bit域是</w:t>
      </w:r>
      <w:r w:rsidRPr="00AE6E53">
        <w:rPr>
          <w:rFonts w:ascii="楷体" w:eastAsia="楷体" w:hAnsi="楷体" w:hint="eastAsia"/>
          <w:b/>
          <w:bCs/>
          <w:sz w:val="24"/>
          <w:szCs w:val="24"/>
        </w:rPr>
        <w:t>读取</w:t>
      </w:r>
      <w:r w:rsidRPr="00AE6E53">
        <w:rPr>
          <w:rFonts w:ascii="楷体" w:eastAsia="楷体" w:hAnsi="楷体"/>
          <w:b/>
          <w:bCs/>
          <w:sz w:val="24"/>
          <w:szCs w:val="24"/>
        </w:rPr>
        <w:t>寄存器的地址；</w:t>
      </w:r>
    </w:p>
    <w:p w14:paraId="21B0C112" w14:textId="27C49541" w:rsidR="00AE6E53" w:rsidRPr="00AE6E53" w:rsidRDefault="00AE6E53" w:rsidP="00AE6E53">
      <w:pPr>
        <w:pStyle w:val="a3"/>
        <w:numPr>
          <w:ilvl w:val="0"/>
          <w:numId w:val="10"/>
        </w:numPr>
        <w:ind w:firstLineChars="0"/>
        <w:rPr>
          <w:rFonts w:ascii="楷体" w:eastAsia="楷体" w:hAnsi="楷体"/>
          <w:sz w:val="24"/>
          <w:szCs w:val="24"/>
        </w:rPr>
      </w:pPr>
      <w:r w:rsidRPr="00AE6E53">
        <w:rPr>
          <w:rFonts w:ascii="楷体" w:eastAsia="楷体" w:hAnsi="楷体"/>
          <w:sz w:val="24"/>
          <w:szCs w:val="24"/>
        </w:rPr>
        <w:t>rs2：源寄存器2，需要读取</w:t>
      </w:r>
      <w:r>
        <w:rPr>
          <w:rFonts w:ascii="楷体" w:eastAsia="楷体" w:hAnsi="楷体" w:hint="eastAsia"/>
          <w:sz w:val="24"/>
          <w:szCs w:val="24"/>
        </w:rPr>
        <w:t>的</w:t>
      </w:r>
      <w:r w:rsidRPr="00AE6E53">
        <w:rPr>
          <w:rFonts w:ascii="楷体" w:eastAsia="楷体" w:hAnsi="楷体"/>
          <w:sz w:val="24"/>
          <w:szCs w:val="24"/>
        </w:rPr>
        <w:t>通用寄存器，该Bit域是</w:t>
      </w:r>
      <w:r w:rsidRPr="00AE6E53">
        <w:rPr>
          <w:rFonts w:ascii="楷体" w:eastAsia="楷体" w:hAnsi="楷体" w:hint="eastAsia"/>
          <w:b/>
          <w:bCs/>
          <w:sz w:val="24"/>
          <w:szCs w:val="24"/>
        </w:rPr>
        <w:t>读取</w:t>
      </w:r>
      <w:r w:rsidRPr="00AE6E53">
        <w:rPr>
          <w:rFonts w:ascii="楷体" w:eastAsia="楷体" w:hAnsi="楷体"/>
          <w:b/>
          <w:bCs/>
          <w:sz w:val="24"/>
          <w:szCs w:val="24"/>
        </w:rPr>
        <w:t>寄存器的地址；</w:t>
      </w:r>
    </w:p>
    <w:p w14:paraId="1D46F7B8" w14:textId="3ACA3206" w:rsidR="00AE6E53" w:rsidRPr="00AE6E53" w:rsidRDefault="00AE6E53" w:rsidP="00AE6E53">
      <w:pPr>
        <w:pStyle w:val="a3"/>
        <w:numPr>
          <w:ilvl w:val="0"/>
          <w:numId w:val="10"/>
        </w:numPr>
        <w:ind w:firstLineChars="0"/>
        <w:rPr>
          <w:rFonts w:ascii="楷体" w:eastAsia="楷体" w:hAnsi="楷体"/>
          <w:sz w:val="24"/>
          <w:szCs w:val="24"/>
        </w:rPr>
      </w:pPr>
      <w:r w:rsidRPr="00AE6E53">
        <w:rPr>
          <w:rFonts w:ascii="楷体" w:eastAsia="楷体" w:hAnsi="楷体"/>
          <w:sz w:val="24"/>
          <w:szCs w:val="24"/>
        </w:rPr>
        <w:t>imm：立即数，该Bit域的数值可直接用于计算，是</w:t>
      </w:r>
      <w:r w:rsidRPr="00AE6E53">
        <w:rPr>
          <w:rFonts w:ascii="楷体" w:eastAsia="楷体" w:hAnsi="楷体"/>
          <w:b/>
          <w:bCs/>
          <w:sz w:val="24"/>
          <w:szCs w:val="24"/>
        </w:rPr>
        <w:t>常数</w:t>
      </w:r>
      <w:r w:rsidRPr="00AE6E53">
        <w:rPr>
          <w:rFonts w:ascii="楷体" w:eastAsia="楷体" w:hAnsi="楷体"/>
          <w:sz w:val="24"/>
          <w:szCs w:val="24"/>
        </w:rPr>
        <w:t>；</w:t>
      </w:r>
    </w:p>
    <w:p w14:paraId="4E53C32D" w14:textId="7E7382F7" w:rsidR="00AE6E53" w:rsidRDefault="00AE6E53" w:rsidP="00AE6E53">
      <w:pPr>
        <w:rPr>
          <w:rFonts w:ascii="楷体" w:eastAsia="楷体" w:hAnsi="楷体"/>
          <w:sz w:val="24"/>
          <w:szCs w:val="24"/>
        </w:rPr>
      </w:pPr>
    </w:p>
    <w:p w14:paraId="307433F8" w14:textId="3DC8CF65" w:rsidR="00AE6E53" w:rsidRDefault="00AE6E53" w:rsidP="00AE6E53">
      <w:pPr>
        <w:pStyle w:val="a3"/>
        <w:numPr>
          <w:ilvl w:val="0"/>
          <w:numId w:val="6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立即数编码</w:t>
      </w:r>
      <w:r w:rsidR="00EB5C32">
        <w:rPr>
          <w:rFonts w:ascii="楷体" w:eastAsia="楷体" w:hAnsi="楷体" w:hint="eastAsia"/>
          <w:sz w:val="24"/>
          <w:szCs w:val="24"/>
        </w:rPr>
        <w:t>及其拓展</w:t>
      </w:r>
      <w:r w:rsidRPr="00AE6E53">
        <w:rPr>
          <w:rFonts w:ascii="楷体" w:eastAsia="楷体" w:hAnsi="楷体" w:hint="eastAsia"/>
          <w:sz w:val="24"/>
          <w:szCs w:val="24"/>
        </w:rPr>
        <w:t>：</w:t>
      </w:r>
      <w:r>
        <w:rPr>
          <w:rFonts w:ascii="楷体" w:eastAsia="楷体" w:hAnsi="楷体" w:hint="eastAsia"/>
          <w:sz w:val="24"/>
          <w:szCs w:val="24"/>
        </w:rPr>
        <w:t>由官方手册，R</w:t>
      </w:r>
      <w:r>
        <w:rPr>
          <w:rFonts w:ascii="楷体" w:eastAsia="楷体" w:hAnsi="楷体"/>
          <w:sz w:val="24"/>
          <w:szCs w:val="24"/>
        </w:rPr>
        <w:t>ISCV</w:t>
      </w:r>
      <w:r>
        <w:rPr>
          <w:rFonts w:ascii="楷体" w:eastAsia="楷体" w:hAnsi="楷体" w:hint="eastAsia"/>
          <w:sz w:val="24"/>
          <w:szCs w:val="24"/>
        </w:rPr>
        <w:t>基本指令集共有5中立即数编码变种，其基本指令格式和立即数拓展方法如下所示：</w:t>
      </w:r>
    </w:p>
    <w:p w14:paraId="64925940" w14:textId="441871E8" w:rsidR="00AE6E53" w:rsidRPr="00AE6E53" w:rsidRDefault="00AE6E53" w:rsidP="00AE6E53">
      <w:pPr>
        <w:pStyle w:val="a3"/>
        <w:numPr>
          <w:ilvl w:val="0"/>
          <w:numId w:val="11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基本指令格式：</w:t>
      </w:r>
    </w:p>
    <w:p w14:paraId="3BE8691A" w14:textId="55B1683C" w:rsidR="00EB5C32" w:rsidRPr="00EB5C32" w:rsidRDefault="00AE6E53" w:rsidP="00EB5C32">
      <w:pPr>
        <w:pStyle w:val="a3"/>
        <w:ind w:left="72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AE6E53">
        <w:rPr>
          <w:rFonts w:ascii="楷体" w:eastAsia="楷体" w:hAnsi="楷体"/>
          <w:noProof/>
          <w:sz w:val="24"/>
          <w:szCs w:val="24"/>
        </w:rPr>
        <w:lastRenderedPageBreak/>
        <w:drawing>
          <wp:inline distT="0" distB="0" distL="0" distR="0" wp14:anchorId="226D0051" wp14:editId="22C10971">
            <wp:extent cx="4759812" cy="1869312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0063" cy="18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1358" w14:textId="68A086FF" w:rsidR="00EB5C32" w:rsidRDefault="00EB5C32" w:rsidP="00EB5C32">
      <w:pPr>
        <w:pStyle w:val="a3"/>
        <w:numPr>
          <w:ilvl w:val="0"/>
          <w:numId w:val="11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立即数拓展方法：</w:t>
      </w:r>
    </w:p>
    <w:p w14:paraId="50034826" w14:textId="2EAE827A" w:rsidR="00EB5C32" w:rsidRDefault="00EB5C32" w:rsidP="00EB5C32">
      <w:pPr>
        <w:ind w:left="720"/>
        <w:jc w:val="center"/>
        <w:rPr>
          <w:rFonts w:ascii="楷体" w:eastAsia="楷体" w:hAnsi="楷体"/>
          <w:sz w:val="24"/>
          <w:szCs w:val="24"/>
        </w:rPr>
      </w:pPr>
      <w:r w:rsidRPr="00EB5C32">
        <w:rPr>
          <w:noProof/>
        </w:rPr>
        <w:drawing>
          <wp:inline distT="0" distB="0" distL="0" distR="0" wp14:anchorId="06B6FC42" wp14:editId="5E2794F0">
            <wp:extent cx="5274310" cy="20066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5184" w14:textId="0DD434EF" w:rsidR="00EB5C32" w:rsidRDefault="00EB5C32" w:rsidP="00EB5C32">
      <w:pPr>
        <w:rPr>
          <w:rFonts w:ascii="楷体" w:eastAsia="楷体" w:hAnsi="楷体"/>
          <w:sz w:val="24"/>
          <w:szCs w:val="24"/>
        </w:rPr>
      </w:pPr>
    </w:p>
    <w:p w14:paraId="20FF7198" w14:textId="5F9F1FDE" w:rsidR="00EB5C32" w:rsidRDefault="00EB5C32" w:rsidP="00EB5C32">
      <w:pPr>
        <w:pStyle w:val="a3"/>
        <w:numPr>
          <w:ilvl w:val="0"/>
          <w:numId w:val="6"/>
        </w:numPr>
        <w:ind w:firstLineChars="0"/>
        <w:rPr>
          <w:rFonts w:ascii="楷体" w:eastAsia="楷体" w:hAnsi="楷体"/>
          <w:sz w:val="24"/>
          <w:szCs w:val="24"/>
        </w:rPr>
      </w:pPr>
      <w:r w:rsidRPr="00EB5C32">
        <w:rPr>
          <w:rFonts w:ascii="楷体" w:eastAsia="楷体" w:hAnsi="楷体" w:hint="eastAsia"/>
          <w:sz w:val="24"/>
          <w:szCs w:val="24"/>
        </w:rPr>
        <w:t>指令功能译码：由R</w:t>
      </w:r>
      <w:r w:rsidRPr="00EB5C32">
        <w:rPr>
          <w:rFonts w:ascii="楷体" w:eastAsia="楷体" w:hAnsi="楷体"/>
          <w:sz w:val="24"/>
          <w:szCs w:val="24"/>
        </w:rPr>
        <w:t>ISCV I</w:t>
      </w:r>
      <w:r w:rsidRPr="00EB5C32">
        <w:rPr>
          <w:rFonts w:ascii="楷体" w:eastAsia="楷体" w:hAnsi="楷体" w:hint="eastAsia"/>
          <w:sz w:val="24"/>
          <w:szCs w:val="24"/>
        </w:rPr>
        <w:t>型基本指令集中对各指令类型的介绍，</w:t>
      </w:r>
      <w:r w:rsidR="00A815D3">
        <w:rPr>
          <w:rFonts w:ascii="楷体" w:eastAsia="楷体" w:hAnsi="楷体" w:hint="eastAsia"/>
          <w:sz w:val="24"/>
          <w:szCs w:val="24"/>
        </w:rPr>
        <w:t>我们</w:t>
      </w:r>
      <w:r w:rsidRPr="00EB5C32">
        <w:rPr>
          <w:rFonts w:ascii="楷体" w:eastAsia="楷体" w:hAnsi="楷体" w:hint="eastAsia"/>
          <w:sz w:val="24"/>
          <w:szCs w:val="24"/>
        </w:rPr>
        <w:t>可以得到各指令集的具体功能</w:t>
      </w:r>
      <w:r w:rsidR="00A815D3">
        <w:rPr>
          <w:rFonts w:ascii="楷体" w:eastAsia="楷体" w:hAnsi="楷体" w:hint="eastAsia"/>
          <w:sz w:val="24"/>
          <w:szCs w:val="24"/>
        </w:rPr>
        <w:t>，从而根据具体的功能，我们可以得到对应类型的指令控制信号，控制各个模块的运行，其实也就是C</w:t>
      </w:r>
      <w:r w:rsidR="00A815D3">
        <w:rPr>
          <w:rFonts w:ascii="楷体" w:eastAsia="楷体" w:hAnsi="楷体"/>
          <w:sz w:val="24"/>
          <w:szCs w:val="24"/>
        </w:rPr>
        <w:t>PU</w:t>
      </w:r>
      <w:r w:rsidR="00A815D3">
        <w:rPr>
          <w:rFonts w:ascii="楷体" w:eastAsia="楷体" w:hAnsi="楷体" w:hint="eastAsia"/>
          <w:sz w:val="24"/>
          <w:szCs w:val="24"/>
        </w:rPr>
        <w:t>中的译码（I</w:t>
      </w:r>
      <w:r w:rsidR="00A815D3">
        <w:rPr>
          <w:rFonts w:ascii="楷体" w:eastAsia="楷体" w:hAnsi="楷体"/>
          <w:sz w:val="24"/>
          <w:szCs w:val="24"/>
        </w:rPr>
        <w:t>D</w:t>
      </w:r>
      <w:r w:rsidR="00A815D3">
        <w:rPr>
          <w:rFonts w:ascii="楷体" w:eastAsia="楷体" w:hAnsi="楷体" w:hint="eastAsia"/>
          <w:sz w:val="24"/>
          <w:szCs w:val="24"/>
        </w:rPr>
        <w:t>）模块，</w:t>
      </w:r>
      <w:r w:rsidR="00826CC0">
        <w:rPr>
          <w:rFonts w:ascii="楷体" w:eastAsia="楷体" w:hAnsi="楷体" w:hint="eastAsia"/>
          <w:sz w:val="24"/>
          <w:szCs w:val="24"/>
        </w:rPr>
        <w:t>本设计中</w:t>
      </w:r>
      <w:r w:rsidR="00A815D3">
        <w:rPr>
          <w:rFonts w:ascii="楷体" w:eastAsia="楷体" w:hAnsi="楷体" w:hint="eastAsia"/>
          <w:sz w:val="24"/>
          <w:szCs w:val="24"/>
        </w:rPr>
        <w:t>各类型指令及其控制信号如下所示：</w:t>
      </w:r>
    </w:p>
    <w:p w14:paraId="37420FD8" w14:textId="0606B292" w:rsidR="00826CC0" w:rsidRDefault="00826CC0" w:rsidP="00826CC0">
      <w:pPr>
        <w:rPr>
          <w:rFonts w:ascii="楷体" w:eastAsia="楷体" w:hAnsi="楷体"/>
          <w:sz w:val="24"/>
          <w:szCs w:val="24"/>
        </w:rPr>
      </w:pPr>
      <w:r w:rsidRPr="00826CC0">
        <w:rPr>
          <w:rFonts w:ascii="楷体" w:eastAsia="楷体" w:hAnsi="楷体"/>
          <w:noProof/>
          <w:sz w:val="24"/>
          <w:szCs w:val="24"/>
        </w:rPr>
        <w:lastRenderedPageBreak/>
        <w:drawing>
          <wp:inline distT="0" distB="0" distL="0" distR="0" wp14:anchorId="658077C7" wp14:editId="2B631830">
            <wp:extent cx="5274310" cy="317436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396B" w14:textId="1290A86C" w:rsidR="00826CC0" w:rsidRDefault="00826CC0" w:rsidP="00826CC0">
      <w:pPr>
        <w:rPr>
          <w:rFonts w:ascii="楷体" w:eastAsia="楷体" w:hAnsi="楷体"/>
          <w:sz w:val="24"/>
          <w:szCs w:val="24"/>
        </w:rPr>
      </w:pPr>
    </w:p>
    <w:p w14:paraId="5299F5F3" w14:textId="07D7E683" w:rsidR="00826CC0" w:rsidRPr="00D654E2" w:rsidRDefault="00826CC0" w:rsidP="00826CC0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  <w:sz w:val="24"/>
          <w:szCs w:val="24"/>
        </w:rPr>
      </w:pPr>
      <w:r w:rsidRPr="00D654E2">
        <w:rPr>
          <w:rFonts w:ascii="楷体" w:eastAsia="楷体" w:hAnsi="楷体"/>
          <w:sz w:val="24"/>
          <w:szCs w:val="24"/>
        </w:rPr>
        <w:t>CPU</w:t>
      </w:r>
      <w:r w:rsidRPr="00D654E2">
        <w:rPr>
          <w:rFonts w:ascii="楷体" w:eastAsia="楷体" w:hAnsi="楷体" w:hint="eastAsia"/>
          <w:sz w:val="24"/>
          <w:szCs w:val="24"/>
        </w:rPr>
        <w:t>各模块及流水线效率分析：</w:t>
      </w:r>
    </w:p>
    <w:p w14:paraId="0D251526" w14:textId="77777777" w:rsidR="00AF0EF8" w:rsidRDefault="00826CC0" w:rsidP="00826CC0">
      <w:pPr>
        <w:pStyle w:val="a3"/>
        <w:numPr>
          <w:ilvl w:val="0"/>
          <w:numId w:val="12"/>
        </w:numPr>
        <w:ind w:firstLineChars="0"/>
        <w:rPr>
          <w:rFonts w:ascii="楷体" w:eastAsia="楷体" w:hAnsi="楷体"/>
          <w:sz w:val="24"/>
          <w:szCs w:val="24"/>
        </w:rPr>
      </w:pPr>
      <w:r w:rsidRPr="00D654E2">
        <w:rPr>
          <w:rFonts w:ascii="楷体" w:eastAsia="楷体" w:hAnsi="楷体" w:hint="eastAsia"/>
          <w:sz w:val="24"/>
          <w:szCs w:val="24"/>
        </w:rPr>
        <w:t>流水线总体设计及效率提升分析：</w:t>
      </w:r>
    </w:p>
    <w:p w14:paraId="60119454" w14:textId="77777777" w:rsidR="00AF0EF8" w:rsidRDefault="00AF0EF8" w:rsidP="00AF0EF8">
      <w:pPr>
        <w:pStyle w:val="a3"/>
        <w:numPr>
          <w:ilvl w:val="0"/>
          <w:numId w:val="11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五大模块：</w:t>
      </w:r>
      <w:r w:rsidR="00826CC0" w:rsidRPr="00D654E2">
        <w:rPr>
          <w:rFonts w:ascii="楷体" w:eastAsia="楷体" w:hAnsi="楷体" w:hint="eastAsia"/>
          <w:sz w:val="24"/>
          <w:szCs w:val="24"/>
        </w:rPr>
        <w:t>与单周期C</w:t>
      </w:r>
      <w:r w:rsidR="00826CC0" w:rsidRPr="00D654E2">
        <w:rPr>
          <w:rFonts w:ascii="楷体" w:eastAsia="楷体" w:hAnsi="楷体"/>
          <w:sz w:val="24"/>
          <w:szCs w:val="24"/>
        </w:rPr>
        <w:t>PU</w:t>
      </w:r>
      <w:r w:rsidR="00826CC0" w:rsidRPr="00D654E2">
        <w:rPr>
          <w:rFonts w:ascii="楷体" w:eastAsia="楷体" w:hAnsi="楷体" w:hint="eastAsia"/>
          <w:sz w:val="24"/>
          <w:szCs w:val="24"/>
        </w:rPr>
        <w:t>设计一样，流水线</w:t>
      </w:r>
      <w:r>
        <w:rPr>
          <w:rFonts w:ascii="楷体" w:eastAsia="楷体" w:hAnsi="楷体" w:hint="eastAsia"/>
          <w:sz w:val="24"/>
          <w:szCs w:val="24"/>
        </w:rPr>
        <w:t>和多周期</w:t>
      </w:r>
      <w:r w:rsidR="00826CC0" w:rsidRPr="00D654E2">
        <w:rPr>
          <w:rFonts w:ascii="楷体" w:eastAsia="楷体" w:hAnsi="楷体" w:hint="eastAsia"/>
          <w:sz w:val="24"/>
          <w:szCs w:val="24"/>
        </w:rPr>
        <w:t>也分为五个模块：取指（I</w:t>
      </w:r>
      <w:r w:rsidR="00826CC0" w:rsidRPr="00D654E2">
        <w:rPr>
          <w:rFonts w:ascii="楷体" w:eastAsia="楷体" w:hAnsi="楷体"/>
          <w:sz w:val="24"/>
          <w:szCs w:val="24"/>
        </w:rPr>
        <w:t>F</w:t>
      </w:r>
      <w:r w:rsidR="00826CC0" w:rsidRPr="00D654E2">
        <w:rPr>
          <w:rFonts w:ascii="楷体" w:eastAsia="楷体" w:hAnsi="楷体" w:hint="eastAsia"/>
          <w:sz w:val="24"/>
          <w:szCs w:val="24"/>
        </w:rPr>
        <w:t>）、译码（I</w:t>
      </w:r>
      <w:r w:rsidR="00826CC0" w:rsidRPr="00D654E2">
        <w:rPr>
          <w:rFonts w:ascii="楷体" w:eastAsia="楷体" w:hAnsi="楷体"/>
          <w:sz w:val="24"/>
          <w:szCs w:val="24"/>
        </w:rPr>
        <w:t>D</w:t>
      </w:r>
      <w:r w:rsidR="00826CC0" w:rsidRPr="00D654E2">
        <w:rPr>
          <w:rFonts w:ascii="楷体" w:eastAsia="楷体" w:hAnsi="楷体" w:hint="eastAsia"/>
          <w:sz w:val="24"/>
          <w:szCs w:val="24"/>
        </w:rPr>
        <w:t>）、计算（E</w:t>
      </w:r>
      <w:r w:rsidR="00826CC0" w:rsidRPr="00D654E2">
        <w:rPr>
          <w:rFonts w:ascii="楷体" w:eastAsia="楷体" w:hAnsi="楷体"/>
          <w:sz w:val="24"/>
          <w:szCs w:val="24"/>
        </w:rPr>
        <w:t>XE</w:t>
      </w:r>
      <w:r w:rsidR="00826CC0" w:rsidRPr="00D654E2">
        <w:rPr>
          <w:rFonts w:ascii="楷体" w:eastAsia="楷体" w:hAnsi="楷体" w:hint="eastAsia"/>
          <w:sz w:val="24"/>
          <w:szCs w:val="24"/>
        </w:rPr>
        <w:t>）、存储（M</w:t>
      </w:r>
      <w:r w:rsidR="00826CC0" w:rsidRPr="00D654E2">
        <w:rPr>
          <w:rFonts w:ascii="楷体" w:eastAsia="楷体" w:hAnsi="楷体"/>
          <w:sz w:val="24"/>
          <w:szCs w:val="24"/>
        </w:rPr>
        <w:t>EM</w:t>
      </w:r>
      <w:r w:rsidR="00826CC0" w:rsidRPr="00D654E2">
        <w:rPr>
          <w:rFonts w:ascii="楷体" w:eastAsia="楷体" w:hAnsi="楷体" w:hint="eastAsia"/>
          <w:sz w:val="24"/>
          <w:szCs w:val="24"/>
        </w:rPr>
        <w:t>）、写回（W</w:t>
      </w:r>
      <w:r w:rsidR="00826CC0" w:rsidRPr="00D654E2">
        <w:rPr>
          <w:rFonts w:ascii="楷体" w:eastAsia="楷体" w:hAnsi="楷体"/>
          <w:sz w:val="24"/>
          <w:szCs w:val="24"/>
        </w:rPr>
        <w:t>B</w:t>
      </w:r>
      <w:r w:rsidR="00826CC0" w:rsidRPr="00D654E2">
        <w:rPr>
          <w:rFonts w:ascii="楷体" w:eastAsia="楷体" w:hAnsi="楷体" w:hint="eastAsia"/>
          <w:sz w:val="24"/>
          <w:szCs w:val="24"/>
        </w:rPr>
        <w:t>）。</w:t>
      </w:r>
    </w:p>
    <w:p w14:paraId="0E275F30" w14:textId="50BF7F43" w:rsidR="00AF0EF8" w:rsidRDefault="00AF0EF8" w:rsidP="00AF0EF8">
      <w:pPr>
        <w:pStyle w:val="a3"/>
        <w:numPr>
          <w:ilvl w:val="0"/>
          <w:numId w:val="11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单周期效率：</w:t>
      </w:r>
      <w:r w:rsidR="00826CC0" w:rsidRPr="00D654E2">
        <w:rPr>
          <w:rFonts w:ascii="楷体" w:eastAsia="楷体" w:hAnsi="楷体" w:hint="eastAsia"/>
          <w:sz w:val="24"/>
          <w:szCs w:val="24"/>
        </w:rPr>
        <w:t>在单周期C</w:t>
      </w:r>
      <w:r w:rsidR="00826CC0" w:rsidRPr="00D654E2">
        <w:rPr>
          <w:rFonts w:ascii="楷体" w:eastAsia="楷体" w:hAnsi="楷体"/>
          <w:sz w:val="24"/>
          <w:szCs w:val="24"/>
        </w:rPr>
        <w:t>PU</w:t>
      </w:r>
      <w:r w:rsidR="00826CC0" w:rsidRPr="00D654E2">
        <w:rPr>
          <w:rFonts w:ascii="楷体" w:eastAsia="楷体" w:hAnsi="楷体" w:hint="eastAsia"/>
          <w:sz w:val="24"/>
          <w:szCs w:val="24"/>
        </w:rPr>
        <w:t>中，我们按照顺序I</w:t>
      </w:r>
      <w:r w:rsidR="00826CC0" w:rsidRPr="00D654E2">
        <w:rPr>
          <w:rFonts w:ascii="楷体" w:eastAsia="楷体" w:hAnsi="楷体"/>
          <w:sz w:val="24"/>
          <w:szCs w:val="24"/>
        </w:rPr>
        <w:t>F -</w:t>
      </w:r>
      <w:r w:rsidR="00826CC0" w:rsidRPr="00D654E2">
        <w:rPr>
          <w:rFonts w:ascii="楷体" w:eastAsia="楷体" w:hAnsi="楷体" w:hint="eastAsia"/>
          <w:sz w:val="24"/>
          <w:szCs w:val="24"/>
        </w:rPr>
        <w:t>&gt;</w:t>
      </w:r>
      <w:r w:rsidR="00826CC0" w:rsidRPr="00D654E2">
        <w:rPr>
          <w:rFonts w:ascii="楷体" w:eastAsia="楷体" w:hAnsi="楷体"/>
          <w:sz w:val="24"/>
          <w:szCs w:val="24"/>
        </w:rPr>
        <w:t xml:space="preserve"> WB</w:t>
      </w:r>
      <w:r w:rsidR="00826CC0" w:rsidRPr="00D654E2">
        <w:rPr>
          <w:rFonts w:ascii="楷体" w:eastAsia="楷体" w:hAnsi="楷体" w:hint="eastAsia"/>
          <w:sz w:val="24"/>
          <w:szCs w:val="24"/>
        </w:rPr>
        <w:t>在一个时钟周期完成上述运算，时钟周期长度就是经过的那一条指令经过的时间，即经过五个模块的时间</w:t>
      </w:r>
      <w:r>
        <w:rPr>
          <w:rFonts w:ascii="楷体" w:eastAsia="楷体" w:hAnsi="楷体" w:hint="eastAsia"/>
          <w:sz w:val="24"/>
          <w:szCs w:val="24"/>
        </w:rPr>
        <w:t>，通常情况下C</w:t>
      </w:r>
      <w:r>
        <w:rPr>
          <w:rFonts w:ascii="楷体" w:eastAsia="楷体" w:hAnsi="楷体"/>
          <w:sz w:val="24"/>
          <w:szCs w:val="24"/>
        </w:rPr>
        <w:t>PI=1</w:t>
      </w:r>
      <w:r>
        <w:rPr>
          <w:rFonts w:ascii="楷体" w:eastAsia="楷体" w:hAnsi="楷体" w:hint="eastAsia"/>
          <w:sz w:val="24"/>
          <w:szCs w:val="24"/>
        </w:rPr>
        <w:t>（上一次设计因为使用B</w:t>
      </w:r>
      <w:r>
        <w:rPr>
          <w:rFonts w:ascii="楷体" w:eastAsia="楷体" w:hAnsi="楷体"/>
          <w:sz w:val="24"/>
          <w:szCs w:val="24"/>
        </w:rPr>
        <w:t>RAM</w:t>
      </w:r>
      <w:r>
        <w:rPr>
          <w:rFonts w:ascii="楷体" w:eastAsia="楷体" w:hAnsi="楷体" w:hint="eastAsia"/>
          <w:sz w:val="24"/>
          <w:szCs w:val="24"/>
        </w:rPr>
        <w:t>进行数据存储，需要停顿一个周期，所以我们的C</w:t>
      </w:r>
      <w:r>
        <w:rPr>
          <w:rFonts w:ascii="楷体" w:eastAsia="楷体" w:hAnsi="楷体"/>
          <w:sz w:val="24"/>
          <w:szCs w:val="24"/>
        </w:rPr>
        <w:t>PI</w:t>
      </w:r>
      <w:r>
        <w:rPr>
          <w:rFonts w:ascii="楷体" w:eastAsia="楷体" w:hAnsi="楷体" w:hint="eastAsia"/>
          <w:sz w:val="24"/>
          <w:szCs w:val="24"/>
        </w:rPr>
        <w:t>略大于1）。</w:t>
      </w:r>
    </w:p>
    <w:p w14:paraId="344C3C03" w14:textId="31D88808" w:rsidR="00AF0EF8" w:rsidRDefault="00826CC0" w:rsidP="00AF0EF8">
      <w:pPr>
        <w:pStyle w:val="a3"/>
        <w:numPr>
          <w:ilvl w:val="0"/>
          <w:numId w:val="11"/>
        </w:numPr>
        <w:ind w:firstLineChars="0"/>
        <w:rPr>
          <w:rFonts w:ascii="楷体" w:eastAsia="楷体" w:hAnsi="楷体"/>
          <w:sz w:val="24"/>
          <w:szCs w:val="24"/>
        </w:rPr>
      </w:pPr>
      <w:r w:rsidRPr="00D654E2">
        <w:rPr>
          <w:rFonts w:ascii="楷体" w:eastAsia="楷体" w:hAnsi="楷体" w:hint="eastAsia"/>
          <w:sz w:val="24"/>
          <w:szCs w:val="24"/>
        </w:rPr>
        <w:t>我们发现有些指令并不</w:t>
      </w:r>
      <w:r w:rsidR="00D654E2">
        <w:rPr>
          <w:rFonts w:ascii="楷体" w:eastAsia="楷体" w:hAnsi="楷体" w:hint="eastAsia"/>
          <w:sz w:val="24"/>
          <w:szCs w:val="24"/>
        </w:rPr>
        <w:t>用</w:t>
      </w:r>
      <w:r w:rsidRPr="00D654E2">
        <w:rPr>
          <w:rFonts w:ascii="楷体" w:eastAsia="楷体" w:hAnsi="楷体" w:hint="eastAsia"/>
          <w:sz w:val="24"/>
          <w:szCs w:val="24"/>
        </w:rPr>
        <w:t>经过五个</w:t>
      </w:r>
      <w:r w:rsidR="00D654E2">
        <w:rPr>
          <w:rFonts w:ascii="楷体" w:eastAsia="楷体" w:hAnsi="楷体" w:hint="eastAsia"/>
          <w:sz w:val="24"/>
          <w:szCs w:val="24"/>
        </w:rPr>
        <w:t xml:space="preserve">模块，像jal指令，只需要取指 </w:t>
      </w:r>
      <w:r w:rsidR="00D654E2">
        <w:rPr>
          <w:rFonts w:ascii="楷体" w:eastAsia="楷体" w:hAnsi="楷体"/>
          <w:sz w:val="24"/>
          <w:szCs w:val="24"/>
        </w:rPr>
        <w:t xml:space="preserve">-&gt; </w:t>
      </w:r>
      <w:r w:rsidR="00D654E2">
        <w:rPr>
          <w:rFonts w:ascii="楷体" w:eastAsia="楷体" w:hAnsi="楷体" w:hint="eastAsia"/>
          <w:sz w:val="24"/>
          <w:szCs w:val="24"/>
        </w:rPr>
        <w:t xml:space="preserve">译码 </w:t>
      </w:r>
      <w:r w:rsidR="00D654E2">
        <w:rPr>
          <w:rFonts w:ascii="楷体" w:eastAsia="楷体" w:hAnsi="楷体"/>
          <w:sz w:val="24"/>
          <w:szCs w:val="24"/>
        </w:rPr>
        <w:t xml:space="preserve">-&gt; </w:t>
      </w:r>
      <w:r w:rsidR="00D654E2">
        <w:rPr>
          <w:rFonts w:ascii="楷体" w:eastAsia="楷体" w:hAnsi="楷体" w:hint="eastAsia"/>
          <w:sz w:val="24"/>
          <w:szCs w:val="24"/>
        </w:rPr>
        <w:t>计算，然后写回跳转地址就可以了，所以我们可以一个时钟周期处理一个模块，通过指令类型用状态机控制进程实现效率提高，这也就是多周期C</w:t>
      </w:r>
      <w:r w:rsidR="00D654E2">
        <w:rPr>
          <w:rFonts w:ascii="楷体" w:eastAsia="楷体" w:hAnsi="楷体"/>
          <w:sz w:val="24"/>
          <w:szCs w:val="24"/>
        </w:rPr>
        <w:t>PU</w:t>
      </w:r>
      <w:r w:rsidR="00AF0EF8">
        <w:rPr>
          <w:rFonts w:ascii="楷体" w:eastAsia="楷体" w:hAnsi="楷体" w:hint="eastAsia"/>
          <w:sz w:val="24"/>
          <w:szCs w:val="24"/>
        </w:rPr>
        <w:t>，</w:t>
      </w:r>
      <w:r w:rsidR="00AF0EF8" w:rsidRPr="00D654E2">
        <w:rPr>
          <w:rFonts w:ascii="楷体" w:eastAsia="楷体" w:hAnsi="楷体" w:hint="eastAsia"/>
          <w:sz w:val="24"/>
          <w:szCs w:val="24"/>
        </w:rPr>
        <w:t>时钟周期长度</w:t>
      </w:r>
      <w:r w:rsidR="00AF0EF8">
        <w:rPr>
          <w:rFonts w:ascii="楷体" w:eastAsia="楷体" w:hAnsi="楷体" w:hint="eastAsia"/>
          <w:sz w:val="24"/>
          <w:szCs w:val="24"/>
        </w:rPr>
        <w:t>即最长模块运行的时间，但C</w:t>
      </w:r>
      <w:r w:rsidR="00AF0EF8">
        <w:rPr>
          <w:rFonts w:ascii="楷体" w:eastAsia="楷体" w:hAnsi="楷体"/>
          <w:sz w:val="24"/>
          <w:szCs w:val="24"/>
        </w:rPr>
        <w:t>PI</w:t>
      </w:r>
      <w:r w:rsidR="00AF0EF8">
        <w:rPr>
          <w:rFonts w:ascii="楷体" w:eastAsia="楷体" w:hAnsi="楷体" w:hint="eastAsia"/>
          <w:sz w:val="24"/>
          <w:szCs w:val="24"/>
        </w:rPr>
        <w:t>相比较于单周期C</w:t>
      </w:r>
      <w:r w:rsidR="00AF0EF8">
        <w:rPr>
          <w:rFonts w:ascii="楷体" w:eastAsia="楷体" w:hAnsi="楷体"/>
          <w:sz w:val="24"/>
          <w:szCs w:val="24"/>
        </w:rPr>
        <w:t>PU</w:t>
      </w:r>
      <w:r w:rsidR="00AF0EF8">
        <w:rPr>
          <w:rFonts w:ascii="楷体" w:eastAsia="楷体" w:hAnsi="楷体" w:hint="eastAsia"/>
          <w:sz w:val="24"/>
          <w:szCs w:val="24"/>
        </w:rPr>
        <w:t>会低一些。</w:t>
      </w:r>
    </w:p>
    <w:p w14:paraId="4C209539" w14:textId="6F4B1843" w:rsidR="00AF0EF8" w:rsidRPr="00AF0EF8" w:rsidRDefault="00AF0EF8" w:rsidP="00AF0EF8">
      <w:pPr>
        <w:pStyle w:val="a3"/>
        <w:numPr>
          <w:ilvl w:val="0"/>
          <w:numId w:val="11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单周期和多周期有一个共同点，就是同一时间只能处理一条指令，也就是说一个模块在工作时，另外四个模块都处于闲置状态，所以为了让模块尽可能得到利用，仿照流水线工作，可以设计出流水线C</w:t>
      </w:r>
      <w:r>
        <w:rPr>
          <w:rFonts w:ascii="楷体" w:eastAsia="楷体" w:hAnsi="楷体"/>
          <w:sz w:val="24"/>
          <w:szCs w:val="24"/>
        </w:rPr>
        <w:t>PU</w:t>
      </w:r>
      <w:r>
        <w:rPr>
          <w:rFonts w:ascii="楷体" w:eastAsia="楷体" w:hAnsi="楷体" w:hint="eastAsia"/>
          <w:sz w:val="24"/>
          <w:szCs w:val="24"/>
        </w:rPr>
        <w:t>：</w:t>
      </w:r>
      <w:r w:rsidRPr="00AF0EF8">
        <w:rPr>
          <w:rFonts w:ascii="楷体" w:eastAsia="楷体" w:hAnsi="楷体" w:hint="eastAsia"/>
          <w:sz w:val="24"/>
          <w:szCs w:val="24"/>
        </w:rPr>
        <w:t>同一时间进行五个模块，</w:t>
      </w:r>
      <w:r>
        <w:rPr>
          <w:rFonts w:ascii="楷体" w:eastAsia="楷体" w:hAnsi="楷体" w:hint="eastAsia"/>
          <w:sz w:val="24"/>
          <w:szCs w:val="24"/>
        </w:rPr>
        <w:t>时钟周期是最长模块运行的时间，理论最佳情况下C</w:t>
      </w:r>
      <w:r>
        <w:rPr>
          <w:rFonts w:ascii="楷体" w:eastAsia="楷体" w:hAnsi="楷体"/>
          <w:sz w:val="24"/>
          <w:szCs w:val="24"/>
        </w:rPr>
        <w:t>PI</w:t>
      </w:r>
      <w:r>
        <w:rPr>
          <w:rFonts w:ascii="楷体" w:eastAsia="楷体" w:hAnsi="楷体" w:hint="eastAsia"/>
          <w:sz w:val="24"/>
          <w:szCs w:val="24"/>
        </w:rPr>
        <w:t>无限接近于1。</w:t>
      </w:r>
    </w:p>
    <w:p w14:paraId="76C78751" w14:textId="09DB35BE" w:rsidR="00826CC0" w:rsidRDefault="00AF0EF8" w:rsidP="00826CC0">
      <w:pPr>
        <w:pStyle w:val="a3"/>
        <w:ind w:left="720" w:firstLineChars="0" w:firstLine="0"/>
        <w:jc w:val="left"/>
        <w:rPr>
          <w:rFonts w:ascii="楷体" w:eastAsia="楷体" w:hAnsi="楷体"/>
          <w:sz w:val="24"/>
          <w:szCs w:val="24"/>
        </w:rPr>
      </w:pPr>
      <w:r w:rsidRPr="00AF0EF8">
        <w:rPr>
          <w:rFonts w:ascii="楷体" w:eastAsia="楷体" w:hAnsi="楷体"/>
          <w:noProof/>
          <w:sz w:val="24"/>
          <w:szCs w:val="24"/>
        </w:rPr>
        <w:lastRenderedPageBreak/>
        <w:drawing>
          <wp:inline distT="0" distB="0" distL="0" distR="0" wp14:anchorId="3346D7E6" wp14:editId="52E0C238">
            <wp:extent cx="4360578" cy="2312062"/>
            <wp:effectExtent l="0" t="0" r="190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8273" cy="231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7B81" w14:textId="7F1B561F" w:rsidR="00AF0EF8" w:rsidRDefault="00AF0EF8" w:rsidP="00AF0EF8">
      <w:pPr>
        <w:pStyle w:val="a3"/>
        <w:ind w:left="720" w:firstLineChars="0" w:firstLine="0"/>
        <w:jc w:val="center"/>
        <w:rPr>
          <w:rFonts w:ascii="黑体" w:eastAsia="黑体" w:hAnsi="黑体"/>
          <w:sz w:val="18"/>
          <w:szCs w:val="18"/>
        </w:rPr>
      </w:pPr>
      <w:r w:rsidRPr="00AF0EF8">
        <w:rPr>
          <w:rFonts w:ascii="黑体" w:eastAsia="黑体" w:hAnsi="黑体" w:hint="eastAsia"/>
          <w:sz w:val="18"/>
          <w:szCs w:val="18"/>
        </w:rPr>
        <w:t>注：流水线cpu工作原理</w:t>
      </w:r>
    </w:p>
    <w:p w14:paraId="56C3D886" w14:textId="253EF9A2" w:rsidR="00AF0EF8" w:rsidRDefault="00C337F6" w:rsidP="00C337F6">
      <w:pPr>
        <w:pStyle w:val="a3"/>
        <w:numPr>
          <w:ilvl w:val="0"/>
          <w:numId w:val="13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效率提升：</w:t>
      </w:r>
      <w:r w:rsidRPr="00C337F6">
        <w:rPr>
          <w:rFonts w:ascii="楷体" w:eastAsia="楷体" w:hAnsi="楷体" w:hint="eastAsia"/>
          <w:b/>
          <w:bCs/>
          <w:sz w:val="24"/>
          <w:szCs w:val="24"/>
        </w:rPr>
        <w:t>理论情况下，五级流水线C</w:t>
      </w:r>
      <w:r w:rsidRPr="00C337F6">
        <w:rPr>
          <w:rFonts w:ascii="楷体" w:eastAsia="楷体" w:hAnsi="楷体"/>
          <w:b/>
          <w:bCs/>
          <w:sz w:val="24"/>
          <w:szCs w:val="24"/>
        </w:rPr>
        <w:t>PU</w:t>
      </w:r>
      <w:r w:rsidRPr="00C337F6">
        <w:rPr>
          <w:rFonts w:ascii="楷体" w:eastAsia="楷体" w:hAnsi="楷体" w:hint="eastAsia"/>
          <w:b/>
          <w:bCs/>
          <w:sz w:val="24"/>
          <w:szCs w:val="24"/>
        </w:rPr>
        <w:t>相较于非流水线C</w:t>
      </w:r>
      <w:r w:rsidRPr="00C337F6">
        <w:rPr>
          <w:rFonts w:ascii="楷体" w:eastAsia="楷体" w:hAnsi="楷体"/>
          <w:b/>
          <w:bCs/>
          <w:sz w:val="24"/>
          <w:szCs w:val="24"/>
        </w:rPr>
        <w:t>PU</w:t>
      </w:r>
      <w:r w:rsidRPr="00C337F6">
        <w:rPr>
          <w:rFonts w:ascii="楷体" w:eastAsia="楷体" w:hAnsi="楷体" w:hint="eastAsia"/>
          <w:b/>
          <w:bCs/>
          <w:sz w:val="24"/>
          <w:szCs w:val="24"/>
        </w:rPr>
        <w:t>，加速比为非流水线C</w:t>
      </w:r>
      <w:r w:rsidRPr="00C337F6">
        <w:rPr>
          <w:rFonts w:ascii="楷体" w:eastAsia="楷体" w:hAnsi="楷体"/>
          <w:b/>
          <w:bCs/>
          <w:sz w:val="24"/>
          <w:szCs w:val="24"/>
        </w:rPr>
        <w:t>PU</w:t>
      </w:r>
      <w:r w:rsidRPr="00C337F6">
        <w:rPr>
          <w:rFonts w:ascii="楷体" w:eastAsia="楷体" w:hAnsi="楷体" w:hint="eastAsia"/>
          <w:b/>
          <w:bCs/>
          <w:sz w:val="24"/>
          <w:szCs w:val="24"/>
        </w:rPr>
        <w:t>的五倍。</w:t>
      </w:r>
    </w:p>
    <w:p w14:paraId="0601B8DA" w14:textId="2CC28A1E" w:rsidR="00C337F6" w:rsidRPr="00C337F6" w:rsidRDefault="00C337F6" w:rsidP="00C337F6">
      <w:pPr>
        <w:pStyle w:val="a3"/>
        <w:ind w:left="42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C337F6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2721A5CF" wp14:editId="50E2CD57">
            <wp:extent cx="4064209" cy="806491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9C09" w14:textId="77777777" w:rsidR="00C337F6" w:rsidRDefault="00C337F6" w:rsidP="00C337F6">
      <w:pPr>
        <w:rPr>
          <w:rFonts w:ascii="楷体" w:eastAsia="楷体" w:hAnsi="楷体"/>
          <w:sz w:val="24"/>
          <w:szCs w:val="24"/>
        </w:rPr>
      </w:pPr>
    </w:p>
    <w:p w14:paraId="7D4B192F" w14:textId="3FD66274" w:rsidR="00C337F6" w:rsidRPr="00C337F6" w:rsidRDefault="00C337F6" w:rsidP="00C337F6">
      <w:pPr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（2）</w:t>
      </w:r>
      <w:r w:rsidRPr="00C337F6">
        <w:rPr>
          <w:rFonts w:ascii="楷体" w:eastAsia="楷体" w:hAnsi="楷体" w:hint="eastAsia"/>
          <w:sz w:val="24"/>
          <w:szCs w:val="24"/>
        </w:rPr>
        <w:t>五级流水线C</w:t>
      </w:r>
      <w:r w:rsidRPr="00C337F6">
        <w:rPr>
          <w:rFonts w:ascii="楷体" w:eastAsia="楷体" w:hAnsi="楷体"/>
          <w:sz w:val="24"/>
          <w:szCs w:val="24"/>
        </w:rPr>
        <w:t>PU</w:t>
      </w:r>
      <w:r w:rsidRPr="00C337F6">
        <w:rPr>
          <w:rFonts w:ascii="楷体" w:eastAsia="楷体" w:hAnsi="楷体" w:hint="eastAsia"/>
          <w:sz w:val="24"/>
          <w:szCs w:val="24"/>
        </w:rPr>
        <w:t>各模块设计</w:t>
      </w:r>
      <w:r w:rsidR="002075A2">
        <w:rPr>
          <w:rFonts w:ascii="楷体" w:eastAsia="楷体" w:hAnsi="楷体" w:hint="eastAsia"/>
          <w:sz w:val="24"/>
          <w:szCs w:val="24"/>
        </w:rPr>
        <w:t>思路</w:t>
      </w:r>
      <w:r w:rsidRPr="00C337F6">
        <w:rPr>
          <w:rFonts w:ascii="楷体" w:eastAsia="楷体" w:hAnsi="楷体" w:hint="eastAsia"/>
          <w:sz w:val="24"/>
          <w:szCs w:val="24"/>
        </w:rPr>
        <w:t>：</w:t>
      </w:r>
    </w:p>
    <w:p w14:paraId="0CA2F7D2" w14:textId="52995B02" w:rsidR="00C337F6" w:rsidRDefault="00C337F6" w:rsidP="00C337F6">
      <w:pPr>
        <w:pStyle w:val="a3"/>
        <w:numPr>
          <w:ilvl w:val="0"/>
          <w:numId w:val="13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取指令（I</w:t>
      </w:r>
      <w:r>
        <w:rPr>
          <w:rFonts w:ascii="楷体" w:eastAsia="楷体" w:hAnsi="楷体"/>
          <w:sz w:val="24"/>
          <w:szCs w:val="24"/>
        </w:rPr>
        <w:t>F</w:t>
      </w:r>
      <w:r>
        <w:rPr>
          <w:rFonts w:ascii="楷体" w:eastAsia="楷体" w:hAnsi="楷体" w:hint="eastAsia"/>
          <w:sz w:val="24"/>
          <w:szCs w:val="24"/>
        </w:rPr>
        <w:t>）：在每个时钟周期的上升沿进行取指令操作：接受E</w:t>
      </w:r>
      <w:r>
        <w:rPr>
          <w:rFonts w:ascii="楷体" w:eastAsia="楷体" w:hAnsi="楷体"/>
          <w:sz w:val="24"/>
          <w:szCs w:val="24"/>
        </w:rPr>
        <w:t>XE</w:t>
      </w:r>
      <w:r>
        <w:rPr>
          <w:rFonts w:ascii="楷体" w:eastAsia="楷体" w:hAnsi="楷体" w:hint="eastAsia"/>
          <w:sz w:val="24"/>
          <w:szCs w:val="24"/>
        </w:rPr>
        <w:t>模块写回数据，判断是否进行跳转，如果不跳转</w:t>
      </w:r>
      <w:r>
        <w:rPr>
          <w:rFonts w:ascii="楷体" w:eastAsia="楷体" w:hAnsi="楷体"/>
          <w:sz w:val="24"/>
          <w:szCs w:val="24"/>
        </w:rPr>
        <w:t>PC</w:t>
      </w:r>
      <w:r>
        <w:rPr>
          <w:rFonts w:ascii="楷体" w:eastAsia="楷体" w:hAnsi="楷体" w:hint="eastAsia"/>
          <w:sz w:val="24"/>
          <w:szCs w:val="24"/>
        </w:rPr>
        <w:t>寄存器接受上一条指令给出控制冒险信号以及预测P</w:t>
      </w:r>
      <w:r>
        <w:rPr>
          <w:rFonts w:ascii="楷体" w:eastAsia="楷体" w:hAnsi="楷体"/>
          <w:sz w:val="24"/>
          <w:szCs w:val="24"/>
        </w:rPr>
        <w:t>C</w:t>
      </w:r>
      <w:r>
        <w:rPr>
          <w:rFonts w:ascii="楷体" w:eastAsia="楷体" w:hAnsi="楷体" w:hint="eastAsia"/>
          <w:sz w:val="24"/>
          <w:szCs w:val="24"/>
        </w:rPr>
        <w:t>，如果跳转给出冒险信号，判断与I</w:t>
      </w:r>
      <w:r>
        <w:rPr>
          <w:rFonts w:ascii="楷体" w:eastAsia="楷体" w:hAnsi="楷体"/>
          <w:sz w:val="24"/>
          <w:szCs w:val="24"/>
        </w:rPr>
        <w:t>D</w:t>
      </w:r>
      <w:r>
        <w:rPr>
          <w:rFonts w:ascii="楷体" w:eastAsia="楷体" w:hAnsi="楷体" w:hint="eastAsia"/>
          <w:sz w:val="24"/>
          <w:szCs w:val="24"/>
        </w:rPr>
        <w:t>模块指令预测是否一致，如果一致继续运行，不一致抛出异常信号，进行停顿，同时将P</w:t>
      </w:r>
      <w:r>
        <w:rPr>
          <w:rFonts w:ascii="楷体" w:eastAsia="楷体" w:hAnsi="楷体"/>
          <w:sz w:val="24"/>
          <w:szCs w:val="24"/>
        </w:rPr>
        <w:t>C</w:t>
      </w:r>
      <w:r>
        <w:rPr>
          <w:rFonts w:ascii="楷体" w:eastAsia="楷体" w:hAnsi="楷体" w:hint="eastAsia"/>
          <w:sz w:val="24"/>
          <w:szCs w:val="24"/>
        </w:rPr>
        <w:t>值送入I</w:t>
      </w:r>
      <w:r>
        <w:rPr>
          <w:rFonts w:ascii="楷体" w:eastAsia="楷体" w:hAnsi="楷体"/>
          <w:sz w:val="24"/>
          <w:szCs w:val="24"/>
        </w:rPr>
        <w:t>F</w:t>
      </w:r>
      <w:r>
        <w:rPr>
          <w:rFonts w:ascii="楷体" w:eastAsia="楷体" w:hAnsi="楷体" w:hint="eastAsia"/>
          <w:sz w:val="24"/>
          <w:szCs w:val="24"/>
        </w:rPr>
        <w:t>_</w:t>
      </w:r>
      <w:r>
        <w:rPr>
          <w:rFonts w:ascii="楷体" w:eastAsia="楷体" w:hAnsi="楷体"/>
          <w:sz w:val="24"/>
          <w:szCs w:val="24"/>
        </w:rPr>
        <w:t>ID</w:t>
      </w:r>
      <w:r>
        <w:rPr>
          <w:rFonts w:ascii="楷体" w:eastAsia="楷体" w:hAnsi="楷体" w:hint="eastAsia"/>
          <w:sz w:val="24"/>
          <w:szCs w:val="24"/>
        </w:rPr>
        <w:t>流水线寄存器.</w:t>
      </w:r>
    </w:p>
    <w:p w14:paraId="604534DA" w14:textId="205968A3" w:rsidR="00C337F6" w:rsidRDefault="00C337F6" w:rsidP="00C337F6">
      <w:pPr>
        <w:pStyle w:val="a3"/>
        <w:numPr>
          <w:ilvl w:val="0"/>
          <w:numId w:val="13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译码（I</w:t>
      </w:r>
      <w:r>
        <w:rPr>
          <w:rFonts w:ascii="楷体" w:eastAsia="楷体" w:hAnsi="楷体"/>
          <w:sz w:val="24"/>
          <w:szCs w:val="24"/>
        </w:rPr>
        <w:t>D</w:t>
      </w:r>
      <w:r>
        <w:rPr>
          <w:rFonts w:ascii="楷体" w:eastAsia="楷体" w:hAnsi="楷体" w:hint="eastAsia"/>
          <w:sz w:val="24"/>
          <w:szCs w:val="24"/>
        </w:rPr>
        <w:t>）：与单周期取指模块基本一致，在时钟周期上升沿，接受I</w:t>
      </w:r>
      <w:r>
        <w:rPr>
          <w:rFonts w:ascii="楷体" w:eastAsia="楷体" w:hAnsi="楷体"/>
          <w:sz w:val="24"/>
          <w:szCs w:val="24"/>
        </w:rPr>
        <w:t>F</w:t>
      </w:r>
      <w:r>
        <w:rPr>
          <w:rFonts w:ascii="楷体" w:eastAsia="楷体" w:hAnsi="楷体" w:hint="eastAsia"/>
          <w:sz w:val="24"/>
          <w:szCs w:val="24"/>
        </w:rPr>
        <w:t>模块的指令以及P</w:t>
      </w:r>
      <w:r>
        <w:rPr>
          <w:rFonts w:ascii="楷体" w:eastAsia="楷体" w:hAnsi="楷体"/>
          <w:sz w:val="24"/>
          <w:szCs w:val="24"/>
        </w:rPr>
        <w:t>C</w:t>
      </w:r>
      <w:r>
        <w:rPr>
          <w:rFonts w:ascii="楷体" w:eastAsia="楷体" w:hAnsi="楷体" w:hint="eastAsia"/>
          <w:sz w:val="24"/>
          <w:szCs w:val="24"/>
        </w:rPr>
        <w:t>值</w:t>
      </w:r>
      <w:r w:rsidR="002075A2">
        <w:rPr>
          <w:rFonts w:ascii="楷体" w:eastAsia="楷体" w:hAnsi="楷体" w:hint="eastAsia"/>
          <w:sz w:val="24"/>
          <w:szCs w:val="24"/>
        </w:rPr>
        <w:t>，并将W</w:t>
      </w:r>
      <w:r w:rsidR="002075A2">
        <w:rPr>
          <w:rFonts w:ascii="楷体" w:eastAsia="楷体" w:hAnsi="楷体"/>
          <w:sz w:val="24"/>
          <w:szCs w:val="24"/>
        </w:rPr>
        <w:t>B</w:t>
      </w:r>
      <w:r w:rsidR="002075A2">
        <w:rPr>
          <w:rFonts w:ascii="楷体" w:eastAsia="楷体" w:hAnsi="楷体" w:hint="eastAsia"/>
          <w:sz w:val="24"/>
          <w:szCs w:val="24"/>
        </w:rPr>
        <w:t>阶段的数据写入寄存器内，随后读出相应控制信号以及寄存器写入地址、两个寄存器读出数据及地址，（地址用于E</w:t>
      </w:r>
      <w:r w:rsidR="002075A2">
        <w:rPr>
          <w:rFonts w:ascii="楷体" w:eastAsia="楷体" w:hAnsi="楷体"/>
          <w:sz w:val="24"/>
          <w:szCs w:val="24"/>
        </w:rPr>
        <w:t>XE</w:t>
      </w:r>
      <w:r w:rsidR="002075A2">
        <w:rPr>
          <w:rFonts w:ascii="楷体" w:eastAsia="楷体" w:hAnsi="楷体" w:hint="eastAsia"/>
          <w:sz w:val="24"/>
          <w:szCs w:val="24"/>
        </w:rPr>
        <w:t>模块判断前递）写入I</w:t>
      </w:r>
      <w:r w:rsidR="002075A2">
        <w:rPr>
          <w:rFonts w:ascii="楷体" w:eastAsia="楷体" w:hAnsi="楷体"/>
          <w:sz w:val="24"/>
          <w:szCs w:val="24"/>
        </w:rPr>
        <w:t>D_EXE</w:t>
      </w:r>
      <w:r w:rsidR="002075A2">
        <w:rPr>
          <w:rFonts w:ascii="楷体" w:eastAsia="楷体" w:hAnsi="楷体" w:hint="eastAsia"/>
          <w:sz w:val="24"/>
          <w:szCs w:val="24"/>
        </w:rPr>
        <w:t>流水线寄存器，同时传递P</w:t>
      </w:r>
      <w:r w:rsidR="002075A2">
        <w:rPr>
          <w:rFonts w:ascii="楷体" w:eastAsia="楷体" w:hAnsi="楷体"/>
          <w:sz w:val="24"/>
          <w:szCs w:val="24"/>
        </w:rPr>
        <w:t>C</w:t>
      </w:r>
      <w:r w:rsidR="002075A2">
        <w:rPr>
          <w:rFonts w:ascii="楷体" w:eastAsia="楷体" w:hAnsi="楷体" w:hint="eastAsia"/>
          <w:sz w:val="24"/>
          <w:szCs w:val="24"/>
        </w:rPr>
        <w:t>值（参与E</w:t>
      </w:r>
      <w:r w:rsidR="002075A2">
        <w:rPr>
          <w:rFonts w:ascii="楷体" w:eastAsia="楷体" w:hAnsi="楷体"/>
          <w:sz w:val="24"/>
          <w:szCs w:val="24"/>
        </w:rPr>
        <w:t>XE</w:t>
      </w:r>
      <w:r w:rsidR="002075A2">
        <w:rPr>
          <w:rFonts w:ascii="楷体" w:eastAsia="楷体" w:hAnsi="楷体" w:hint="eastAsia"/>
          <w:sz w:val="24"/>
          <w:szCs w:val="24"/>
        </w:rPr>
        <w:t>阶段运算）。</w:t>
      </w:r>
    </w:p>
    <w:p w14:paraId="32912CE4" w14:textId="72BDA18C" w:rsidR="002075A2" w:rsidRDefault="002075A2" w:rsidP="00C337F6">
      <w:pPr>
        <w:pStyle w:val="a3"/>
        <w:numPr>
          <w:ilvl w:val="0"/>
          <w:numId w:val="13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计算（E</w:t>
      </w:r>
      <w:r>
        <w:rPr>
          <w:rFonts w:ascii="楷体" w:eastAsia="楷体" w:hAnsi="楷体"/>
          <w:sz w:val="24"/>
          <w:szCs w:val="24"/>
        </w:rPr>
        <w:t>XE</w:t>
      </w:r>
      <w:r>
        <w:rPr>
          <w:rFonts w:ascii="楷体" w:eastAsia="楷体" w:hAnsi="楷体" w:hint="eastAsia"/>
          <w:sz w:val="24"/>
          <w:szCs w:val="24"/>
        </w:rPr>
        <w:t>）：时钟周期上升沿，接受I</w:t>
      </w:r>
      <w:r>
        <w:rPr>
          <w:rFonts w:ascii="楷体" w:eastAsia="楷体" w:hAnsi="楷体"/>
          <w:sz w:val="24"/>
          <w:szCs w:val="24"/>
        </w:rPr>
        <w:t>D</w:t>
      </w:r>
      <w:r>
        <w:rPr>
          <w:rFonts w:ascii="楷体" w:eastAsia="楷体" w:hAnsi="楷体" w:hint="eastAsia"/>
          <w:sz w:val="24"/>
          <w:szCs w:val="24"/>
        </w:rPr>
        <w:t>寄存器数据，对读出数据进行前递判断（防止数据冒险），同时进行上一条指令（如果是跳转）的写回操作，接受控制冒险信号，判断是否进行停顿（防止控制冒险），随后进行运算，并将数据写入E</w:t>
      </w:r>
      <w:r>
        <w:rPr>
          <w:rFonts w:ascii="楷体" w:eastAsia="楷体" w:hAnsi="楷体"/>
          <w:sz w:val="24"/>
          <w:szCs w:val="24"/>
        </w:rPr>
        <w:t>XE</w:t>
      </w:r>
      <w:r>
        <w:rPr>
          <w:rFonts w:ascii="楷体" w:eastAsia="楷体" w:hAnsi="楷体" w:hint="eastAsia"/>
          <w:sz w:val="24"/>
          <w:szCs w:val="24"/>
        </w:rPr>
        <w:t>_</w:t>
      </w:r>
      <w:r>
        <w:rPr>
          <w:rFonts w:ascii="楷体" w:eastAsia="楷体" w:hAnsi="楷体"/>
          <w:sz w:val="24"/>
          <w:szCs w:val="24"/>
        </w:rPr>
        <w:t>MEM</w:t>
      </w:r>
      <w:r>
        <w:rPr>
          <w:rFonts w:ascii="楷体" w:eastAsia="楷体" w:hAnsi="楷体" w:hint="eastAsia"/>
          <w:sz w:val="24"/>
          <w:szCs w:val="24"/>
        </w:rPr>
        <w:t>流水线寄存器以及E</w:t>
      </w:r>
      <w:r>
        <w:rPr>
          <w:rFonts w:ascii="楷体" w:eastAsia="楷体" w:hAnsi="楷体"/>
          <w:sz w:val="24"/>
          <w:szCs w:val="24"/>
        </w:rPr>
        <w:t>XE_IF</w:t>
      </w:r>
      <w:r>
        <w:rPr>
          <w:rFonts w:ascii="楷体" w:eastAsia="楷体" w:hAnsi="楷体" w:hint="eastAsia"/>
          <w:sz w:val="24"/>
          <w:szCs w:val="24"/>
        </w:rPr>
        <w:t>流水线寄存器，传递</w:t>
      </w:r>
      <w:r>
        <w:rPr>
          <w:rFonts w:ascii="楷体" w:eastAsia="楷体" w:hAnsi="楷体"/>
          <w:sz w:val="24"/>
          <w:szCs w:val="24"/>
        </w:rPr>
        <w:t>PC+4(</w:t>
      </w:r>
      <w:r>
        <w:rPr>
          <w:rFonts w:ascii="楷体" w:eastAsia="楷体" w:hAnsi="楷体" w:hint="eastAsia"/>
          <w:sz w:val="24"/>
          <w:szCs w:val="24"/>
        </w:rPr>
        <w:t>nextPC，P</w:t>
      </w:r>
      <w:r>
        <w:rPr>
          <w:rFonts w:ascii="楷体" w:eastAsia="楷体" w:hAnsi="楷体"/>
          <w:sz w:val="24"/>
          <w:szCs w:val="24"/>
        </w:rPr>
        <w:t>C</w:t>
      </w:r>
      <w:r>
        <w:rPr>
          <w:rFonts w:ascii="楷体" w:eastAsia="楷体" w:hAnsi="楷体" w:hint="eastAsia"/>
          <w:sz w:val="24"/>
          <w:szCs w:val="24"/>
        </w:rPr>
        <w:t>进行过运算，没有用了</w:t>
      </w:r>
      <w:r>
        <w:rPr>
          <w:rFonts w:ascii="楷体" w:eastAsia="楷体" w:hAnsi="楷体"/>
          <w:sz w:val="24"/>
          <w:szCs w:val="24"/>
        </w:rPr>
        <w:t>)</w:t>
      </w:r>
    </w:p>
    <w:p w14:paraId="4532764D" w14:textId="7EE1D95E" w:rsidR="002075A2" w:rsidRDefault="002075A2" w:rsidP="00C337F6">
      <w:pPr>
        <w:pStyle w:val="a3"/>
        <w:numPr>
          <w:ilvl w:val="0"/>
          <w:numId w:val="13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存储（M</w:t>
      </w:r>
      <w:r>
        <w:rPr>
          <w:rFonts w:ascii="楷体" w:eastAsia="楷体" w:hAnsi="楷体"/>
          <w:sz w:val="24"/>
          <w:szCs w:val="24"/>
        </w:rPr>
        <w:t>EM</w:t>
      </w:r>
      <w:r>
        <w:rPr>
          <w:rFonts w:ascii="楷体" w:eastAsia="楷体" w:hAnsi="楷体" w:hint="eastAsia"/>
          <w:sz w:val="24"/>
          <w:szCs w:val="24"/>
        </w:rPr>
        <w:t>）：与单周期阶段一样，时钟上升沿，接受寄存器数据，进行对应读写操作，传递nextP</w:t>
      </w:r>
      <w:r>
        <w:rPr>
          <w:rFonts w:ascii="楷体" w:eastAsia="楷体" w:hAnsi="楷体"/>
          <w:sz w:val="24"/>
          <w:szCs w:val="24"/>
        </w:rPr>
        <w:t>C</w:t>
      </w:r>
      <w:r>
        <w:rPr>
          <w:rFonts w:ascii="楷体" w:eastAsia="楷体" w:hAnsi="楷体" w:hint="eastAsia"/>
          <w:sz w:val="24"/>
          <w:szCs w:val="24"/>
        </w:rPr>
        <w:t>。</w:t>
      </w:r>
    </w:p>
    <w:p w14:paraId="6212766F" w14:textId="1E8BBFE1" w:rsidR="002075A2" w:rsidRDefault="002075A2" w:rsidP="00C337F6">
      <w:pPr>
        <w:pStyle w:val="a3"/>
        <w:numPr>
          <w:ilvl w:val="0"/>
          <w:numId w:val="13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写回（W</w:t>
      </w:r>
      <w:r>
        <w:rPr>
          <w:rFonts w:ascii="楷体" w:eastAsia="楷体" w:hAnsi="楷体"/>
          <w:sz w:val="24"/>
          <w:szCs w:val="24"/>
        </w:rPr>
        <w:t>B</w:t>
      </w:r>
      <w:r>
        <w:rPr>
          <w:rFonts w:ascii="楷体" w:eastAsia="楷体" w:hAnsi="楷体" w:hint="eastAsia"/>
          <w:sz w:val="24"/>
          <w:szCs w:val="24"/>
        </w:rPr>
        <w:t>）：与单周期阶段一样，其实就是一个多路选择器，不过现在控制信</w:t>
      </w:r>
      <w:r>
        <w:rPr>
          <w:rFonts w:ascii="楷体" w:eastAsia="楷体" w:hAnsi="楷体" w:hint="eastAsia"/>
          <w:sz w:val="24"/>
          <w:szCs w:val="24"/>
        </w:rPr>
        <w:lastRenderedPageBreak/>
        <w:t>号是从寄存器里得出，时钟上升沿，接收数据，将next</w:t>
      </w:r>
      <w:r>
        <w:rPr>
          <w:rFonts w:ascii="楷体" w:eastAsia="楷体" w:hAnsi="楷体"/>
          <w:sz w:val="24"/>
          <w:szCs w:val="24"/>
        </w:rPr>
        <w:t>PC</w:t>
      </w:r>
      <w:r>
        <w:rPr>
          <w:rFonts w:ascii="楷体" w:eastAsia="楷体" w:hAnsi="楷体" w:hint="eastAsia"/>
          <w:sz w:val="24"/>
          <w:szCs w:val="24"/>
        </w:rPr>
        <w:t>、imm、A</w:t>
      </w:r>
      <w:r>
        <w:rPr>
          <w:rFonts w:ascii="楷体" w:eastAsia="楷体" w:hAnsi="楷体"/>
          <w:sz w:val="24"/>
          <w:szCs w:val="24"/>
        </w:rPr>
        <w:t>LU</w:t>
      </w:r>
      <w:r>
        <w:rPr>
          <w:rFonts w:ascii="楷体" w:eastAsia="楷体" w:hAnsi="楷体" w:hint="eastAsia"/>
          <w:sz w:val="24"/>
          <w:szCs w:val="24"/>
        </w:rPr>
        <w:t>out、C</w:t>
      </w:r>
      <w:r>
        <w:rPr>
          <w:rFonts w:ascii="楷体" w:eastAsia="楷体" w:hAnsi="楷体"/>
          <w:sz w:val="24"/>
          <w:szCs w:val="24"/>
        </w:rPr>
        <w:t>MP</w:t>
      </w:r>
      <w:r>
        <w:rPr>
          <w:rFonts w:ascii="楷体" w:eastAsia="楷体" w:hAnsi="楷体" w:hint="eastAsia"/>
          <w:sz w:val="24"/>
          <w:szCs w:val="24"/>
        </w:rPr>
        <w:t>out（小于置1操作）中的一个以及寄存器写使能、写入寄存器的地址写回。</w:t>
      </w:r>
    </w:p>
    <w:p w14:paraId="724CD601" w14:textId="25FEB30A" w:rsidR="002075A2" w:rsidRDefault="002075A2" w:rsidP="002075A2">
      <w:pPr>
        <w:rPr>
          <w:rFonts w:ascii="楷体" w:eastAsia="楷体" w:hAnsi="楷体"/>
          <w:sz w:val="24"/>
          <w:szCs w:val="24"/>
        </w:rPr>
      </w:pPr>
    </w:p>
    <w:p w14:paraId="37275070" w14:textId="40EC4625" w:rsidR="002075A2" w:rsidRPr="002075A2" w:rsidRDefault="002075A2" w:rsidP="002075A2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  <w:sz w:val="24"/>
          <w:szCs w:val="24"/>
        </w:rPr>
      </w:pPr>
      <w:r w:rsidRPr="002075A2">
        <w:rPr>
          <w:rFonts w:ascii="楷体" w:eastAsia="楷体" w:hAnsi="楷体" w:hint="eastAsia"/>
          <w:sz w:val="24"/>
          <w:szCs w:val="24"/>
        </w:rPr>
        <w:t>五级流水线C</w:t>
      </w:r>
      <w:r w:rsidRPr="002075A2">
        <w:rPr>
          <w:rFonts w:ascii="楷体" w:eastAsia="楷体" w:hAnsi="楷体"/>
          <w:sz w:val="24"/>
          <w:szCs w:val="24"/>
        </w:rPr>
        <w:t>PU</w:t>
      </w:r>
      <w:r w:rsidRPr="002075A2">
        <w:rPr>
          <w:rFonts w:ascii="楷体" w:eastAsia="楷体" w:hAnsi="楷体" w:hint="eastAsia"/>
          <w:sz w:val="24"/>
          <w:szCs w:val="24"/>
        </w:rPr>
        <w:t>具体设计：</w:t>
      </w:r>
    </w:p>
    <w:p w14:paraId="7C681B4D" w14:textId="43E09F42" w:rsidR="002075A2" w:rsidRDefault="002075A2" w:rsidP="002075A2">
      <w:pPr>
        <w:pStyle w:val="a3"/>
        <w:ind w:left="360" w:firstLineChars="0" w:firstLine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与单周期相比，流水线C</w:t>
      </w:r>
      <w:r>
        <w:rPr>
          <w:rFonts w:ascii="楷体" w:eastAsia="楷体" w:hAnsi="楷体"/>
          <w:sz w:val="24"/>
          <w:szCs w:val="24"/>
        </w:rPr>
        <w:t>PU</w:t>
      </w:r>
      <w:r>
        <w:rPr>
          <w:rFonts w:ascii="楷体" w:eastAsia="楷体" w:hAnsi="楷体" w:hint="eastAsia"/>
          <w:sz w:val="24"/>
          <w:szCs w:val="24"/>
        </w:rPr>
        <w:t>说到底只多了两个</w:t>
      </w:r>
      <w:r w:rsidR="00123FF9">
        <w:rPr>
          <w:rFonts w:ascii="楷体" w:eastAsia="楷体" w:hAnsi="楷体" w:hint="eastAsia"/>
          <w:sz w:val="24"/>
          <w:szCs w:val="24"/>
        </w:rPr>
        <w:t>部分内容：</w:t>
      </w:r>
      <w:r>
        <w:rPr>
          <w:rFonts w:ascii="楷体" w:eastAsia="楷体" w:hAnsi="楷体" w:hint="eastAsia"/>
          <w:sz w:val="24"/>
          <w:szCs w:val="24"/>
        </w:rPr>
        <w:t>存储数据+</w:t>
      </w:r>
      <w:r w:rsidR="00123FF9">
        <w:rPr>
          <w:rFonts w:ascii="楷体" w:eastAsia="楷体" w:hAnsi="楷体" w:hint="eastAsia"/>
          <w:sz w:val="24"/>
          <w:szCs w:val="24"/>
        </w:rPr>
        <w:t>应对冒险，为了实现这两个目的，要进行具体的设计：</w:t>
      </w:r>
    </w:p>
    <w:p w14:paraId="77481034" w14:textId="5E3BF681" w:rsidR="00123FF9" w:rsidRDefault="00123FF9" w:rsidP="00123FF9">
      <w:pPr>
        <w:pStyle w:val="a3"/>
        <w:numPr>
          <w:ilvl w:val="0"/>
          <w:numId w:val="14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存储数据：因为流水线C</w:t>
      </w:r>
      <w:r>
        <w:rPr>
          <w:rFonts w:ascii="楷体" w:eastAsia="楷体" w:hAnsi="楷体"/>
          <w:sz w:val="24"/>
          <w:szCs w:val="24"/>
        </w:rPr>
        <w:t>PU</w:t>
      </w:r>
      <w:r>
        <w:rPr>
          <w:rFonts w:ascii="楷体" w:eastAsia="楷体" w:hAnsi="楷体" w:hint="eastAsia"/>
          <w:sz w:val="24"/>
          <w:szCs w:val="24"/>
        </w:rPr>
        <w:t>五个模块同时工作，所以上一阶段数据可能</w:t>
      </w:r>
      <w:r w:rsidRPr="00123FF9">
        <w:rPr>
          <w:rFonts w:ascii="楷体" w:eastAsia="楷体" w:hAnsi="楷体" w:hint="eastAsia"/>
          <w:sz w:val="24"/>
          <w:szCs w:val="24"/>
        </w:rPr>
        <w:t>会被覆盖，所以我们需要储存这些数据，一起到下一个模块，也就是在两个模块之间加一个</w:t>
      </w:r>
      <w:r>
        <w:rPr>
          <w:rFonts w:ascii="楷体" w:eastAsia="楷体" w:hAnsi="楷体" w:hint="eastAsia"/>
          <w:sz w:val="24"/>
          <w:szCs w:val="24"/>
        </w:rPr>
        <w:t>流水线寄存器就可以了。流水线寄存器的设计相当于是一个延迟模块，起到一个储存传递数据的作用，值得注意的是，</w:t>
      </w:r>
      <w:r w:rsidRPr="00123FF9">
        <w:rPr>
          <w:rFonts w:ascii="楷体" w:eastAsia="楷体" w:hAnsi="楷体" w:hint="eastAsia"/>
          <w:b/>
          <w:bCs/>
          <w:sz w:val="24"/>
          <w:szCs w:val="24"/>
        </w:rPr>
        <w:t>I</w:t>
      </w:r>
      <w:r w:rsidRPr="00123FF9">
        <w:rPr>
          <w:rFonts w:ascii="楷体" w:eastAsia="楷体" w:hAnsi="楷体"/>
          <w:b/>
          <w:bCs/>
          <w:sz w:val="24"/>
          <w:szCs w:val="24"/>
        </w:rPr>
        <w:t>F_ID</w:t>
      </w:r>
      <w:r w:rsidRPr="00123FF9">
        <w:rPr>
          <w:rFonts w:ascii="楷体" w:eastAsia="楷体" w:hAnsi="楷体" w:hint="eastAsia"/>
          <w:b/>
          <w:bCs/>
          <w:sz w:val="24"/>
          <w:szCs w:val="24"/>
        </w:rPr>
        <w:t>停顿要保持，I</w:t>
      </w:r>
      <w:r w:rsidRPr="00123FF9">
        <w:rPr>
          <w:rFonts w:ascii="楷体" w:eastAsia="楷体" w:hAnsi="楷体"/>
          <w:b/>
          <w:bCs/>
          <w:sz w:val="24"/>
          <w:szCs w:val="24"/>
        </w:rPr>
        <w:t>D</w:t>
      </w:r>
      <w:r w:rsidRPr="00123FF9">
        <w:rPr>
          <w:rFonts w:ascii="楷体" w:eastAsia="楷体" w:hAnsi="楷体" w:hint="eastAsia"/>
          <w:b/>
          <w:bCs/>
          <w:sz w:val="24"/>
          <w:szCs w:val="24"/>
        </w:rPr>
        <w:t>_</w:t>
      </w:r>
      <w:r w:rsidRPr="00123FF9">
        <w:rPr>
          <w:rFonts w:ascii="楷体" w:eastAsia="楷体" w:hAnsi="楷体"/>
          <w:b/>
          <w:bCs/>
          <w:sz w:val="24"/>
          <w:szCs w:val="24"/>
        </w:rPr>
        <w:t>EXE</w:t>
      </w:r>
      <w:r w:rsidRPr="00123FF9">
        <w:rPr>
          <w:rFonts w:ascii="楷体" w:eastAsia="楷体" w:hAnsi="楷体" w:hint="eastAsia"/>
          <w:b/>
          <w:bCs/>
          <w:sz w:val="24"/>
          <w:szCs w:val="24"/>
        </w:rPr>
        <w:t>模块停顿要清空</w:t>
      </w:r>
      <w:r>
        <w:rPr>
          <w:rFonts w:ascii="楷体" w:eastAsia="楷体" w:hAnsi="楷体" w:hint="eastAsia"/>
          <w:sz w:val="24"/>
          <w:szCs w:val="24"/>
        </w:rPr>
        <w:t>。</w:t>
      </w:r>
    </w:p>
    <w:p w14:paraId="1DE29231" w14:textId="7D46F2BC" w:rsidR="00123FF9" w:rsidRDefault="00123FF9" w:rsidP="00123FF9">
      <w:pPr>
        <w:pStyle w:val="a3"/>
        <w:numPr>
          <w:ilvl w:val="0"/>
          <w:numId w:val="14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应对冒险</w:t>
      </w:r>
      <w:r w:rsidR="00317904">
        <w:rPr>
          <w:rFonts w:ascii="楷体" w:eastAsia="楷体" w:hAnsi="楷体" w:hint="eastAsia"/>
          <w:sz w:val="24"/>
          <w:szCs w:val="24"/>
        </w:rPr>
        <w:t>：结构冒险+数据冒险+控制冒险</w:t>
      </w:r>
    </w:p>
    <w:p w14:paraId="2CE6D615" w14:textId="3BAC2984" w:rsidR="00123FF9" w:rsidRDefault="00123FF9" w:rsidP="00123FF9">
      <w:pPr>
        <w:pStyle w:val="a3"/>
        <w:numPr>
          <w:ilvl w:val="0"/>
          <w:numId w:val="15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结构冒险：纵观五个模块，只有I</w:t>
      </w:r>
      <w:r>
        <w:rPr>
          <w:rFonts w:ascii="楷体" w:eastAsia="楷体" w:hAnsi="楷体"/>
          <w:sz w:val="24"/>
          <w:szCs w:val="24"/>
        </w:rPr>
        <w:t>D</w:t>
      </w:r>
      <w:r>
        <w:rPr>
          <w:rFonts w:ascii="楷体" w:eastAsia="楷体" w:hAnsi="楷体" w:hint="eastAsia"/>
          <w:sz w:val="24"/>
          <w:szCs w:val="24"/>
        </w:rPr>
        <w:t>和W</w:t>
      </w:r>
      <w:r>
        <w:rPr>
          <w:rFonts w:ascii="楷体" w:eastAsia="楷体" w:hAnsi="楷体"/>
          <w:sz w:val="24"/>
          <w:szCs w:val="24"/>
        </w:rPr>
        <w:t>B</w:t>
      </w:r>
      <w:r>
        <w:rPr>
          <w:rFonts w:ascii="楷体" w:eastAsia="楷体" w:hAnsi="楷体" w:hint="eastAsia"/>
          <w:sz w:val="24"/>
          <w:szCs w:val="24"/>
        </w:rPr>
        <w:t>可能有同时用到一个结构（寄存器堆）的情况，但是我们的寄存器堆设计是读写分开进行的，有两个端口，所以不会发生结构冒险，无需考虑。</w:t>
      </w:r>
    </w:p>
    <w:p w14:paraId="56C18C1C" w14:textId="77777777" w:rsidR="00317904" w:rsidRDefault="00317904" w:rsidP="00317904">
      <w:pPr>
        <w:pStyle w:val="a3"/>
        <w:ind w:left="1500" w:firstLineChars="0" w:firstLine="0"/>
        <w:rPr>
          <w:rFonts w:ascii="楷体" w:eastAsia="楷体" w:hAnsi="楷体"/>
          <w:sz w:val="24"/>
          <w:szCs w:val="24"/>
        </w:rPr>
      </w:pPr>
    </w:p>
    <w:p w14:paraId="69D517C1" w14:textId="50ECB520" w:rsidR="00123FF9" w:rsidRDefault="00123FF9" w:rsidP="00123FF9">
      <w:pPr>
        <w:pStyle w:val="a3"/>
        <w:numPr>
          <w:ilvl w:val="0"/>
          <w:numId w:val="15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数据冒险：在数据写回之前，可能下一条指令就会用上，从而导致错误，所以，在译码之后的E</w:t>
      </w:r>
      <w:r>
        <w:rPr>
          <w:rFonts w:ascii="楷体" w:eastAsia="楷体" w:hAnsi="楷体"/>
          <w:sz w:val="24"/>
          <w:szCs w:val="24"/>
        </w:rPr>
        <w:t>XE</w:t>
      </w:r>
      <w:r>
        <w:rPr>
          <w:rFonts w:ascii="楷体" w:eastAsia="楷体" w:hAnsi="楷体" w:hint="eastAsia"/>
          <w:sz w:val="24"/>
          <w:szCs w:val="24"/>
        </w:rPr>
        <w:t>、M</w:t>
      </w:r>
      <w:r>
        <w:rPr>
          <w:rFonts w:ascii="楷体" w:eastAsia="楷体" w:hAnsi="楷体"/>
          <w:sz w:val="24"/>
          <w:szCs w:val="24"/>
        </w:rPr>
        <w:t>EM</w:t>
      </w:r>
      <w:r>
        <w:rPr>
          <w:rFonts w:ascii="楷体" w:eastAsia="楷体" w:hAnsi="楷体" w:hint="eastAsia"/>
          <w:sz w:val="24"/>
          <w:szCs w:val="24"/>
        </w:rPr>
        <w:t>、W</w:t>
      </w:r>
      <w:r>
        <w:rPr>
          <w:rFonts w:ascii="楷体" w:eastAsia="楷体" w:hAnsi="楷体"/>
          <w:sz w:val="24"/>
          <w:szCs w:val="24"/>
        </w:rPr>
        <w:t>B</w:t>
      </w:r>
      <w:r>
        <w:rPr>
          <w:rFonts w:ascii="楷体" w:eastAsia="楷体" w:hAnsi="楷体" w:hint="eastAsia"/>
          <w:sz w:val="24"/>
          <w:szCs w:val="24"/>
        </w:rPr>
        <w:t>阶段，都有发生数据冒险的可能</w:t>
      </w:r>
      <w:r w:rsidR="00317904">
        <w:rPr>
          <w:rFonts w:ascii="楷体" w:eastAsia="楷体" w:hAnsi="楷体" w:hint="eastAsia"/>
          <w:sz w:val="24"/>
          <w:szCs w:val="24"/>
        </w:rPr>
        <w:t>（影响后面三条指令）</w:t>
      </w:r>
      <w:r>
        <w:rPr>
          <w:rFonts w:ascii="楷体" w:eastAsia="楷体" w:hAnsi="楷体" w:hint="eastAsia"/>
          <w:sz w:val="24"/>
          <w:szCs w:val="24"/>
        </w:rPr>
        <w:t>，其中W</w:t>
      </w:r>
      <w:r>
        <w:rPr>
          <w:rFonts w:ascii="楷体" w:eastAsia="楷体" w:hAnsi="楷体"/>
          <w:sz w:val="24"/>
          <w:szCs w:val="24"/>
        </w:rPr>
        <w:t>B</w:t>
      </w:r>
      <w:r>
        <w:rPr>
          <w:rFonts w:ascii="楷体" w:eastAsia="楷体" w:hAnsi="楷体" w:hint="eastAsia"/>
          <w:sz w:val="24"/>
          <w:szCs w:val="24"/>
        </w:rPr>
        <w:t>阶段，我们可以设定先读后写的规则避免冒险，而E</w:t>
      </w:r>
      <w:r>
        <w:rPr>
          <w:rFonts w:ascii="楷体" w:eastAsia="楷体" w:hAnsi="楷体"/>
          <w:sz w:val="24"/>
          <w:szCs w:val="24"/>
        </w:rPr>
        <w:t>XE</w:t>
      </w:r>
      <w:r>
        <w:rPr>
          <w:rFonts w:ascii="楷体" w:eastAsia="楷体" w:hAnsi="楷体" w:hint="eastAsia"/>
          <w:sz w:val="24"/>
          <w:szCs w:val="24"/>
        </w:rPr>
        <w:t>阶段和M</w:t>
      </w:r>
      <w:r>
        <w:rPr>
          <w:rFonts w:ascii="楷体" w:eastAsia="楷体" w:hAnsi="楷体"/>
          <w:sz w:val="24"/>
          <w:szCs w:val="24"/>
        </w:rPr>
        <w:t>EM</w:t>
      </w:r>
      <w:r>
        <w:rPr>
          <w:rFonts w:ascii="楷体" w:eastAsia="楷体" w:hAnsi="楷体" w:hint="eastAsia"/>
          <w:sz w:val="24"/>
          <w:szCs w:val="24"/>
        </w:rPr>
        <w:t>阶段，因为数据冒险出现的可能还是很高的。为了避免停顿导致性能下降，我们采用前递转发的策略，即将要写入的数据提前发给相应模块：</w:t>
      </w:r>
    </w:p>
    <w:p w14:paraId="3C37D1EA" w14:textId="23ED79DF" w:rsidR="00123FF9" w:rsidRDefault="00123FF9" w:rsidP="00123FF9">
      <w:pPr>
        <w:ind w:firstLineChars="200" w:firstLine="420"/>
        <w:jc w:val="center"/>
        <w:rPr>
          <w:rFonts w:ascii="楷体" w:eastAsia="楷体" w:hAnsi="楷体"/>
          <w:sz w:val="24"/>
          <w:szCs w:val="24"/>
        </w:rPr>
      </w:pPr>
      <w:r w:rsidRPr="00123FF9">
        <w:rPr>
          <w:noProof/>
        </w:rPr>
        <w:drawing>
          <wp:inline distT="0" distB="0" distL="0" distR="0" wp14:anchorId="03EC175E" wp14:editId="71FA2A31">
            <wp:extent cx="4352936" cy="1273081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3669" cy="12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3368" w14:textId="4108718A" w:rsidR="00317904" w:rsidRDefault="00317904" w:rsidP="00123FF9">
      <w:pPr>
        <w:ind w:firstLineChars="200" w:firstLine="420"/>
        <w:jc w:val="center"/>
        <w:rPr>
          <w:rFonts w:ascii="楷体" w:eastAsia="楷体" w:hAnsi="楷体"/>
          <w:szCs w:val="21"/>
        </w:rPr>
      </w:pPr>
      <w:r w:rsidRPr="00317904">
        <w:rPr>
          <w:rFonts w:ascii="楷体" w:eastAsia="楷体" w:hAnsi="楷体" w:hint="eastAsia"/>
          <w:szCs w:val="21"/>
        </w:rPr>
        <w:t>注：一个E</w:t>
      </w:r>
      <w:r w:rsidRPr="00317904">
        <w:rPr>
          <w:rFonts w:ascii="楷体" w:eastAsia="楷体" w:hAnsi="楷体"/>
          <w:szCs w:val="21"/>
        </w:rPr>
        <w:t>XE</w:t>
      </w:r>
      <w:r w:rsidRPr="00317904">
        <w:rPr>
          <w:rFonts w:ascii="楷体" w:eastAsia="楷体" w:hAnsi="楷体" w:hint="eastAsia"/>
          <w:szCs w:val="21"/>
        </w:rPr>
        <w:t>冒险的前递转发</w:t>
      </w:r>
    </w:p>
    <w:p w14:paraId="7BF8963E" w14:textId="1D4D181E" w:rsidR="00317904" w:rsidRPr="001B479D" w:rsidRDefault="00317904" w:rsidP="00317904">
      <w:pPr>
        <w:pStyle w:val="a3"/>
        <w:ind w:left="1050" w:hangingChars="500" w:hanging="1050"/>
        <w:rPr>
          <w:rFonts w:ascii="楷体" w:eastAsia="楷体" w:hAnsi="楷体"/>
          <w:b/>
          <w:bCs/>
          <w:sz w:val="24"/>
          <w:szCs w:val="24"/>
        </w:rPr>
      </w:pPr>
      <w:r>
        <w:rPr>
          <w:rFonts w:ascii="楷体" w:eastAsia="楷体" w:hAnsi="楷体" w:hint="eastAsia"/>
          <w:szCs w:val="21"/>
        </w:rPr>
        <w:t xml:space="preserve"> </w:t>
      </w:r>
      <w:r>
        <w:rPr>
          <w:rFonts w:ascii="楷体" w:eastAsia="楷体" w:hAnsi="楷体"/>
          <w:szCs w:val="21"/>
        </w:rPr>
        <w:t xml:space="preserve">         </w:t>
      </w:r>
      <w:r w:rsidRPr="00317904">
        <w:rPr>
          <w:rFonts w:ascii="楷体" w:eastAsia="楷体" w:hAnsi="楷体" w:hint="eastAsia"/>
          <w:sz w:val="24"/>
          <w:szCs w:val="24"/>
        </w:rPr>
        <w:t>本着</w:t>
      </w:r>
      <w:r>
        <w:rPr>
          <w:rFonts w:ascii="楷体" w:eastAsia="楷体" w:hAnsi="楷体" w:hint="eastAsia"/>
          <w:sz w:val="24"/>
          <w:szCs w:val="24"/>
        </w:rPr>
        <w:t>不影响结果的前提下，尽可能晚的处理冒险减少冒险次数，我们</w:t>
      </w:r>
      <w:r w:rsidRPr="00317904">
        <w:rPr>
          <w:rFonts w:ascii="楷体" w:eastAsia="楷体" w:hAnsi="楷体" w:hint="eastAsia"/>
          <w:b/>
          <w:bCs/>
          <w:sz w:val="24"/>
          <w:szCs w:val="24"/>
        </w:rPr>
        <w:t>在</w:t>
      </w:r>
      <w:r w:rsidRPr="00317904">
        <w:rPr>
          <w:rFonts w:ascii="楷体" w:eastAsia="楷体" w:hAnsi="楷体"/>
          <w:b/>
          <w:bCs/>
          <w:sz w:val="24"/>
          <w:szCs w:val="24"/>
        </w:rPr>
        <w:t>ID</w:t>
      </w:r>
      <w:r w:rsidRPr="00317904">
        <w:rPr>
          <w:rFonts w:ascii="楷体" w:eastAsia="楷体" w:hAnsi="楷体" w:hint="eastAsia"/>
          <w:b/>
          <w:bCs/>
          <w:sz w:val="24"/>
          <w:szCs w:val="24"/>
        </w:rPr>
        <w:t>阶段寄存器读出之后、E</w:t>
      </w:r>
      <w:r w:rsidRPr="00317904">
        <w:rPr>
          <w:rFonts w:ascii="楷体" w:eastAsia="楷体" w:hAnsi="楷体"/>
          <w:b/>
          <w:bCs/>
          <w:sz w:val="24"/>
          <w:szCs w:val="24"/>
        </w:rPr>
        <w:t>XE</w:t>
      </w:r>
      <w:r w:rsidRPr="00317904">
        <w:rPr>
          <w:rFonts w:ascii="楷体" w:eastAsia="楷体" w:hAnsi="楷体" w:hint="eastAsia"/>
          <w:b/>
          <w:bCs/>
          <w:sz w:val="24"/>
          <w:szCs w:val="24"/>
        </w:rPr>
        <w:t>进行运算之前</w:t>
      </w:r>
      <w:r>
        <w:rPr>
          <w:rFonts w:ascii="楷体" w:eastAsia="楷体" w:hAnsi="楷体" w:hint="eastAsia"/>
          <w:sz w:val="24"/>
          <w:szCs w:val="24"/>
        </w:rPr>
        <w:t>，增加一个前递模块进行处理（可以避免处理W</w:t>
      </w:r>
      <w:r>
        <w:rPr>
          <w:rFonts w:ascii="楷体" w:eastAsia="楷体" w:hAnsi="楷体"/>
          <w:sz w:val="24"/>
          <w:szCs w:val="24"/>
        </w:rPr>
        <w:t>B</w:t>
      </w:r>
      <w:r>
        <w:rPr>
          <w:rFonts w:ascii="楷体" w:eastAsia="楷体" w:hAnsi="楷体" w:hint="eastAsia"/>
          <w:sz w:val="24"/>
          <w:szCs w:val="24"/>
        </w:rPr>
        <w:t>冒险）</w:t>
      </w:r>
      <w:r w:rsidR="001B479D">
        <w:rPr>
          <w:rFonts w:ascii="楷体" w:eastAsia="楷体" w:hAnsi="楷体" w:hint="eastAsia"/>
          <w:sz w:val="24"/>
          <w:szCs w:val="24"/>
        </w:rPr>
        <w:t>，</w:t>
      </w:r>
      <w:r w:rsidR="001B479D" w:rsidRPr="001B479D">
        <w:rPr>
          <w:rFonts w:ascii="楷体" w:eastAsia="楷体" w:hAnsi="楷体" w:hint="eastAsia"/>
          <w:b/>
          <w:bCs/>
          <w:sz w:val="24"/>
          <w:szCs w:val="24"/>
        </w:rPr>
        <w:t>其中特别注意load</w:t>
      </w:r>
      <w:r w:rsidR="001B479D" w:rsidRPr="001B479D">
        <w:rPr>
          <w:rFonts w:ascii="楷体" w:eastAsia="楷体" w:hAnsi="楷体"/>
          <w:b/>
          <w:bCs/>
          <w:sz w:val="24"/>
          <w:szCs w:val="24"/>
        </w:rPr>
        <w:t>-</w:t>
      </w:r>
      <w:r w:rsidR="001B479D" w:rsidRPr="001B479D">
        <w:rPr>
          <w:rFonts w:ascii="楷体" w:eastAsia="楷体" w:hAnsi="楷体" w:hint="eastAsia"/>
          <w:b/>
          <w:bCs/>
          <w:sz w:val="24"/>
          <w:szCs w:val="24"/>
        </w:rPr>
        <w:t>use型数据冒险，需要停顿一个周期！</w:t>
      </w:r>
    </w:p>
    <w:p w14:paraId="4212323C" w14:textId="77777777" w:rsidR="00317904" w:rsidRDefault="00317904" w:rsidP="00317904">
      <w:pPr>
        <w:pStyle w:val="a3"/>
        <w:ind w:left="1200" w:hangingChars="500" w:hanging="1200"/>
        <w:rPr>
          <w:rFonts w:ascii="楷体" w:eastAsia="楷体" w:hAnsi="楷体"/>
          <w:sz w:val="24"/>
          <w:szCs w:val="24"/>
        </w:rPr>
      </w:pPr>
    </w:p>
    <w:p w14:paraId="744253FE" w14:textId="3F5F3E47" w:rsidR="00317904" w:rsidRDefault="00317904" w:rsidP="00317904">
      <w:pPr>
        <w:pStyle w:val="a3"/>
        <w:numPr>
          <w:ilvl w:val="0"/>
          <w:numId w:val="14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控制冒险：正常情况下，我们指令是否跳转要等到E</w:t>
      </w:r>
      <w:r>
        <w:rPr>
          <w:rFonts w:ascii="楷体" w:eastAsia="楷体" w:hAnsi="楷体"/>
          <w:sz w:val="24"/>
          <w:szCs w:val="24"/>
        </w:rPr>
        <w:t>XE</w:t>
      </w:r>
      <w:r>
        <w:rPr>
          <w:rFonts w:ascii="楷体" w:eastAsia="楷体" w:hAnsi="楷体" w:hint="eastAsia"/>
          <w:sz w:val="24"/>
          <w:szCs w:val="24"/>
        </w:rPr>
        <w:t>阶段才能知道，而在流水线寄存器中，此时我们</w:t>
      </w:r>
      <w:r>
        <w:rPr>
          <w:rFonts w:ascii="楷体" w:eastAsia="楷体" w:hAnsi="楷体"/>
          <w:sz w:val="24"/>
          <w:szCs w:val="24"/>
        </w:rPr>
        <w:t>IF</w:t>
      </w:r>
      <w:r>
        <w:rPr>
          <w:rFonts w:ascii="楷体" w:eastAsia="楷体" w:hAnsi="楷体" w:hint="eastAsia"/>
          <w:sz w:val="24"/>
          <w:szCs w:val="24"/>
        </w:rPr>
        <w:t>和I</w:t>
      </w:r>
      <w:r>
        <w:rPr>
          <w:rFonts w:ascii="楷体" w:eastAsia="楷体" w:hAnsi="楷体"/>
          <w:sz w:val="24"/>
          <w:szCs w:val="24"/>
        </w:rPr>
        <w:t>D</w:t>
      </w:r>
      <w:r>
        <w:rPr>
          <w:rFonts w:ascii="楷体" w:eastAsia="楷体" w:hAnsi="楷体" w:hint="eastAsia"/>
          <w:sz w:val="24"/>
          <w:szCs w:val="24"/>
        </w:rPr>
        <w:t>阶段已经有两条指令在执行，所以可能会出现控制冒险，对此的处理措施是：静态预测指令 +</w:t>
      </w:r>
      <w:r>
        <w:rPr>
          <w:rFonts w:ascii="楷体" w:eastAsia="楷体" w:hAnsi="楷体"/>
          <w:sz w:val="24"/>
          <w:szCs w:val="24"/>
        </w:rPr>
        <w:t xml:space="preserve"> </w:t>
      </w:r>
      <w:r>
        <w:rPr>
          <w:rFonts w:ascii="楷体" w:eastAsia="楷体" w:hAnsi="楷体" w:hint="eastAsia"/>
          <w:sz w:val="24"/>
          <w:szCs w:val="24"/>
        </w:rPr>
        <w:t>停</w:t>
      </w:r>
      <w:r>
        <w:rPr>
          <w:rFonts w:ascii="楷体" w:eastAsia="楷体" w:hAnsi="楷体" w:hint="eastAsia"/>
          <w:sz w:val="24"/>
          <w:szCs w:val="24"/>
        </w:rPr>
        <w:lastRenderedPageBreak/>
        <w:t>顿，后者停顿清楚错误指令，前者尽可能减少停顿次数，比如jal指令就可以提前预测出下一P</w:t>
      </w:r>
      <w:r>
        <w:rPr>
          <w:rFonts w:ascii="楷体" w:eastAsia="楷体" w:hAnsi="楷体"/>
          <w:sz w:val="24"/>
          <w:szCs w:val="24"/>
        </w:rPr>
        <w:t>C</w:t>
      </w:r>
      <w:r>
        <w:rPr>
          <w:rFonts w:ascii="楷体" w:eastAsia="楷体" w:hAnsi="楷体" w:hint="eastAsia"/>
          <w:sz w:val="24"/>
          <w:szCs w:val="24"/>
        </w:rPr>
        <w:t>值，不必等到E</w:t>
      </w:r>
      <w:r>
        <w:rPr>
          <w:rFonts w:ascii="楷体" w:eastAsia="楷体" w:hAnsi="楷体"/>
          <w:sz w:val="24"/>
          <w:szCs w:val="24"/>
        </w:rPr>
        <w:t>XE</w:t>
      </w:r>
      <w:r>
        <w:rPr>
          <w:rFonts w:ascii="楷体" w:eastAsia="楷体" w:hAnsi="楷体" w:hint="eastAsia"/>
          <w:sz w:val="24"/>
          <w:szCs w:val="24"/>
        </w:rPr>
        <w:t>阶段进行停顿。</w:t>
      </w:r>
    </w:p>
    <w:p w14:paraId="0D63BE2A" w14:textId="6E07E7BF" w:rsidR="00317904" w:rsidRDefault="00317904" w:rsidP="00317904">
      <w:pPr>
        <w:ind w:left="360"/>
        <w:rPr>
          <w:rFonts w:ascii="楷体" w:eastAsia="楷体" w:hAnsi="楷体"/>
          <w:sz w:val="24"/>
          <w:szCs w:val="24"/>
        </w:rPr>
      </w:pPr>
    </w:p>
    <w:p w14:paraId="4052705D" w14:textId="50AD72E3" w:rsidR="00317904" w:rsidRPr="00317904" w:rsidRDefault="00317904" w:rsidP="00317904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  <w:sz w:val="24"/>
          <w:szCs w:val="24"/>
        </w:rPr>
      </w:pPr>
      <w:r w:rsidRPr="00317904">
        <w:rPr>
          <w:rFonts w:ascii="楷体" w:eastAsia="楷体" w:hAnsi="楷体" w:hint="eastAsia"/>
          <w:sz w:val="24"/>
          <w:szCs w:val="24"/>
        </w:rPr>
        <w:t>数据通路图：</w:t>
      </w:r>
    </w:p>
    <w:p w14:paraId="39C188E4" w14:textId="599C644D" w:rsidR="00317904" w:rsidRDefault="00317904" w:rsidP="00317904">
      <w:pPr>
        <w:pStyle w:val="a3"/>
        <w:ind w:left="360" w:firstLineChars="0" w:firstLine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综合以上所有，以及单周期数据通路图，</w:t>
      </w:r>
      <w:r w:rsidR="001B479D">
        <w:rPr>
          <w:rFonts w:ascii="楷体" w:eastAsia="楷体" w:hAnsi="楷体" w:hint="eastAsia"/>
          <w:sz w:val="24"/>
          <w:szCs w:val="24"/>
        </w:rPr>
        <w:t>加上寄存器以及前递和停顿模块（以及一些多路选择器）</w:t>
      </w:r>
      <w:r>
        <w:rPr>
          <w:rFonts w:ascii="楷体" w:eastAsia="楷体" w:hAnsi="楷体" w:hint="eastAsia"/>
          <w:sz w:val="24"/>
          <w:szCs w:val="24"/>
        </w:rPr>
        <w:t>我们可以</w:t>
      </w:r>
      <w:r w:rsidR="00A86260">
        <w:rPr>
          <w:rFonts w:ascii="楷体" w:eastAsia="楷体" w:hAnsi="楷体" w:hint="eastAsia"/>
          <w:sz w:val="24"/>
          <w:szCs w:val="24"/>
        </w:rPr>
        <w:t>简洁白</w:t>
      </w:r>
      <w:r>
        <w:rPr>
          <w:rFonts w:ascii="楷体" w:eastAsia="楷体" w:hAnsi="楷体" w:hint="eastAsia"/>
          <w:sz w:val="24"/>
          <w:szCs w:val="24"/>
        </w:rPr>
        <w:t>画出多周期数据通路图：</w:t>
      </w:r>
      <w:r w:rsidR="00A86260">
        <w:rPr>
          <w:rFonts w:ascii="楷体" w:eastAsia="楷体" w:hAnsi="楷体" w:hint="eastAsia"/>
          <w:sz w:val="24"/>
          <w:szCs w:val="24"/>
        </w:rPr>
        <w:t>（省略了立即数拓展模块、比较器模块、以及两个前递选择器和停顿管理Parse模块，分支选择模块实际包括E</w:t>
      </w:r>
      <w:r w:rsidR="00A86260">
        <w:rPr>
          <w:rFonts w:ascii="楷体" w:eastAsia="楷体" w:hAnsi="楷体"/>
          <w:sz w:val="24"/>
          <w:szCs w:val="24"/>
        </w:rPr>
        <w:t>XE_IF</w:t>
      </w:r>
      <w:r w:rsidR="00A86260">
        <w:rPr>
          <w:rFonts w:ascii="楷体" w:eastAsia="楷体" w:hAnsi="楷体" w:hint="eastAsia"/>
          <w:sz w:val="24"/>
          <w:szCs w:val="24"/>
        </w:rPr>
        <w:t>寄存器）。</w:t>
      </w:r>
    </w:p>
    <w:p w14:paraId="7F952DC6" w14:textId="1909F314" w:rsidR="00C60765" w:rsidRPr="00A86260" w:rsidRDefault="00C60765" w:rsidP="00A86260">
      <w:pPr>
        <w:rPr>
          <w:rFonts w:ascii="楷体" w:eastAsia="楷体" w:hAnsi="楷体"/>
          <w:sz w:val="24"/>
          <w:szCs w:val="24"/>
        </w:rPr>
      </w:pPr>
    </w:p>
    <w:p w14:paraId="4EBFCD2F" w14:textId="6799096C" w:rsidR="00C60765" w:rsidRPr="00A86260" w:rsidRDefault="006B321C" w:rsidP="00A86260">
      <w:pPr>
        <w:pStyle w:val="a3"/>
        <w:ind w:left="36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6B321C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01B1F378" wp14:editId="7E3A0181">
            <wp:extent cx="5274310" cy="264731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38A8E" w14:textId="0BE952A1" w:rsidR="00C60765" w:rsidRDefault="00C60765" w:rsidP="00C60765">
      <w:pPr>
        <w:rPr>
          <w:rFonts w:ascii="楷体" w:eastAsia="楷体" w:hAnsi="楷体"/>
          <w:sz w:val="24"/>
          <w:szCs w:val="24"/>
        </w:rPr>
      </w:pPr>
    </w:p>
    <w:p w14:paraId="3FEEF948" w14:textId="7DC77F9A" w:rsidR="00C60765" w:rsidRDefault="00C60765" w:rsidP="00C60765">
      <w:pPr>
        <w:rPr>
          <w:rFonts w:ascii="楷体" w:eastAsia="楷体" w:hAnsi="楷体"/>
          <w:b/>
          <w:bCs/>
          <w:sz w:val="32"/>
          <w:szCs w:val="32"/>
        </w:rPr>
      </w:pPr>
      <w:r w:rsidRPr="00B07B4D">
        <w:rPr>
          <w:rFonts w:ascii="楷体" w:eastAsia="楷体" w:hAnsi="楷体" w:hint="eastAsia"/>
          <w:b/>
          <w:bCs/>
          <w:sz w:val="32"/>
          <w:szCs w:val="32"/>
        </w:rPr>
        <w:t>二：</w:t>
      </w:r>
      <w:r>
        <w:rPr>
          <w:rFonts w:ascii="楷体" w:eastAsia="楷体" w:hAnsi="楷体" w:hint="eastAsia"/>
          <w:b/>
          <w:bCs/>
          <w:sz w:val="32"/>
          <w:szCs w:val="32"/>
        </w:rPr>
        <w:t>模块具体设计</w:t>
      </w:r>
    </w:p>
    <w:p w14:paraId="1113A8D5" w14:textId="7BA24E6E" w:rsidR="00C60765" w:rsidRDefault="00C60765" w:rsidP="00A86260">
      <w:pPr>
        <w:pStyle w:val="a3"/>
        <w:numPr>
          <w:ilvl w:val="0"/>
          <w:numId w:val="17"/>
        </w:numPr>
        <w:ind w:firstLineChars="0"/>
        <w:rPr>
          <w:rFonts w:ascii="楷体" w:eastAsia="楷体" w:hAnsi="楷体"/>
          <w:sz w:val="24"/>
          <w:szCs w:val="24"/>
        </w:rPr>
      </w:pPr>
      <w:r w:rsidRPr="00A86260">
        <w:rPr>
          <w:rFonts w:ascii="楷体" w:eastAsia="楷体" w:hAnsi="楷体"/>
          <w:sz w:val="24"/>
          <w:szCs w:val="24"/>
        </w:rPr>
        <w:t>IF</w:t>
      </w:r>
      <w:r w:rsidRPr="00A86260">
        <w:rPr>
          <w:rFonts w:ascii="楷体" w:eastAsia="楷体" w:hAnsi="楷体" w:hint="eastAsia"/>
          <w:sz w:val="24"/>
          <w:szCs w:val="24"/>
        </w:rPr>
        <w:t>模块：</w:t>
      </w:r>
    </w:p>
    <w:p w14:paraId="1CA7C0EF" w14:textId="1B1C9843" w:rsidR="000B1774" w:rsidRPr="00A86260" w:rsidRDefault="000B1774" w:rsidP="000B1774">
      <w:pPr>
        <w:pStyle w:val="a3"/>
        <w:ind w:left="36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0B1774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330A13A3" wp14:editId="6653BF17">
            <wp:extent cx="3958876" cy="2671026"/>
            <wp:effectExtent l="0" t="0" r="381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6834" cy="26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09B5" w14:textId="77777777" w:rsidR="000B1774" w:rsidRDefault="00A86260" w:rsidP="000B1774">
      <w:pPr>
        <w:pStyle w:val="a3"/>
        <w:ind w:left="360" w:firstLineChars="0" w:firstLine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lastRenderedPageBreak/>
        <w:t>参考于单周期模块的I</w:t>
      </w:r>
      <w:r>
        <w:rPr>
          <w:rFonts w:ascii="楷体" w:eastAsia="楷体" w:hAnsi="楷体"/>
          <w:sz w:val="24"/>
          <w:szCs w:val="24"/>
        </w:rPr>
        <w:t>F</w:t>
      </w:r>
      <w:r>
        <w:rPr>
          <w:rFonts w:ascii="楷体" w:eastAsia="楷体" w:hAnsi="楷体" w:hint="eastAsia"/>
          <w:sz w:val="24"/>
          <w:szCs w:val="24"/>
        </w:rPr>
        <w:t>模块设计，其实就是一个取指过程，两种变化情况：正常P</w:t>
      </w:r>
      <w:r>
        <w:rPr>
          <w:rFonts w:ascii="楷体" w:eastAsia="楷体" w:hAnsi="楷体"/>
          <w:sz w:val="24"/>
          <w:szCs w:val="24"/>
        </w:rPr>
        <w:t>C</w:t>
      </w:r>
      <w:r>
        <w:rPr>
          <w:rFonts w:ascii="楷体" w:eastAsia="楷体" w:hAnsi="楷体" w:hint="eastAsia"/>
          <w:sz w:val="24"/>
          <w:szCs w:val="24"/>
        </w:rPr>
        <w:t>递增（P</w:t>
      </w:r>
      <w:r>
        <w:rPr>
          <w:rFonts w:ascii="楷体" w:eastAsia="楷体" w:hAnsi="楷体"/>
          <w:sz w:val="24"/>
          <w:szCs w:val="24"/>
        </w:rPr>
        <w:t>C+4</w:t>
      </w:r>
      <w:r>
        <w:rPr>
          <w:rFonts w:ascii="楷体" w:eastAsia="楷体" w:hAnsi="楷体" w:hint="eastAsia"/>
          <w:sz w:val="24"/>
          <w:szCs w:val="24"/>
        </w:rPr>
        <w:t>）和指令跳转，流水线这里也是相同的，我们只考虑两种情况：正确预测和不正确预测，正确预测时P</w:t>
      </w:r>
      <w:r>
        <w:rPr>
          <w:rFonts w:ascii="楷体" w:eastAsia="楷体" w:hAnsi="楷体"/>
          <w:sz w:val="24"/>
          <w:szCs w:val="24"/>
        </w:rPr>
        <w:t xml:space="preserve">C = </w:t>
      </w:r>
      <w:r>
        <w:rPr>
          <w:rFonts w:ascii="楷体" w:eastAsia="楷体" w:hAnsi="楷体" w:hint="eastAsia"/>
          <w:sz w:val="24"/>
          <w:szCs w:val="24"/>
        </w:rPr>
        <w:t>pre</w:t>
      </w:r>
      <w:r>
        <w:rPr>
          <w:rFonts w:ascii="楷体" w:eastAsia="楷体" w:hAnsi="楷体"/>
          <w:sz w:val="24"/>
          <w:szCs w:val="24"/>
        </w:rPr>
        <w:t>PC</w:t>
      </w:r>
      <w:r>
        <w:rPr>
          <w:rFonts w:ascii="楷体" w:eastAsia="楷体" w:hAnsi="楷体" w:hint="eastAsia"/>
          <w:sz w:val="24"/>
          <w:szCs w:val="24"/>
        </w:rPr>
        <w:t>，相当于单周期的</w:t>
      </w:r>
      <w:r>
        <w:rPr>
          <w:rFonts w:ascii="楷体" w:eastAsia="楷体" w:hAnsi="楷体"/>
          <w:sz w:val="24"/>
          <w:szCs w:val="24"/>
        </w:rPr>
        <w:t>PC+4</w:t>
      </w:r>
      <w:r>
        <w:rPr>
          <w:rFonts w:ascii="楷体" w:eastAsia="楷体" w:hAnsi="楷体" w:hint="eastAsia"/>
          <w:sz w:val="24"/>
          <w:szCs w:val="24"/>
        </w:rPr>
        <w:t>，是正常情况，当预测失败时，按照前面的设计部分，我们要</w:t>
      </w:r>
      <w:r w:rsidR="005A43A5">
        <w:rPr>
          <w:rFonts w:ascii="楷体" w:eastAsia="楷体" w:hAnsi="楷体" w:hint="eastAsia"/>
          <w:sz w:val="24"/>
          <w:szCs w:val="24"/>
        </w:rPr>
        <w:t>清空</w:t>
      </w:r>
      <w:r>
        <w:rPr>
          <w:rFonts w:ascii="楷体" w:eastAsia="楷体" w:hAnsi="楷体" w:hint="eastAsia"/>
          <w:sz w:val="24"/>
          <w:szCs w:val="24"/>
        </w:rPr>
        <w:t>预测失败的指令（</w:t>
      </w:r>
      <w:r w:rsidRPr="005A43A5">
        <w:rPr>
          <w:rFonts w:ascii="楷体" w:eastAsia="楷体" w:hAnsi="楷体" w:hint="eastAsia"/>
          <w:b/>
          <w:bCs/>
          <w:sz w:val="24"/>
          <w:szCs w:val="24"/>
        </w:rPr>
        <w:t>停顿</w:t>
      </w:r>
      <w:r>
        <w:rPr>
          <w:rFonts w:ascii="楷体" w:eastAsia="楷体" w:hAnsi="楷体" w:hint="eastAsia"/>
          <w:sz w:val="24"/>
          <w:szCs w:val="24"/>
        </w:rPr>
        <w:t>），然后进行</w:t>
      </w:r>
      <w:r w:rsidR="005A43A5">
        <w:rPr>
          <w:rFonts w:ascii="楷体" w:eastAsia="楷体" w:hAnsi="楷体" w:hint="eastAsia"/>
          <w:sz w:val="24"/>
          <w:szCs w:val="24"/>
        </w:rPr>
        <w:t>指令跳转，这里的部分和前面单周期一样，都是从branch获取跳转P</w:t>
      </w:r>
      <w:r w:rsidR="005A43A5">
        <w:rPr>
          <w:rFonts w:ascii="楷体" w:eastAsia="楷体" w:hAnsi="楷体"/>
          <w:sz w:val="24"/>
          <w:szCs w:val="24"/>
        </w:rPr>
        <w:t>C</w:t>
      </w:r>
      <w:r w:rsidR="005A43A5">
        <w:rPr>
          <w:rFonts w:ascii="楷体" w:eastAsia="楷体" w:hAnsi="楷体" w:hint="eastAsia"/>
          <w:sz w:val="24"/>
          <w:szCs w:val="24"/>
        </w:rPr>
        <w:t>并更新。总结下来也就是三步：</w:t>
      </w:r>
    </w:p>
    <w:p w14:paraId="452D8BFB" w14:textId="77777777" w:rsidR="000B1774" w:rsidRDefault="00F97B9E" w:rsidP="000B1774">
      <w:pPr>
        <w:pStyle w:val="a3"/>
        <w:ind w:left="360" w:firstLineChars="0" w:firstLine="0"/>
        <w:rPr>
          <w:rFonts w:ascii="楷体" w:eastAsia="楷体" w:hAnsi="楷体"/>
          <w:sz w:val="24"/>
          <w:szCs w:val="24"/>
        </w:rPr>
      </w:pPr>
      <w:r w:rsidRPr="00F97B9E">
        <w:rPr>
          <w:rFonts w:ascii="楷体" w:eastAsia="楷体" w:hAnsi="楷体" w:hint="eastAsia"/>
          <w:sz w:val="24"/>
          <w:szCs w:val="24"/>
        </w:rPr>
        <w:t xml:space="preserve">预测是否成功 </w:t>
      </w:r>
      <w:r w:rsidRPr="00F97B9E">
        <w:rPr>
          <w:rFonts w:ascii="楷体" w:eastAsia="楷体" w:hAnsi="楷体"/>
          <w:sz w:val="24"/>
          <w:szCs w:val="24"/>
        </w:rPr>
        <w:t>-</w:t>
      </w:r>
      <w:r w:rsidRPr="00F97B9E">
        <w:rPr>
          <w:rFonts w:ascii="楷体" w:eastAsia="楷体" w:hAnsi="楷体" w:hint="eastAsia"/>
          <w:sz w:val="24"/>
          <w:szCs w:val="24"/>
        </w:rPr>
        <w:t>&gt;</w:t>
      </w:r>
      <w:r w:rsidRPr="00F97B9E">
        <w:rPr>
          <w:rFonts w:ascii="楷体" w:eastAsia="楷体" w:hAnsi="楷体"/>
          <w:sz w:val="24"/>
          <w:szCs w:val="24"/>
        </w:rPr>
        <w:t xml:space="preserve"> </w:t>
      </w:r>
      <w:r w:rsidRPr="00F97B9E">
        <w:rPr>
          <w:rFonts w:ascii="楷体" w:eastAsia="楷体" w:hAnsi="楷体" w:hint="eastAsia"/>
          <w:sz w:val="24"/>
          <w:szCs w:val="24"/>
        </w:rPr>
        <w:t>失败控制停顿输入跳转P</w:t>
      </w:r>
      <w:r w:rsidRPr="00F97B9E">
        <w:rPr>
          <w:rFonts w:ascii="楷体" w:eastAsia="楷体" w:hAnsi="楷体"/>
          <w:sz w:val="24"/>
          <w:szCs w:val="24"/>
        </w:rPr>
        <w:t>C</w:t>
      </w:r>
      <w:r w:rsidRPr="00F97B9E">
        <w:rPr>
          <w:rFonts w:ascii="楷体" w:eastAsia="楷体" w:hAnsi="楷体" w:hint="eastAsia"/>
          <w:sz w:val="24"/>
          <w:szCs w:val="24"/>
        </w:rPr>
        <w:t>，成功输入正常预测P</w:t>
      </w:r>
      <w:r w:rsidRPr="00F97B9E">
        <w:rPr>
          <w:rFonts w:ascii="楷体" w:eastAsia="楷体" w:hAnsi="楷体"/>
          <w:sz w:val="24"/>
          <w:szCs w:val="24"/>
        </w:rPr>
        <w:t>C  -</w:t>
      </w:r>
      <w:r w:rsidRPr="00F97B9E">
        <w:rPr>
          <w:rFonts w:ascii="楷体" w:eastAsia="楷体" w:hAnsi="楷体" w:hint="eastAsia"/>
          <w:sz w:val="24"/>
          <w:szCs w:val="24"/>
        </w:rPr>
        <w:t>&gt;</w:t>
      </w:r>
    </w:p>
    <w:p w14:paraId="67716CA0" w14:textId="2B12E399" w:rsidR="00F97B9E" w:rsidRDefault="00B84E71" w:rsidP="000B1774">
      <w:pPr>
        <w:pStyle w:val="a3"/>
        <w:ind w:left="360" w:firstLineChars="0" w:firstLine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输</w:t>
      </w:r>
      <w:r w:rsidR="00F97B9E" w:rsidRPr="00F97B9E">
        <w:rPr>
          <w:rFonts w:ascii="楷体" w:eastAsia="楷体" w:hAnsi="楷体" w:hint="eastAsia"/>
          <w:sz w:val="24"/>
          <w:szCs w:val="24"/>
        </w:rPr>
        <w:t>入指令寄存器进行取指</w:t>
      </w:r>
    </w:p>
    <w:p w14:paraId="0EB22014" w14:textId="3BAA041E" w:rsidR="005E325E" w:rsidRDefault="005E325E" w:rsidP="005E325E">
      <w:pPr>
        <w:pStyle w:val="a3"/>
        <w:ind w:left="36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5E325E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046CC313" wp14:editId="76490C54">
            <wp:extent cx="3943847" cy="2654238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8676" cy="265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D405" w14:textId="77777777" w:rsidR="00B84E71" w:rsidRPr="00F97B9E" w:rsidRDefault="00B84E71" w:rsidP="00B84E71">
      <w:pPr>
        <w:ind w:firstLineChars="200" w:firstLine="480"/>
        <w:rPr>
          <w:rFonts w:ascii="楷体" w:eastAsia="楷体" w:hAnsi="楷体"/>
          <w:sz w:val="24"/>
          <w:szCs w:val="24"/>
        </w:rPr>
      </w:pPr>
    </w:p>
    <w:p w14:paraId="6178E120" w14:textId="1A897EDA" w:rsidR="00F97B9E" w:rsidRDefault="00F97B9E" w:rsidP="00F97B9E">
      <w:pPr>
        <w:pStyle w:val="a3"/>
        <w:numPr>
          <w:ilvl w:val="0"/>
          <w:numId w:val="20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静态预测（</w:t>
      </w:r>
      <w:r w:rsidRPr="00F97B9E">
        <w:rPr>
          <w:rFonts w:ascii="楷体" w:eastAsia="楷体" w:hAnsi="楷体"/>
          <w:sz w:val="24"/>
          <w:szCs w:val="24"/>
        </w:rPr>
        <w:t>BranchPredict</w:t>
      </w:r>
      <w:r>
        <w:rPr>
          <w:rFonts w:ascii="楷体" w:eastAsia="楷体" w:hAnsi="楷体" w:hint="eastAsia"/>
          <w:sz w:val="24"/>
          <w:szCs w:val="24"/>
        </w:rPr>
        <w:t>）：</w:t>
      </w:r>
    </w:p>
    <w:p w14:paraId="710263B2" w14:textId="11E4CCC1" w:rsidR="00B84E71" w:rsidRDefault="00B84E71" w:rsidP="00B84E71">
      <w:pPr>
        <w:pStyle w:val="a3"/>
        <w:ind w:left="90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B84E71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20002EAD" wp14:editId="420B5CB1">
            <wp:extent cx="2711589" cy="1143059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CFF9" w14:textId="0612CCB9" w:rsidR="005E325E" w:rsidRPr="00B84E71" w:rsidRDefault="005E325E" w:rsidP="00B84E71">
      <w:pPr>
        <w:pStyle w:val="a3"/>
        <w:ind w:left="900" w:firstLineChars="0" w:firstLine="0"/>
        <w:jc w:val="center"/>
        <w:rPr>
          <w:rFonts w:ascii="楷体" w:eastAsia="楷体" w:hAnsi="楷体"/>
          <w:sz w:val="24"/>
          <w:szCs w:val="24"/>
        </w:rPr>
      </w:pPr>
      <w:r>
        <w:rPr>
          <w:rFonts w:hint="eastAsia"/>
        </w:rPr>
        <w:t>注：静态预测</w:t>
      </w:r>
    </w:p>
    <w:p w14:paraId="432C08E7" w14:textId="5CA2D714" w:rsidR="00B84E71" w:rsidRPr="00B84E71" w:rsidRDefault="00B84E71" w:rsidP="00B84E71">
      <w:pPr>
        <w:pStyle w:val="a3"/>
        <w:ind w:left="900" w:firstLineChars="0" w:firstLine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该部分在P</w:t>
      </w:r>
      <w:r>
        <w:rPr>
          <w:rFonts w:ascii="楷体" w:eastAsia="楷体" w:hAnsi="楷体"/>
          <w:sz w:val="24"/>
          <w:szCs w:val="24"/>
        </w:rPr>
        <w:t>C</w:t>
      </w:r>
      <w:r>
        <w:rPr>
          <w:rFonts w:ascii="楷体" w:eastAsia="楷体" w:hAnsi="楷体" w:hint="eastAsia"/>
          <w:sz w:val="24"/>
          <w:szCs w:val="24"/>
        </w:rPr>
        <w:t>模块内，</w:t>
      </w:r>
      <w:r w:rsidR="00F97B9E">
        <w:rPr>
          <w:rFonts w:ascii="楷体" w:eastAsia="楷体" w:hAnsi="楷体" w:hint="eastAsia"/>
          <w:sz w:val="24"/>
          <w:szCs w:val="24"/>
        </w:rPr>
        <w:t>根据I</w:t>
      </w:r>
      <w:r w:rsidR="00F97B9E">
        <w:rPr>
          <w:rFonts w:ascii="楷体" w:eastAsia="楷体" w:hAnsi="楷体"/>
          <w:sz w:val="24"/>
          <w:szCs w:val="24"/>
        </w:rPr>
        <w:t>F</w:t>
      </w:r>
      <w:r w:rsidR="00F97B9E">
        <w:rPr>
          <w:rFonts w:ascii="楷体" w:eastAsia="楷体" w:hAnsi="楷体" w:hint="eastAsia"/>
          <w:sz w:val="24"/>
          <w:szCs w:val="24"/>
        </w:rPr>
        <w:t>_</w:t>
      </w:r>
      <w:r w:rsidR="00F97B9E">
        <w:rPr>
          <w:rFonts w:ascii="楷体" w:eastAsia="楷体" w:hAnsi="楷体"/>
          <w:sz w:val="24"/>
          <w:szCs w:val="24"/>
        </w:rPr>
        <w:t>ID</w:t>
      </w:r>
      <w:r w:rsidR="00F97B9E">
        <w:rPr>
          <w:rFonts w:ascii="楷体" w:eastAsia="楷体" w:hAnsi="楷体" w:hint="eastAsia"/>
          <w:sz w:val="24"/>
          <w:szCs w:val="24"/>
        </w:rPr>
        <w:t>寄存器写回的指令，</w:t>
      </w:r>
      <w:r w:rsidR="00F97B9E">
        <w:rPr>
          <w:rFonts w:ascii="楷体" w:eastAsia="楷体" w:hAnsi="楷体"/>
          <w:sz w:val="24"/>
          <w:szCs w:val="24"/>
        </w:rPr>
        <w:t>J</w:t>
      </w:r>
      <w:r w:rsidR="00F97B9E">
        <w:rPr>
          <w:rFonts w:ascii="楷体" w:eastAsia="楷体" w:hAnsi="楷体" w:hint="eastAsia"/>
          <w:sz w:val="24"/>
          <w:szCs w:val="24"/>
        </w:rPr>
        <w:t>al直接计算跳转值，P</w:t>
      </w:r>
      <w:r w:rsidR="00F97B9E">
        <w:rPr>
          <w:rFonts w:ascii="楷体" w:eastAsia="楷体" w:hAnsi="楷体"/>
          <w:sz w:val="24"/>
          <w:szCs w:val="24"/>
        </w:rPr>
        <w:t>C = PC+</w:t>
      </w:r>
      <w:r w:rsidR="00F97B9E">
        <w:rPr>
          <w:rFonts w:ascii="楷体" w:eastAsia="楷体" w:hAnsi="楷体" w:hint="eastAsia"/>
          <w:sz w:val="24"/>
          <w:szCs w:val="24"/>
        </w:rPr>
        <w:t>imm，其他不能确定跳转值，P</w:t>
      </w:r>
      <w:r w:rsidR="00F97B9E">
        <w:rPr>
          <w:rFonts w:ascii="楷体" w:eastAsia="楷体" w:hAnsi="楷体"/>
          <w:sz w:val="24"/>
          <w:szCs w:val="24"/>
        </w:rPr>
        <w:t>C = PC+4</w:t>
      </w:r>
      <w:r>
        <w:rPr>
          <w:rFonts w:ascii="楷体" w:eastAsia="楷体" w:hAnsi="楷体" w:hint="eastAsia"/>
          <w:sz w:val="24"/>
          <w:szCs w:val="24"/>
        </w:rPr>
        <w:t>，核心代码即模块示意如下所示：</w:t>
      </w:r>
    </w:p>
    <w:p w14:paraId="794C8714" w14:textId="50C5BBA8" w:rsidR="00B84E71" w:rsidRDefault="00B84E71" w:rsidP="00B84E71">
      <w:pPr>
        <w:pStyle w:val="a3"/>
        <w:ind w:left="90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B84E71">
        <w:rPr>
          <w:rFonts w:ascii="楷体" w:eastAsia="楷体" w:hAnsi="楷体"/>
          <w:noProof/>
          <w:sz w:val="24"/>
          <w:szCs w:val="24"/>
        </w:rPr>
        <w:lastRenderedPageBreak/>
        <w:drawing>
          <wp:inline distT="0" distB="0" distL="0" distR="0" wp14:anchorId="616209E3" wp14:editId="4FDE4BB5">
            <wp:extent cx="4830992" cy="2410261"/>
            <wp:effectExtent l="0" t="0" r="825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1683" cy="24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EB3B" w14:textId="77777777" w:rsidR="00B84E71" w:rsidRDefault="00B84E71" w:rsidP="00B84E71">
      <w:pPr>
        <w:pStyle w:val="a3"/>
        <w:ind w:left="900" w:firstLineChars="0" w:firstLine="0"/>
        <w:rPr>
          <w:rFonts w:ascii="楷体" w:eastAsia="楷体" w:hAnsi="楷体"/>
          <w:sz w:val="24"/>
          <w:szCs w:val="24"/>
        </w:rPr>
      </w:pPr>
    </w:p>
    <w:p w14:paraId="4E04745A" w14:textId="5062D0D2" w:rsidR="000B1774" w:rsidRDefault="00B84E71" w:rsidP="00F21C07">
      <w:pPr>
        <w:pStyle w:val="a3"/>
        <w:numPr>
          <w:ilvl w:val="0"/>
          <w:numId w:val="20"/>
        </w:numPr>
        <w:ind w:firstLineChars="0"/>
        <w:rPr>
          <w:rFonts w:ascii="楷体" w:eastAsia="楷体" w:hAnsi="楷体"/>
          <w:sz w:val="24"/>
          <w:szCs w:val="24"/>
        </w:rPr>
      </w:pPr>
      <w:r w:rsidRPr="000B1774">
        <w:rPr>
          <w:rFonts w:ascii="楷体" w:eastAsia="楷体" w:hAnsi="楷体" w:hint="eastAsia"/>
          <w:sz w:val="24"/>
          <w:szCs w:val="24"/>
        </w:rPr>
        <w:t>P</w:t>
      </w:r>
      <w:r w:rsidRPr="000B1774">
        <w:rPr>
          <w:rFonts w:ascii="楷体" w:eastAsia="楷体" w:hAnsi="楷体"/>
          <w:sz w:val="24"/>
          <w:szCs w:val="24"/>
        </w:rPr>
        <w:t>C:</w:t>
      </w:r>
    </w:p>
    <w:p w14:paraId="79F1E4D3" w14:textId="21710923" w:rsidR="000B1774" w:rsidRDefault="000B1774" w:rsidP="000B1774">
      <w:pPr>
        <w:pStyle w:val="a3"/>
        <w:ind w:left="90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0B1774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35A8A436" wp14:editId="14A5B3A7">
            <wp:extent cx="3304363" cy="2235788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9166" cy="223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4B93" w14:textId="2FDE1967" w:rsidR="005E325E" w:rsidRPr="005E325E" w:rsidRDefault="005E325E" w:rsidP="005E325E">
      <w:pPr>
        <w:pStyle w:val="a3"/>
        <w:ind w:left="900" w:firstLineChars="0" w:firstLine="0"/>
        <w:jc w:val="center"/>
        <w:rPr>
          <w:rFonts w:ascii="楷体" w:eastAsia="楷体" w:hAnsi="楷体"/>
          <w:sz w:val="24"/>
          <w:szCs w:val="24"/>
        </w:rPr>
      </w:pPr>
      <w:r>
        <w:rPr>
          <w:rFonts w:hint="eastAsia"/>
        </w:rPr>
        <w:t>注：程序计数器</w:t>
      </w:r>
    </w:p>
    <w:p w14:paraId="042EAFFF" w14:textId="758B7552" w:rsidR="005E325E" w:rsidRPr="005E325E" w:rsidRDefault="000B1774" w:rsidP="005E325E">
      <w:pPr>
        <w:pStyle w:val="a3"/>
        <w:ind w:left="900" w:firstLineChars="0" w:firstLine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该模块作用：判断是否跳转，</w:t>
      </w:r>
      <w:r w:rsidR="00B84E71">
        <w:rPr>
          <w:rFonts w:ascii="楷体" w:eastAsia="楷体" w:hAnsi="楷体" w:hint="eastAsia"/>
          <w:sz w:val="24"/>
          <w:szCs w:val="24"/>
        </w:rPr>
        <w:t>调用静态预测部分，</w:t>
      </w:r>
      <w:r>
        <w:rPr>
          <w:rFonts w:ascii="楷体" w:eastAsia="楷体" w:hAnsi="楷体" w:hint="eastAsia"/>
          <w:sz w:val="24"/>
          <w:szCs w:val="24"/>
        </w:rPr>
        <w:t>获得预测P</w:t>
      </w:r>
      <w:r>
        <w:rPr>
          <w:rFonts w:ascii="楷体" w:eastAsia="楷体" w:hAnsi="楷体"/>
          <w:sz w:val="24"/>
          <w:szCs w:val="24"/>
        </w:rPr>
        <w:t>C</w:t>
      </w:r>
      <w:r>
        <w:rPr>
          <w:rFonts w:ascii="楷体" w:eastAsia="楷体" w:hAnsi="楷体" w:hint="eastAsia"/>
          <w:sz w:val="24"/>
          <w:szCs w:val="24"/>
        </w:rPr>
        <w:t>值和跳转P</w:t>
      </w:r>
      <w:r>
        <w:rPr>
          <w:rFonts w:ascii="楷体" w:eastAsia="楷体" w:hAnsi="楷体"/>
          <w:sz w:val="24"/>
          <w:szCs w:val="24"/>
        </w:rPr>
        <w:t>C</w:t>
      </w:r>
      <w:r>
        <w:rPr>
          <w:rFonts w:ascii="楷体" w:eastAsia="楷体" w:hAnsi="楷体" w:hint="eastAsia"/>
          <w:sz w:val="24"/>
          <w:szCs w:val="24"/>
        </w:rPr>
        <w:t>值，更新P</w:t>
      </w:r>
      <w:r>
        <w:rPr>
          <w:rFonts w:ascii="楷体" w:eastAsia="楷体" w:hAnsi="楷体"/>
          <w:sz w:val="24"/>
          <w:szCs w:val="24"/>
        </w:rPr>
        <w:t>C</w:t>
      </w:r>
      <w:r>
        <w:rPr>
          <w:rFonts w:ascii="楷体" w:eastAsia="楷体" w:hAnsi="楷体" w:hint="eastAsia"/>
          <w:sz w:val="24"/>
          <w:szCs w:val="24"/>
        </w:rPr>
        <w:t>值，更新预测情况（跳转还是没跳转）。</w:t>
      </w:r>
    </w:p>
    <w:p w14:paraId="1B0FEC9F" w14:textId="19C97C84" w:rsidR="000B1774" w:rsidRDefault="005E325E" w:rsidP="005E325E">
      <w:pPr>
        <w:pStyle w:val="a3"/>
        <w:ind w:left="900" w:firstLineChars="0" w:firstLine="0"/>
        <w:rPr>
          <w:rFonts w:ascii="楷体" w:eastAsia="楷体" w:hAnsi="楷体"/>
          <w:sz w:val="24"/>
          <w:szCs w:val="24"/>
        </w:rPr>
      </w:pPr>
      <w:r w:rsidRPr="005E325E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17AAAEE1" wp14:editId="43BF37B9">
            <wp:extent cx="5274310" cy="177419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924B" w14:textId="28B6277C" w:rsidR="005E325E" w:rsidRDefault="005E325E" w:rsidP="005E325E">
      <w:pPr>
        <w:pStyle w:val="a3"/>
        <w:ind w:left="900" w:firstLineChars="0" w:firstLine="0"/>
        <w:rPr>
          <w:rFonts w:ascii="楷体" w:eastAsia="楷体" w:hAnsi="楷体"/>
          <w:sz w:val="24"/>
          <w:szCs w:val="24"/>
        </w:rPr>
      </w:pPr>
      <w:r w:rsidRPr="005E325E">
        <w:rPr>
          <w:rFonts w:ascii="楷体" w:eastAsia="楷体" w:hAnsi="楷体"/>
          <w:noProof/>
          <w:sz w:val="24"/>
          <w:szCs w:val="24"/>
        </w:rPr>
        <w:lastRenderedPageBreak/>
        <w:drawing>
          <wp:inline distT="0" distB="0" distL="0" distR="0" wp14:anchorId="7A020284" wp14:editId="04D2DEB3">
            <wp:extent cx="5274310" cy="271018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8B33" w14:textId="067EFAEA" w:rsidR="005E325E" w:rsidRDefault="005E325E" w:rsidP="005E325E">
      <w:pPr>
        <w:rPr>
          <w:rFonts w:ascii="楷体" w:eastAsia="楷体" w:hAnsi="楷体"/>
          <w:sz w:val="24"/>
          <w:szCs w:val="24"/>
        </w:rPr>
      </w:pPr>
    </w:p>
    <w:p w14:paraId="4833703A" w14:textId="3A128863" w:rsidR="005E325E" w:rsidRDefault="005E325E" w:rsidP="005E325E">
      <w:pPr>
        <w:pStyle w:val="a3"/>
        <w:numPr>
          <w:ilvl w:val="0"/>
          <w:numId w:val="20"/>
        </w:numPr>
        <w:ind w:firstLineChars="0"/>
        <w:jc w:val="center"/>
        <w:rPr>
          <w:rFonts w:ascii="楷体" w:eastAsia="楷体" w:hAnsi="楷体"/>
          <w:sz w:val="24"/>
          <w:szCs w:val="24"/>
        </w:rPr>
      </w:pPr>
      <w:r w:rsidRPr="005E325E">
        <w:rPr>
          <w:rFonts w:ascii="楷体" w:eastAsia="楷体" w:hAnsi="楷体" w:hint="eastAsia"/>
          <w:sz w:val="24"/>
          <w:szCs w:val="24"/>
        </w:rPr>
        <w:t>分支P</w:t>
      </w:r>
      <w:r w:rsidRPr="005E325E">
        <w:rPr>
          <w:rFonts w:ascii="楷体" w:eastAsia="楷体" w:hAnsi="楷体"/>
          <w:sz w:val="24"/>
          <w:szCs w:val="24"/>
        </w:rPr>
        <w:t>C</w:t>
      </w:r>
      <w:r w:rsidRPr="005E325E">
        <w:rPr>
          <w:rFonts w:ascii="楷体" w:eastAsia="楷体" w:hAnsi="楷体" w:hint="eastAsia"/>
          <w:sz w:val="24"/>
          <w:szCs w:val="24"/>
        </w:rPr>
        <w:t>控制（</w:t>
      </w:r>
      <w:r w:rsidRPr="005E325E">
        <w:rPr>
          <w:rFonts w:ascii="楷体" w:eastAsia="楷体" w:hAnsi="楷体"/>
          <w:sz w:val="24"/>
          <w:szCs w:val="24"/>
        </w:rPr>
        <w:t>B</w:t>
      </w:r>
      <w:r w:rsidRPr="005E325E">
        <w:rPr>
          <w:rFonts w:ascii="楷体" w:eastAsia="楷体" w:hAnsi="楷体" w:hint="eastAsia"/>
          <w:sz w:val="24"/>
          <w:szCs w:val="24"/>
        </w:rPr>
        <w:t>ranch）：与单周期没有区别，判断是否跳转</w:t>
      </w:r>
      <w:r w:rsidRPr="005E325E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3DB726D6" wp14:editId="3659B65C">
            <wp:extent cx="3606985" cy="2324219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8C1C" w14:textId="0EFB63FB" w:rsidR="005E325E" w:rsidRPr="005E325E" w:rsidRDefault="005E325E" w:rsidP="005E325E">
      <w:pPr>
        <w:pStyle w:val="a3"/>
        <w:ind w:left="900" w:firstLineChars="0" w:firstLine="0"/>
        <w:jc w:val="center"/>
        <w:rPr>
          <w:rFonts w:ascii="楷体" w:eastAsia="楷体" w:hAnsi="楷体"/>
          <w:sz w:val="24"/>
          <w:szCs w:val="24"/>
        </w:rPr>
      </w:pPr>
      <w:r>
        <w:rPr>
          <w:rFonts w:hint="eastAsia"/>
        </w:rPr>
        <w:t>注：控制跳转模块</w:t>
      </w:r>
    </w:p>
    <w:p w14:paraId="74071554" w14:textId="6F071364" w:rsidR="005E325E" w:rsidRPr="005E325E" w:rsidRDefault="005E325E" w:rsidP="005E325E">
      <w:pPr>
        <w:pStyle w:val="a3"/>
        <w:ind w:left="900" w:firstLineChars="0" w:firstLine="0"/>
        <w:rPr>
          <w:rFonts w:ascii="楷体" w:eastAsia="楷体" w:hAnsi="楷体"/>
          <w:sz w:val="24"/>
          <w:szCs w:val="24"/>
        </w:rPr>
      </w:pPr>
    </w:p>
    <w:p w14:paraId="089331A9" w14:textId="4584C61B" w:rsidR="005E325E" w:rsidRDefault="005E325E" w:rsidP="005E325E">
      <w:pPr>
        <w:pStyle w:val="a3"/>
        <w:ind w:left="90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5E325E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6113B173" wp14:editId="48B792BA">
            <wp:extent cx="4210479" cy="972273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7486" cy="9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E02A" w14:textId="3EFB922F" w:rsidR="005E325E" w:rsidRDefault="005E325E" w:rsidP="005E325E">
      <w:pPr>
        <w:rPr>
          <w:rFonts w:ascii="楷体" w:eastAsia="楷体" w:hAnsi="楷体"/>
          <w:sz w:val="24"/>
          <w:szCs w:val="24"/>
        </w:rPr>
      </w:pPr>
    </w:p>
    <w:p w14:paraId="5423D80F" w14:textId="5B4A4380" w:rsidR="005E325E" w:rsidRPr="005E325E" w:rsidRDefault="005E325E" w:rsidP="005E325E">
      <w:pPr>
        <w:pStyle w:val="a3"/>
        <w:numPr>
          <w:ilvl w:val="0"/>
          <w:numId w:val="17"/>
        </w:numPr>
        <w:ind w:firstLineChars="0"/>
        <w:rPr>
          <w:rFonts w:ascii="楷体" w:eastAsia="楷体" w:hAnsi="楷体"/>
          <w:sz w:val="24"/>
          <w:szCs w:val="24"/>
        </w:rPr>
      </w:pPr>
      <w:r w:rsidRPr="005E325E">
        <w:rPr>
          <w:rFonts w:ascii="楷体" w:eastAsia="楷体" w:hAnsi="楷体" w:hint="eastAsia"/>
          <w:sz w:val="24"/>
          <w:szCs w:val="24"/>
        </w:rPr>
        <w:t>I</w:t>
      </w:r>
      <w:r w:rsidRPr="005E325E">
        <w:rPr>
          <w:rFonts w:ascii="楷体" w:eastAsia="楷体" w:hAnsi="楷体"/>
          <w:sz w:val="24"/>
          <w:szCs w:val="24"/>
        </w:rPr>
        <w:t>D</w:t>
      </w:r>
      <w:r w:rsidRPr="005E325E">
        <w:rPr>
          <w:rFonts w:ascii="楷体" w:eastAsia="楷体" w:hAnsi="楷体" w:hint="eastAsia"/>
          <w:sz w:val="24"/>
          <w:szCs w:val="24"/>
        </w:rPr>
        <w:t>模块：与单周期基本没有太大区域，只多了几个控制信号</w:t>
      </w:r>
    </w:p>
    <w:p w14:paraId="34C6AAED" w14:textId="4B0C7837" w:rsidR="005E325E" w:rsidRDefault="00E83D90" w:rsidP="00E83D90">
      <w:pPr>
        <w:pStyle w:val="a3"/>
        <w:ind w:left="36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E83D90">
        <w:rPr>
          <w:rFonts w:ascii="楷体" w:eastAsia="楷体" w:hAnsi="楷体"/>
          <w:noProof/>
          <w:sz w:val="24"/>
          <w:szCs w:val="24"/>
        </w:rPr>
        <w:lastRenderedPageBreak/>
        <w:drawing>
          <wp:inline distT="0" distB="0" distL="0" distR="0" wp14:anchorId="39BD3FC0" wp14:editId="2C436AC3">
            <wp:extent cx="2997354" cy="369589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B358" w14:textId="4D28807F" w:rsidR="00E83D90" w:rsidRDefault="00E83D90" w:rsidP="00E83D90">
      <w:pPr>
        <w:pStyle w:val="a3"/>
        <w:numPr>
          <w:ilvl w:val="0"/>
          <w:numId w:val="20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寄存器堆（Reg</w:t>
      </w:r>
      <w:r>
        <w:rPr>
          <w:rFonts w:ascii="楷体" w:eastAsia="楷体" w:hAnsi="楷体"/>
          <w:sz w:val="24"/>
          <w:szCs w:val="24"/>
        </w:rPr>
        <w:t>F</w:t>
      </w:r>
      <w:r>
        <w:rPr>
          <w:rFonts w:ascii="楷体" w:eastAsia="楷体" w:hAnsi="楷体" w:hint="eastAsia"/>
          <w:sz w:val="24"/>
          <w:szCs w:val="24"/>
        </w:rPr>
        <w:t>ile）：与单周期部分没有区别，但是注意在这里为了避免W</w:t>
      </w:r>
      <w:r>
        <w:rPr>
          <w:rFonts w:ascii="楷体" w:eastAsia="楷体" w:hAnsi="楷体"/>
          <w:sz w:val="24"/>
          <w:szCs w:val="24"/>
        </w:rPr>
        <w:t>B</w:t>
      </w:r>
      <w:r>
        <w:rPr>
          <w:rFonts w:ascii="楷体" w:eastAsia="楷体" w:hAnsi="楷体" w:hint="eastAsia"/>
          <w:sz w:val="24"/>
          <w:szCs w:val="24"/>
        </w:rPr>
        <w:t>数据冒险，要规定先写后读</w:t>
      </w:r>
    </w:p>
    <w:p w14:paraId="25D665B9" w14:textId="1E9E871F" w:rsidR="00E83D90" w:rsidRDefault="00E83D90" w:rsidP="00E83D90">
      <w:pPr>
        <w:pStyle w:val="a3"/>
        <w:ind w:left="900" w:firstLineChars="0" w:firstLine="0"/>
        <w:jc w:val="center"/>
        <w:rPr>
          <w:rFonts w:ascii="楷体" w:eastAsia="楷体" w:hAnsi="楷体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2B28156" wp14:editId="5518883F">
            <wp:extent cx="2971878" cy="1828848"/>
            <wp:effectExtent l="0" t="0" r="0" b="0"/>
            <wp:docPr id="1173784473" name="图片 1" descr="图片包含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84473" name="图片 1" descr="图片包含 图表&#10;&#10;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1878" cy="182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0B7D" w14:textId="6C33441C" w:rsidR="00E83D90" w:rsidRDefault="00E83D90" w:rsidP="00E83D90">
      <w:pPr>
        <w:pStyle w:val="a3"/>
        <w:ind w:left="900" w:firstLineChars="0" w:firstLine="0"/>
        <w:rPr>
          <w:rFonts w:ascii="楷体" w:eastAsia="楷体" w:hAnsi="楷体"/>
          <w:sz w:val="24"/>
          <w:szCs w:val="24"/>
        </w:rPr>
      </w:pPr>
      <w:r w:rsidRPr="00E83D90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02BF1CE2" wp14:editId="78E03A46">
            <wp:extent cx="5274310" cy="49657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DE70" w14:textId="491CB975" w:rsidR="00E83D90" w:rsidRDefault="00E83D90" w:rsidP="00E83D90">
      <w:pPr>
        <w:rPr>
          <w:rFonts w:ascii="楷体" w:eastAsia="楷体" w:hAnsi="楷体"/>
          <w:sz w:val="24"/>
          <w:szCs w:val="24"/>
        </w:rPr>
      </w:pPr>
    </w:p>
    <w:p w14:paraId="6E03970A" w14:textId="098CA7BC" w:rsidR="00E83D90" w:rsidRDefault="00E83D90" w:rsidP="00E83D90">
      <w:pPr>
        <w:pStyle w:val="a3"/>
        <w:numPr>
          <w:ilvl w:val="0"/>
          <w:numId w:val="20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立即数拓展部分（Imm_</w:t>
      </w:r>
      <w:r>
        <w:rPr>
          <w:rFonts w:ascii="楷体" w:eastAsia="楷体" w:hAnsi="楷体"/>
          <w:sz w:val="24"/>
          <w:szCs w:val="24"/>
        </w:rPr>
        <w:t>G</w:t>
      </w:r>
      <w:r>
        <w:rPr>
          <w:rFonts w:ascii="楷体" w:eastAsia="楷体" w:hAnsi="楷体" w:hint="eastAsia"/>
          <w:sz w:val="24"/>
          <w:szCs w:val="24"/>
        </w:rPr>
        <w:t>en）：与单周期没有区别，输入指令，输出立即数：</w:t>
      </w:r>
    </w:p>
    <w:p w14:paraId="30BEBC01" w14:textId="7A762734" w:rsidR="00E83D90" w:rsidRDefault="00E83D90" w:rsidP="00E83D90">
      <w:pPr>
        <w:pStyle w:val="a3"/>
        <w:ind w:left="900" w:firstLineChars="0" w:firstLine="0"/>
        <w:rPr>
          <w:rFonts w:ascii="楷体" w:eastAsia="楷体" w:hAnsi="楷体"/>
          <w:sz w:val="24"/>
          <w:szCs w:val="24"/>
        </w:rPr>
      </w:pPr>
      <w:r w:rsidRPr="00E83D90">
        <w:rPr>
          <w:rFonts w:ascii="楷体" w:eastAsia="楷体" w:hAnsi="楷体"/>
          <w:noProof/>
          <w:sz w:val="24"/>
          <w:szCs w:val="24"/>
        </w:rPr>
        <w:lastRenderedPageBreak/>
        <w:drawing>
          <wp:inline distT="0" distB="0" distL="0" distR="0" wp14:anchorId="75FEAE37" wp14:editId="466E75E8">
            <wp:extent cx="4045158" cy="1873346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EB75" w14:textId="00B79AD5" w:rsidR="00E83D90" w:rsidRDefault="00E83D90" w:rsidP="00E83D90">
      <w:pPr>
        <w:pStyle w:val="a3"/>
        <w:ind w:left="900" w:firstLineChars="0" w:firstLine="0"/>
        <w:rPr>
          <w:rFonts w:ascii="楷体" w:eastAsia="楷体" w:hAnsi="楷体"/>
          <w:sz w:val="24"/>
          <w:szCs w:val="24"/>
        </w:rPr>
      </w:pPr>
    </w:p>
    <w:p w14:paraId="1EBBA11E" w14:textId="1B523A7B" w:rsidR="00E83D90" w:rsidRDefault="00E83D90" w:rsidP="00E83D90">
      <w:pPr>
        <w:pStyle w:val="a3"/>
        <w:numPr>
          <w:ilvl w:val="0"/>
          <w:numId w:val="20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控制模块（Control）：输入指令，根据指令类型输出相应控制信号</w:t>
      </w:r>
      <w:r w:rsidR="008A3EDF">
        <w:rPr>
          <w:rFonts w:ascii="楷体" w:eastAsia="楷体" w:hAnsi="楷体" w:hint="eastAsia"/>
          <w:sz w:val="24"/>
          <w:szCs w:val="24"/>
        </w:rPr>
        <w:t>，注意多出一个控制信号is</w:t>
      </w:r>
      <w:r w:rsidR="008A3EDF">
        <w:rPr>
          <w:rFonts w:ascii="楷体" w:eastAsia="楷体" w:hAnsi="楷体"/>
          <w:sz w:val="24"/>
          <w:szCs w:val="24"/>
        </w:rPr>
        <w:t>C</w:t>
      </w:r>
      <w:r w:rsidR="008A3EDF">
        <w:rPr>
          <w:rFonts w:ascii="楷体" w:eastAsia="楷体" w:hAnsi="楷体" w:hint="eastAsia"/>
          <w:sz w:val="24"/>
          <w:szCs w:val="24"/>
        </w:rPr>
        <w:t>ontrol控制load</w:t>
      </w:r>
      <w:r w:rsidR="008A3EDF">
        <w:rPr>
          <w:rFonts w:ascii="楷体" w:eastAsia="楷体" w:hAnsi="楷体"/>
          <w:sz w:val="24"/>
          <w:szCs w:val="24"/>
        </w:rPr>
        <w:t xml:space="preserve"> – </w:t>
      </w:r>
      <w:r w:rsidR="008A3EDF">
        <w:rPr>
          <w:rFonts w:ascii="楷体" w:eastAsia="楷体" w:hAnsi="楷体" w:hint="eastAsia"/>
          <w:sz w:val="24"/>
          <w:szCs w:val="24"/>
        </w:rPr>
        <w:t>use类型的冒险</w:t>
      </w:r>
      <w:r>
        <w:rPr>
          <w:rFonts w:ascii="楷体" w:eastAsia="楷体" w:hAnsi="楷体" w:hint="eastAsia"/>
          <w:sz w:val="24"/>
          <w:szCs w:val="24"/>
        </w:rPr>
        <w:t>：</w:t>
      </w:r>
    </w:p>
    <w:p w14:paraId="7BACB909" w14:textId="15FE50E7" w:rsidR="00E83D90" w:rsidRDefault="00E83D90" w:rsidP="00E83D90">
      <w:pPr>
        <w:pStyle w:val="a3"/>
        <w:ind w:left="90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E83D90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5B37745D" wp14:editId="4767A06A">
            <wp:extent cx="4525959" cy="3159889"/>
            <wp:effectExtent l="0" t="0" r="8255" b="25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0474" cy="316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5A46" w14:textId="5D9314DE" w:rsidR="00045955" w:rsidRDefault="00045955" w:rsidP="00045955">
      <w:pPr>
        <w:pStyle w:val="a3"/>
        <w:ind w:left="900" w:firstLineChars="0" w:firstLine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核心代码：</w:t>
      </w:r>
    </w:p>
    <w:p w14:paraId="27B8CD7C" w14:textId="5AEC8543" w:rsidR="00E83D90" w:rsidRDefault="008A3EDF" w:rsidP="00E83D90">
      <w:pPr>
        <w:pStyle w:val="a3"/>
        <w:ind w:left="900" w:firstLineChars="0" w:firstLine="0"/>
        <w:rPr>
          <w:rFonts w:ascii="楷体" w:eastAsia="楷体" w:hAnsi="楷体"/>
          <w:sz w:val="24"/>
          <w:szCs w:val="24"/>
        </w:rPr>
      </w:pPr>
      <w:r w:rsidRPr="008A3EDF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64C916A4" wp14:editId="66027675">
            <wp:extent cx="5274310" cy="2108200"/>
            <wp:effectExtent l="0" t="0" r="2540" b="635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3A59" w14:textId="15E84E76" w:rsidR="008A3EDF" w:rsidRDefault="008A3EDF" w:rsidP="00E83D90">
      <w:pPr>
        <w:pStyle w:val="a3"/>
        <w:ind w:left="900" w:firstLineChars="0" w:firstLine="0"/>
        <w:rPr>
          <w:rFonts w:ascii="楷体" w:eastAsia="楷体" w:hAnsi="楷体"/>
          <w:sz w:val="24"/>
          <w:szCs w:val="24"/>
        </w:rPr>
      </w:pPr>
      <w:r w:rsidRPr="008A3EDF">
        <w:rPr>
          <w:rFonts w:ascii="楷体" w:eastAsia="楷体" w:hAnsi="楷体"/>
          <w:noProof/>
          <w:sz w:val="24"/>
          <w:szCs w:val="24"/>
        </w:rPr>
        <w:lastRenderedPageBreak/>
        <w:drawing>
          <wp:inline distT="0" distB="0" distL="0" distR="0" wp14:anchorId="0C16CE73" wp14:editId="61FAD37D">
            <wp:extent cx="3905353" cy="1829488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11277" cy="183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29C9" w14:textId="77777777" w:rsidR="008A3EDF" w:rsidRDefault="008A3EDF" w:rsidP="00E83D90">
      <w:pPr>
        <w:pStyle w:val="a3"/>
        <w:ind w:left="900" w:firstLineChars="0" w:firstLine="0"/>
        <w:rPr>
          <w:rFonts w:ascii="楷体" w:eastAsia="楷体" w:hAnsi="楷体"/>
          <w:sz w:val="24"/>
          <w:szCs w:val="24"/>
        </w:rPr>
      </w:pPr>
    </w:p>
    <w:p w14:paraId="05DAD786" w14:textId="00657964" w:rsidR="008A3EDF" w:rsidRPr="008A3EDF" w:rsidRDefault="008A3EDF" w:rsidP="008A3EDF">
      <w:pPr>
        <w:pStyle w:val="a3"/>
        <w:numPr>
          <w:ilvl w:val="0"/>
          <w:numId w:val="17"/>
        </w:numPr>
        <w:ind w:firstLineChars="0"/>
        <w:rPr>
          <w:rFonts w:ascii="楷体" w:eastAsia="楷体" w:hAnsi="楷体"/>
          <w:sz w:val="24"/>
          <w:szCs w:val="24"/>
        </w:rPr>
      </w:pPr>
      <w:r w:rsidRPr="008A3EDF">
        <w:rPr>
          <w:rFonts w:ascii="楷体" w:eastAsia="楷体" w:hAnsi="楷体"/>
          <w:sz w:val="24"/>
          <w:szCs w:val="24"/>
        </w:rPr>
        <w:t>EXE</w:t>
      </w:r>
      <w:r w:rsidRPr="008A3EDF">
        <w:rPr>
          <w:rFonts w:ascii="楷体" w:eastAsia="楷体" w:hAnsi="楷体" w:hint="eastAsia"/>
          <w:sz w:val="24"/>
          <w:szCs w:val="24"/>
        </w:rPr>
        <w:t>模块：相比于单周期没有区别，都是一个</w:t>
      </w:r>
      <w:r w:rsidRPr="008A3EDF">
        <w:rPr>
          <w:rFonts w:ascii="楷体" w:eastAsia="楷体" w:hAnsi="楷体"/>
          <w:sz w:val="24"/>
          <w:szCs w:val="24"/>
        </w:rPr>
        <w:t>ALU</w:t>
      </w:r>
      <w:r w:rsidRPr="008A3EDF">
        <w:rPr>
          <w:rFonts w:ascii="楷体" w:eastAsia="楷体" w:hAnsi="楷体" w:hint="eastAsia"/>
          <w:sz w:val="24"/>
          <w:szCs w:val="24"/>
        </w:rPr>
        <w:t>，一个比较器（C</w:t>
      </w:r>
      <w:r w:rsidRPr="008A3EDF">
        <w:rPr>
          <w:rFonts w:ascii="楷体" w:eastAsia="楷体" w:hAnsi="楷体"/>
          <w:sz w:val="24"/>
          <w:szCs w:val="24"/>
        </w:rPr>
        <w:t>MP</w:t>
      </w:r>
      <w:r w:rsidRPr="008A3EDF">
        <w:rPr>
          <w:rFonts w:ascii="楷体" w:eastAsia="楷体" w:hAnsi="楷体" w:hint="eastAsia"/>
          <w:sz w:val="24"/>
          <w:szCs w:val="24"/>
        </w:rPr>
        <w:t>），以及三个数据选择器控制输入数据</w:t>
      </w:r>
    </w:p>
    <w:p w14:paraId="320973E0" w14:textId="5920D086" w:rsidR="008A3EDF" w:rsidRPr="008A3EDF" w:rsidRDefault="008A3EDF" w:rsidP="008A3EDF">
      <w:pPr>
        <w:pStyle w:val="a3"/>
        <w:ind w:left="36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8A3EDF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424039CE" wp14:editId="32062264">
            <wp:extent cx="2510636" cy="3048898"/>
            <wp:effectExtent l="0" t="0" r="444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18110" cy="30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6FE0" w14:textId="7AAE08C3" w:rsidR="008A3EDF" w:rsidRDefault="008A3EDF" w:rsidP="008A3EDF">
      <w:pPr>
        <w:pStyle w:val="a3"/>
        <w:numPr>
          <w:ilvl w:val="0"/>
          <w:numId w:val="20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A</w:t>
      </w:r>
      <w:r>
        <w:rPr>
          <w:rFonts w:ascii="楷体" w:eastAsia="楷体" w:hAnsi="楷体"/>
          <w:sz w:val="24"/>
          <w:szCs w:val="24"/>
        </w:rPr>
        <w:t>LU</w:t>
      </w:r>
      <w:r>
        <w:rPr>
          <w:rFonts w:ascii="楷体" w:eastAsia="楷体" w:hAnsi="楷体" w:hint="eastAsia"/>
          <w:sz w:val="24"/>
          <w:szCs w:val="24"/>
        </w:rPr>
        <w:t>：与单周期部分没有区别</w:t>
      </w:r>
    </w:p>
    <w:p w14:paraId="0322EE0F" w14:textId="3C58A178" w:rsidR="008A3EDF" w:rsidRDefault="008A3EDF" w:rsidP="008A3EDF">
      <w:pPr>
        <w:pStyle w:val="a3"/>
        <w:ind w:left="90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8A3EDF">
        <w:rPr>
          <w:rFonts w:ascii="楷体" w:eastAsia="楷体" w:hAnsi="楷体"/>
          <w:noProof/>
          <w:sz w:val="24"/>
          <w:szCs w:val="24"/>
        </w:rPr>
        <w:lastRenderedPageBreak/>
        <w:drawing>
          <wp:inline distT="0" distB="0" distL="0" distR="0" wp14:anchorId="546335D8" wp14:editId="7D1571A9">
            <wp:extent cx="4064209" cy="3492679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4BB9" w14:textId="0A59116E" w:rsidR="008A3EDF" w:rsidRPr="00045955" w:rsidRDefault="00045955" w:rsidP="00045955">
      <w:pPr>
        <w:pStyle w:val="a3"/>
        <w:ind w:left="900" w:firstLineChars="0" w:firstLine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核心代码：</w:t>
      </w:r>
    </w:p>
    <w:p w14:paraId="0180AFA0" w14:textId="70DF3EA6" w:rsidR="008A3EDF" w:rsidRDefault="008A3EDF" w:rsidP="008A3EDF">
      <w:pPr>
        <w:jc w:val="center"/>
        <w:rPr>
          <w:rFonts w:ascii="楷体" w:eastAsia="楷体" w:hAnsi="楷体"/>
          <w:sz w:val="24"/>
          <w:szCs w:val="24"/>
        </w:rPr>
      </w:pPr>
      <w:r w:rsidRPr="008A3EDF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317BA91B" wp14:editId="652F630D">
            <wp:extent cx="4239011" cy="309020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48990" cy="309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55A6" w14:textId="77777777" w:rsidR="008A3EDF" w:rsidRDefault="008A3EDF" w:rsidP="008A3EDF">
      <w:pPr>
        <w:jc w:val="center"/>
        <w:rPr>
          <w:rFonts w:ascii="楷体" w:eastAsia="楷体" w:hAnsi="楷体"/>
          <w:sz w:val="24"/>
          <w:szCs w:val="24"/>
        </w:rPr>
      </w:pPr>
    </w:p>
    <w:p w14:paraId="5C988058" w14:textId="20D766C9" w:rsidR="008A3EDF" w:rsidRDefault="008A3EDF" w:rsidP="008A3EDF">
      <w:pPr>
        <w:pStyle w:val="a3"/>
        <w:numPr>
          <w:ilvl w:val="0"/>
          <w:numId w:val="20"/>
        </w:numPr>
        <w:ind w:firstLineChars="0"/>
        <w:jc w:val="center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C</w:t>
      </w:r>
      <w:r>
        <w:rPr>
          <w:rFonts w:ascii="楷体" w:eastAsia="楷体" w:hAnsi="楷体"/>
          <w:sz w:val="24"/>
          <w:szCs w:val="24"/>
        </w:rPr>
        <w:t>MP</w:t>
      </w:r>
      <w:r>
        <w:rPr>
          <w:rFonts w:ascii="楷体" w:eastAsia="楷体" w:hAnsi="楷体" w:hint="eastAsia"/>
          <w:sz w:val="24"/>
          <w:szCs w:val="24"/>
        </w:rPr>
        <w:t>：与单周期部分没有区别</w:t>
      </w:r>
      <w:r>
        <w:rPr>
          <w:rFonts w:ascii="楷体" w:eastAsia="楷体" w:hAnsi="楷体"/>
          <w:sz w:val="24"/>
          <w:szCs w:val="24"/>
        </w:rPr>
        <w:br/>
      </w:r>
      <w:r w:rsidRPr="008A3EDF">
        <w:rPr>
          <w:rFonts w:ascii="楷体" w:eastAsia="楷体" w:hAnsi="楷体"/>
          <w:noProof/>
          <w:sz w:val="24"/>
          <w:szCs w:val="24"/>
        </w:rPr>
        <w:lastRenderedPageBreak/>
        <w:drawing>
          <wp:inline distT="0" distB="0" distL="0" distR="0" wp14:anchorId="486B04C2" wp14:editId="4CA25394">
            <wp:extent cx="3092609" cy="2667137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FCD2" w14:textId="056CDCA0" w:rsidR="00045955" w:rsidRDefault="00045955" w:rsidP="00045955">
      <w:pPr>
        <w:pStyle w:val="a3"/>
        <w:ind w:left="900" w:firstLineChars="0" w:firstLine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核心代码：</w:t>
      </w:r>
    </w:p>
    <w:p w14:paraId="191AA810" w14:textId="7868003A" w:rsidR="008A3EDF" w:rsidRDefault="008A3EDF" w:rsidP="008A3EDF">
      <w:pPr>
        <w:pStyle w:val="a3"/>
        <w:ind w:left="900" w:firstLineChars="0" w:firstLine="0"/>
        <w:rPr>
          <w:rFonts w:ascii="楷体" w:eastAsia="楷体" w:hAnsi="楷体"/>
          <w:sz w:val="24"/>
          <w:szCs w:val="24"/>
        </w:rPr>
      </w:pPr>
      <w:r w:rsidRPr="008A3EDF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5F69D07E" wp14:editId="6D628A7E">
            <wp:extent cx="5274310" cy="3310255"/>
            <wp:effectExtent l="0" t="0" r="2540" b="444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A608" w14:textId="16B9BFD7" w:rsidR="008A3EDF" w:rsidRDefault="008A3EDF" w:rsidP="008A3EDF">
      <w:pPr>
        <w:rPr>
          <w:rFonts w:ascii="楷体" w:eastAsia="楷体" w:hAnsi="楷体"/>
          <w:sz w:val="24"/>
          <w:szCs w:val="24"/>
        </w:rPr>
      </w:pPr>
    </w:p>
    <w:p w14:paraId="6F0158C5" w14:textId="17316C29" w:rsidR="008A3EDF" w:rsidRPr="008A3EDF" w:rsidRDefault="008A3EDF" w:rsidP="008A3EDF">
      <w:pPr>
        <w:pStyle w:val="a3"/>
        <w:numPr>
          <w:ilvl w:val="0"/>
          <w:numId w:val="17"/>
        </w:numPr>
        <w:ind w:firstLineChars="0"/>
        <w:rPr>
          <w:rFonts w:ascii="楷体" w:eastAsia="楷体" w:hAnsi="楷体"/>
          <w:sz w:val="24"/>
          <w:szCs w:val="24"/>
        </w:rPr>
      </w:pPr>
      <w:r w:rsidRPr="008A3EDF">
        <w:rPr>
          <w:rFonts w:ascii="楷体" w:eastAsia="楷体" w:hAnsi="楷体"/>
          <w:sz w:val="24"/>
          <w:szCs w:val="24"/>
        </w:rPr>
        <w:t>MEM</w:t>
      </w:r>
      <w:r w:rsidRPr="008A3EDF">
        <w:rPr>
          <w:rFonts w:ascii="楷体" w:eastAsia="楷体" w:hAnsi="楷体" w:hint="eastAsia"/>
          <w:sz w:val="24"/>
          <w:szCs w:val="24"/>
        </w:rPr>
        <w:t>模块：采用定义IP核的方式，与单周期没有区别</w:t>
      </w:r>
      <w:r>
        <w:rPr>
          <w:rFonts w:ascii="楷体" w:eastAsia="楷体" w:hAnsi="楷体" w:hint="eastAsia"/>
          <w:sz w:val="24"/>
          <w:szCs w:val="24"/>
        </w:rPr>
        <w:t>，因为</w:t>
      </w:r>
      <w:r>
        <w:rPr>
          <w:rFonts w:ascii="楷体" w:eastAsia="楷体" w:hAnsi="楷体"/>
          <w:sz w:val="24"/>
          <w:szCs w:val="24"/>
        </w:rPr>
        <w:t>BRAM</w:t>
      </w:r>
      <w:r>
        <w:rPr>
          <w:rFonts w:ascii="楷体" w:eastAsia="楷体" w:hAnsi="楷体" w:hint="eastAsia"/>
          <w:sz w:val="24"/>
          <w:szCs w:val="24"/>
        </w:rPr>
        <w:t>需要延长一个周期，在流水线中对性能有很大影响，所以我们在流水线中采用的是D</w:t>
      </w:r>
      <w:r>
        <w:rPr>
          <w:rFonts w:ascii="楷体" w:eastAsia="楷体" w:hAnsi="楷体"/>
          <w:sz w:val="24"/>
          <w:szCs w:val="24"/>
        </w:rPr>
        <w:t>RAM</w:t>
      </w:r>
      <w:r>
        <w:rPr>
          <w:rFonts w:ascii="楷体" w:eastAsia="楷体" w:hAnsi="楷体" w:hint="eastAsia"/>
          <w:sz w:val="24"/>
          <w:szCs w:val="24"/>
        </w:rPr>
        <w:t>来解决这个问题。</w:t>
      </w:r>
    </w:p>
    <w:p w14:paraId="4F491518" w14:textId="229F1424" w:rsidR="008A3EDF" w:rsidRDefault="008A3EDF" w:rsidP="008A3EDF">
      <w:pPr>
        <w:pStyle w:val="a3"/>
        <w:ind w:left="36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8A3EDF">
        <w:rPr>
          <w:rFonts w:ascii="楷体" w:eastAsia="楷体" w:hAnsi="楷体"/>
          <w:noProof/>
          <w:sz w:val="24"/>
          <w:szCs w:val="24"/>
        </w:rPr>
        <w:lastRenderedPageBreak/>
        <w:drawing>
          <wp:inline distT="0" distB="0" distL="0" distR="0" wp14:anchorId="4419CE2C" wp14:editId="2D0735D8">
            <wp:extent cx="4064209" cy="2368672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7BCC" w14:textId="60391565" w:rsidR="008A3EDF" w:rsidRDefault="00045955" w:rsidP="00045955">
      <w:pPr>
        <w:pStyle w:val="a3"/>
        <w:ind w:left="360" w:firstLineChars="0" w:firstLine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核心代码：</w:t>
      </w:r>
    </w:p>
    <w:p w14:paraId="08F6BEF4" w14:textId="6E9469D4" w:rsidR="00045955" w:rsidRDefault="00045955" w:rsidP="00045955">
      <w:pPr>
        <w:pStyle w:val="a3"/>
        <w:ind w:left="36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045955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1BE44519" wp14:editId="4E1F4643">
            <wp:extent cx="4157123" cy="3144118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61884" cy="314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DA68" w14:textId="5843B34D" w:rsidR="00045955" w:rsidRDefault="00045955" w:rsidP="00045955">
      <w:pPr>
        <w:pStyle w:val="a3"/>
        <w:ind w:left="360" w:firstLineChars="0" w:firstLine="0"/>
        <w:rPr>
          <w:rFonts w:ascii="楷体" w:eastAsia="楷体" w:hAnsi="楷体"/>
          <w:sz w:val="24"/>
          <w:szCs w:val="24"/>
        </w:rPr>
      </w:pPr>
    </w:p>
    <w:p w14:paraId="5A1CD796" w14:textId="6E09AFB1" w:rsidR="00045955" w:rsidRDefault="00045955" w:rsidP="00045955">
      <w:pPr>
        <w:pStyle w:val="a3"/>
        <w:ind w:left="360" w:firstLineChars="0" w:firstLine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5．写回阶段：</w:t>
      </w:r>
    </w:p>
    <w:p w14:paraId="74C61C83" w14:textId="2315068E" w:rsidR="00045955" w:rsidRDefault="00045955" w:rsidP="00045955">
      <w:pPr>
        <w:pStyle w:val="a3"/>
        <w:ind w:left="360" w:firstLineChars="0" w:firstLine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 xml:space="preserve"> </w:t>
      </w:r>
      <w:r>
        <w:rPr>
          <w:rFonts w:ascii="楷体" w:eastAsia="楷体" w:hAnsi="楷体"/>
          <w:sz w:val="24"/>
          <w:szCs w:val="24"/>
        </w:rPr>
        <w:t xml:space="preserve">  </w:t>
      </w:r>
      <w:r>
        <w:rPr>
          <w:rFonts w:ascii="楷体" w:eastAsia="楷体" w:hAnsi="楷体" w:hint="eastAsia"/>
          <w:sz w:val="24"/>
          <w:szCs w:val="24"/>
        </w:rPr>
        <w:t>就是一个多路选择器，与单周期部分没有区别</w:t>
      </w:r>
    </w:p>
    <w:p w14:paraId="78A940D0" w14:textId="06FD9900" w:rsidR="00045955" w:rsidRDefault="00045955" w:rsidP="00045955">
      <w:pPr>
        <w:pStyle w:val="a3"/>
        <w:ind w:left="36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045955">
        <w:rPr>
          <w:rFonts w:ascii="楷体" w:eastAsia="楷体" w:hAnsi="楷体"/>
          <w:noProof/>
          <w:sz w:val="24"/>
          <w:szCs w:val="24"/>
        </w:rPr>
        <w:lastRenderedPageBreak/>
        <w:drawing>
          <wp:inline distT="0" distB="0" distL="0" distR="0" wp14:anchorId="284E67BE" wp14:editId="0BE4201A">
            <wp:extent cx="2389110" cy="3003452"/>
            <wp:effectExtent l="0" t="0" r="0" b="698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92747" cy="30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390A" w14:textId="16E7FF24" w:rsidR="00045955" w:rsidRDefault="00045955" w:rsidP="00045955">
      <w:pPr>
        <w:pStyle w:val="a3"/>
        <w:ind w:left="360" w:firstLineChars="0" w:firstLine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核心代码：</w:t>
      </w:r>
    </w:p>
    <w:p w14:paraId="2A8E3B58" w14:textId="11B8EDC3" w:rsidR="00045955" w:rsidRDefault="00045955" w:rsidP="00045955">
      <w:pPr>
        <w:pStyle w:val="a3"/>
        <w:ind w:left="36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045955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06B8B762" wp14:editId="42244E3F">
            <wp:extent cx="3910818" cy="2282174"/>
            <wp:effectExtent l="0" t="0" r="0" b="444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13693" cy="228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034A" w14:textId="76392996" w:rsidR="00045955" w:rsidRDefault="00045955" w:rsidP="00045955">
      <w:pPr>
        <w:pStyle w:val="a3"/>
        <w:ind w:left="360" w:firstLineChars="0" w:firstLine="0"/>
        <w:rPr>
          <w:rFonts w:ascii="楷体" w:eastAsia="楷体" w:hAnsi="楷体"/>
          <w:sz w:val="24"/>
          <w:szCs w:val="24"/>
        </w:rPr>
      </w:pPr>
    </w:p>
    <w:p w14:paraId="69B6FCF8" w14:textId="13BFE8B8" w:rsidR="00045955" w:rsidRDefault="00045955" w:rsidP="00045955">
      <w:pPr>
        <w:pStyle w:val="a3"/>
        <w:ind w:left="360" w:firstLineChars="0" w:firstLine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6：前递模块（</w:t>
      </w:r>
      <w:r w:rsidRPr="00045955">
        <w:rPr>
          <w:rFonts w:ascii="楷体" w:eastAsia="楷体" w:hAnsi="楷体"/>
          <w:sz w:val="24"/>
          <w:szCs w:val="24"/>
        </w:rPr>
        <w:t>ForwardingUnit</w:t>
      </w:r>
      <w:r>
        <w:rPr>
          <w:rFonts w:ascii="楷体" w:eastAsia="楷体" w:hAnsi="楷体" w:hint="eastAsia"/>
          <w:sz w:val="24"/>
          <w:szCs w:val="24"/>
        </w:rPr>
        <w:t>）：</w:t>
      </w:r>
    </w:p>
    <w:p w14:paraId="38F9DBF3" w14:textId="77777777" w:rsidR="008462EF" w:rsidRDefault="00045955" w:rsidP="00045955">
      <w:pPr>
        <w:pStyle w:val="a3"/>
        <w:numPr>
          <w:ilvl w:val="0"/>
          <w:numId w:val="21"/>
        </w:numPr>
        <w:ind w:firstLineChars="0"/>
        <w:rPr>
          <w:rFonts w:ascii="楷体" w:eastAsia="楷体" w:hAnsi="楷体"/>
          <w:sz w:val="24"/>
          <w:szCs w:val="24"/>
        </w:rPr>
      </w:pPr>
      <w:r w:rsidRPr="00045955">
        <w:rPr>
          <w:rFonts w:ascii="楷体" w:eastAsia="楷体" w:hAnsi="楷体" w:hint="eastAsia"/>
          <w:sz w:val="24"/>
          <w:szCs w:val="24"/>
        </w:rPr>
        <w:t>由前面可知，数据冒险模块处于</w:t>
      </w:r>
      <w:r w:rsidRPr="00045955">
        <w:rPr>
          <w:rFonts w:ascii="楷体" w:eastAsia="楷体" w:hAnsi="楷体"/>
          <w:sz w:val="24"/>
          <w:szCs w:val="24"/>
        </w:rPr>
        <w:t>ID_EXE</w:t>
      </w:r>
      <w:r w:rsidRPr="00045955">
        <w:rPr>
          <w:rFonts w:ascii="楷体" w:eastAsia="楷体" w:hAnsi="楷体" w:hint="eastAsia"/>
          <w:sz w:val="24"/>
          <w:szCs w:val="24"/>
        </w:rPr>
        <w:t>寄存器与E</w:t>
      </w:r>
      <w:r w:rsidRPr="00045955">
        <w:rPr>
          <w:rFonts w:ascii="楷体" w:eastAsia="楷体" w:hAnsi="楷体"/>
          <w:sz w:val="24"/>
          <w:szCs w:val="24"/>
        </w:rPr>
        <w:t>XE</w:t>
      </w:r>
      <w:r w:rsidRPr="00045955">
        <w:rPr>
          <w:rFonts w:ascii="楷体" w:eastAsia="楷体" w:hAnsi="楷体" w:hint="eastAsia"/>
          <w:sz w:val="24"/>
          <w:szCs w:val="24"/>
        </w:rPr>
        <w:t>模块之间，优先考虑E</w:t>
      </w:r>
      <w:r w:rsidRPr="00045955">
        <w:rPr>
          <w:rFonts w:ascii="楷体" w:eastAsia="楷体" w:hAnsi="楷体"/>
          <w:sz w:val="24"/>
          <w:szCs w:val="24"/>
        </w:rPr>
        <w:t>XE</w:t>
      </w:r>
      <w:r w:rsidRPr="00045955">
        <w:rPr>
          <w:rFonts w:ascii="楷体" w:eastAsia="楷体" w:hAnsi="楷体" w:hint="eastAsia"/>
          <w:sz w:val="24"/>
          <w:szCs w:val="24"/>
        </w:rPr>
        <w:t>冒险，分为E</w:t>
      </w:r>
      <w:r w:rsidRPr="00045955">
        <w:rPr>
          <w:rFonts w:ascii="楷体" w:eastAsia="楷体" w:hAnsi="楷体"/>
          <w:sz w:val="24"/>
          <w:szCs w:val="24"/>
        </w:rPr>
        <w:t>XE</w:t>
      </w:r>
      <w:r w:rsidRPr="00045955">
        <w:rPr>
          <w:rFonts w:ascii="楷体" w:eastAsia="楷体" w:hAnsi="楷体" w:hint="eastAsia"/>
          <w:sz w:val="24"/>
          <w:szCs w:val="24"/>
        </w:rPr>
        <w:t>冒险和M</w:t>
      </w:r>
      <w:r w:rsidRPr="00045955">
        <w:rPr>
          <w:rFonts w:ascii="楷体" w:eastAsia="楷体" w:hAnsi="楷体"/>
          <w:sz w:val="24"/>
          <w:szCs w:val="24"/>
        </w:rPr>
        <w:t>EM</w:t>
      </w:r>
      <w:r w:rsidRPr="00045955">
        <w:rPr>
          <w:rFonts w:ascii="楷体" w:eastAsia="楷体" w:hAnsi="楷体" w:hint="eastAsia"/>
          <w:sz w:val="24"/>
          <w:szCs w:val="24"/>
        </w:rPr>
        <w:t>冒险，其中判断二者的条件</w:t>
      </w:r>
    </w:p>
    <w:p w14:paraId="423CCA57" w14:textId="77777777" w:rsidR="008462EF" w:rsidRDefault="00045955" w:rsidP="008462EF">
      <w:pPr>
        <w:pStyle w:val="a3"/>
        <w:numPr>
          <w:ilvl w:val="0"/>
          <w:numId w:val="20"/>
        </w:numPr>
        <w:ind w:firstLineChars="0"/>
        <w:rPr>
          <w:rFonts w:ascii="楷体" w:eastAsia="楷体" w:hAnsi="楷体"/>
          <w:sz w:val="24"/>
          <w:szCs w:val="24"/>
        </w:rPr>
      </w:pPr>
      <w:r w:rsidRPr="00045955">
        <w:rPr>
          <w:rFonts w:ascii="楷体" w:eastAsia="楷体" w:hAnsi="楷体" w:hint="eastAsia"/>
          <w:sz w:val="24"/>
          <w:szCs w:val="24"/>
        </w:rPr>
        <w:t>E</w:t>
      </w:r>
      <w:r w:rsidRPr="00045955">
        <w:rPr>
          <w:rFonts w:ascii="楷体" w:eastAsia="楷体" w:hAnsi="楷体"/>
          <w:sz w:val="24"/>
          <w:szCs w:val="24"/>
        </w:rPr>
        <w:t>XE</w:t>
      </w:r>
      <w:r w:rsidRPr="00045955">
        <w:rPr>
          <w:rFonts w:ascii="楷体" w:eastAsia="楷体" w:hAnsi="楷体" w:hint="eastAsia"/>
          <w:sz w:val="24"/>
          <w:szCs w:val="24"/>
        </w:rPr>
        <w:t>冒险：</w:t>
      </w:r>
    </w:p>
    <w:p w14:paraId="2E711204" w14:textId="55101416" w:rsidR="008462EF" w:rsidRDefault="00045955" w:rsidP="008462EF">
      <w:pPr>
        <w:pStyle w:val="a3"/>
        <w:numPr>
          <w:ilvl w:val="0"/>
          <w:numId w:val="26"/>
        </w:numPr>
        <w:ind w:firstLineChars="0"/>
        <w:rPr>
          <w:rFonts w:ascii="楷体" w:eastAsia="楷体" w:hAnsi="楷体"/>
          <w:sz w:val="24"/>
          <w:szCs w:val="24"/>
        </w:rPr>
      </w:pPr>
      <w:r w:rsidRPr="008462EF">
        <w:rPr>
          <w:rFonts w:ascii="楷体" w:eastAsia="楷体" w:hAnsi="楷体"/>
          <w:sz w:val="24"/>
          <w:szCs w:val="24"/>
        </w:rPr>
        <w:t>EX</w:t>
      </w:r>
      <w:r w:rsidR="008462EF">
        <w:rPr>
          <w:rFonts w:ascii="楷体" w:eastAsia="楷体" w:hAnsi="楷体"/>
          <w:sz w:val="24"/>
          <w:szCs w:val="24"/>
        </w:rPr>
        <w:t>E</w:t>
      </w:r>
      <w:r w:rsidRPr="008462EF">
        <w:rPr>
          <w:rFonts w:ascii="楷体" w:eastAsia="楷体" w:hAnsi="楷体"/>
          <w:sz w:val="24"/>
          <w:szCs w:val="24"/>
        </w:rPr>
        <w:t>阶段的写入寄存器号</w:t>
      </w:r>
      <w:r w:rsidR="008462EF" w:rsidRPr="008462EF">
        <w:rPr>
          <w:rFonts w:ascii="楷体" w:eastAsia="楷体" w:hAnsi="楷体" w:hint="eastAsia"/>
          <w:sz w:val="24"/>
          <w:szCs w:val="24"/>
        </w:rPr>
        <w:t>等于</w:t>
      </w:r>
      <w:r w:rsidRPr="008462EF">
        <w:rPr>
          <w:rFonts w:ascii="楷体" w:eastAsia="楷体" w:hAnsi="楷体"/>
          <w:sz w:val="24"/>
          <w:szCs w:val="24"/>
        </w:rPr>
        <w:t>ID 阶段读取的寄存器号</w:t>
      </w:r>
    </w:p>
    <w:p w14:paraId="2DD2A1F0" w14:textId="693C89F0" w:rsidR="008462EF" w:rsidRDefault="00045955" w:rsidP="008462EF">
      <w:pPr>
        <w:pStyle w:val="a3"/>
        <w:numPr>
          <w:ilvl w:val="0"/>
          <w:numId w:val="26"/>
        </w:numPr>
        <w:ind w:firstLineChars="0"/>
        <w:rPr>
          <w:rFonts w:ascii="楷体" w:eastAsia="楷体" w:hAnsi="楷体"/>
          <w:sz w:val="24"/>
          <w:szCs w:val="24"/>
        </w:rPr>
      </w:pPr>
      <w:r w:rsidRPr="008462EF">
        <w:rPr>
          <w:rFonts w:ascii="楷体" w:eastAsia="楷体" w:hAnsi="楷体"/>
          <w:sz w:val="24"/>
          <w:szCs w:val="24"/>
        </w:rPr>
        <w:t>EX</w:t>
      </w:r>
      <w:r w:rsidR="008462EF">
        <w:rPr>
          <w:rFonts w:ascii="楷体" w:eastAsia="楷体" w:hAnsi="楷体"/>
          <w:sz w:val="24"/>
          <w:szCs w:val="24"/>
        </w:rPr>
        <w:t>E</w:t>
      </w:r>
      <w:r w:rsidRPr="008462EF">
        <w:rPr>
          <w:rFonts w:ascii="楷体" w:eastAsia="楷体" w:hAnsi="楷体"/>
          <w:sz w:val="24"/>
          <w:szCs w:val="24"/>
        </w:rPr>
        <w:t>阶段的写入寄存器号</w:t>
      </w:r>
      <w:r w:rsidR="008462EF" w:rsidRPr="008462EF">
        <w:rPr>
          <w:rFonts w:ascii="楷体" w:eastAsia="楷体" w:hAnsi="楷体" w:hint="eastAsia"/>
          <w:sz w:val="24"/>
          <w:szCs w:val="24"/>
        </w:rPr>
        <w:t>不等于</w:t>
      </w:r>
      <w:r w:rsidRPr="008462EF">
        <w:rPr>
          <w:rFonts w:ascii="楷体" w:eastAsia="楷体" w:hAnsi="楷体"/>
          <w:sz w:val="24"/>
          <w:szCs w:val="24"/>
        </w:rPr>
        <w:t>0</w:t>
      </w:r>
    </w:p>
    <w:p w14:paraId="7E811D8C" w14:textId="46989864" w:rsidR="008462EF" w:rsidRPr="008462EF" w:rsidRDefault="00045955" w:rsidP="008462EF">
      <w:pPr>
        <w:pStyle w:val="a3"/>
        <w:numPr>
          <w:ilvl w:val="0"/>
          <w:numId w:val="26"/>
        </w:numPr>
        <w:ind w:firstLineChars="0"/>
        <w:rPr>
          <w:rFonts w:ascii="楷体" w:eastAsia="楷体" w:hAnsi="楷体"/>
          <w:sz w:val="24"/>
          <w:szCs w:val="24"/>
        </w:rPr>
      </w:pPr>
      <w:r w:rsidRPr="008462EF">
        <w:rPr>
          <w:rFonts w:ascii="楷体" w:eastAsia="楷体" w:hAnsi="楷体"/>
          <w:sz w:val="24"/>
          <w:szCs w:val="24"/>
        </w:rPr>
        <w:t>EX</w:t>
      </w:r>
      <w:r w:rsidR="008462EF">
        <w:rPr>
          <w:rFonts w:ascii="楷体" w:eastAsia="楷体" w:hAnsi="楷体"/>
          <w:sz w:val="24"/>
          <w:szCs w:val="24"/>
        </w:rPr>
        <w:t>E</w:t>
      </w:r>
      <w:r w:rsidRPr="008462EF">
        <w:rPr>
          <w:rFonts w:ascii="楷体" w:eastAsia="楷体" w:hAnsi="楷体"/>
          <w:sz w:val="24"/>
          <w:szCs w:val="24"/>
        </w:rPr>
        <w:t>阶段的指令需要写入寄存器</w:t>
      </w:r>
      <w:r w:rsidRPr="008462EF">
        <w:rPr>
          <w:rFonts w:ascii="楷体" w:eastAsia="楷体" w:hAnsi="楷体" w:hint="eastAsia"/>
          <w:sz w:val="24"/>
          <w:szCs w:val="24"/>
        </w:rPr>
        <w:t>。</w:t>
      </w:r>
    </w:p>
    <w:p w14:paraId="64117048" w14:textId="77777777" w:rsidR="008462EF" w:rsidRDefault="00045955" w:rsidP="008462EF">
      <w:pPr>
        <w:pStyle w:val="a3"/>
        <w:numPr>
          <w:ilvl w:val="0"/>
          <w:numId w:val="20"/>
        </w:numPr>
        <w:ind w:firstLineChars="0"/>
        <w:rPr>
          <w:rFonts w:ascii="楷体" w:eastAsia="楷体" w:hAnsi="楷体"/>
          <w:sz w:val="24"/>
          <w:szCs w:val="24"/>
        </w:rPr>
      </w:pPr>
      <w:r w:rsidRPr="00045955">
        <w:rPr>
          <w:rFonts w:ascii="楷体" w:eastAsia="楷体" w:hAnsi="楷体" w:hint="eastAsia"/>
          <w:sz w:val="24"/>
          <w:szCs w:val="24"/>
        </w:rPr>
        <w:t>M</w:t>
      </w:r>
      <w:r w:rsidRPr="00045955">
        <w:rPr>
          <w:rFonts w:ascii="楷体" w:eastAsia="楷体" w:hAnsi="楷体"/>
          <w:sz w:val="24"/>
          <w:szCs w:val="24"/>
        </w:rPr>
        <w:t>EM</w:t>
      </w:r>
      <w:r w:rsidRPr="00045955">
        <w:rPr>
          <w:rFonts w:ascii="楷体" w:eastAsia="楷体" w:hAnsi="楷体" w:hint="eastAsia"/>
          <w:sz w:val="24"/>
          <w:szCs w:val="24"/>
        </w:rPr>
        <w:t>冒险：</w:t>
      </w:r>
    </w:p>
    <w:p w14:paraId="29A0ADA8" w14:textId="77777777" w:rsidR="008462EF" w:rsidRDefault="00045955" w:rsidP="008462EF">
      <w:pPr>
        <w:pStyle w:val="a3"/>
        <w:numPr>
          <w:ilvl w:val="0"/>
          <w:numId w:val="28"/>
        </w:numPr>
        <w:ind w:firstLineChars="0"/>
        <w:rPr>
          <w:rFonts w:ascii="楷体" w:eastAsia="楷体" w:hAnsi="楷体"/>
          <w:sz w:val="24"/>
          <w:szCs w:val="24"/>
        </w:rPr>
      </w:pPr>
      <w:r w:rsidRPr="00045955">
        <w:rPr>
          <w:rFonts w:ascii="楷体" w:eastAsia="楷体" w:hAnsi="楷体" w:hint="eastAsia"/>
          <w:sz w:val="24"/>
          <w:szCs w:val="24"/>
        </w:rPr>
        <w:t>不发生</w:t>
      </w:r>
      <w:r w:rsidRPr="00045955">
        <w:rPr>
          <w:rFonts w:ascii="楷体" w:eastAsia="楷体" w:hAnsi="楷体"/>
          <w:sz w:val="24"/>
          <w:szCs w:val="24"/>
        </w:rPr>
        <w:t xml:space="preserve"> EX 冒险</w:t>
      </w:r>
      <w:r w:rsidR="008462EF">
        <w:rPr>
          <w:rFonts w:ascii="楷体" w:eastAsia="楷体" w:hAnsi="楷体" w:hint="eastAsia"/>
          <w:sz w:val="24"/>
          <w:szCs w:val="24"/>
        </w:rPr>
        <w:t>且</w:t>
      </w:r>
      <w:r w:rsidRPr="00045955">
        <w:rPr>
          <w:rFonts w:ascii="楷体" w:eastAsia="楷体" w:hAnsi="楷体"/>
          <w:sz w:val="24"/>
          <w:szCs w:val="24"/>
        </w:rPr>
        <w:t>MEM 阶段的写入寄存器号</w:t>
      </w:r>
      <w:r w:rsidR="008462EF">
        <w:rPr>
          <w:rFonts w:ascii="楷体" w:eastAsia="楷体" w:hAnsi="楷体" w:hint="eastAsia"/>
          <w:sz w:val="24"/>
          <w:szCs w:val="24"/>
        </w:rPr>
        <w:t>等于</w:t>
      </w:r>
      <w:r w:rsidRPr="00045955">
        <w:rPr>
          <w:rFonts w:ascii="楷体" w:eastAsia="楷体" w:hAnsi="楷体"/>
          <w:sz w:val="24"/>
          <w:szCs w:val="24"/>
        </w:rPr>
        <w:t>ID 阶段读取的寄存器号</w:t>
      </w:r>
    </w:p>
    <w:p w14:paraId="6104F328" w14:textId="65CDF79A" w:rsidR="008462EF" w:rsidRDefault="00045955" w:rsidP="008462EF">
      <w:pPr>
        <w:pStyle w:val="a3"/>
        <w:numPr>
          <w:ilvl w:val="0"/>
          <w:numId w:val="28"/>
        </w:numPr>
        <w:ind w:firstLineChars="0"/>
        <w:rPr>
          <w:rFonts w:ascii="楷体" w:eastAsia="楷体" w:hAnsi="楷体"/>
          <w:sz w:val="24"/>
          <w:szCs w:val="24"/>
        </w:rPr>
      </w:pPr>
      <w:r w:rsidRPr="00045955">
        <w:rPr>
          <w:rFonts w:ascii="楷体" w:eastAsia="楷体" w:hAnsi="楷体"/>
          <w:sz w:val="24"/>
          <w:szCs w:val="24"/>
        </w:rPr>
        <w:lastRenderedPageBreak/>
        <w:t>MEM 阶段的写入寄存器号</w:t>
      </w:r>
      <w:r w:rsidR="008462EF">
        <w:rPr>
          <w:rFonts w:ascii="楷体" w:eastAsia="楷体" w:hAnsi="楷体" w:hint="eastAsia"/>
          <w:sz w:val="24"/>
          <w:szCs w:val="24"/>
        </w:rPr>
        <w:t>不等于</w:t>
      </w:r>
      <w:r w:rsidRPr="00045955">
        <w:rPr>
          <w:rFonts w:ascii="楷体" w:eastAsia="楷体" w:hAnsi="楷体"/>
          <w:sz w:val="24"/>
          <w:szCs w:val="24"/>
        </w:rPr>
        <w:t>0</w:t>
      </w:r>
    </w:p>
    <w:p w14:paraId="0A38ECB6" w14:textId="77777777" w:rsidR="008462EF" w:rsidRDefault="00045955" w:rsidP="008462EF">
      <w:pPr>
        <w:pStyle w:val="a3"/>
        <w:numPr>
          <w:ilvl w:val="0"/>
          <w:numId w:val="27"/>
        </w:numPr>
        <w:ind w:firstLineChars="0"/>
        <w:rPr>
          <w:rFonts w:ascii="楷体" w:eastAsia="楷体" w:hAnsi="楷体"/>
          <w:sz w:val="24"/>
          <w:szCs w:val="24"/>
        </w:rPr>
      </w:pPr>
      <w:r w:rsidRPr="00045955">
        <w:rPr>
          <w:rFonts w:ascii="楷体" w:eastAsia="楷体" w:hAnsi="楷体"/>
          <w:sz w:val="24"/>
          <w:szCs w:val="24"/>
        </w:rPr>
        <w:t>MEM 阶段的指令需要写入寄存器</w:t>
      </w:r>
    </w:p>
    <w:p w14:paraId="2E4355C9" w14:textId="453889B4" w:rsidR="00045955" w:rsidRPr="008462EF" w:rsidRDefault="00045955" w:rsidP="008462EF">
      <w:pPr>
        <w:ind w:left="900"/>
        <w:rPr>
          <w:rFonts w:ascii="楷体" w:eastAsia="楷体" w:hAnsi="楷体"/>
          <w:b/>
          <w:bCs/>
          <w:sz w:val="24"/>
          <w:szCs w:val="24"/>
        </w:rPr>
      </w:pPr>
      <w:r w:rsidRPr="008462EF">
        <w:rPr>
          <w:rFonts w:ascii="楷体" w:eastAsia="楷体" w:hAnsi="楷体" w:hint="eastAsia"/>
          <w:b/>
          <w:bCs/>
          <w:sz w:val="24"/>
          <w:szCs w:val="24"/>
        </w:rPr>
        <w:t>特别注意load</w:t>
      </w:r>
      <w:r w:rsidRPr="008462EF">
        <w:rPr>
          <w:rFonts w:ascii="楷体" w:eastAsia="楷体" w:hAnsi="楷体"/>
          <w:b/>
          <w:bCs/>
          <w:sz w:val="24"/>
          <w:szCs w:val="24"/>
        </w:rPr>
        <w:t>-</w:t>
      </w:r>
      <w:r w:rsidRPr="008462EF">
        <w:rPr>
          <w:rFonts w:ascii="楷体" w:eastAsia="楷体" w:hAnsi="楷体" w:hint="eastAsia"/>
          <w:b/>
          <w:bCs/>
          <w:sz w:val="24"/>
          <w:szCs w:val="24"/>
        </w:rPr>
        <w:t>use型冒险判断为E</w:t>
      </w:r>
      <w:r w:rsidRPr="008462EF">
        <w:rPr>
          <w:rFonts w:ascii="楷体" w:eastAsia="楷体" w:hAnsi="楷体"/>
          <w:b/>
          <w:bCs/>
          <w:sz w:val="24"/>
          <w:szCs w:val="24"/>
        </w:rPr>
        <w:t>XE</w:t>
      </w:r>
      <w:r w:rsidRPr="008462EF">
        <w:rPr>
          <w:rFonts w:ascii="楷体" w:eastAsia="楷体" w:hAnsi="楷体" w:hint="eastAsia"/>
          <w:b/>
          <w:bCs/>
          <w:sz w:val="24"/>
          <w:szCs w:val="24"/>
        </w:rPr>
        <w:t>型但实际上为M</w:t>
      </w:r>
      <w:r w:rsidRPr="008462EF">
        <w:rPr>
          <w:rFonts w:ascii="楷体" w:eastAsia="楷体" w:hAnsi="楷体"/>
          <w:b/>
          <w:bCs/>
          <w:sz w:val="24"/>
          <w:szCs w:val="24"/>
        </w:rPr>
        <w:t>EM</w:t>
      </w:r>
      <w:r w:rsidRPr="008462EF">
        <w:rPr>
          <w:rFonts w:ascii="楷体" w:eastAsia="楷体" w:hAnsi="楷体" w:hint="eastAsia"/>
          <w:b/>
          <w:bCs/>
          <w:sz w:val="24"/>
          <w:szCs w:val="24"/>
        </w:rPr>
        <w:t>型，需要停顿一个时钟周期</w:t>
      </w:r>
      <w:r w:rsidR="008462EF">
        <w:rPr>
          <w:rFonts w:ascii="楷体" w:eastAsia="楷体" w:hAnsi="楷体" w:hint="eastAsia"/>
          <w:b/>
          <w:bCs/>
          <w:sz w:val="24"/>
          <w:szCs w:val="24"/>
        </w:rPr>
        <w:t>！</w:t>
      </w:r>
    </w:p>
    <w:p w14:paraId="2F286E78" w14:textId="58E8464C" w:rsidR="00045955" w:rsidRDefault="00045955" w:rsidP="00045955">
      <w:pPr>
        <w:pStyle w:val="a3"/>
        <w:ind w:left="72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045955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0EA8D054" wp14:editId="10D1BA64">
            <wp:extent cx="3303469" cy="3280401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08136" cy="328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C5BF" w14:textId="38E2F7D9" w:rsidR="00045955" w:rsidRDefault="00045955" w:rsidP="00045955">
      <w:pPr>
        <w:pStyle w:val="a3"/>
        <w:numPr>
          <w:ilvl w:val="0"/>
          <w:numId w:val="21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核心代码：</w:t>
      </w:r>
    </w:p>
    <w:p w14:paraId="2F325490" w14:textId="168D68A5" w:rsidR="00045955" w:rsidRDefault="008A0129" w:rsidP="00045955">
      <w:pPr>
        <w:pStyle w:val="a3"/>
        <w:ind w:left="720" w:firstLineChars="0" w:firstLine="0"/>
        <w:rPr>
          <w:rFonts w:ascii="楷体" w:eastAsia="楷体" w:hAnsi="楷体"/>
          <w:sz w:val="24"/>
          <w:szCs w:val="24"/>
        </w:rPr>
      </w:pPr>
      <w:r w:rsidRPr="008A0129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74425DAC" wp14:editId="698E6389">
            <wp:extent cx="5274310" cy="3107055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4EAB" w14:textId="0FFAB5CE" w:rsidR="008A0129" w:rsidRDefault="008A0129" w:rsidP="00045955">
      <w:pPr>
        <w:pStyle w:val="a3"/>
        <w:ind w:left="720" w:firstLineChars="0" w:firstLine="0"/>
        <w:rPr>
          <w:rFonts w:ascii="楷体" w:eastAsia="楷体" w:hAnsi="楷体"/>
          <w:sz w:val="24"/>
          <w:szCs w:val="24"/>
        </w:rPr>
      </w:pPr>
      <w:r w:rsidRPr="008A0129">
        <w:rPr>
          <w:rFonts w:ascii="楷体" w:eastAsia="楷体" w:hAnsi="楷体"/>
          <w:noProof/>
          <w:sz w:val="24"/>
          <w:szCs w:val="24"/>
        </w:rPr>
        <w:lastRenderedPageBreak/>
        <w:drawing>
          <wp:inline distT="0" distB="0" distL="0" distR="0" wp14:anchorId="56404FF0" wp14:editId="46E66698">
            <wp:extent cx="5274310" cy="3891280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587C" w14:textId="3C475D08" w:rsidR="008A0129" w:rsidRDefault="008A0129" w:rsidP="008A0129">
      <w:pPr>
        <w:rPr>
          <w:rFonts w:ascii="楷体" w:eastAsia="楷体" w:hAnsi="楷体"/>
          <w:sz w:val="24"/>
          <w:szCs w:val="24"/>
        </w:rPr>
      </w:pPr>
    </w:p>
    <w:p w14:paraId="3BF6DD1B" w14:textId="2C997897" w:rsidR="009A025C" w:rsidRDefault="008A0129" w:rsidP="008A0129">
      <w:pPr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7</w:t>
      </w:r>
      <w:r>
        <w:rPr>
          <w:rFonts w:ascii="楷体" w:eastAsia="楷体" w:hAnsi="楷体"/>
          <w:sz w:val="24"/>
          <w:szCs w:val="24"/>
        </w:rPr>
        <w:t>.</w:t>
      </w:r>
      <w:r>
        <w:rPr>
          <w:rFonts w:ascii="楷体" w:eastAsia="楷体" w:hAnsi="楷体" w:hint="eastAsia"/>
          <w:sz w:val="24"/>
          <w:szCs w:val="24"/>
        </w:rPr>
        <w:t>停顿模块：</w:t>
      </w:r>
    </w:p>
    <w:p w14:paraId="09E5726D" w14:textId="55E5A0A5" w:rsidR="009A025C" w:rsidRDefault="009A025C" w:rsidP="009A025C">
      <w:pPr>
        <w:ind w:left="240" w:hangingChars="100" w:hanging="24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 xml:space="preserve"> </w:t>
      </w:r>
      <w:r>
        <w:rPr>
          <w:rFonts w:ascii="楷体" w:eastAsia="楷体" w:hAnsi="楷体"/>
          <w:sz w:val="24"/>
          <w:szCs w:val="24"/>
        </w:rPr>
        <w:t xml:space="preserve"> L</w:t>
      </w:r>
      <w:r>
        <w:rPr>
          <w:rFonts w:ascii="楷体" w:eastAsia="楷体" w:hAnsi="楷体" w:hint="eastAsia"/>
          <w:sz w:val="24"/>
          <w:szCs w:val="24"/>
        </w:rPr>
        <w:t>oad</w:t>
      </w:r>
      <w:r>
        <w:rPr>
          <w:rFonts w:ascii="楷体" w:eastAsia="楷体" w:hAnsi="楷体"/>
          <w:sz w:val="24"/>
          <w:szCs w:val="24"/>
        </w:rPr>
        <w:t xml:space="preserve"> – U</w:t>
      </w:r>
      <w:r>
        <w:rPr>
          <w:rFonts w:ascii="楷体" w:eastAsia="楷体" w:hAnsi="楷体" w:hint="eastAsia"/>
          <w:sz w:val="24"/>
          <w:szCs w:val="24"/>
        </w:rPr>
        <w:t>se：停顿一个周期，控制冒险停顿两个周期，其中对I</w:t>
      </w:r>
      <w:r>
        <w:rPr>
          <w:rFonts w:ascii="楷体" w:eastAsia="楷体" w:hAnsi="楷体"/>
          <w:sz w:val="24"/>
          <w:szCs w:val="24"/>
        </w:rPr>
        <w:t>F_ID</w:t>
      </w:r>
      <w:r>
        <w:rPr>
          <w:rFonts w:ascii="楷体" w:eastAsia="楷体" w:hAnsi="楷体" w:hint="eastAsia"/>
          <w:sz w:val="24"/>
          <w:szCs w:val="24"/>
        </w:rPr>
        <w:t>寄存器应当保持，而I</w:t>
      </w:r>
      <w:r>
        <w:rPr>
          <w:rFonts w:ascii="楷体" w:eastAsia="楷体" w:hAnsi="楷体"/>
          <w:sz w:val="24"/>
          <w:szCs w:val="24"/>
        </w:rPr>
        <w:t>D</w:t>
      </w:r>
      <w:r>
        <w:rPr>
          <w:rFonts w:ascii="楷体" w:eastAsia="楷体" w:hAnsi="楷体" w:hint="eastAsia"/>
          <w:sz w:val="24"/>
          <w:szCs w:val="24"/>
        </w:rPr>
        <w:t>_</w:t>
      </w:r>
      <w:r>
        <w:rPr>
          <w:rFonts w:ascii="楷体" w:eastAsia="楷体" w:hAnsi="楷体"/>
          <w:sz w:val="24"/>
          <w:szCs w:val="24"/>
        </w:rPr>
        <w:t>EXE</w:t>
      </w:r>
      <w:r>
        <w:rPr>
          <w:rFonts w:ascii="楷体" w:eastAsia="楷体" w:hAnsi="楷体" w:hint="eastAsia"/>
          <w:sz w:val="24"/>
          <w:szCs w:val="24"/>
        </w:rPr>
        <w:t>寄存器则要清空</w:t>
      </w:r>
      <w:r w:rsidR="005357E6">
        <w:rPr>
          <w:rFonts w:ascii="楷体" w:eastAsia="楷体" w:hAnsi="楷体"/>
          <w:sz w:val="24"/>
          <w:szCs w:val="24"/>
        </w:rPr>
        <w:t xml:space="preserve"> </w:t>
      </w:r>
    </w:p>
    <w:p w14:paraId="6DB2A8B0" w14:textId="217D1E8D" w:rsidR="009A025C" w:rsidRDefault="009A025C" w:rsidP="009A025C">
      <w:pPr>
        <w:ind w:left="240" w:hangingChars="100" w:hanging="240"/>
        <w:jc w:val="center"/>
        <w:rPr>
          <w:rFonts w:ascii="楷体" w:eastAsia="楷体" w:hAnsi="楷体"/>
          <w:sz w:val="24"/>
          <w:szCs w:val="24"/>
        </w:rPr>
      </w:pPr>
      <w:r w:rsidRPr="009A025C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38A60C49" wp14:editId="5D8A3B65">
            <wp:extent cx="2671925" cy="2951544"/>
            <wp:effectExtent l="0" t="0" r="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75417" cy="295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D825" w14:textId="7DBA1241" w:rsidR="009A025C" w:rsidRDefault="009A025C" w:rsidP="009A025C">
      <w:pPr>
        <w:ind w:left="240" w:hangingChars="100" w:hanging="24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核心代码：</w:t>
      </w:r>
    </w:p>
    <w:p w14:paraId="665B34EF" w14:textId="04556CA6" w:rsidR="009A025C" w:rsidRDefault="00C20B98" w:rsidP="00C20B98">
      <w:pPr>
        <w:ind w:left="240" w:hangingChars="100" w:hanging="240"/>
        <w:jc w:val="center"/>
        <w:rPr>
          <w:rFonts w:ascii="楷体" w:eastAsia="楷体" w:hAnsi="楷体"/>
          <w:sz w:val="24"/>
          <w:szCs w:val="24"/>
        </w:rPr>
      </w:pPr>
      <w:r w:rsidRPr="00C20B98">
        <w:rPr>
          <w:rFonts w:ascii="楷体" w:eastAsia="楷体" w:hAnsi="楷体"/>
          <w:noProof/>
          <w:sz w:val="24"/>
          <w:szCs w:val="24"/>
        </w:rPr>
        <w:lastRenderedPageBreak/>
        <w:drawing>
          <wp:inline distT="0" distB="0" distL="0" distR="0" wp14:anchorId="5C35D8B2" wp14:editId="53DEEF8C">
            <wp:extent cx="3559215" cy="2296821"/>
            <wp:effectExtent l="0" t="0" r="3175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63664" cy="229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4C0D" w14:textId="77777777" w:rsidR="009A025C" w:rsidRDefault="009A025C" w:rsidP="009A025C">
      <w:pPr>
        <w:ind w:left="240" w:hangingChars="100" w:hanging="240"/>
        <w:rPr>
          <w:rFonts w:ascii="楷体" w:eastAsia="楷体" w:hAnsi="楷体"/>
          <w:sz w:val="24"/>
          <w:szCs w:val="24"/>
        </w:rPr>
      </w:pPr>
    </w:p>
    <w:p w14:paraId="28BFF45B" w14:textId="29EF6657" w:rsidR="00C20B98" w:rsidRDefault="008A0129" w:rsidP="008A0129">
      <w:pPr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8：添加的流水线寄存器：</w:t>
      </w:r>
    </w:p>
    <w:p w14:paraId="10E83747" w14:textId="39519564" w:rsidR="00C20B98" w:rsidRDefault="00C20B98" w:rsidP="008A0129">
      <w:pPr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 xml:space="preserve"> </w:t>
      </w:r>
      <w:r>
        <w:rPr>
          <w:rFonts w:ascii="楷体" w:eastAsia="楷体" w:hAnsi="楷体"/>
          <w:sz w:val="24"/>
          <w:szCs w:val="24"/>
        </w:rPr>
        <w:t xml:space="preserve">  </w:t>
      </w:r>
      <w:r>
        <w:rPr>
          <w:rFonts w:ascii="楷体" w:eastAsia="楷体" w:hAnsi="楷体" w:hint="eastAsia"/>
          <w:sz w:val="24"/>
          <w:szCs w:val="24"/>
        </w:rPr>
        <w:t>流水线寄存器共有多个，除I</w:t>
      </w:r>
      <w:r>
        <w:rPr>
          <w:rFonts w:ascii="楷体" w:eastAsia="楷体" w:hAnsi="楷体"/>
          <w:sz w:val="24"/>
          <w:szCs w:val="24"/>
        </w:rPr>
        <w:t>D</w:t>
      </w:r>
      <w:r>
        <w:rPr>
          <w:rFonts w:ascii="楷体" w:eastAsia="楷体" w:hAnsi="楷体" w:hint="eastAsia"/>
          <w:sz w:val="24"/>
          <w:szCs w:val="24"/>
        </w:rPr>
        <w:t>_</w:t>
      </w:r>
      <w:r>
        <w:rPr>
          <w:rFonts w:ascii="楷体" w:eastAsia="楷体" w:hAnsi="楷体"/>
          <w:sz w:val="24"/>
          <w:szCs w:val="24"/>
        </w:rPr>
        <w:t>IF</w:t>
      </w:r>
      <w:r>
        <w:rPr>
          <w:rFonts w:ascii="楷体" w:eastAsia="楷体" w:hAnsi="楷体" w:hint="eastAsia"/>
          <w:sz w:val="24"/>
          <w:szCs w:val="24"/>
        </w:rPr>
        <w:t>寄存器和I</w:t>
      </w:r>
      <w:r>
        <w:rPr>
          <w:rFonts w:ascii="楷体" w:eastAsia="楷体" w:hAnsi="楷体"/>
          <w:sz w:val="24"/>
          <w:szCs w:val="24"/>
        </w:rPr>
        <w:t>D</w:t>
      </w:r>
      <w:r>
        <w:rPr>
          <w:rFonts w:ascii="楷体" w:eastAsia="楷体" w:hAnsi="楷体" w:hint="eastAsia"/>
          <w:sz w:val="24"/>
          <w:szCs w:val="24"/>
        </w:rPr>
        <w:t>_</w:t>
      </w:r>
      <w:r>
        <w:rPr>
          <w:rFonts w:ascii="楷体" w:eastAsia="楷体" w:hAnsi="楷体"/>
          <w:sz w:val="24"/>
          <w:szCs w:val="24"/>
        </w:rPr>
        <w:t>EXE</w:t>
      </w:r>
      <w:r>
        <w:rPr>
          <w:rFonts w:ascii="楷体" w:eastAsia="楷体" w:hAnsi="楷体" w:hint="eastAsia"/>
          <w:sz w:val="24"/>
          <w:szCs w:val="24"/>
        </w:rPr>
        <w:t>寄存器外，基本只起到一个延迟存储数据的过程，这里给出前两者的代码作为示例：</w:t>
      </w:r>
      <w:r w:rsidR="0057512A">
        <w:rPr>
          <w:rFonts w:ascii="楷体" w:eastAsia="楷体" w:hAnsi="楷体" w:hint="eastAsia"/>
          <w:sz w:val="24"/>
          <w:szCs w:val="24"/>
        </w:rPr>
        <w:t>（初始化数据要为0）</w:t>
      </w:r>
    </w:p>
    <w:p w14:paraId="6683E2E9" w14:textId="25BFE07A" w:rsidR="00C20B98" w:rsidRPr="00C20B98" w:rsidRDefault="00C20B98" w:rsidP="00C20B98">
      <w:pPr>
        <w:pStyle w:val="a3"/>
        <w:numPr>
          <w:ilvl w:val="0"/>
          <w:numId w:val="20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I</w:t>
      </w:r>
      <w:r>
        <w:rPr>
          <w:rFonts w:ascii="楷体" w:eastAsia="楷体" w:hAnsi="楷体"/>
          <w:sz w:val="24"/>
          <w:szCs w:val="24"/>
        </w:rPr>
        <w:t>F_ID:</w:t>
      </w:r>
      <w:r w:rsidR="005357E6">
        <w:rPr>
          <w:rFonts w:ascii="楷体" w:eastAsia="楷体" w:hAnsi="楷体" w:hint="eastAsia"/>
          <w:sz w:val="24"/>
          <w:szCs w:val="24"/>
        </w:rPr>
        <w:t>停顿时要保持</w:t>
      </w:r>
    </w:p>
    <w:p w14:paraId="03E6252A" w14:textId="42E764A7" w:rsidR="00C20B98" w:rsidRDefault="00C20B98" w:rsidP="00C20B98">
      <w:pPr>
        <w:jc w:val="center"/>
        <w:rPr>
          <w:rFonts w:ascii="楷体" w:eastAsia="楷体" w:hAnsi="楷体"/>
          <w:sz w:val="24"/>
          <w:szCs w:val="24"/>
        </w:rPr>
      </w:pPr>
      <w:r w:rsidRPr="00C20B98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4122D96A" wp14:editId="74217737">
            <wp:extent cx="2826389" cy="3808675"/>
            <wp:effectExtent l="0" t="0" r="0" b="190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29031" cy="381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3542" w14:textId="017E4D37" w:rsidR="00C20B98" w:rsidRDefault="00C20B98" w:rsidP="00C20B98">
      <w:pPr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核心代码：</w:t>
      </w:r>
    </w:p>
    <w:p w14:paraId="6564DAF2" w14:textId="28D17FF4" w:rsidR="00C20B98" w:rsidRDefault="00C20B98" w:rsidP="00C20B98">
      <w:pPr>
        <w:jc w:val="center"/>
        <w:rPr>
          <w:rFonts w:ascii="楷体" w:eastAsia="楷体" w:hAnsi="楷体"/>
          <w:sz w:val="24"/>
          <w:szCs w:val="24"/>
        </w:rPr>
      </w:pPr>
      <w:r w:rsidRPr="00C20B98">
        <w:rPr>
          <w:rFonts w:ascii="楷体" w:eastAsia="楷体" w:hAnsi="楷体"/>
          <w:noProof/>
          <w:sz w:val="24"/>
          <w:szCs w:val="24"/>
        </w:rPr>
        <w:lastRenderedPageBreak/>
        <w:drawing>
          <wp:inline distT="0" distB="0" distL="0" distR="0" wp14:anchorId="6F8CA639" wp14:editId="655FD73F">
            <wp:extent cx="3545899" cy="4699221"/>
            <wp:effectExtent l="0" t="0" r="0" b="635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49766" cy="470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74FB" w14:textId="4D35BBC7" w:rsidR="00C20B98" w:rsidRDefault="00C20B98" w:rsidP="00C20B98">
      <w:pPr>
        <w:pStyle w:val="a3"/>
        <w:numPr>
          <w:ilvl w:val="0"/>
          <w:numId w:val="20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I</w:t>
      </w:r>
      <w:r>
        <w:rPr>
          <w:rFonts w:ascii="楷体" w:eastAsia="楷体" w:hAnsi="楷体"/>
          <w:sz w:val="24"/>
          <w:szCs w:val="24"/>
        </w:rPr>
        <w:t>D_EXE:</w:t>
      </w:r>
      <w:r w:rsidR="005357E6">
        <w:rPr>
          <w:rFonts w:ascii="楷体" w:eastAsia="楷体" w:hAnsi="楷体" w:hint="eastAsia"/>
          <w:sz w:val="24"/>
          <w:szCs w:val="24"/>
        </w:rPr>
        <w:t>停顿时要清空</w:t>
      </w:r>
    </w:p>
    <w:p w14:paraId="39222877" w14:textId="4AC2327D" w:rsidR="00C20B98" w:rsidRDefault="00C20B98" w:rsidP="00C20B98">
      <w:pPr>
        <w:pStyle w:val="a3"/>
        <w:ind w:left="90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C20B98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663C89B5" wp14:editId="1809CB1F">
            <wp:extent cx="2775044" cy="3641698"/>
            <wp:effectExtent l="0" t="0" r="635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78506" cy="364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B12A" w14:textId="353CC283" w:rsidR="00C20B98" w:rsidRDefault="00C20B98" w:rsidP="00C20B98">
      <w:pPr>
        <w:pStyle w:val="a3"/>
        <w:ind w:left="900" w:firstLineChars="0" w:firstLine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lastRenderedPageBreak/>
        <w:t>核心代码：</w:t>
      </w:r>
    </w:p>
    <w:p w14:paraId="76FEDC40" w14:textId="342DDE2D" w:rsidR="00C20B98" w:rsidRDefault="00C20B98" w:rsidP="00C20B98">
      <w:pPr>
        <w:pStyle w:val="a3"/>
        <w:ind w:left="90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C20B98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62921AC3" wp14:editId="78B0DD7C">
            <wp:extent cx="3437848" cy="4301656"/>
            <wp:effectExtent l="0" t="0" r="0" b="381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40695" cy="430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2F33" w14:textId="41409773" w:rsidR="00C20B98" w:rsidRDefault="005357E6" w:rsidP="005357E6">
      <w:pPr>
        <w:pStyle w:val="a3"/>
        <w:numPr>
          <w:ilvl w:val="0"/>
          <w:numId w:val="20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E</w:t>
      </w:r>
      <w:r>
        <w:rPr>
          <w:rFonts w:ascii="楷体" w:eastAsia="楷体" w:hAnsi="楷体"/>
          <w:sz w:val="24"/>
          <w:szCs w:val="24"/>
        </w:rPr>
        <w:t>XE_MEM:</w:t>
      </w:r>
    </w:p>
    <w:p w14:paraId="65FEF02A" w14:textId="72582226" w:rsidR="005357E6" w:rsidRDefault="005357E6" w:rsidP="005357E6">
      <w:pPr>
        <w:pStyle w:val="a3"/>
        <w:ind w:left="90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5357E6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613A0426" wp14:editId="2F768EFC">
            <wp:extent cx="2259427" cy="2904978"/>
            <wp:effectExtent l="0" t="0" r="762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62714" cy="290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0C62" w14:textId="79CD1AAA" w:rsidR="005357E6" w:rsidRDefault="005357E6" w:rsidP="005357E6">
      <w:pPr>
        <w:pStyle w:val="a3"/>
        <w:ind w:left="900" w:firstLineChars="0" w:firstLine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核心代码：</w:t>
      </w:r>
    </w:p>
    <w:p w14:paraId="4C84EFC8" w14:textId="4DAEDC16" w:rsidR="005357E6" w:rsidRDefault="005357E6" w:rsidP="005357E6">
      <w:pPr>
        <w:pStyle w:val="a3"/>
        <w:ind w:left="900" w:firstLineChars="0" w:firstLine="0"/>
        <w:rPr>
          <w:rFonts w:ascii="楷体" w:eastAsia="楷体" w:hAnsi="楷体"/>
          <w:sz w:val="24"/>
          <w:szCs w:val="24"/>
        </w:rPr>
      </w:pPr>
      <w:r w:rsidRPr="005357E6">
        <w:rPr>
          <w:rFonts w:ascii="楷体" w:eastAsia="楷体" w:hAnsi="楷体"/>
          <w:noProof/>
          <w:sz w:val="24"/>
          <w:szCs w:val="24"/>
        </w:rPr>
        <w:lastRenderedPageBreak/>
        <w:drawing>
          <wp:inline distT="0" distB="0" distL="0" distR="0" wp14:anchorId="7CC8A03C" wp14:editId="17FC860A">
            <wp:extent cx="5274310" cy="3323590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2982" w14:textId="13CB4130" w:rsidR="005357E6" w:rsidRDefault="005357E6" w:rsidP="005357E6">
      <w:pPr>
        <w:pStyle w:val="a3"/>
        <w:ind w:left="900" w:firstLineChars="0" w:firstLine="0"/>
        <w:rPr>
          <w:rFonts w:ascii="楷体" w:eastAsia="楷体" w:hAnsi="楷体"/>
          <w:sz w:val="24"/>
          <w:szCs w:val="24"/>
        </w:rPr>
      </w:pPr>
    </w:p>
    <w:p w14:paraId="7790838F" w14:textId="4D681EE4" w:rsidR="005357E6" w:rsidRDefault="005357E6" w:rsidP="005357E6">
      <w:pPr>
        <w:pStyle w:val="a3"/>
        <w:numPr>
          <w:ilvl w:val="0"/>
          <w:numId w:val="20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sz w:val="24"/>
          <w:szCs w:val="24"/>
        </w:rPr>
        <w:t>EXE</w:t>
      </w:r>
      <w:r>
        <w:rPr>
          <w:rFonts w:ascii="楷体" w:eastAsia="楷体" w:hAnsi="楷体" w:hint="eastAsia"/>
          <w:sz w:val="24"/>
          <w:szCs w:val="24"/>
        </w:rPr>
        <w:t>_</w:t>
      </w:r>
      <w:r>
        <w:rPr>
          <w:rFonts w:ascii="楷体" w:eastAsia="楷体" w:hAnsi="楷体"/>
          <w:sz w:val="24"/>
          <w:szCs w:val="24"/>
        </w:rPr>
        <w:t>IF:</w:t>
      </w:r>
    </w:p>
    <w:p w14:paraId="2E75ED84" w14:textId="62C79357" w:rsidR="005357E6" w:rsidRDefault="005357E6" w:rsidP="005357E6">
      <w:pPr>
        <w:pStyle w:val="a3"/>
        <w:ind w:left="90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5357E6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54D70144" wp14:editId="4FE36C89">
            <wp:extent cx="3087859" cy="3014436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93605" cy="302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6D10" w14:textId="2745E7FD" w:rsidR="005357E6" w:rsidRDefault="005357E6" w:rsidP="005357E6">
      <w:pPr>
        <w:pStyle w:val="a3"/>
        <w:ind w:left="900" w:firstLineChars="0" w:firstLine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核心代码：</w:t>
      </w:r>
    </w:p>
    <w:p w14:paraId="3FE18EC1" w14:textId="636C65A3" w:rsidR="005357E6" w:rsidRDefault="005357E6" w:rsidP="005357E6">
      <w:pPr>
        <w:pStyle w:val="a3"/>
        <w:ind w:left="900" w:firstLineChars="0" w:firstLine="0"/>
        <w:rPr>
          <w:rFonts w:ascii="楷体" w:eastAsia="楷体" w:hAnsi="楷体"/>
          <w:sz w:val="24"/>
          <w:szCs w:val="24"/>
        </w:rPr>
      </w:pPr>
      <w:r w:rsidRPr="005357E6">
        <w:rPr>
          <w:rFonts w:ascii="楷体" w:eastAsia="楷体" w:hAnsi="楷体"/>
          <w:noProof/>
          <w:sz w:val="24"/>
          <w:szCs w:val="24"/>
        </w:rPr>
        <w:lastRenderedPageBreak/>
        <w:drawing>
          <wp:inline distT="0" distB="0" distL="0" distR="0" wp14:anchorId="50840B3C" wp14:editId="6E79B275">
            <wp:extent cx="5274310" cy="1685290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2711" w14:textId="015C081C" w:rsidR="005357E6" w:rsidRDefault="005357E6" w:rsidP="005357E6">
      <w:pPr>
        <w:pStyle w:val="a3"/>
        <w:numPr>
          <w:ilvl w:val="0"/>
          <w:numId w:val="20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M</w:t>
      </w:r>
      <w:r>
        <w:rPr>
          <w:rFonts w:ascii="楷体" w:eastAsia="楷体" w:hAnsi="楷体"/>
          <w:sz w:val="24"/>
          <w:szCs w:val="24"/>
        </w:rPr>
        <w:t>EM</w:t>
      </w:r>
      <w:r>
        <w:rPr>
          <w:rFonts w:ascii="楷体" w:eastAsia="楷体" w:hAnsi="楷体" w:hint="eastAsia"/>
          <w:sz w:val="24"/>
          <w:szCs w:val="24"/>
        </w:rPr>
        <w:t>_</w:t>
      </w:r>
      <w:r>
        <w:rPr>
          <w:rFonts w:ascii="楷体" w:eastAsia="楷体" w:hAnsi="楷体"/>
          <w:sz w:val="24"/>
          <w:szCs w:val="24"/>
        </w:rPr>
        <w:t>WB:</w:t>
      </w:r>
    </w:p>
    <w:p w14:paraId="42AFCBD9" w14:textId="7AC83E29" w:rsidR="005357E6" w:rsidRDefault="005357E6" w:rsidP="005357E6">
      <w:pPr>
        <w:pStyle w:val="a3"/>
        <w:ind w:left="90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5357E6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0DE9C055" wp14:editId="5D82B78B">
            <wp:extent cx="2889721" cy="3509890"/>
            <wp:effectExtent l="0" t="0" r="635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95316" cy="351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B5F5" w14:textId="3382C252" w:rsidR="005357E6" w:rsidRDefault="005357E6" w:rsidP="005357E6">
      <w:pPr>
        <w:pStyle w:val="a3"/>
        <w:ind w:left="900" w:firstLineChars="0" w:firstLine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核心代码：</w:t>
      </w:r>
    </w:p>
    <w:p w14:paraId="3A659B62" w14:textId="25078FD7" w:rsidR="005357E6" w:rsidRDefault="0057512A" w:rsidP="0057512A">
      <w:pPr>
        <w:pStyle w:val="a3"/>
        <w:ind w:left="900" w:firstLineChars="0" w:firstLine="0"/>
        <w:jc w:val="center"/>
        <w:rPr>
          <w:rFonts w:ascii="楷体" w:eastAsia="楷体" w:hAnsi="楷体"/>
          <w:sz w:val="24"/>
          <w:szCs w:val="24"/>
        </w:rPr>
      </w:pPr>
      <w:r w:rsidRPr="0057512A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591086CA" wp14:editId="428FEFD6">
            <wp:extent cx="3318652" cy="1885071"/>
            <wp:effectExtent l="0" t="0" r="0" b="127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23734" cy="188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EF97" w14:textId="6A44D7E6" w:rsidR="008462EF" w:rsidRDefault="008462EF" w:rsidP="008462EF">
      <w:pPr>
        <w:rPr>
          <w:rFonts w:ascii="楷体" w:eastAsia="楷体" w:hAnsi="楷体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注：</w:t>
      </w:r>
      <w:r w:rsidRPr="008462EF">
        <w:rPr>
          <w:rFonts w:ascii="楷体" w:eastAsia="楷体" w:hAnsi="楷体" w:hint="eastAsia"/>
          <w:b/>
          <w:bCs/>
          <w:sz w:val="24"/>
          <w:szCs w:val="24"/>
        </w:rPr>
        <w:t>其他模块均为多路选择器，就不再做一一介绍</w:t>
      </w:r>
    </w:p>
    <w:p w14:paraId="6E1B875E" w14:textId="77777777" w:rsidR="008462EF" w:rsidRPr="008462EF" w:rsidRDefault="008462EF" w:rsidP="008462EF">
      <w:pPr>
        <w:rPr>
          <w:rFonts w:ascii="楷体" w:eastAsia="楷体" w:hAnsi="楷体"/>
          <w:b/>
          <w:bCs/>
          <w:sz w:val="24"/>
          <w:szCs w:val="24"/>
        </w:rPr>
      </w:pPr>
    </w:p>
    <w:p w14:paraId="09FDF835" w14:textId="53F44C37" w:rsidR="0057512A" w:rsidRPr="0057512A" w:rsidRDefault="008A0129" w:rsidP="0057512A">
      <w:pPr>
        <w:rPr>
          <w:rFonts w:ascii="楷体" w:eastAsia="楷体" w:hAnsi="楷体"/>
          <w:b/>
          <w:bCs/>
          <w:sz w:val="32"/>
          <w:szCs w:val="32"/>
        </w:rPr>
      </w:pPr>
      <w:r w:rsidRPr="008A0129">
        <w:rPr>
          <w:rFonts w:ascii="楷体" w:eastAsia="楷体" w:hAnsi="楷体" w:hint="eastAsia"/>
          <w:b/>
          <w:bCs/>
          <w:sz w:val="32"/>
          <w:szCs w:val="32"/>
        </w:rPr>
        <w:lastRenderedPageBreak/>
        <w:t>三：综合测试</w:t>
      </w:r>
    </w:p>
    <w:p w14:paraId="60F37573" w14:textId="11FEDA55" w:rsidR="0057512A" w:rsidRDefault="0057512A" w:rsidP="0057512A">
      <w:pPr>
        <w:rPr>
          <w:rFonts w:ascii="宋体" w:eastAsia="宋体" w:hAnsi="宋体"/>
          <w:sz w:val="24"/>
          <w:szCs w:val="24"/>
        </w:rPr>
      </w:pPr>
      <w:r w:rsidRPr="00866859">
        <w:rPr>
          <w:rFonts w:ascii="宋体" w:eastAsia="宋体" w:hAnsi="宋体"/>
          <w:sz w:val="24"/>
          <w:szCs w:val="24"/>
        </w:rPr>
        <w:tab/>
      </w:r>
      <w:r w:rsidRPr="00866859">
        <w:rPr>
          <w:rFonts w:ascii="宋体" w:eastAsia="宋体" w:hAnsi="宋体" w:hint="eastAsia"/>
          <w:sz w:val="24"/>
          <w:szCs w:val="24"/>
        </w:rPr>
        <w:t>以下是求斐波那契数列第2</w:t>
      </w:r>
      <w:r>
        <w:rPr>
          <w:rFonts w:ascii="宋体" w:eastAsia="宋体" w:hAnsi="宋体"/>
          <w:sz w:val="24"/>
          <w:szCs w:val="24"/>
        </w:rPr>
        <w:t>0</w:t>
      </w:r>
      <w:r w:rsidRPr="00866859">
        <w:rPr>
          <w:rFonts w:ascii="宋体" w:eastAsia="宋体" w:hAnsi="宋体" w:hint="eastAsia"/>
          <w:sz w:val="24"/>
          <w:szCs w:val="24"/>
        </w:rPr>
        <w:t>位，与前2</w:t>
      </w:r>
      <w:r>
        <w:rPr>
          <w:rFonts w:ascii="宋体" w:eastAsia="宋体" w:hAnsi="宋体"/>
          <w:sz w:val="24"/>
          <w:szCs w:val="24"/>
        </w:rPr>
        <w:t>0</w:t>
      </w:r>
      <w:r w:rsidRPr="00866859">
        <w:rPr>
          <w:rFonts w:ascii="宋体" w:eastAsia="宋体" w:hAnsi="宋体" w:hint="eastAsia"/>
          <w:sz w:val="24"/>
          <w:szCs w:val="24"/>
        </w:rPr>
        <w:t>位之和的C语言代码</w:t>
      </w:r>
      <w:r>
        <w:rPr>
          <w:rFonts w:ascii="宋体" w:eastAsia="宋体" w:hAnsi="宋体" w:hint="eastAsia"/>
          <w:sz w:val="24"/>
          <w:szCs w:val="24"/>
        </w:rPr>
        <w:t>，相关源码及</w:t>
      </w:r>
    </w:p>
    <w:p w14:paraId="76EDB5C9" w14:textId="77777777" w:rsidR="0057512A" w:rsidRPr="00CF4BB8" w:rsidRDefault="0057512A" w:rsidP="0057512A">
      <w:pPr>
        <w:pStyle w:val="a3"/>
        <w:numPr>
          <w:ilvl w:val="0"/>
          <w:numId w:val="25"/>
        </w:numPr>
        <w:ind w:firstLineChars="0"/>
        <w:rPr>
          <w:rFonts w:ascii="宋体" w:eastAsia="宋体" w:hAnsi="宋体"/>
          <w:sz w:val="24"/>
          <w:szCs w:val="24"/>
        </w:rPr>
      </w:pPr>
      <w:r w:rsidRPr="00CF4BB8">
        <w:rPr>
          <w:rFonts w:ascii="宋体" w:eastAsia="宋体" w:hAnsi="宋体" w:hint="eastAsia"/>
          <w:sz w:val="24"/>
          <w:szCs w:val="24"/>
        </w:rPr>
        <w:t>C语言源码：</w:t>
      </w:r>
      <w:r>
        <w:rPr>
          <w:rFonts w:ascii="宋体" w:eastAsia="宋体" w:hAnsi="宋体" w:hint="eastAsia"/>
          <w:sz w:val="24"/>
          <w:szCs w:val="24"/>
        </w:rPr>
        <w:t>求</w:t>
      </w:r>
      <w:r w:rsidRPr="00CF4BB8">
        <w:rPr>
          <w:rFonts w:ascii="宋体" w:eastAsia="宋体" w:hAnsi="宋体" w:hint="eastAsia"/>
          <w:sz w:val="24"/>
          <w:szCs w:val="24"/>
        </w:rPr>
        <w:t>斐波那契数列</w:t>
      </w:r>
      <w:r>
        <w:rPr>
          <w:rFonts w:ascii="宋体" w:eastAsia="宋体" w:hAnsi="宋体" w:hint="eastAsia"/>
          <w:sz w:val="24"/>
          <w:szCs w:val="24"/>
        </w:rPr>
        <w:t>前</w:t>
      </w:r>
      <w:r>
        <w:rPr>
          <w:rFonts w:ascii="宋体" w:eastAsia="宋体" w:hAnsi="宋体"/>
          <w:sz w:val="24"/>
          <w:szCs w:val="24"/>
        </w:rPr>
        <w:t>20</w:t>
      </w:r>
      <w:r>
        <w:rPr>
          <w:rFonts w:ascii="宋体" w:eastAsia="宋体" w:hAnsi="宋体" w:hint="eastAsia"/>
          <w:sz w:val="24"/>
          <w:szCs w:val="24"/>
        </w:rPr>
        <w:t>位之和（sum）及第2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位的值（a），数列求解过程以递归实现：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7512A" w14:paraId="22C4BBC7" w14:textId="77777777" w:rsidTr="000D06F8">
        <w:tc>
          <w:tcPr>
            <w:tcW w:w="8296" w:type="dxa"/>
          </w:tcPr>
          <w:p w14:paraId="1863C746" w14:textId="77777777" w:rsidR="0057512A" w:rsidRPr="00866859" w:rsidRDefault="0057512A" w:rsidP="000D06F8">
            <w:pPr>
              <w:ind w:leftChars="202" w:left="426" w:hanging="2"/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</w:pP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>#include &lt;stdio.h&gt;</w:t>
            </w:r>
          </w:p>
          <w:p w14:paraId="46E08798" w14:textId="77777777" w:rsidR="0057512A" w:rsidRPr="00866859" w:rsidRDefault="0057512A" w:rsidP="000D06F8">
            <w:pPr>
              <w:ind w:leftChars="202" w:left="426" w:hanging="2"/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</w:pPr>
          </w:p>
          <w:p w14:paraId="2EBEB0C8" w14:textId="77777777" w:rsidR="0057512A" w:rsidRPr="00866859" w:rsidRDefault="0057512A" w:rsidP="000D06F8">
            <w:pPr>
              <w:ind w:leftChars="202" w:left="426" w:hanging="2"/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</w:pP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>int main(){</w:t>
            </w:r>
          </w:p>
          <w:p w14:paraId="6490A4F9" w14:textId="77777777" w:rsidR="0057512A" w:rsidRPr="00866859" w:rsidRDefault="0057512A" w:rsidP="000D06F8">
            <w:pPr>
              <w:ind w:leftChars="202" w:left="426" w:hanging="2"/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</w:pP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</w: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  <w:t>int a,b,sum;</w:t>
            </w:r>
          </w:p>
          <w:p w14:paraId="1C15C6C4" w14:textId="77777777" w:rsidR="0057512A" w:rsidRPr="00866859" w:rsidRDefault="0057512A" w:rsidP="000D06F8">
            <w:pPr>
              <w:ind w:leftChars="202" w:left="426" w:hanging="2"/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</w:pP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</w: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  <w:t>int i=2;</w:t>
            </w: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</w: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</w: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  <w:t xml:space="preserve">//数列前两个数 </w:t>
            </w:r>
          </w:p>
          <w:p w14:paraId="0A770CAC" w14:textId="77777777" w:rsidR="0057512A" w:rsidRPr="00866859" w:rsidRDefault="0057512A" w:rsidP="000D06F8">
            <w:pPr>
              <w:ind w:leftChars="202" w:left="426" w:hanging="2"/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</w:pP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</w: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  <w:t>a=1,b=2,sum=3;</w:t>
            </w:r>
          </w:p>
          <w:p w14:paraId="142DD032" w14:textId="77777777" w:rsidR="0057512A" w:rsidRPr="00866859" w:rsidRDefault="0057512A" w:rsidP="000D06F8">
            <w:pPr>
              <w:ind w:leftChars="202" w:left="426" w:hanging="2"/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</w:pP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</w: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  <w:t>sum = f(a,b,i,sum);</w:t>
            </w:r>
          </w:p>
          <w:p w14:paraId="3C98B9FF" w14:textId="77777777" w:rsidR="0057512A" w:rsidRPr="00866859" w:rsidRDefault="0057512A" w:rsidP="000D06F8">
            <w:pPr>
              <w:ind w:leftChars="202" w:left="426" w:hanging="2"/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</w:pP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 xml:space="preserve">} </w:t>
            </w:r>
          </w:p>
          <w:p w14:paraId="4A244F71" w14:textId="77777777" w:rsidR="0057512A" w:rsidRPr="00866859" w:rsidRDefault="0057512A" w:rsidP="000D06F8">
            <w:pPr>
              <w:ind w:leftChars="202" w:left="426" w:hanging="2"/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</w:pPr>
          </w:p>
          <w:p w14:paraId="6E0879CA" w14:textId="77777777" w:rsidR="0057512A" w:rsidRPr="00866859" w:rsidRDefault="0057512A" w:rsidP="000D06F8">
            <w:pPr>
              <w:ind w:leftChars="202" w:left="426" w:hanging="2"/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</w:pP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>int f(int a,int b,int i,int sum){</w:t>
            </w:r>
          </w:p>
          <w:p w14:paraId="56352F1F" w14:textId="77777777" w:rsidR="0057512A" w:rsidRPr="00866859" w:rsidRDefault="0057512A" w:rsidP="000D06F8">
            <w:pPr>
              <w:ind w:leftChars="202" w:left="426" w:hanging="2"/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</w:pP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</w: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  <w:t>if(i == 20) return sum;</w:t>
            </w:r>
          </w:p>
          <w:p w14:paraId="515D921A" w14:textId="77777777" w:rsidR="0057512A" w:rsidRPr="00866859" w:rsidRDefault="0057512A" w:rsidP="000D06F8">
            <w:pPr>
              <w:ind w:leftChars="202" w:left="426" w:hanging="2"/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</w:pP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</w: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  <w:t>int c = a+b;</w:t>
            </w:r>
          </w:p>
          <w:p w14:paraId="0DBAC11F" w14:textId="77777777" w:rsidR="0057512A" w:rsidRPr="00866859" w:rsidRDefault="0057512A" w:rsidP="000D06F8">
            <w:pPr>
              <w:ind w:leftChars="202" w:left="426" w:hanging="2"/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</w:pP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</w: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  <w:t>a = b;</w:t>
            </w:r>
          </w:p>
          <w:p w14:paraId="508F754A" w14:textId="77777777" w:rsidR="0057512A" w:rsidRPr="00866859" w:rsidRDefault="0057512A" w:rsidP="000D06F8">
            <w:pPr>
              <w:ind w:leftChars="202" w:left="426" w:hanging="2"/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</w:pP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</w: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  <w:t>b = c;</w:t>
            </w:r>
          </w:p>
          <w:p w14:paraId="2A93661C" w14:textId="77777777" w:rsidR="0057512A" w:rsidRPr="00866859" w:rsidRDefault="0057512A" w:rsidP="000D06F8">
            <w:pPr>
              <w:ind w:leftChars="202" w:left="426" w:hanging="2"/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</w:pP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</w: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  <w:t>sum+=c;</w:t>
            </w:r>
          </w:p>
          <w:p w14:paraId="73C10BEC" w14:textId="77777777" w:rsidR="0057512A" w:rsidRPr="00866859" w:rsidRDefault="0057512A" w:rsidP="000D06F8">
            <w:pPr>
              <w:ind w:leftChars="202" w:left="426" w:hanging="2"/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</w:pP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</w: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  <w:t>i++;</w:t>
            </w:r>
          </w:p>
          <w:p w14:paraId="4FF34F13" w14:textId="77777777" w:rsidR="0057512A" w:rsidRPr="00866859" w:rsidRDefault="0057512A" w:rsidP="000D06F8">
            <w:pPr>
              <w:ind w:leftChars="202" w:left="426" w:hanging="2"/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</w:pP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</w: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  <w:t>sum = f(a,b,i,sum);</w:t>
            </w:r>
          </w:p>
          <w:p w14:paraId="442D6CEF" w14:textId="77777777" w:rsidR="0057512A" w:rsidRPr="00866859" w:rsidRDefault="0057512A" w:rsidP="000D06F8">
            <w:pPr>
              <w:ind w:leftChars="202" w:left="426" w:hanging="2"/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</w:pP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</w: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ab/>
              <w:t>return sum;</w:t>
            </w:r>
          </w:p>
          <w:p w14:paraId="1DB8EF48" w14:textId="77777777" w:rsidR="0057512A" w:rsidRPr="00866859" w:rsidRDefault="0057512A" w:rsidP="000D06F8">
            <w:pPr>
              <w:ind w:leftChars="202" w:left="426" w:hanging="2"/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</w:pPr>
            <w:r w:rsidRPr="00866859">
              <w:rPr>
                <w:rFonts w:ascii="宋体" w:eastAsia="宋体" w:hAnsi="宋体"/>
                <w:color w:val="1F3864" w:themeColor="accent1" w:themeShade="80"/>
                <w:sz w:val="24"/>
                <w:szCs w:val="24"/>
              </w:rPr>
              <w:t>}</w:t>
            </w:r>
          </w:p>
          <w:p w14:paraId="5AC06A8E" w14:textId="77777777" w:rsidR="0057512A" w:rsidRDefault="0057512A" w:rsidP="000D06F8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7064943C" w14:textId="77777777" w:rsidR="0057512A" w:rsidRDefault="0057512A" w:rsidP="0057512A">
      <w:pPr>
        <w:rPr>
          <w:rFonts w:ascii="宋体" w:eastAsia="宋体" w:hAnsi="宋体"/>
          <w:sz w:val="24"/>
          <w:szCs w:val="24"/>
        </w:rPr>
      </w:pPr>
    </w:p>
    <w:p w14:paraId="5D97C4EB" w14:textId="77777777" w:rsidR="0057512A" w:rsidRDefault="0057512A" w:rsidP="0057512A">
      <w:pPr>
        <w:pStyle w:val="a3"/>
        <w:numPr>
          <w:ilvl w:val="0"/>
          <w:numId w:val="25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C语言</w:t>
      </w:r>
      <w:r>
        <w:rPr>
          <w:rFonts w:ascii="宋体" w:eastAsia="宋体" w:hAnsi="宋体"/>
          <w:sz w:val="24"/>
          <w:szCs w:val="24"/>
        </w:rPr>
        <w:t>—</w:t>
      </w:r>
      <w:r>
        <w:rPr>
          <w:rFonts w:ascii="宋体" w:eastAsia="宋体" w:hAnsi="宋体" w:hint="eastAsia"/>
          <w:sz w:val="24"/>
          <w:szCs w:val="24"/>
        </w:rPr>
        <w:t>&gt;riscv汇编语言：安装R</w:t>
      </w:r>
      <w:r>
        <w:rPr>
          <w:rFonts w:ascii="宋体" w:eastAsia="宋体" w:hAnsi="宋体"/>
          <w:sz w:val="24"/>
          <w:szCs w:val="24"/>
        </w:rPr>
        <w:t>ISCV</w:t>
      </w:r>
      <w:r>
        <w:rPr>
          <w:rFonts w:ascii="宋体" w:eastAsia="宋体" w:hAnsi="宋体" w:hint="eastAsia"/>
          <w:sz w:val="24"/>
          <w:szCs w:val="24"/>
        </w:rPr>
        <w:t>编译环境进行翻译，具体过程见项目文件</w:t>
      </w:r>
    </w:p>
    <w:p w14:paraId="226A66C8" w14:textId="77777777" w:rsidR="0057512A" w:rsidRDefault="0057512A" w:rsidP="0057512A">
      <w:pPr>
        <w:pStyle w:val="a3"/>
        <w:ind w:left="420" w:firstLineChars="0" w:firstLine="0"/>
        <w:rPr>
          <w:rFonts w:ascii="宋体" w:eastAsia="宋体" w:hAnsi="宋体"/>
          <w:sz w:val="24"/>
          <w:szCs w:val="24"/>
        </w:rPr>
      </w:pPr>
      <w:r w:rsidRPr="006C2E6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99E00CF" wp14:editId="3D920507">
            <wp:extent cx="4907397" cy="21092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22108" cy="21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C059" w14:textId="77777777" w:rsidR="0057512A" w:rsidRDefault="0057512A" w:rsidP="0057512A">
      <w:pPr>
        <w:pStyle w:val="a3"/>
        <w:ind w:left="420" w:firstLineChars="0" w:firstLine="0"/>
        <w:jc w:val="center"/>
        <w:rPr>
          <w:rFonts w:ascii="宋体" w:eastAsia="宋体" w:hAnsi="宋体"/>
          <w:sz w:val="24"/>
          <w:szCs w:val="24"/>
        </w:rPr>
      </w:pPr>
      <w:r w:rsidRPr="00CF4BB8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25D7B2E3" wp14:editId="5EF68408">
            <wp:extent cx="2875338" cy="4126872"/>
            <wp:effectExtent l="0" t="0" r="1270" b="698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79610" cy="413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1149" w14:textId="77777777" w:rsidR="0057512A" w:rsidRDefault="0057512A" w:rsidP="0057512A">
      <w:pPr>
        <w:pStyle w:val="a3"/>
        <w:ind w:left="420" w:firstLineChars="0" w:firstLine="0"/>
        <w:jc w:val="center"/>
        <w:rPr>
          <w:rFonts w:ascii="宋体" w:eastAsia="宋体" w:hAnsi="宋体"/>
          <w:sz w:val="24"/>
          <w:szCs w:val="24"/>
        </w:rPr>
      </w:pPr>
    </w:p>
    <w:p w14:paraId="6161207E" w14:textId="77777777" w:rsidR="0057512A" w:rsidRDefault="0057512A" w:rsidP="0057512A">
      <w:pPr>
        <w:pStyle w:val="a3"/>
        <w:numPr>
          <w:ilvl w:val="0"/>
          <w:numId w:val="25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R</w:t>
      </w:r>
      <w:r>
        <w:rPr>
          <w:rFonts w:ascii="宋体" w:eastAsia="宋体" w:hAnsi="宋体" w:hint="eastAsia"/>
          <w:sz w:val="24"/>
          <w:szCs w:val="24"/>
        </w:rPr>
        <w:t>iscv汇编代码——&gt;机器码：使用R</w:t>
      </w:r>
      <w:r>
        <w:rPr>
          <w:rFonts w:ascii="宋体" w:eastAsia="宋体" w:hAnsi="宋体"/>
          <w:sz w:val="24"/>
          <w:szCs w:val="24"/>
        </w:rPr>
        <w:t>ISCV32</w:t>
      </w:r>
      <w:r>
        <w:rPr>
          <w:rFonts w:ascii="宋体" w:eastAsia="宋体" w:hAnsi="宋体" w:hint="eastAsia"/>
          <w:sz w:val="24"/>
          <w:szCs w:val="24"/>
        </w:rPr>
        <w:t>模拟器R</w:t>
      </w:r>
      <w:r>
        <w:rPr>
          <w:rFonts w:ascii="宋体" w:eastAsia="宋体" w:hAnsi="宋体"/>
          <w:sz w:val="24"/>
          <w:szCs w:val="24"/>
        </w:rPr>
        <w:t>ARS 1.6</w:t>
      </w:r>
      <w:r>
        <w:rPr>
          <w:rFonts w:ascii="宋体" w:eastAsia="宋体" w:hAnsi="宋体" w:hint="eastAsia"/>
          <w:sz w:val="24"/>
          <w:szCs w:val="24"/>
        </w:rPr>
        <w:t>得到机器指令，以1</w:t>
      </w:r>
      <w:r>
        <w:rPr>
          <w:rFonts w:ascii="宋体" w:eastAsia="宋体" w:hAnsi="宋体"/>
          <w:sz w:val="24"/>
          <w:szCs w:val="24"/>
        </w:rPr>
        <w:t>6</w:t>
      </w:r>
      <w:r>
        <w:rPr>
          <w:rFonts w:ascii="宋体" w:eastAsia="宋体" w:hAnsi="宋体" w:hint="eastAsia"/>
          <w:sz w:val="24"/>
          <w:szCs w:val="24"/>
        </w:rPr>
        <w:t>进制导出后写入coe文件：</w:t>
      </w:r>
    </w:p>
    <w:p w14:paraId="66286F18" w14:textId="77777777" w:rsidR="0057512A" w:rsidRDefault="0057512A" w:rsidP="0057512A">
      <w:pPr>
        <w:pStyle w:val="a3"/>
        <w:ind w:left="420" w:firstLineChars="0" w:firstLine="0"/>
        <w:jc w:val="center"/>
        <w:rPr>
          <w:rFonts w:ascii="宋体" w:eastAsia="宋体" w:hAnsi="宋体"/>
          <w:sz w:val="24"/>
          <w:szCs w:val="24"/>
        </w:rPr>
      </w:pPr>
      <w:r w:rsidRPr="008C2C7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2341161" wp14:editId="128B945A">
            <wp:extent cx="3748673" cy="2248933"/>
            <wp:effectExtent l="0" t="0" r="4445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56022" cy="225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C615" w14:textId="77777777" w:rsidR="0057512A" w:rsidRDefault="0057512A" w:rsidP="0057512A">
      <w:pPr>
        <w:pStyle w:val="a3"/>
        <w:ind w:left="420" w:firstLineChars="0" w:firstLine="0"/>
        <w:rPr>
          <w:rFonts w:ascii="宋体" w:eastAsia="宋体" w:hAnsi="宋体"/>
          <w:sz w:val="24"/>
          <w:szCs w:val="24"/>
        </w:rPr>
      </w:pPr>
    </w:p>
    <w:p w14:paraId="29EC9D4C" w14:textId="77777777" w:rsidR="008462EF" w:rsidRDefault="0057512A" w:rsidP="008462EF">
      <w:pPr>
        <w:pStyle w:val="a3"/>
        <w:ind w:left="420" w:firstLineChars="0" w:firstLine="0"/>
        <w:jc w:val="center"/>
        <w:rPr>
          <w:rFonts w:ascii="宋体" w:eastAsia="宋体" w:hAnsi="宋体"/>
          <w:sz w:val="24"/>
          <w:szCs w:val="24"/>
        </w:rPr>
      </w:pPr>
      <w:r w:rsidRPr="006B2888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FC6F992" wp14:editId="5F610458">
            <wp:extent cx="2637489" cy="2691788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51941" cy="270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E8F9" w14:textId="77777777" w:rsidR="008462EF" w:rsidRDefault="008462EF" w:rsidP="008462EF">
      <w:pPr>
        <w:rPr>
          <w:rFonts w:ascii="宋体" w:eastAsia="宋体" w:hAnsi="宋体"/>
          <w:sz w:val="24"/>
          <w:szCs w:val="24"/>
        </w:rPr>
      </w:pPr>
    </w:p>
    <w:p w14:paraId="31945F75" w14:textId="629737B5" w:rsidR="008462EF" w:rsidRPr="008462EF" w:rsidRDefault="0057512A" w:rsidP="008462EF">
      <w:pPr>
        <w:pStyle w:val="a3"/>
        <w:numPr>
          <w:ilvl w:val="0"/>
          <w:numId w:val="25"/>
        </w:numPr>
        <w:ind w:firstLineChars="0"/>
        <w:rPr>
          <w:rFonts w:ascii="楷体" w:eastAsia="楷体" w:hAnsi="楷体"/>
          <w:sz w:val="24"/>
          <w:szCs w:val="24"/>
        </w:rPr>
      </w:pPr>
      <w:r w:rsidRPr="008462EF">
        <w:rPr>
          <w:rFonts w:ascii="楷体" w:eastAsia="楷体" w:hAnsi="楷体" w:hint="eastAsia"/>
          <w:sz w:val="24"/>
          <w:szCs w:val="24"/>
        </w:rPr>
        <w:t>仿真</w:t>
      </w:r>
      <w:r w:rsidRPr="008462EF">
        <w:rPr>
          <w:rFonts w:ascii="楷体" w:eastAsia="楷体" w:hAnsi="楷体"/>
          <w:sz w:val="24"/>
          <w:szCs w:val="24"/>
        </w:rPr>
        <w:t>结果如下</w:t>
      </w:r>
      <w:r w:rsidRPr="008462EF">
        <w:rPr>
          <w:rFonts w:ascii="楷体" w:eastAsia="楷体" w:hAnsi="楷体" w:hint="eastAsia"/>
          <w:sz w:val="24"/>
          <w:szCs w:val="24"/>
        </w:rPr>
        <w:t>与模拟器运行期望结果相同</w:t>
      </w:r>
      <w:r w:rsidR="008462EF">
        <w:rPr>
          <w:rFonts w:ascii="楷体" w:eastAsia="楷体" w:hAnsi="楷体" w:hint="eastAsia"/>
          <w:sz w:val="24"/>
          <w:szCs w:val="24"/>
        </w:rPr>
        <w:t>：</w:t>
      </w:r>
    </w:p>
    <w:p w14:paraId="03D1D820" w14:textId="387AE8E9" w:rsidR="009A025C" w:rsidRDefault="008462EF" w:rsidP="008462EF">
      <w:pPr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C02512" wp14:editId="66D818FC">
                <wp:simplePos x="0" y="0"/>
                <wp:positionH relativeFrom="column">
                  <wp:posOffset>2119152</wp:posOffset>
                </wp:positionH>
                <wp:positionV relativeFrom="paragraph">
                  <wp:posOffset>1104434</wp:posOffset>
                </wp:positionV>
                <wp:extent cx="303872" cy="127077"/>
                <wp:effectExtent l="0" t="0" r="20320" b="25400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872" cy="1270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595EF" id="矩形 63" o:spid="_x0000_s1026" style="position:absolute;left:0;text-align:left;margin-left:166.85pt;margin-top:86.95pt;width:23.95pt;height:1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" filled="f" strokecolor="red" strokeweight="1pt"/>
            </w:pict>
          </mc:Fallback>
        </mc:AlternateContent>
      </w:r>
      <w:r>
        <w:rPr>
          <w:rFonts w:ascii="楷体" w:eastAsia="楷体" w:hAnsi="楷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A854B2" wp14:editId="31776B7D">
                <wp:simplePos x="0" y="0"/>
                <wp:positionH relativeFrom="column">
                  <wp:posOffset>1771073</wp:posOffset>
                </wp:positionH>
                <wp:positionV relativeFrom="paragraph">
                  <wp:posOffset>1018795</wp:posOffset>
                </wp:positionV>
                <wp:extent cx="303872" cy="127077"/>
                <wp:effectExtent l="0" t="0" r="20320" b="25400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872" cy="1270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227BD2" id="矩形 62" o:spid="_x0000_s1026" style="position:absolute;left:0;text-align:left;margin-left:139.45pt;margin-top:80.2pt;width:23.95pt;height:1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" filled="f" strokecolor="red" strokeweight="1pt"/>
            </w:pict>
          </mc:Fallback>
        </mc:AlternateContent>
      </w:r>
      <w:r>
        <w:rPr>
          <w:rFonts w:ascii="楷体" w:eastAsia="楷体" w:hAnsi="楷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6F1FE0" wp14:editId="5E43E5F3">
                <wp:simplePos x="0" y="0"/>
                <wp:positionH relativeFrom="column">
                  <wp:posOffset>1445093</wp:posOffset>
                </wp:positionH>
                <wp:positionV relativeFrom="paragraph">
                  <wp:posOffset>919344</wp:posOffset>
                </wp:positionV>
                <wp:extent cx="303872" cy="127077"/>
                <wp:effectExtent l="0" t="0" r="20320" b="25400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872" cy="1270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D80FD" id="矩形 61" o:spid="_x0000_s1026" style="position:absolute;left:0;text-align:left;margin-left:113.8pt;margin-top:72.4pt;width:23.9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" filled="f" strokecolor="red" strokeweight="1pt"/>
            </w:pict>
          </mc:Fallback>
        </mc:AlternateContent>
      </w:r>
      <w:r>
        <w:rPr>
          <w:rFonts w:ascii="楷体" w:eastAsia="楷体" w:hAnsi="楷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CA76E3" wp14:editId="36EA441D">
                <wp:simplePos x="0" y="0"/>
                <wp:positionH relativeFrom="column">
                  <wp:posOffset>1119027</wp:posOffset>
                </wp:positionH>
                <wp:positionV relativeFrom="paragraph">
                  <wp:posOffset>825408</wp:posOffset>
                </wp:positionV>
                <wp:extent cx="303872" cy="127077"/>
                <wp:effectExtent l="0" t="0" r="20320" b="25400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872" cy="1270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5CBCC" id="矩形 60" o:spid="_x0000_s1026" style="position:absolute;left:0;text-align:left;margin-left:88.1pt;margin-top:65pt;width:23.9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" filled="f" strokecolor="red" strokeweight="1pt"/>
            </w:pict>
          </mc:Fallback>
        </mc:AlternateContent>
      </w:r>
      <w:r w:rsidRPr="008462EF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543C5410" wp14:editId="039042DB">
            <wp:extent cx="5274310" cy="3181985"/>
            <wp:effectExtent l="0" t="0" r="254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6246" w14:textId="21BD055D" w:rsidR="008462EF" w:rsidRPr="0057512A" w:rsidRDefault="008462EF" w:rsidP="008462EF">
      <w:pPr>
        <w:rPr>
          <w:rFonts w:ascii="楷体" w:eastAsia="楷体" w:hAnsi="楷体"/>
          <w:sz w:val="24"/>
          <w:szCs w:val="24"/>
        </w:rPr>
      </w:pPr>
      <w:r w:rsidRPr="008462EF">
        <w:rPr>
          <w:rFonts w:ascii="楷体" w:eastAsia="楷体" w:hAnsi="楷体"/>
          <w:noProof/>
          <w:sz w:val="24"/>
          <w:szCs w:val="24"/>
        </w:rPr>
        <w:lastRenderedPageBreak/>
        <w:drawing>
          <wp:inline distT="0" distB="0" distL="0" distR="0" wp14:anchorId="6B837A67" wp14:editId="5BD22AA7">
            <wp:extent cx="5274310" cy="3168650"/>
            <wp:effectExtent l="0" t="0" r="2540" b="0"/>
            <wp:docPr id="1152969729" name="图片 1152969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F8EA" w14:textId="77777777" w:rsidR="008462EF" w:rsidRDefault="008462EF" w:rsidP="008462EF">
      <w:pPr>
        <w:pStyle w:val="a3"/>
        <w:numPr>
          <w:ilvl w:val="0"/>
          <w:numId w:val="22"/>
        </w:numPr>
        <w:ind w:firstLineChars="0"/>
        <w:rPr>
          <w:rFonts w:ascii="楷体" w:eastAsia="楷体" w:hAnsi="楷体"/>
          <w:sz w:val="24"/>
          <w:szCs w:val="24"/>
        </w:rPr>
      </w:pPr>
      <w:r w:rsidRPr="009A025C">
        <w:rPr>
          <w:rFonts w:ascii="楷体" w:eastAsia="楷体" w:hAnsi="楷体" w:hint="eastAsia"/>
          <w:sz w:val="24"/>
          <w:szCs w:val="24"/>
        </w:rPr>
        <w:t>性能测试：</w:t>
      </w:r>
    </w:p>
    <w:p w14:paraId="5CC3E88C" w14:textId="77777777" w:rsidR="008462EF" w:rsidRPr="005357E6" w:rsidRDefault="008462EF" w:rsidP="008462EF">
      <w:pPr>
        <w:pStyle w:val="a3"/>
        <w:numPr>
          <w:ilvl w:val="0"/>
          <w:numId w:val="23"/>
        </w:numPr>
        <w:ind w:firstLineChars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C</w:t>
      </w:r>
      <w:r>
        <w:rPr>
          <w:rFonts w:ascii="楷体" w:eastAsia="楷体" w:hAnsi="楷体"/>
          <w:sz w:val="24"/>
          <w:szCs w:val="24"/>
        </w:rPr>
        <w:t>PI</w:t>
      </w:r>
      <w:r>
        <w:rPr>
          <w:rFonts w:ascii="楷体" w:eastAsia="楷体" w:hAnsi="楷体" w:hint="eastAsia"/>
          <w:sz w:val="24"/>
          <w:szCs w:val="24"/>
        </w:rPr>
        <w:t>：</w:t>
      </w:r>
      <w:r w:rsidRPr="005357E6">
        <w:rPr>
          <w:rFonts w:ascii="楷体" w:eastAsia="楷体" w:hAnsi="楷体" w:hint="eastAsia"/>
          <w:sz w:val="24"/>
          <w:szCs w:val="24"/>
        </w:rPr>
        <w:t>共测试了8</w:t>
      </w:r>
      <w:r w:rsidRPr="005357E6">
        <w:rPr>
          <w:rFonts w:ascii="楷体" w:eastAsia="楷体" w:hAnsi="楷体"/>
          <w:sz w:val="24"/>
          <w:szCs w:val="24"/>
        </w:rPr>
        <w:t>9</w:t>
      </w:r>
      <w:r w:rsidRPr="005357E6">
        <w:rPr>
          <w:rFonts w:ascii="楷体" w:eastAsia="楷体" w:hAnsi="楷体" w:hint="eastAsia"/>
          <w:sz w:val="24"/>
          <w:szCs w:val="24"/>
        </w:rPr>
        <w:t>条指令，总计1</w:t>
      </w:r>
      <w:r w:rsidRPr="005357E6">
        <w:rPr>
          <w:rFonts w:ascii="楷体" w:eastAsia="楷体" w:hAnsi="楷体"/>
          <w:sz w:val="24"/>
          <w:szCs w:val="24"/>
        </w:rPr>
        <w:t>12</w:t>
      </w:r>
      <w:r w:rsidRPr="005357E6">
        <w:rPr>
          <w:rFonts w:ascii="楷体" w:eastAsia="楷体" w:hAnsi="楷体" w:hint="eastAsia"/>
          <w:sz w:val="24"/>
          <w:szCs w:val="24"/>
        </w:rPr>
        <w:t>个周期，C</w:t>
      </w:r>
      <w:r w:rsidRPr="005357E6">
        <w:rPr>
          <w:rFonts w:ascii="楷体" w:eastAsia="楷体" w:hAnsi="楷体"/>
          <w:sz w:val="24"/>
          <w:szCs w:val="24"/>
        </w:rPr>
        <w:t>PI = 112/89 = 1.146</w:t>
      </w:r>
      <w:r w:rsidRPr="005357E6">
        <w:rPr>
          <w:rFonts w:ascii="楷体" w:eastAsia="楷体" w:hAnsi="楷体" w:hint="eastAsia"/>
          <w:sz w:val="24"/>
          <w:szCs w:val="24"/>
        </w:rPr>
        <w:t>，可以看到远大于多周期C</w:t>
      </w:r>
      <w:r w:rsidRPr="005357E6">
        <w:rPr>
          <w:rFonts w:ascii="楷体" w:eastAsia="楷体" w:hAnsi="楷体"/>
          <w:sz w:val="24"/>
          <w:szCs w:val="24"/>
        </w:rPr>
        <w:t>PU</w:t>
      </w:r>
      <w:r w:rsidRPr="005357E6">
        <w:rPr>
          <w:rFonts w:ascii="楷体" w:eastAsia="楷体" w:hAnsi="楷体" w:hint="eastAsia"/>
          <w:sz w:val="24"/>
          <w:szCs w:val="24"/>
        </w:rPr>
        <w:t>。</w:t>
      </w:r>
    </w:p>
    <w:p w14:paraId="62BD1DE5" w14:textId="77777777" w:rsidR="008462EF" w:rsidRDefault="008462EF" w:rsidP="008462EF">
      <w:pPr>
        <w:ind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sz w:val="24"/>
          <w:szCs w:val="24"/>
        </w:rPr>
        <w:t xml:space="preserve">(2)  </w:t>
      </w:r>
      <w:r>
        <w:rPr>
          <w:rFonts w:ascii="楷体" w:eastAsia="楷体" w:hAnsi="楷体" w:hint="eastAsia"/>
          <w:sz w:val="24"/>
          <w:szCs w:val="24"/>
        </w:rPr>
        <w:t>最小时钟约束：</w:t>
      </w:r>
    </w:p>
    <w:p w14:paraId="0C30CEA2" w14:textId="77777777" w:rsidR="008462EF" w:rsidRDefault="008462EF" w:rsidP="008462EF">
      <w:pPr>
        <w:ind w:firstLine="480"/>
        <w:rPr>
          <w:rFonts w:ascii="宋体" w:eastAsia="宋体" w:hAnsi="宋体"/>
          <w:sz w:val="24"/>
          <w:szCs w:val="24"/>
        </w:rPr>
      </w:pPr>
      <w:r w:rsidRPr="009A025C">
        <w:rPr>
          <w:noProof/>
        </w:rPr>
        <w:drawing>
          <wp:anchor distT="0" distB="0" distL="114300" distR="114300" simplePos="0" relativeHeight="251668480" behindDoc="0" locked="0" layoutInCell="1" allowOverlap="1" wp14:anchorId="2141AD1D" wp14:editId="6F9AF472">
            <wp:simplePos x="0" y="0"/>
            <wp:positionH relativeFrom="margin">
              <wp:posOffset>-1424</wp:posOffset>
            </wp:positionH>
            <wp:positionV relativeFrom="paragraph">
              <wp:posOffset>560389</wp:posOffset>
            </wp:positionV>
            <wp:extent cx="5274310" cy="1436370"/>
            <wp:effectExtent l="0" t="0" r="254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025C">
        <w:rPr>
          <w:rFonts w:ascii="楷体" w:eastAsia="楷体" w:hAnsi="楷体" w:hint="eastAsia"/>
          <w:sz w:val="24"/>
          <w:szCs w:val="24"/>
        </w:rPr>
        <w:t>编</w:t>
      </w:r>
      <w:r w:rsidRPr="009A025C">
        <w:rPr>
          <w:rFonts w:ascii="宋体" w:eastAsia="宋体" w:hAnsi="宋体" w:hint="eastAsia"/>
          <w:sz w:val="24"/>
          <w:szCs w:val="24"/>
        </w:rPr>
        <w:t>译运行后得到：综合时钟周期约束大致在</w:t>
      </w:r>
      <w:r w:rsidRPr="009A025C">
        <w:rPr>
          <w:rFonts w:ascii="宋体" w:eastAsia="宋体" w:hAnsi="宋体"/>
          <w:sz w:val="24"/>
          <w:szCs w:val="24"/>
        </w:rPr>
        <w:t>8</w:t>
      </w:r>
      <w:r w:rsidRPr="009A025C">
        <w:rPr>
          <w:rFonts w:ascii="宋体" w:eastAsia="宋体" w:hAnsi="宋体" w:hint="eastAsia"/>
          <w:sz w:val="24"/>
          <w:szCs w:val="24"/>
        </w:rPr>
        <w:t>ns左右，静态时序仿真报告</w:t>
      </w:r>
    </w:p>
    <w:p w14:paraId="4773DAAB" w14:textId="77777777" w:rsidR="008462EF" w:rsidRPr="009A025C" w:rsidRDefault="008462EF" w:rsidP="008462EF">
      <w:pPr>
        <w:ind w:firstLine="480"/>
        <w:rPr>
          <w:rFonts w:ascii="楷体" w:eastAsia="楷体" w:hAnsi="楷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未</w:t>
      </w:r>
      <w:r w:rsidRPr="009A025C">
        <w:rPr>
          <w:rFonts w:ascii="宋体" w:eastAsia="宋体" w:hAnsi="宋体" w:hint="eastAsia"/>
          <w:sz w:val="24"/>
          <w:szCs w:val="24"/>
        </w:rPr>
        <w:t>出现违例：</w:t>
      </w:r>
    </w:p>
    <w:p w14:paraId="4298A657" w14:textId="77777777" w:rsidR="008462EF" w:rsidRDefault="008462EF" w:rsidP="008462EF">
      <w:pPr>
        <w:pStyle w:val="a3"/>
        <w:ind w:left="360" w:firstLineChars="0" w:firstLine="0"/>
        <w:jc w:val="center"/>
        <w:rPr>
          <w:rFonts w:ascii="宋体" w:eastAsia="宋体" w:hAnsi="宋体"/>
          <w:sz w:val="24"/>
          <w:szCs w:val="24"/>
        </w:rPr>
      </w:pPr>
    </w:p>
    <w:p w14:paraId="753237BC" w14:textId="77777777" w:rsidR="008462EF" w:rsidRPr="009A025C" w:rsidRDefault="008462EF" w:rsidP="008462EF">
      <w:pPr>
        <w:rPr>
          <w:rFonts w:ascii="宋体" w:eastAsia="宋体" w:hAnsi="宋体"/>
          <w:sz w:val="24"/>
          <w:szCs w:val="24"/>
        </w:rPr>
      </w:pPr>
    </w:p>
    <w:p w14:paraId="2291293A" w14:textId="77777777" w:rsidR="008462EF" w:rsidRPr="008D189B" w:rsidRDefault="008462EF" w:rsidP="008462EF">
      <w:pPr>
        <w:ind w:right="240"/>
        <w:jc w:val="right"/>
        <w:rPr>
          <w:rFonts w:ascii="宋体" w:eastAsia="宋体" w:hAnsi="宋体"/>
          <w:sz w:val="24"/>
          <w:szCs w:val="24"/>
        </w:rPr>
      </w:pPr>
      <w:r w:rsidRPr="0039756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6A09B1F" wp14:editId="7A6BC8B4">
            <wp:extent cx="5274310" cy="108839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4859" w14:textId="77777777" w:rsidR="008462EF" w:rsidRPr="008D189B" w:rsidRDefault="008462EF" w:rsidP="008462EF">
      <w:pPr>
        <w:jc w:val="center"/>
        <w:rPr>
          <w:rFonts w:ascii="宋体" w:eastAsia="宋体" w:hAnsi="宋体"/>
          <w:sz w:val="24"/>
          <w:szCs w:val="24"/>
        </w:rPr>
      </w:pPr>
      <w:r w:rsidRPr="00266914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13FF966F" wp14:editId="4F3AC94F">
            <wp:extent cx="5274310" cy="119443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539B" w14:textId="77777777" w:rsidR="008462EF" w:rsidRPr="008D189B" w:rsidRDefault="008462EF" w:rsidP="008462EF">
      <w:pPr>
        <w:rPr>
          <w:rFonts w:ascii="宋体" w:eastAsia="宋体" w:hAnsi="宋体"/>
          <w:sz w:val="24"/>
          <w:szCs w:val="24"/>
        </w:rPr>
      </w:pPr>
    </w:p>
    <w:p w14:paraId="20C7098C" w14:textId="77777777" w:rsidR="008462EF" w:rsidRPr="00DC42A0" w:rsidRDefault="008462EF" w:rsidP="008462EF">
      <w:pPr>
        <w:rPr>
          <w:rFonts w:ascii="宋体" w:eastAsia="宋体" w:hAnsi="宋体"/>
        </w:rPr>
      </w:pPr>
      <w:r w:rsidRPr="008D189B">
        <w:rPr>
          <w:rFonts w:ascii="宋体" w:eastAsia="宋体" w:hAnsi="宋体" w:hint="eastAsia"/>
          <w:sz w:val="24"/>
          <w:szCs w:val="24"/>
        </w:rPr>
        <w:t>4</w:t>
      </w:r>
      <w:r w:rsidRPr="008D189B">
        <w:rPr>
          <w:rFonts w:ascii="宋体" w:eastAsia="宋体" w:hAnsi="宋体"/>
          <w:sz w:val="24"/>
          <w:szCs w:val="24"/>
        </w:rPr>
        <w:t>.</w:t>
      </w:r>
      <w:r w:rsidRPr="008D189B">
        <w:rPr>
          <w:rFonts w:ascii="宋体" w:eastAsia="宋体" w:hAnsi="宋体" w:hint="eastAsia"/>
          <w:sz w:val="24"/>
          <w:szCs w:val="24"/>
        </w:rPr>
        <w:t>由上知</w:t>
      </w:r>
      <w:r w:rsidRPr="008D189B">
        <w:rPr>
          <w:rFonts w:ascii="宋体" w:eastAsia="宋体" w:hAnsi="宋体"/>
          <w:sz w:val="24"/>
          <w:szCs w:val="24"/>
        </w:rPr>
        <w:t>CPU</w:t>
      </w:r>
      <w:r w:rsidRPr="008D189B">
        <w:rPr>
          <w:rFonts w:ascii="宋体" w:eastAsia="宋体" w:hAnsi="宋体" w:hint="eastAsia"/>
          <w:sz w:val="24"/>
          <w:szCs w:val="24"/>
        </w:rPr>
        <w:t>等效频率为：</w:t>
      </w:r>
      <w:r>
        <w:rPr>
          <w:rFonts w:ascii="宋体" w:eastAsia="宋体" w:hAnsi="宋体"/>
          <w:sz w:val="24"/>
          <w:szCs w:val="24"/>
        </w:rPr>
        <w:t>125</w:t>
      </w:r>
      <w:r w:rsidRPr="008D189B">
        <w:rPr>
          <w:rFonts w:ascii="宋体" w:eastAsia="宋体" w:hAnsi="宋体"/>
          <w:sz w:val="24"/>
          <w:szCs w:val="24"/>
        </w:rPr>
        <w:t>MH</w:t>
      </w:r>
      <w:r w:rsidRPr="008D189B">
        <w:rPr>
          <w:rFonts w:ascii="宋体" w:eastAsia="宋体" w:hAnsi="宋体" w:hint="eastAsia"/>
          <w:sz w:val="24"/>
          <w:szCs w:val="24"/>
        </w:rPr>
        <w:t>z</w:t>
      </w:r>
      <w:r>
        <w:rPr>
          <w:rFonts w:ascii="宋体" w:eastAsia="宋体" w:hAnsi="宋体" w:hint="eastAsia"/>
          <w:sz w:val="24"/>
          <w:szCs w:val="24"/>
        </w:rPr>
        <w:t>，是远大于单周期C</w:t>
      </w:r>
      <w:r>
        <w:rPr>
          <w:rFonts w:ascii="宋体" w:eastAsia="宋体" w:hAnsi="宋体"/>
          <w:sz w:val="24"/>
          <w:szCs w:val="24"/>
        </w:rPr>
        <w:t>PU</w:t>
      </w:r>
      <w:r>
        <w:rPr>
          <w:rFonts w:ascii="宋体" w:eastAsia="宋体" w:hAnsi="宋体" w:hint="eastAsia"/>
          <w:sz w:val="24"/>
          <w:szCs w:val="24"/>
        </w:rPr>
        <w:t>的频率的。</w:t>
      </w:r>
    </w:p>
    <w:p w14:paraId="5E45FA33" w14:textId="77777777" w:rsidR="008462EF" w:rsidRPr="008462EF" w:rsidRDefault="008462EF" w:rsidP="008462EF">
      <w:pPr>
        <w:rPr>
          <w:rFonts w:ascii="楷体" w:eastAsia="楷体" w:hAnsi="楷体"/>
          <w:sz w:val="24"/>
          <w:szCs w:val="24"/>
        </w:rPr>
      </w:pPr>
    </w:p>
    <w:sectPr w:rsidR="008462EF" w:rsidRPr="008462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14302" w14:textId="77777777" w:rsidR="00F256B4" w:rsidRDefault="00F256B4" w:rsidP="00A815D3">
      <w:pPr>
        <w:spacing w:before="0" w:after="0"/>
      </w:pPr>
      <w:r>
        <w:separator/>
      </w:r>
    </w:p>
  </w:endnote>
  <w:endnote w:type="continuationSeparator" w:id="0">
    <w:p w14:paraId="4D79D844" w14:textId="77777777" w:rsidR="00F256B4" w:rsidRDefault="00F256B4" w:rsidP="00A815D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9337B" w14:textId="77777777" w:rsidR="00F256B4" w:rsidRDefault="00F256B4" w:rsidP="00A815D3">
      <w:pPr>
        <w:spacing w:before="0" w:after="0"/>
      </w:pPr>
      <w:r>
        <w:separator/>
      </w:r>
    </w:p>
  </w:footnote>
  <w:footnote w:type="continuationSeparator" w:id="0">
    <w:p w14:paraId="50E1547E" w14:textId="77777777" w:rsidR="00F256B4" w:rsidRDefault="00F256B4" w:rsidP="00A815D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7CB"/>
    <w:multiLevelType w:val="hybridMultilevel"/>
    <w:tmpl w:val="59FEC926"/>
    <w:lvl w:ilvl="0" w:tplc="C330A8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344FF8"/>
    <w:multiLevelType w:val="hybridMultilevel"/>
    <w:tmpl w:val="2E4443DA"/>
    <w:lvl w:ilvl="0" w:tplc="0409000B">
      <w:start w:val="1"/>
      <w:numFmt w:val="bullet"/>
      <w:lvlText w:val=""/>
      <w:lvlJc w:val="left"/>
      <w:pPr>
        <w:ind w:left="13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</w:abstractNum>
  <w:abstractNum w:abstractNumId="2" w15:restartNumberingAfterBreak="0">
    <w:nsid w:val="102A4EF3"/>
    <w:multiLevelType w:val="hybridMultilevel"/>
    <w:tmpl w:val="45D8E20E"/>
    <w:lvl w:ilvl="0" w:tplc="459A92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AF582B"/>
    <w:multiLevelType w:val="hybridMultilevel"/>
    <w:tmpl w:val="5A4687A0"/>
    <w:lvl w:ilvl="0" w:tplc="04090001">
      <w:start w:val="1"/>
      <w:numFmt w:val="bullet"/>
      <w:lvlText w:val="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4" w15:restartNumberingAfterBreak="0">
    <w:nsid w:val="184B2ADE"/>
    <w:multiLevelType w:val="hybridMultilevel"/>
    <w:tmpl w:val="2C866F5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18F362F5"/>
    <w:multiLevelType w:val="hybridMultilevel"/>
    <w:tmpl w:val="268E9EF0"/>
    <w:lvl w:ilvl="0" w:tplc="0409000B">
      <w:start w:val="1"/>
      <w:numFmt w:val="bullet"/>
      <w:lvlText w:val=""/>
      <w:lvlJc w:val="left"/>
      <w:pPr>
        <w:ind w:left="13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</w:abstractNum>
  <w:abstractNum w:abstractNumId="6" w15:restartNumberingAfterBreak="0">
    <w:nsid w:val="1CF94523"/>
    <w:multiLevelType w:val="hybridMultilevel"/>
    <w:tmpl w:val="A36CCF48"/>
    <w:lvl w:ilvl="0" w:tplc="86F6191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1EB412A1"/>
    <w:multiLevelType w:val="hybridMultilevel"/>
    <w:tmpl w:val="A50072EC"/>
    <w:lvl w:ilvl="0" w:tplc="F8660E7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12961CB"/>
    <w:multiLevelType w:val="hybridMultilevel"/>
    <w:tmpl w:val="F2D211A6"/>
    <w:lvl w:ilvl="0" w:tplc="19A8C31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2A1D5179"/>
    <w:multiLevelType w:val="hybridMultilevel"/>
    <w:tmpl w:val="C4488098"/>
    <w:lvl w:ilvl="0" w:tplc="4E4E806A">
      <w:start w:val="1"/>
      <w:numFmt w:val="decimal"/>
      <w:lvlText w:val="（%1）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2C0A2BFD"/>
    <w:multiLevelType w:val="hybridMultilevel"/>
    <w:tmpl w:val="79088826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1" w15:restartNumberingAfterBreak="0">
    <w:nsid w:val="421A2327"/>
    <w:multiLevelType w:val="hybridMultilevel"/>
    <w:tmpl w:val="A61638F4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2" w15:restartNumberingAfterBreak="0">
    <w:nsid w:val="425862FB"/>
    <w:multiLevelType w:val="hybridMultilevel"/>
    <w:tmpl w:val="121E792C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3" w15:restartNumberingAfterBreak="0">
    <w:nsid w:val="4B34540C"/>
    <w:multiLevelType w:val="hybridMultilevel"/>
    <w:tmpl w:val="53BCD04E"/>
    <w:lvl w:ilvl="0" w:tplc="A74466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CC73E7A"/>
    <w:multiLevelType w:val="hybridMultilevel"/>
    <w:tmpl w:val="FC2265F4"/>
    <w:lvl w:ilvl="0" w:tplc="04090001">
      <w:start w:val="1"/>
      <w:numFmt w:val="bullet"/>
      <w:lvlText w:val=""/>
      <w:lvlJc w:val="left"/>
      <w:pPr>
        <w:ind w:left="94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8" w:hanging="420"/>
      </w:pPr>
      <w:rPr>
        <w:rFonts w:ascii="Wingdings" w:hAnsi="Wingdings" w:hint="default"/>
      </w:rPr>
    </w:lvl>
  </w:abstractNum>
  <w:abstractNum w:abstractNumId="15" w15:restartNumberingAfterBreak="0">
    <w:nsid w:val="50F62C14"/>
    <w:multiLevelType w:val="hybridMultilevel"/>
    <w:tmpl w:val="5FDAAF0A"/>
    <w:lvl w:ilvl="0" w:tplc="0409000B">
      <w:start w:val="1"/>
      <w:numFmt w:val="bullet"/>
      <w:lvlText w:val=""/>
      <w:lvlJc w:val="left"/>
      <w:pPr>
        <w:ind w:left="13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</w:abstractNum>
  <w:abstractNum w:abstractNumId="16" w15:restartNumberingAfterBreak="0">
    <w:nsid w:val="52166113"/>
    <w:multiLevelType w:val="hybridMultilevel"/>
    <w:tmpl w:val="2BF0F956"/>
    <w:lvl w:ilvl="0" w:tplc="8E1ADF4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87011DD"/>
    <w:multiLevelType w:val="hybridMultilevel"/>
    <w:tmpl w:val="4AACFC10"/>
    <w:lvl w:ilvl="0" w:tplc="AFAC0258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B021A1C"/>
    <w:multiLevelType w:val="hybridMultilevel"/>
    <w:tmpl w:val="C972AE1C"/>
    <w:lvl w:ilvl="0" w:tplc="2B7EDB7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C213A8B"/>
    <w:multiLevelType w:val="hybridMultilevel"/>
    <w:tmpl w:val="A34E6FB6"/>
    <w:lvl w:ilvl="0" w:tplc="96AE29C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0" w15:restartNumberingAfterBreak="0">
    <w:nsid w:val="65780657"/>
    <w:multiLevelType w:val="hybridMultilevel"/>
    <w:tmpl w:val="E12007B2"/>
    <w:lvl w:ilvl="0" w:tplc="5058C5A4">
      <w:start w:val="1"/>
      <w:numFmt w:val="bullet"/>
      <w:lvlText w:val=""/>
      <w:lvlJc w:val="left"/>
      <w:pPr>
        <w:ind w:left="720" w:hanging="360"/>
      </w:pPr>
      <w:rPr>
        <w:rFonts w:ascii="Wingdings" w:eastAsia="楷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1" w15:restartNumberingAfterBreak="0">
    <w:nsid w:val="67DB1559"/>
    <w:multiLevelType w:val="hybridMultilevel"/>
    <w:tmpl w:val="F2AC6D32"/>
    <w:lvl w:ilvl="0" w:tplc="E1CAC4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D4B291D"/>
    <w:multiLevelType w:val="hybridMultilevel"/>
    <w:tmpl w:val="A992CF1C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3" w15:restartNumberingAfterBreak="0">
    <w:nsid w:val="6F7B1E5C"/>
    <w:multiLevelType w:val="hybridMultilevel"/>
    <w:tmpl w:val="30CA417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75243F0A"/>
    <w:multiLevelType w:val="hybridMultilevel"/>
    <w:tmpl w:val="8C168D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77C22923"/>
    <w:multiLevelType w:val="hybridMultilevel"/>
    <w:tmpl w:val="8E9A4A48"/>
    <w:lvl w:ilvl="0" w:tplc="CC5ECB9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6" w15:restartNumberingAfterBreak="0">
    <w:nsid w:val="77FD67B0"/>
    <w:multiLevelType w:val="hybridMultilevel"/>
    <w:tmpl w:val="F2D8F004"/>
    <w:lvl w:ilvl="0" w:tplc="525C15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FE6742B"/>
    <w:multiLevelType w:val="hybridMultilevel"/>
    <w:tmpl w:val="D7CC4618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 w16cid:durableId="1555703923">
    <w:abstractNumId w:val="21"/>
  </w:num>
  <w:num w:numId="2" w16cid:durableId="893388352">
    <w:abstractNumId w:val="25"/>
  </w:num>
  <w:num w:numId="3" w16cid:durableId="199904163">
    <w:abstractNumId w:val="7"/>
  </w:num>
  <w:num w:numId="4" w16cid:durableId="455029877">
    <w:abstractNumId w:val="26"/>
  </w:num>
  <w:num w:numId="5" w16cid:durableId="1380399628">
    <w:abstractNumId w:val="8"/>
  </w:num>
  <w:num w:numId="6" w16cid:durableId="1911384264">
    <w:abstractNumId w:val="18"/>
  </w:num>
  <w:num w:numId="7" w16cid:durableId="35587847">
    <w:abstractNumId w:val="0"/>
  </w:num>
  <w:num w:numId="8" w16cid:durableId="935286814">
    <w:abstractNumId w:val="11"/>
  </w:num>
  <w:num w:numId="9" w16cid:durableId="1489784572">
    <w:abstractNumId w:val="22"/>
  </w:num>
  <w:num w:numId="10" w16cid:durableId="397947734">
    <w:abstractNumId w:val="10"/>
  </w:num>
  <w:num w:numId="11" w16cid:durableId="1401251574">
    <w:abstractNumId w:val="12"/>
  </w:num>
  <w:num w:numId="12" w16cid:durableId="839194009">
    <w:abstractNumId w:val="19"/>
  </w:num>
  <w:num w:numId="13" w16cid:durableId="1966888558">
    <w:abstractNumId w:val="23"/>
  </w:num>
  <w:num w:numId="14" w16cid:durableId="1877421694">
    <w:abstractNumId w:val="6"/>
  </w:num>
  <w:num w:numId="15" w16cid:durableId="1787460786">
    <w:abstractNumId w:val="3"/>
  </w:num>
  <w:num w:numId="16" w16cid:durableId="26831140">
    <w:abstractNumId w:val="14"/>
  </w:num>
  <w:num w:numId="17" w16cid:durableId="158740498">
    <w:abstractNumId w:val="13"/>
  </w:num>
  <w:num w:numId="18" w16cid:durableId="1511988513">
    <w:abstractNumId w:val="20"/>
  </w:num>
  <w:num w:numId="19" w16cid:durableId="1978222566">
    <w:abstractNumId w:val="27"/>
  </w:num>
  <w:num w:numId="20" w16cid:durableId="1445613149">
    <w:abstractNumId w:val="4"/>
  </w:num>
  <w:num w:numId="21" w16cid:durableId="767769892">
    <w:abstractNumId w:val="17"/>
  </w:num>
  <w:num w:numId="22" w16cid:durableId="996542325">
    <w:abstractNumId w:val="16"/>
  </w:num>
  <w:num w:numId="23" w16cid:durableId="457997354">
    <w:abstractNumId w:val="9"/>
  </w:num>
  <w:num w:numId="24" w16cid:durableId="1500844906">
    <w:abstractNumId w:val="2"/>
  </w:num>
  <w:num w:numId="25" w16cid:durableId="1533570417">
    <w:abstractNumId w:val="24"/>
  </w:num>
  <w:num w:numId="26" w16cid:durableId="438717632">
    <w:abstractNumId w:val="5"/>
  </w:num>
  <w:num w:numId="27" w16cid:durableId="1880118456">
    <w:abstractNumId w:val="15"/>
  </w:num>
  <w:num w:numId="28" w16cid:durableId="1162962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0B1"/>
    <w:rsid w:val="00030C76"/>
    <w:rsid w:val="00045955"/>
    <w:rsid w:val="000B1774"/>
    <w:rsid w:val="00123FF9"/>
    <w:rsid w:val="001B479D"/>
    <w:rsid w:val="002075A2"/>
    <w:rsid w:val="00317904"/>
    <w:rsid w:val="005357E6"/>
    <w:rsid w:val="0057512A"/>
    <w:rsid w:val="005A43A5"/>
    <w:rsid w:val="005E325E"/>
    <w:rsid w:val="006833CC"/>
    <w:rsid w:val="006B321C"/>
    <w:rsid w:val="007120B1"/>
    <w:rsid w:val="00826CC0"/>
    <w:rsid w:val="008462EF"/>
    <w:rsid w:val="008A0129"/>
    <w:rsid w:val="008A3EDF"/>
    <w:rsid w:val="009A025C"/>
    <w:rsid w:val="00A72195"/>
    <w:rsid w:val="00A815D3"/>
    <w:rsid w:val="00A86260"/>
    <w:rsid w:val="00AE6E53"/>
    <w:rsid w:val="00AF0EF8"/>
    <w:rsid w:val="00B07B4D"/>
    <w:rsid w:val="00B41A6B"/>
    <w:rsid w:val="00B84E71"/>
    <w:rsid w:val="00C20B98"/>
    <w:rsid w:val="00C211C4"/>
    <w:rsid w:val="00C337F6"/>
    <w:rsid w:val="00C60765"/>
    <w:rsid w:val="00D654E2"/>
    <w:rsid w:val="00D733B4"/>
    <w:rsid w:val="00E329DC"/>
    <w:rsid w:val="00E83D90"/>
    <w:rsid w:val="00EB5C32"/>
    <w:rsid w:val="00F256B4"/>
    <w:rsid w:val="00F9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D701B6"/>
  <w15:chartTrackingRefBased/>
  <w15:docId w15:val="{1B73E1C4-7C30-4383-A38A-6ED1F8C78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0765"/>
    <w:pPr>
      <w:widowControl w:val="0"/>
      <w:spacing w:before="120" w:after="120"/>
      <w:jc w:val="both"/>
    </w:pPr>
  </w:style>
  <w:style w:type="paragraph" w:styleId="4">
    <w:name w:val="heading 4"/>
    <w:basedOn w:val="a"/>
    <w:next w:val="a"/>
    <w:link w:val="40"/>
    <w:uiPriority w:val="9"/>
    <w:unhideWhenUsed/>
    <w:qFormat/>
    <w:rsid w:val="008A012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20B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815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15D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15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15D3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8A0129"/>
    <w:rPr>
      <w:rFonts w:asciiTheme="majorHAnsi" w:eastAsiaTheme="majorEastAsia" w:hAnsiTheme="majorHAnsi" w:cstheme="majorBidi"/>
      <w:b/>
      <w:bCs/>
      <w:szCs w:val="28"/>
    </w:rPr>
  </w:style>
  <w:style w:type="table" w:styleId="a8">
    <w:name w:val="Table Grid"/>
    <w:basedOn w:val="a1"/>
    <w:uiPriority w:val="39"/>
    <w:rsid w:val="008A01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5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30</Pages>
  <Words>776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维</dc:creator>
  <cp:keywords/>
  <dc:description/>
  <cp:lastModifiedBy>王 维</cp:lastModifiedBy>
  <cp:revision>6</cp:revision>
  <dcterms:created xsi:type="dcterms:W3CDTF">2023-05-28T05:07:00Z</dcterms:created>
  <dcterms:modified xsi:type="dcterms:W3CDTF">2023-07-06T13:35:00Z</dcterms:modified>
</cp:coreProperties>
</file>