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323998" w:rsidRDefault="00FA09DC" w:rsidP="00FA42E5">
      <w:pPr>
        <w:rPr>
          <w:rFonts w:ascii="Candara" w:hAnsi="Candara"/>
        </w:rPr>
      </w:pPr>
      <w:r w:rsidRPr="00A2239A">
        <w:rPr>
          <w:rFonts w:ascii="Candara" w:hAnsi="Candar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1AF0B4" wp14:editId="3E9121CD">
                <wp:simplePos x="0" y="0"/>
                <wp:positionH relativeFrom="column">
                  <wp:posOffset>-327025</wp:posOffset>
                </wp:positionH>
                <wp:positionV relativeFrom="paragraph">
                  <wp:posOffset>-340995</wp:posOffset>
                </wp:positionV>
                <wp:extent cx="3009900" cy="320040"/>
                <wp:effectExtent l="0" t="0" r="19050" b="2286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32004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7A65AB" w:rsidRPr="00FA09DC" w:rsidRDefault="007A65AB" w:rsidP="00B5312A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Calibri" w:hAnsi="Calibri"/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A09DC">
                              <w:rPr>
                                <w:rFonts w:ascii="Calibri" w:hAnsi="Calibri"/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</w:t>
                            </w:r>
                            <w:r w:rsidR="00C902EF">
                              <w:rPr>
                                <w:rFonts w:ascii="Calibri" w:hAnsi="Calibri"/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/DG/DCMI/DCGP/CQC/BI/V1.0/FR/195</w:t>
                            </w:r>
                            <w:r w:rsidRPr="00FA09DC">
                              <w:rPr>
                                <w:rFonts w:ascii="Calibri" w:hAnsi="Calibri"/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/2025</w:t>
                            </w:r>
                          </w:p>
                          <w:p w:rsidR="007A65AB" w:rsidRPr="00F6422C" w:rsidRDefault="007A65AB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1AF0B4" id="Rectangle à coins arrondis 1" o:spid="_x0000_s1026" style="position:absolute;margin-left:-25.75pt;margin-top:-26.85pt;width:237pt;height:25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" fillcolor="#1cade4" strokecolor="#117ea7" strokeweight="1.25pt">
                <v:textbox>
                  <w:txbxContent>
                    <w:p w:rsidR="007A65AB" w:rsidRPr="00FA09DC" w:rsidRDefault="007A65AB" w:rsidP="00B5312A">
                      <w:pPr>
                        <w:shd w:val="clear" w:color="auto" w:fill="FFFFFF" w:themeFill="background1"/>
                        <w:jc w:val="center"/>
                        <w:rPr>
                          <w:rFonts w:ascii="Calibri" w:hAnsi="Calibri"/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FA09DC">
                        <w:rPr>
                          <w:rFonts w:ascii="Calibri" w:hAnsi="Calibri"/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</w:t>
                      </w:r>
                      <w:r w:rsidR="00C902EF">
                        <w:rPr>
                          <w:rFonts w:ascii="Calibri" w:hAnsi="Calibri"/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/DG/DCMI/DCGP/CQC/BI/V1.0/FR/195</w:t>
                      </w:r>
                      <w:r w:rsidRPr="00FA09DC">
                        <w:rPr>
                          <w:rFonts w:ascii="Calibri" w:hAnsi="Calibri"/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/2025</w:t>
                      </w:r>
                    </w:p>
                    <w:p w:rsidR="007A65AB" w:rsidRPr="00F6422C" w:rsidRDefault="007A65AB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E72613" w:rsidRPr="00323998">
        <w:rPr>
          <w:rFonts w:ascii="Candara" w:hAnsi="Candara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3B67F1D2" wp14:editId="1DB4CB93">
                <wp:simplePos x="0" y="0"/>
                <wp:positionH relativeFrom="page">
                  <wp:posOffset>3882189</wp:posOffset>
                </wp:positionH>
                <wp:positionV relativeFrom="page">
                  <wp:posOffset>0</wp:posOffset>
                </wp:positionV>
                <wp:extent cx="3663533" cy="10682005"/>
                <wp:effectExtent l="0" t="0" r="0" b="508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3533" cy="10682005"/>
                          <a:chOff x="6824" y="8"/>
                          <a:chExt cx="5408" cy="15825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8"/>
                            <a:ext cx="5259" cy="15825"/>
                            <a:chOff x="7061" y="8"/>
                            <a:chExt cx="5048" cy="15825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53"/>
                              <a:ext cx="5048" cy="15648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106"/>
                            <a:ext cx="5225" cy="38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11603664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11-16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7A65AB" w:rsidRDefault="007A65AB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754" cy="4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65AB" w:rsidRPr="00E3275D" w:rsidRDefault="007A65AB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116036643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11-16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7A65AB" w:rsidRPr="00110FFD" w:rsidRDefault="008B233E" w:rsidP="00DE4E27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16/11/2025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67F1D2" id="Groupe 1" o:spid="_x0000_s1027" style="position:absolute;margin-left:305.7pt;margin-top:0;width:288.45pt;height:841.1pt;z-index:251658240;mso-position-horizontal-relative:page;mso-position-vertical-relative:page" coordorigin="6824,8" coordsize="5408,15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" o:allowincell="f">
                <v:group id="Group 364" o:spid="_x0000_s1028" style="position:absolute;left:6824;top:8;width:5259;height:15825" coordorigin="7061,8" coordsize="5048,1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9" style="position:absolute;left:7061;top:53;width:5048;height:15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1" style="position:absolute;left:7007;top:106;width:5225;height:385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11603664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11-16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7A65AB" w:rsidRDefault="007A65AB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2" style="position:absolute;left:7329;top:10658;width:4754;height:420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7A65AB" w:rsidRPr="00E3275D" w:rsidRDefault="007A65AB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b/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116036643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11-16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7A65AB" w:rsidRPr="00110FFD" w:rsidRDefault="008B233E" w:rsidP="00DE4E27">
                            <w:pPr>
                              <w:pStyle w:val="Sansinterligne"/>
                              <w:spacing w:line="360" w:lineRule="auto"/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16/11/2025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211738" w:rsidRPr="00323998">
        <w:rPr>
          <w:rFonts w:ascii="Candara" w:hAnsi="Candara"/>
          <w:noProof/>
        </w:rPr>
        <w:drawing>
          <wp:inline distT="0" distB="0" distL="0" distR="0" wp14:anchorId="7090CE49" wp14:editId="7E46C3A5">
            <wp:extent cx="1329070" cy="619226"/>
            <wp:effectExtent l="0" t="0" r="4445" b="9525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70" cy="619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0BA" w:rsidRPr="00323998" w:rsidRDefault="00F430BA" w:rsidP="00FA42E5">
      <w:pPr>
        <w:rPr>
          <w:rFonts w:ascii="Candara" w:hAnsi="Candara"/>
        </w:rPr>
      </w:pPr>
    </w:p>
    <w:p w:rsidR="00E3275D" w:rsidRPr="00323998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110FFD" w:rsidP="00FA42E5">
      <w:pPr>
        <w:rPr>
          <w:rFonts w:ascii="Candara" w:hAnsi="Candara"/>
        </w:rPr>
      </w:pPr>
      <w:r w:rsidRPr="00323998">
        <w:rPr>
          <w:rFonts w:ascii="Candara" w:hAnsi="Candar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7A7515EF" wp14:editId="78D77492">
                <wp:simplePos x="0" y="0"/>
                <wp:positionH relativeFrom="page">
                  <wp:posOffset>118753</wp:posOffset>
                </wp:positionH>
                <wp:positionV relativeFrom="page">
                  <wp:posOffset>2671948</wp:posOffset>
                </wp:positionV>
                <wp:extent cx="7279574" cy="431800"/>
                <wp:effectExtent l="0" t="0" r="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79574" cy="431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7A65AB" w:rsidRPr="00F8107F" w:rsidRDefault="0033760A" w:rsidP="009A0579">
                            <w:pPr>
                              <w:pStyle w:val="Sansinterligne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sz w:val="32"/>
                                <w:szCs w:val="32"/>
                              </w:rPr>
                            </w:pPr>
                            <w:r w:rsidRPr="00F8107F">
                              <w:rPr>
                                <w:rFonts w:ascii="Candara" w:eastAsiaTheme="majorEastAsia" w:hAnsi="Candara" w:cstheme="majorBidi"/>
                                <w:b/>
                                <w:sz w:val="32"/>
                                <w:szCs w:val="32"/>
                              </w:rPr>
                              <w:t xml:space="preserve">Nouvelle Offre Parrainage </w:t>
                            </w:r>
                            <w:r w:rsidR="009A0579" w:rsidRPr="00F8107F">
                              <w:rPr>
                                <w:rFonts w:ascii="Candara" w:eastAsiaTheme="majorEastAsia" w:hAnsi="Candara" w:cstheme="majorBidi"/>
                                <w:b/>
                                <w:sz w:val="32"/>
                                <w:szCs w:val="32"/>
                              </w:rPr>
                              <w:t>via</w:t>
                            </w:r>
                            <w:r w:rsidR="00F8107F" w:rsidRPr="00F8107F">
                              <w:rPr>
                                <w:rFonts w:ascii="Candara" w:eastAsiaTheme="majorEastAsia" w:hAnsi="Candara" w:cstheme="majorBidi"/>
                                <w:b/>
                                <w:sz w:val="32"/>
                                <w:szCs w:val="32"/>
                              </w:rPr>
                              <w:t xml:space="preserve"> l’application</w:t>
                            </w:r>
                            <w:r w:rsidR="003F51D7" w:rsidRPr="00F8107F">
                              <w:rPr>
                                <w:rFonts w:ascii="Candara" w:eastAsiaTheme="majorEastAsia" w:hAnsi="Candara" w:cstheme="majorBidi"/>
                                <w:b/>
                                <w:sz w:val="32"/>
                                <w:szCs w:val="32"/>
                              </w:rPr>
                              <w:t xml:space="preserve"> My </w:t>
                            </w:r>
                            <w:proofErr w:type="gramStart"/>
                            <w:r w:rsidR="003F51D7" w:rsidRPr="00F8107F">
                              <w:rPr>
                                <w:rFonts w:ascii="Candara" w:eastAsiaTheme="majorEastAsia" w:hAnsi="Candara" w:cstheme="majorBidi"/>
                                <w:b/>
                                <w:sz w:val="32"/>
                                <w:szCs w:val="32"/>
                              </w:rPr>
                              <w:t>Idoom</w:t>
                            </w:r>
                            <w:r w:rsidR="007C0ECD" w:rsidRPr="00F8107F">
                              <w:rPr>
                                <w:rFonts w:ascii="Candara" w:eastAsiaTheme="majorEastAsia" w:hAnsi="Candara" w:cstheme="majorBidi"/>
                                <w:b/>
                                <w:sz w:val="32"/>
                                <w:szCs w:val="32"/>
                              </w:rPr>
                              <w:t xml:space="preserve">  –</w:t>
                            </w:r>
                            <w:proofErr w:type="gramEnd"/>
                            <w:r w:rsidR="007C0ECD" w:rsidRPr="00F8107F">
                              <w:rPr>
                                <w:rFonts w:ascii="Candara" w:eastAsiaTheme="majorEastAsia" w:hAnsi="Candara" w:cstheme="majorBidi"/>
                                <w:b/>
                                <w:sz w:val="32"/>
                                <w:szCs w:val="32"/>
                              </w:rPr>
                              <w:t xml:space="preserve"> version française</w:t>
                            </w:r>
                            <w:r w:rsidR="007C0ECD" w:rsidRPr="00F8107F">
                              <w:rPr>
                                <w:rFonts w:ascii="Candara" w:eastAsiaTheme="majorEastAsia" w:hAnsi="Candara" w:cstheme="majorBidi" w:hint="cs"/>
                                <w:b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9A0579" w:rsidRPr="00F8107F">
                              <w:rPr>
                                <w:rFonts w:ascii="Candara" w:eastAsiaTheme="majorEastAsia" w:hAnsi="Candara" w:cstheme="majorBidi"/>
                                <w:b/>
                                <w:sz w:val="32"/>
                                <w:szCs w:val="32"/>
                              </w:rPr>
                              <w:t>–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w14:anchorId="7A7515EF" id="Rectangle 8" o:spid="_x0000_s1033" style="position:absolute;margin-left:9.35pt;margin-top:210.4pt;width:573.2pt;height:34pt;z-index:251659264;visibility:visible;mso-wrap-style:square;mso-width-percent:0;mso-height-percent:7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" o:allowincell="f" fillcolor="#c0dad8 [1305]" stroked="f" strokeweight="1pt">
                <v:textbox style="mso-fit-shape-to-text:t" inset="14.4pt,,14.4pt">
                  <w:txbxContent>
                    <w:p w:rsidR="007A65AB" w:rsidRPr="00F8107F" w:rsidRDefault="0033760A" w:rsidP="009A0579">
                      <w:pPr>
                        <w:pStyle w:val="Sansinterligne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sz w:val="32"/>
                          <w:szCs w:val="32"/>
                        </w:rPr>
                      </w:pPr>
                      <w:r w:rsidRPr="00F8107F">
                        <w:rPr>
                          <w:rFonts w:ascii="Candara" w:eastAsiaTheme="majorEastAsia" w:hAnsi="Candara" w:cstheme="majorBidi"/>
                          <w:b/>
                          <w:sz w:val="32"/>
                          <w:szCs w:val="32"/>
                        </w:rPr>
                        <w:t xml:space="preserve">Nouvelle Offre Parrainage </w:t>
                      </w:r>
                      <w:r w:rsidR="009A0579" w:rsidRPr="00F8107F">
                        <w:rPr>
                          <w:rFonts w:ascii="Candara" w:eastAsiaTheme="majorEastAsia" w:hAnsi="Candara" w:cstheme="majorBidi"/>
                          <w:b/>
                          <w:sz w:val="32"/>
                          <w:szCs w:val="32"/>
                        </w:rPr>
                        <w:t>via</w:t>
                      </w:r>
                      <w:r w:rsidR="00F8107F" w:rsidRPr="00F8107F">
                        <w:rPr>
                          <w:rFonts w:ascii="Candara" w:eastAsiaTheme="majorEastAsia" w:hAnsi="Candara" w:cstheme="majorBidi"/>
                          <w:b/>
                          <w:sz w:val="32"/>
                          <w:szCs w:val="32"/>
                        </w:rPr>
                        <w:t xml:space="preserve"> l’application</w:t>
                      </w:r>
                      <w:r w:rsidR="003F51D7" w:rsidRPr="00F8107F">
                        <w:rPr>
                          <w:rFonts w:ascii="Candara" w:eastAsiaTheme="majorEastAsia" w:hAnsi="Candara" w:cstheme="majorBidi"/>
                          <w:b/>
                          <w:sz w:val="32"/>
                          <w:szCs w:val="32"/>
                        </w:rPr>
                        <w:t xml:space="preserve"> My </w:t>
                      </w:r>
                      <w:proofErr w:type="gramStart"/>
                      <w:r w:rsidR="003F51D7" w:rsidRPr="00F8107F">
                        <w:rPr>
                          <w:rFonts w:ascii="Candara" w:eastAsiaTheme="majorEastAsia" w:hAnsi="Candara" w:cstheme="majorBidi"/>
                          <w:b/>
                          <w:sz w:val="32"/>
                          <w:szCs w:val="32"/>
                        </w:rPr>
                        <w:t>Idoom</w:t>
                      </w:r>
                      <w:r w:rsidR="007C0ECD" w:rsidRPr="00F8107F">
                        <w:rPr>
                          <w:rFonts w:ascii="Candara" w:eastAsiaTheme="majorEastAsia" w:hAnsi="Candara" w:cstheme="majorBidi"/>
                          <w:b/>
                          <w:sz w:val="32"/>
                          <w:szCs w:val="32"/>
                        </w:rPr>
                        <w:t xml:space="preserve">  –</w:t>
                      </w:r>
                      <w:proofErr w:type="gramEnd"/>
                      <w:r w:rsidR="007C0ECD" w:rsidRPr="00F8107F">
                        <w:rPr>
                          <w:rFonts w:ascii="Candara" w:eastAsiaTheme="majorEastAsia" w:hAnsi="Candara" w:cstheme="majorBidi"/>
                          <w:b/>
                          <w:sz w:val="32"/>
                          <w:szCs w:val="32"/>
                        </w:rPr>
                        <w:t xml:space="preserve"> version française</w:t>
                      </w:r>
                      <w:r w:rsidR="007C0ECD" w:rsidRPr="00F8107F">
                        <w:rPr>
                          <w:rFonts w:ascii="Candara" w:eastAsiaTheme="majorEastAsia" w:hAnsi="Candara" w:cstheme="majorBidi" w:hint="cs"/>
                          <w:b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="009A0579" w:rsidRPr="00F8107F">
                        <w:rPr>
                          <w:rFonts w:ascii="Candara" w:eastAsiaTheme="majorEastAsia" w:hAnsi="Candara" w:cstheme="majorBidi"/>
                          <w:b/>
                          <w:sz w:val="32"/>
                          <w:szCs w:val="32"/>
                        </w:rPr>
                        <w:t>–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Default="00F430BA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Pr="00323998" w:rsidRDefault="00FA09DC" w:rsidP="00FA42E5">
      <w:pPr>
        <w:rPr>
          <w:rFonts w:ascii="Candara" w:hAnsi="Candara"/>
        </w:rPr>
      </w:pPr>
    </w:p>
    <w:p w:rsidR="00D6321F" w:rsidRDefault="00D6321F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430BA" w:rsidRPr="00323998" w:rsidRDefault="00F371D7" w:rsidP="00FA42E5">
      <w:pPr>
        <w:rPr>
          <w:rFonts w:ascii="Candara" w:hAnsi="Candara"/>
        </w:rPr>
      </w:pPr>
      <w:r w:rsidRPr="00323998">
        <w:rPr>
          <w:rFonts w:ascii="Candara" w:hAnsi="Candar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85DF38" wp14:editId="2BD16BD2">
                <wp:simplePos x="0" y="0"/>
                <wp:positionH relativeFrom="column">
                  <wp:posOffset>3889375</wp:posOffset>
                </wp:positionH>
                <wp:positionV relativeFrom="paragraph">
                  <wp:posOffset>756920</wp:posOffset>
                </wp:positionV>
                <wp:extent cx="1176186" cy="365373"/>
                <wp:effectExtent l="0" t="0" r="24130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186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A65AB" w:rsidRPr="00713DC9" w:rsidRDefault="007A65AB" w:rsidP="00AE1D6F">
                            <w:pPr>
                              <w:shd w:val="clear" w:color="auto" w:fill="D3F5F7" w:themeFill="accent3" w:themeFillTint="33"/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</w:rPr>
                              <w:t xml:space="preserve">Version </w:t>
                            </w:r>
                            <w:r>
                              <w:rPr>
                                <w:b/>
                                <w:color w:val="000000" w:themeColor="text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85DF38" id="Rectangle à coins arrondis 14" o:spid="_x0000_s1034" style="position:absolute;margin-left:306.25pt;margin-top:59.6pt;width:92.6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" fillcolor="#1cade4 [3204]" strokecolor="#0d5571 [1604]" strokeweight="1.25pt">
                <v:textbox>
                  <w:txbxContent>
                    <w:p w:rsidR="007A65AB" w:rsidRPr="00713DC9" w:rsidRDefault="007A65AB" w:rsidP="00AE1D6F">
                      <w:pPr>
                        <w:shd w:val="clear" w:color="auto" w:fill="D3F5F7" w:themeFill="accent3" w:themeFillTint="33"/>
                        <w:jc w:val="center"/>
                        <w:rPr>
                          <w:b/>
                          <w:color w:val="000000" w:themeColor="text1"/>
                        </w:rPr>
                      </w:pPr>
                      <w:r w:rsidRPr="00713DC9">
                        <w:rPr>
                          <w:b/>
                          <w:color w:val="000000" w:themeColor="text1"/>
                        </w:rPr>
                        <w:t xml:space="preserve">Version </w:t>
                      </w:r>
                      <w:r>
                        <w:rPr>
                          <w:b/>
                          <w:color w:val="000000" w:themeColor="text1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</w:p>
    <w:p w:rsidR="00F11504" w:rsidRDefault="00F11504" w:rsidP="006724A6">
      <w:pPr>
        <w:tabs>
          <w:tab w:val="center" w:pos="4536"/>
        </w:tabs>
        <w:jc w:val="both"/>
        <w:rPr>
          <w:rFonts w:ascii="Calibri" w:hAnsi="Calibri" w:cs="Segoe UI"/>
          <w:color w:val="0D0D0D"/>
          <w:shd w:val="clear" w:color="auto" w:fill="FFFFFF"/>
        </w:rPr>
      </w:pPr>
    </w:p>
    <w:p w:rsidR="008B233E" w:rsidRDefault="008B233E" w:rsidP="006724A6">
      <w:pPr>
        <w:tabs>
          <w:tab w:val="center" w:pos="4536"/>
        </w:tabs>
        <w:jc w:val="both"/>
        <w:rPr>
          <w:rFonts w:ascii="Calibri" w:hAnsi="Calibri" w:cs="Segoe UI"/>
          <w:color w:val="0D0D0D"/>
          <w:shd w:val="clear" w:color="auto" w:fill="FFFFFF"/>
        </w:rPr>
      </w:pPr>
    </w:p>
    <w:p w:rsidR="008B233E" w:rsidRDefault="008B233E" w:rsidP="008B233E">
      <w:pPr>
        <w:tabs>
          <w:tab w:val="center" w:pos="4536"/>
        </w:tabs>
        <w:ind w:right="283"/>
        <w:jc w:val="both"/>
        <w:rPr>
          <w:rFonts w:ascii="Calibri" w:hAnsi="Calibri" w:cs="Calibri"/>
          <w:color w:val="0D0D0D"/>
          <w:shd w:val="clear" w:color="auto" w:fill="FFFFFF"/>
        </w:rPr>
      </w:pPr>
      <w:r w:rsidRPr="008B233E">
        <w:rPr>
          <w:rFonts w:ascii="Calibri" w:hAnsi="Calibri" w:cs="Calibri"/>
          <w:color w:val="0D0D0D"/>
          <w:shd w:val="clear" w:color="auto" w:fill="FFFFFF"/>
        </w:rPr>
        <w:lastRenderedPageBreak/>
        <w:t xml:space="preserve">Dans le cadre de notre engagement envers nos clients nous lançons une </w:t>
      </w:r>
      <w:r w:rsidRPr="008B233E">
        <w:rPr>
          <w:rFonts w:ascii="Calibri" w:hAnsi="Calibri" w:cs="Calibri"/>
          <w:b/>
          <w:bCs/>
          <w:color w:val="0D0D0D"/>
          <w:shd w:val="clear" w:color="auto" w:fill="FFFFFF"/>
        </w:rPr>
        <w:t>nouvelle offre de parrainage</w:t>
      </w:r>
      <w:r w:rsidRPr="008B233E">
        <w:rPr>
          <w:rFonts w:ascii="Calibri" w:hAnsi="Calibri" w:cs="Calibri"/>
          <w:color w:val="0D0D0D"/>
          <w:shd w:val="clear" w:color="auto" w:fill="FFFFFF"/>
        </w:rPr>
        <w:t xml:space="preserve"> visant à acquérir de nouveaux clients et fidéliser notre clientèle à travers l’application </w:t>
      </w:r>
      <w:r w:rsidRPr="008B233E">
        <w:rPr>
          <w:rFonts w:ascii="Calibri" w:hAnsi="Calibri" w:cs="Calibri"/>
          <w:b/>
          <w:bCs/>
          <w:color w:val="0D0D0D"/>
          <w:shd w:val="clear" w:color="auto" w:fill="FFFFFF"/>
        </w:rPr>
        <w:t>My Idoom</w:t>
      </w:r>
      <w:r w:rsidRPr="008B233E">
        <w:rPr>
          <w:rFonts w:ascii="Calibri" w:hAnsi="Calibri" w:cs="Calibri"/>
          <w:color w:val="0D0D0D"/>
          <w:shd w:val="clear" w:color="auto" w:fill="FFFFFF"/>
        </w:rPr>
        <w:t xml:space="preserve">. Notre objectif est d'encourager les clients résidentiels </w:t>
      </w:r>
      <w:r w:rsidRPr="008B233E">
        <w:rPr>
          <w:rFonts w:ascii="Calibri" w:hAnsi="Calibri" w:cs="Calibri"/>
          <w:b/>
          <w:bCs/>
          <w:color w:val="0D0D0D"/>
          <w:shd w:val="clear" w:color="auto" w:fill="FFFFFF"/>
        </w:rPr>
        <w:t xml:space="preserve">Idoom Fibre </w:t>
      </w:r>
      <w:r w:rsidRPr="008B233E">
        <w:rPr>
          <w:rFonts w:ascii="Calibri" w:hAnsi="Calibri" w:cs="Calibri"/>
          <w:color w:val="0D0D0D"/>
          <w:shd w:val="clear" w:color="auto" w:fill="FFFFFF"/>
        </w:rPr>
        <w:t xml:space="preserve">à recommander nos offres et services à leurs proches, qu'il s'agisse de leurs amis, famille, collègues ou connaissances. </w:t>
      </w:r>
    </w:p>
    <w:p w:rsidR="0089019C" w:rsidRPr="008B233E" w:rsidRDefault="0089019C" w:rsidP="008B233E">
      <w:pPr>
        <w:tabs>
          <w:tab w:val="center" w:pos="4536"/>
        </w:tabs>
        <w:ind w:right="283"/>
        <w:jc w:val="both"/>
        <w:rPr>
          <w:rFonts w:ascii="Calibri" w:hAnsi="Calibri" w:cs="Calibri"/>
          <w:color w:val="0D0D0D"/>
          <w:shd w:val="clear" w:color="auto" w:fill="FFFFFF"/>
        </w:rPr>
      </w:pPr>
    </w:p>
    <w:p w:rsidR="008B233E" w:rsidRPr="0089019C" w:rsidRDefault="008B233E" w:rsidP="0089019C">
      <w:pPr>
        <w:pStyle w:val="Paragraphedeliste"/>
        <w:numPr>
          <w:ilvl w:val="0"/>
          <w:numId w:val="3"/>
        </w:numPr>
        <w:shd w:val="clear" w:color="auto" w:fill="FFFFFF"/>
        <w:tabs>
          <w:tab w:val="left" w:pos="862"/>
        </w:tabs>
        <w:ind w:left="0" w:hanging="284"/>
        <w:rPr>
          <w:rFonts w:ascii="Calibri" w:hAnsi="Calibri" w:cs="Calibri"/>
          <w:color w:val="000000"/>
        </w:rPr>
      </w:pPr>
      <w:r w:rsidRPr="008B233E">
        <w:rPr>
          <w:rFonts w:ascii="Calibri" w:hAnsi="Calibri" w:cs="Calibri"/>
          <w:b/>
          <w:bCs/>
          <w:color w:val="000000"/>
          <w:u w:val="single"/>
        </w:rPr>
        <w:t xml:space="preserve">Points clés à retenir : </w:t>
      </w:r>
      <w:r w:rsidRPr="008B233E">
        <w:rPr>
          <w:rFonts w:ascii="Calibri" w:hAnsi="Calibri" w:cs="Calibri"/>
          <w:color w:val="000000"/>
        </w:rPr>
        <w:t>définitions (parrain / parrainé)</w:t>
      </w:r>
    </w:p>
    <w:tbl>
      <w:tblPr>
        <w:tblW w:w="9777" w:type="dxa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8364"/>
      </w:tblGrid>
      <w:tr w:rsidR="008B233E" w:rsidRPr="008B233E" w:rsidTr="008B233E">
        <w:trPr>
          <w:trHeight w:val="268"/>
          <w:tblHeader/>
          <w:tblCellSpacing w:w="15" w:type="dxa"/>
        </w:trPr>
        <w:tc>
          <w:tcPr>
            <w:tcW w:w="1368" w:type="dxa"/>
            <w:shd w:val="clear" w:color="auto" w:fill="002060"/>
            <w:vAlign w:val="center"/>
            <w:hideMark/>
          </w:tcPr>
          <w:p w:rsidR="008B233E" w:rsidRPr="008B233E" w:rsidRDefault="008B233E" w:rsidP="008B233E">
            <w:pPr>
              <w:ind w:firstLine="155"/>
              <w:jc w:val="center"/>
              <w:rPr>
                <w:rFonts w:ascii="Calibri" w:hAnsi="Calibri" w:cs="Calibri"/>
                <w:b/>
                <w:bCs/>
              </w:rPr>
            </w:pPr>
            <w:r w:rsidRPr="008B233E">
              <w:rPr>
                <w:rFonts w:ascii="Calibri" w:hAnsi="Calibri" w:cs="Calibri"/>
                <w:b/>
                <w:bCs/>
              </w:rPr>
              <w:t>Élément</w:t>
            </w:r>
          </w:p>
        </w:tc>
        <w:tc>
          <w:tcPr>
            <w:tcW w:w="8319" w:type="dxa"/>
            <w:shd w:val="clear" w:color="auto" w:fill="002060"/>
            <w:vAlign w:val="center"/>
            <w:hideMark/>
          </w:tcPr>
          <w:p w:rsidR="008B233E" w:rsidRPr="008B233E" w:rsidRDefault="008B233E" w:rsidP="008B233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B233E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8B233E" w:rsidRPr="008B233E" w:rsidTr="008B233E">
        <w:trPr>
          <w:trHeight w:val="279"/>
          <w:tblCellSpacing w:w="15" w:type="dxa"/>
        </w:trPr>
        <w:tc>
          <w:tcPr>
            <w:tcW w:w="1368" w:type="dxa"/>
            <w:shd w:val="clear" w:color="auto" w:fill="C6CDD1" w:themeFill="background2" w:themeFillShade="E6"/>
            <w:vAlign w:val="center"/>
            <w:hideMark/>
          </w:tcPr>
          <w:p w:rsidR="008B233E" w:rsidRPr="008B233E" w:rsidRDefault="008B233E" w:rsidP="008B233E">
            <w:pPr>
              <w:ind w:firstLine="155"/>
              <w:jc w:val="center"/>
              <w:rPr>
                <w:rFonts w:ascii="Calibri" w:hAnsi="Calibri" w:cs="Calibri"/>
              </w:rPr>
            </w:pPr>
            <w:r w:rsidRPr="008B233E">
              <w:rPr>
                <w:rFonts w:ascii="Calibri" w:hAnsi="Calibri" w:cs="Calibri"/>
                <w:b/>
                <w:bCs/>
              </w:rPr>
              <w:t>Le Parrain</w:t>
            </w:r>
          </w:p>
        </w:tc>
        <w:tc>
          <w:tcPr>
            <w:tcW w:w="8319" w:type="dxa"/>
            <w:shd w:val="clear" w:color="auto" w:fill="F2F2F2" w:themeFill="background1" w:themeFillShade="F2"/>
            <w:vAlign w:val="center"/>
            <w:hideMark/>
          </w:tcPr>
          <w:p w:rsidR="008B233E" w:rsidRPr="008B233E" w:rsidRDefault="008B233E" w:rsidP="008B233E">
            <w:pPr>
              <w:jc w:val="center"/>
              <w:rPr>
                <w:rFonts w:ascii="Calibri" w:hAnsi="Calibri" w:cs="Calibri"/>
              </w:rPr>
            </w:pPr>
            <w:r w:rsidRPr="008B233E">
              <w:rPr>
                <w:rFonts w:ascii="Calibri" w:hAnsi="Calibri" w:cs="Calibri"/>
              </w:rPr>
              <w:t xml:space="preserve">Client existant </w:t>
            </w:r>
            <w:r w:rsidRPr="008B233E">
              <w:rPr>
                <w:rFonts w:ascii="Calibri" w:hAnsi="Calibri" w:cs="Calibri"/>
                <w:b/>
                <w:bCs/>
              </w:rPr>
              <w:t>Idoom Fibre</w:t>
            </w:r>
            <w:r w:rsidRPr="008B233E">
              <w:rPr>
                <w:rFonts w:ascii="Calibri" w:hAnsi="Calibri" w:cs="Calibri"/>
              </w:rPr>
              <w:t xml:space="preserve"> qui recommande de nouveaux clients à s’abonner.</w:t>
            </w:r>
          </w:p>
        </w:tc>
      </w:tr>
      <w:tr w:rsidR="008B233E" w:rsidRPr="008B233E" w:rsidTr="008B233E">
        <w:trPr>
          <w:trHeight w:val="268"/>
          <w:tblCellSpacing w:w="15" w:type="dxa"/>
        </w:trPr>
        <w:tc>
          <w:tcPr>
            <w:tcW w:w="1368" w:type="dxa"/>
            <w:shd w:val="clear" w:color="auto" w:fill="C6CDD1" w:themeFill="background2" w:themeFillShade="E6"/>
            <w:vAlign w:val="center"/>
            <w:hideMark/>
          </w:tcPr>
          <w:p w:rsidR="008B233E" w:rsidRPr="008B233E" w:rsidRDefault="008B233E" w:rsidP="008B233E">
            <w:pPr>
              <w:ind w:firstLine="155"/>
              <w:jc w:val="center"/>
              <w:rPr>
                <w:rFonts w:ascii="Calibri" w:hAnsi="Calibri" w:cs="Calibri"/>
              </w:rPr>
            </w:pPr>
            <w:r w:rsidRPr="008B233E">
              <w:rPr>
                <w:rFonts w:ascii="Calibri" w:hAnsi="Calibri" w:cs="Calibri"/>
                <w:b/>
                <w:bCs/>
              </w:rPr>
              <w:t>Le Parrainé</w:t>
            </w:r>
          </w:p>
        </w:tc>
        <w:tc>
          <w:tcPr>
            <w:tcW w:w="8319" w:type="dxa"/>
            <w:shd w:val="clear" w:color="auto" w:fill="F2F2F2" w:themeFill="background1" w:themeFillShade="F2"/>
            <w:vAlign w:val="center"/>
            <w:hideMark/>
          </w:tcPr>
          <w:p w:rsidR="008B233E" w:rsidRPr="008B233E" w:rsidRDefault="008B233E" w:rsidP="008B233E">
            <w:pPr>
              <w:jc w:val="center"/>
              <w:rPr>
                <w:rFonts w:ascii="Calibri" w:hAnsi="Calibri" w:cs="Calibri"/>
              </w:rPr>
            </w:pPr>
            <w:r w:rsidRPr="008B233E">
              <w:rPr>
                <w:rFonts w:ascii="Calibri" w:hAnsi="Calibri" w:cs="Calibri"/>
              </w:rPr>
              <w:t xml:space="preserve">Nouveau client bénéficiaire de l’offre </w:t>
            </w:r>
            <w:r w:rsidRPr="008B233E">
              <w:rPr>
                <w:rFonts w:ascii="Calibri" w:hAnsi="Calibri" w:cs="Calibri"/>
                <w:b/>
                <w:bCs/>
              </w:rPr>
              <w:t>Idoom Fibre</w:t>
            </w:r>
            <w:r w:rsidRPr="008B233E">
              <w:rPr>
                <w:rFonts w:ascii="Calibri" w:hAnsi="Calibri" w:cs="Calibri"/>
              </w:rPr>
              <w:t>, recommandé par un parrain existant.</w:t>
            </w:r>
          </w:p>
        </w:tc>
      </w:tr>
    </w:tbl>
    <w:p w:rsidR="008B233E" w:rsidRPr="008B233E" w:rsidRDefault="008B233E" w:rsidP="008B233E">
      <w:pPr>
        <w:pStyle w:val="Paragraphedeliste"/>
        <w:ind w:left="0"/>
        <w:jc w:val="both"/>
        <w:rPr>
          <w:rFonts w:ascii="Calibri" w:hAnsi="Calibri" w:cs="Calibri"/>
          <w:b/>
          <w:bCs/>
        </w:rPr>
      </w:pPr>
    </w:p>
    <w:p w:rsidR="008B233E" w:rsidRPr="008B233E" w:rsidRDefault="008B233E" w:rsidP="0089019C">
      <w:pPr>
        <w:pStyle w:val="Paragraphedeliste"/>
        <w:numPr>
          <w:ilvl w:val="0"/>
          <w:numId w:val="9"/>
        </w:numPr>
        <w:spacing w:after="160" w:line="259" w:lineRule="auto"/>
        <w:ind w:left="284" w:hanging="284"/>
        <w:jc w:val="both"/>
        <w:rPr>
          <w:rFonts w:ascii="Calibri" w:hAnsi="Calibri" w:cs="Calibri"/>
          <w:b/>
          <w:bCs/>
        </w:rPr>
      </w:pPr>
      <w:r w:rsidRPr="008B233E">
        <w:rPr>
          <w:rFonts w:ascii="Calibri" w:hAnsi="Calibri" w:cs="Calibri"/>
          <w:b/>
          <w:bCs/>
        </w:rPr>
        <w:t>Quelle est la cible de la nouvelle offre Parrainage ?</w:t>
      </w:r>
    </w:p>
    <w:p w:rsidR="008B233E" w:rsidRPr="008B233E" w:rsidRDefault="008B233E" w:rsidP="008B233E">
      <w:pPr>
        <w:pStyle w:val="Paragraphedeliste"/>
        <w:ind w:left="0" w:right="284"/>
        <w:jc w:val="both"/>
        <w:rPr>
          <w:rFonts w:ascii="Calibri" w:hAnsi="Calibri" w:cs="Calibri"/>
        </w:rPr>
      </w:pPr>
      <w:r w:rsidRPr="008B233E">
        <w:rPr>
          <w:rFonts w:ascii="Calibri" w:hAnsi="Calibri" w:cs="Calibri"/>
          <w:b/>
          <w:bCs/>
        </w:rPr>
        <w:t>Les clients résidentiels Idoom Fibre</w:t>
      </w:r>
      <w:r w:rsidRPr="008B233E">
        <w:rPr>
          <w:rFonts w:ascii="Calibri" w:hAnsi="Calibri" w:cs="Calibri"/>
        </w:rPr>
        <w:t>: (Résidentiels, Locataire, Gamers et Gamers Locataire) sont éligibles.</w:t>
      </w:r>
      <w:r w:rsidRPr="008B233E">
        <w:rPr>
          <w:rFonts w:ascii="Calibri" w:hAnsi="Calibri" w:cs="Calibri"/>
        </w:rPr>
        <w:br/>
        <w:t xml:space="preserve">En revanche, </w:t>
      </w:r>
      <w:r w:rsidRPr="008B233E">
        <w:rPr>
          <w:rFonts w:ascii="Calibri" w:hAnsi="Calibri" w:cs="Calibri"/>
          <w:b/>
          <w:bCs/>
        </w:rPr>
        <w:t>les clients conventionnés ne peuvent pas bénéficier de l’offre</w:t>
      </w:r>
      <w:r w:rsidRPr="008B233E">
        <w:rPr>
          <w:rFonts w:ascii="Calibri" w:hAnsi="Calibri" w:cs="Calibri"/>
        </w:rPr>
        <w:t>, que ce soit comme parrain ou comme parrainé.</w:t>
      </w:r>
    </w:p>
    <w:p w:rsidR="008B233E" w:rsidRPr="008B233E" w:rsidRDefault="008B233E" w:rsidP="008B233E">
      <w:pPr>
        <w:pStyle w:val="Paragraphedeliste"/>
        <w:ind w:left="0"/>
        <w:jc w:val="both"/>
        <w:rPr>
          <w:rFonts w:ascii="Calibri" w:hAnsi="Calibri" w:cs="Calibri"/>
        </w:rPr>
      </w:pPr>
    </w:p>
    <w:p w:rsidR="008B233E" w:rsidRPr="008B233E" w:rsidRDefault="008B233E" w:rsidP="0089019C">
      <w:pPr>
        <w:pStyle w:val="Paragraphedeliste"/>
        <w:numPr>
          <w:ilvl w:val="0"/>
          <w:numId w:val="9"/>
        </w:numPr>
        <w:spacing w:after="160" w:line="259" w:lineRule="auto"/>
        <w:ind w:left="284" w:hanging="284"/>
        <w:jc w:val="both"/>
        <w:rPr>
          <w:rFonts w:ascii="Calibri" w:hAnsi="Calibri" w:cs="Calibri"/>
          <w:b/>
          <w:bCs/>
        </w:rPr>
      </w:pPr>
      <w:r w:rsidRPr="008B233E">
        <w:rPr>
          <w:rFonts w:ascii="Calibri" w:hAnsi="Calibri" w:cs="Calibri"/>
          <w:b/>
          <w:bCs/>
        </w:rPr>
        <w:t>En quoi consiste l’offre Parrainage ?</w:t>
      </w:r>
    </w:p>
    <w:p w:rsidR="008B233E" w:rsidRPr="008B233E" w:rsidRDefault="008B233E" w:rsidP="008B233E">
      <w:pPr>
        <w:pStyle w:val="Paragraphedeliste"/>
        <w:ind w:left="0"/>
        <w:jc w:val="both"/>
        <w:rPr>
          <w:rFonts w:ascii="Calibri" w:hAnsi="Calibri" w:cs="Calibri"/>
        </w:rPr>
      </w:pPr>
      <w:r w:rsidRPr="008B233E">
        <w:rPr>
          <w:rFonts w:ascii="Calibri" w:hAnsi="Calibri" w:cs="Calibri"/>
        </w:rPr>
        <w:t xml:space="preserve">Elle récompense les </w:t>
      </w:r>
      <w:r w:rsidRPr="008B233E">
        <w:rPr>
          <w:rFonts w:ascii="Calibri" w:hAnsi="Calibri" w:cs="Calibri"/>
          <w:b/>
          <w:bCs/>
        </w:rPr>
        <w:t>clients Idoom Fibre existants</w:t>
      </w:r>
      <w:r w:rsidRPr="008B233E">
        <w:rPr>
          <w:rFonts w:ascii="Calibri" w:hAnsi="Calibri" w:cs="Calibri"/>
        </w:rPr>
        <w:t xml:space="preserve"> pour chaque nouveau client qu’ils parrainent.</w:t>
      </w:r>
    </w:p>
    <w:p w:rsidR="008B233E" w:rsidRPr="008B233E" w:rsidRDefault="008B233E" w:rsidP="008B233E">
      <w:pPr>
        <w:pStyle w:val="Paragraphedeliste"/>
        <w:ind w:left="0"/>
        <w:jc w:val="both"/>
        <w:rPr>
          <w:rFonts w:ascii="Calibri" w:hAnsi="Calibri" w:cs="Calibri"/>
        </w:rPr>
      </w:pPr>
    </w:p>
    <w:p w:rsidR="008B233E" w:rsidRPr="008B233E" w:rsidRDefault="008B233E" w:rsidP="008B233E">
      <w:pPr>
        <w:pStyle w:val="Paragraphedeliste"/>
        <w:numPr>
          <w:ilvl w:val="0"/>
          <w:numId w:val="10"/>
        </w:numPr>
        <w:spacing w:after="160" w:line="259" w:lineRule="auto"/>
        <w:ind w:left="0" w:hanging="142"/>
        <w:jc w:val="both"/>
        <w:rPr>
          <w:rFonts w:ascii="Calibri" w:hAnsi="Calibri" w:cs="Calibri"/>
        </w:rPr>
      </w:pPr>
      <w:r w:rsidRPr="008B233E">
        <w:rPr>
          <w:rFonts w:ascii="Calibri" w:hAnsi="Calibri" w:cs="Calibri"/>
          <w:b/>
          <w:color w:val="000000" w:themeColor="text1"/>
          <w:sz w:val="28"/>
          <w:szCs w:val="28"/>
          <w:u w:val="single"/>
        </w:rPr>
        <w:t>Les détails de la nouvelle offre :</w:t>
      </w:r>
    </w:p>
    <w:tbl>
      <w:tblPr>
        <w:tblW w:w="96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2"/>
        <w:gridCol w:w="1590"/>
        <w:gridCol w:w="3428"/>
        <w:gridCol w:w="3120"/>
      </w:tblGrid>
      <w:tr w:rsidR="008B233E" w:rsidRPr="008B233E" w:rsidTr="009A0579">
        <w:trPr>
          <w:trHeight w:val="899"/>
        </w:trPr>
        <w:tc>
          <w:tcPr>
            <w:tcW w:w="1492" w:type="dxa"/>
            <w:shd w:val="clear" w:color="auto" w:fill="002060"/>
            <w:vAlign w:val="center"/>
          </w:tcPr>
          <w:p w:rsidR="008B233E" w:rsidRPr="008B233E" w:rsidRDefault="008B233E" w:rsidP="008B233E">
            <w:pPr>
              <w:spacing w:line="360" w:lineRule="auto"/>
              <w:ind w:hanging="109"/>
              <w:jc w:val="center"/>
              <w:rPr>
                <w:rFonts w:ascii="Calibri" w:hAnsi="Calibri" w:cs="Calibri"/>
                <w:b/>
              </w:rPr>
            </w:pPr>
            <w:r w:rsidRPr="008B233E">
              <w:rPr>
                <w:rFonts w:ascii="Calibri" w:hAnsi="Calibri" w:cs="Calibri"/>
                <w:b/>
              </w:rPr>
              <w:t xml:space="preserve">Client </w:t>
            </w:r>
          </w:p>
        </w:tc>
        <w:tc>
          <w:tcPr>
            <w:tcW w:w="1590" w:type="dxa"/>
            <w:shd w:val="clear" w:color="auto" w:fill="002060"/>
            <w:vAlign w:val="center"/>
          </w:tcPr>
          <w:p w:rsidR="008B233E" w:rsidRPr="008B233E" w:rsidRDefault="008B233E" w:rsidP="008B233E">
            <w:pPr>
              <w:spacing w:line="360" w:lineRule="auto"/>
              <w:jc w:val="center"/>
              <w:rPr>
                <w:rFonts w:ascii="Calibri" w:hAnsi="Calibri" w:cs="Calibri"/>
                <w:b/>
              </w:rPr>
            </w:pPr>
            <w:r w:rsidRPr="008B233E">
              <w:rPr>
                <w:rFonts w:ascii="Calibri" w:hAnsi="Calibri" w:cs="Calibri"/>
                <w:b/>
              </w:rPr>
              <w:t>Durée accordée</w:t>
            </w:r>
          </w:p>
        </w:tc>
        <w:tc>
          <w:tcPr>
            <w:tcW w:w="3428" w:type="dxa"/>
            <w:shd w:val="clear" w:color="auto" w:fill="002060"/>
            <w:vAlign w:val="center"/>
          </w:tcPr>
          <w:p w:rsidR="008B233E" w:rsidRPr="008B233E" w:rsidRDefault="008B233E" w:rsidP="008B233E">
            <w:pPr>
              <w:spacing w:line="360" w:lineRule="auto"/>
              <w:jc w:val="center"/>
              <w:rPr>
                <w:rFonts w:ascii="Calibri" w:hAnsi="Calibri" w:cs="Calibri"/>
                <w:b/>
              </w:rPr>
            </w:pPr>
            <w:r w:rsidRPr="008B233E">
              <w:rPr>
                <w:rFonts w:ascii="Calibri" w:hAnsi="Calibri" w:cs="Calibri"/>
                <w:b/>
              </w:rPr>
              <w:t>Débit accordé</w:t>
            </w:r>
          </w:p>
        </w:tc>
        <w:tc>
          <w:tcPr>
            <w:tcW w:w="3120" w:type="dxa"/>
            <w:shd w:val="clear" w:color="auto" w:fill="002060"/>
            <w:vAlign w:val="center"/>
          </w:tcPr>
          <w:p w:rsidR="008B233E" w:rsidRPr="008B233E" w:rsidRDefault="008B233E" w:rsidP="008B233E">
            <w:pPr>
              <w:spacing w:line="360" w:lineRule="auto"/>
              <w:ind w:right="364"/>
              <w:jc w:val="center"/>
              <w:rPr>
                <w:rFonts w:ascii="Calibri" w:hAnsi="Calibri" w:cs="Calibri"/>
                <w:b/>
              </w:rPr>
            </w:pPr>
            <w:r w:rsidRPr="008B233E">
              <w:rPr>
                <w:rFonts w:ascii="Calibri" w:hAnsi="Calibri" w:cs="Calibri"/>
                <w:b/>
              </w:rPr>
              <w:t>Cible</w:t>
            </w:r>
          </w:p>
        </w:tc>
      </w:tr>
      <w:tr w:rsidR="008B233E" w:rsidRPr="008B233E" w:rsidTr="009A0579">
        <w:trPr>
          <w:trHeight w:val="659"/>
        </w:trPr>
        <w:tc>
          <w:tcPr>
            <w:tcW w:w="1492" w:type="dxa"/>
            <w:shd w:val="clear" w:color="auto" w:fill="F2F2F2" w:themeFill="background1" w:themeFillShade="F2"/>
            <w:vAlign w:val="center"/>
          </w:tcPr>
          <w:p w:rsidR="008B233E" w:rsidRPr="008B233E" w:rsidRDefault="008B233E" w:rsidP="008B233E">
            <w:pPr>
              <w:spacing w:line="360" w:lineRule="auto"/>
              <w:jc w:val="center"/>
              <w:rPr>
                <w:rFonts w:ascii="Calibri" w:hAnsi="Calibri" w:cs="Calibri"/>
                <w:b/>
              </w:rPr>
            </w:pPr>
            <w:r w:rsidRPr="008B233E">
              <w:rPr>
                <w:rFonts w:ascii="Calibri" w:hAnsi="Calibri" w:cs="Calibri"/>
                <w:b/>
                <w:bCs/>
              </w:rPr>
              <w:t>Parrain</w:t>
            </w:r>
          </w:p>
        </w:tc>
        <w:tc>
          <w:tcPr>
            <w:tcW w:w="1590" w:type="dxa"/>
            <w:shd w:val="clear" w:color="auto" w:fill="F2F2F2" w:themeFill="background1" w:themeFillShade="F2"/>
            <w:vAlign w:val="center"/>
          </w:tcPr>
          <w:p w:rsidR="008B233E" w:rsidRPr="008B233E" w:rsidRDefault="008B233E" w:rsidP="008B233E">
            <w:pPr>
              <w:spacing w:line="360" w:lineRule="auto"/>
              <w:jc w:val="center"/>
              <w:rPr>
                <w:rFonts w:ascii="Calibri" w:hAnsi="Calibri" w:cs="Calibri"/>
                <w:b/>
              </w:rPr>
            </w:pPr>
            <w:r w:rsidRPr="008B233E">
              <w:rPr>
                <w:rFonts w:ascii="Calibri" w:hAnsi="Calibri" w:cs="Calibri"/>
                <w:b/>
              </w:rPr>
              <w:t>10 jours</w:t>
            </w:r>
          </w:p>
        </w:tc>
        <w:tc>
          <w:tcPr>
            <w:tcW w:w="3428" w:type="dxa"/>
            <w:shd w:val="clear" w:color="auto" w:fill="F2F2F2" w:themeFill="background1" w:themeFillShade="F2"/>
            <w:vAlign w:val="center"/>
          </w:tcPr>
          <w:p w:rsidR="008B233E" w:rsidRPr="008B233E" w:rsidRDefault="008B233E" w:rsidP="008B233E">
            <w:pPr>
              <w:spacing w:line="360" w:lineRule="auto"/>
              <w:jc w:val="center"/>
              <w:rPr>
                <w:rFonts w:ascii="Calibri" w:hAnsi="Calibri" w:cs="Calibri"/>
                <w:b/>
              </w:rPr>
            </w:pPr>
            <w:r w:rsidRPr="008B233E">
              <w:rPr>
                <w:rFonts w:ascii="Calibri" w:hAnsi="Calibri" w:cs="Calibri"/>
                <w:b/>
              </w:rPr>
              <w:t xml:space="preserve">1.5 </w:t>
            </w:r>
            <w:proofErr w:type="spellStart"/>
            <w:r w:rsidRPr="008B233E">
              <w:rPr>
                <w:rFonts w:ascii="Calibri" w:hAnsi="Calibri" w:cs="Calibri"/>
                <w:b/>
              </w:rPr>
              <w:t>Gbps</w:t>
            </w:r>
            <w:proofErr w:type="spellEnd"/>
          </w:p>
        </w:tc>
        <w:tc>
          <w:tcPr>
            <w:tcW w:w="3120" w:type="dxa"/>
            <w:shd w:val="clear" w:color="auto" w:fill="F2F2F2" w:themeFill="background1" w:themeFillShade="F2"/>
            <w:vAlign w:val="center"/>
          </w:tcPr>
          <w:p w:rsidR="008B233E" w:rsidRPr="008B233E" w:rsidRDefault="008B233E" w:rsidP="008B233E">
            <w:pPr>
              <w:spacing w:line="360" w:lineRule="auto"/>
              <w:ind w:right="364"/>
              <w:jc w:val="center"/>
              <w:rPr>
                <w:rFonts w:ascii="Calibri" w:hAnsi="Calibri" w:cs="Calibri"/>
                <w:b/>
              </w:rPr>
            </w:pPr>
            <w:r w:rsidRPr="008B233E">
              <w:rPr>
                <w:rFonts w:ascii="Calibri" w:hAnsi="Calibri" w:cs="Calibri"/>
                <w:b/>
              </w:rPr>
              <w:t>Clients résidentiels Idoom fibre existants</w:t>
            </w:r>
          </w:p>
        </w:tc>
      </w:tr>
      <w:tr w:rsidR="008B233E" w:rsidRPr="008B233E" w:rsidTr="009A0579">
        <w:trPr>
          <w:trHeight w:val="1270"/>
        </w:trPr>
        <w:tc>
          <w:tcPr>
            <w:tcW w:w="1492" w:type="dxa"/>
            <w:shd w:val="clear" w:color="auto" w:fill="F2F2F2" w:themeFill="background1" w:themeFillShade="F2"/>
          </w:tcPr>
          <w:p w:rsidR="008B233E" w:rsidRPr="008B233E" w:rsidRDefault="008B233E" w:rsidP="008B233E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  <w:p w:rsidR="008B233E" w:rsidRPr="008B233E" w:rsidRDefault="008B233E" w:rsidP="008B233E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B233E">
              <w:rPr>
                <w:rFonts w:ascii="Calibri" w:hAnsi="Calibri" w:cs="Calibri"/>
                <w:b/>
                <w:bCs/>
              </w:rPr>
              <w:t>Parrainé</w:t>
            </w:r>
          </w:p>
        </w:tc>
        <w:tc>
          <w:tcPr>
            <w:tcW w:w="1590" w:type="dxa"/>
            <w:shd w:val="clear" w:color="auto" w:fill="F2F2F2" w:themeFill="background1" w:themeFillShade="F2"/>
          </w:tcPr>
          <w:p w:rsidR="008B233E" w:rsidRPr="008B233E" w:rsidRDefault="008B233E" w:rsidP="008B233E">
            <w:pPr>
              <w:spacing w:line="360" w:lineRule="auto"/>
              <w:jc w:val="center"/>
              <w:rPr>
                <w:rFonts w:ascii="Calibri" w:hAnsi="Calibri" w:cs="Calibri"/>
                <w:b/>
              </w:rPr>
            </w:pPr>
          </w:p>
          <w:p w:rsidR="008B233E" w:rsidRPr="008B233E" w:rsidRDefault="008B233E" w:rsidP="008B233E">
            <w:pPr>
              <w:spacing w:line="360" w:lineRule="auto"/>
              <w:jc w:val="center"/>
              <w:rPr>
                <w:rFonts w:ascii="Calibri" w:hAnsi="Calibri" w:cs="Calibri"/>
                <w:b/>
              </w:rPr>
            </w:pPr>
            <w:r w:rsidRPr="008B233E">
              <w:rPr>
                <w:rFonts w:ascii="Calibri" w:hAnsi="Calibri" w:cs="Calibri"/>
                <w:b/>
              </w:rPr>
              <w:t>1 mois</w:t>
            </w:r>
          </w:p>
        </w:tc>
        <w:tc>
          <w:tcPr>
            <w:tcW w:w="3428" w:type="dxa"/>
            <w:shd w:val="clear" w:color="auto" w:fill="F2F2F2" w:themeFill="background1" w:themeFillShade="F2"/>
          </w:tcPr>
          <w:p w:rsidR="008B233E" w:rsidRPr="008B233E" w:rsidRDefault="008B233E" w:rsidP="008B233E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b/>
              </w:rPr>
            </w:pPr>
            <w:r w:rsidRPr="008B233E">
              <w:rPr>
                <w:rFonts w:ascii="Calibri" w:hAnsi="Calibri" w:cs="Calibri"/>
                <w:b/>
              </w:rPr>
              <w:br/>
              <w:t xml:space="preserve">Durant le premier mois, le client bénéficie d’un </w:t>
            </w:r>
            <w:r w:rsidRPr="008B233E">
              <w:rPr>
                <w:rFonts w:ascii="Calibri" w:hAnsi="Calibri" w:cs="Calibri"/>
                <w:b/>
                <w:u w:val="single"/>
              </w:rPr>
              <w:t>débit supérieur</w:t>
            </w:r>
            <w:r w:rsidRPr="008B233E">
              <w:rPr>
                <w:rFonts w:ascii="Calibri" w:hAnsi="Calibri" w:cs="Calibri"/>
                <w:b/>
              </w:rPr>
              <w:t xml:space="preserve"> à celui choisi lors de sa souscription.</w:t>
            </w:r>
          </w:p>
        </w:tc>
        <w:tc>
          <w:tcPr>
            <w:tcW w:w="3120" w:type="dxa"/>
            <w:shd w:val="clear" w:color="auto" w:fill="F2F2F2" w:themeFill="background1" w:themeFillShade="F2"/>
          </w:tcPr>
          <w:p w:rsidR="008B233E" w:rsidRPr="008B233E" w:rsidRDefault="008B233E" w:rsidP="008B233E">
            <w:pPr>
              <w:spacing w:line="360" w:lineRule="auto"/>
              <w:jc w:val="center"/>
              <w:rPr>
                <w:rFonts w:ascii="Calibri" w:hAnsi="Calibri" w:cs="Calibri"/>
                <w:b/>
              </w:rPr>
            </w:pPr>
            <w:r w:rsidRPr="008B233E">
              <w:rPr>
                <w:rFonts w:ascii="Calibri" w:hAnsi="Calibri" w:cs="Calibri"/>
                <w:b/>
              </w:rPr>
              <w:br/>
              <w:t>Nouveaux Clients résidentiels Idoom fibre</w:t>
            </w:r>
          </w:p>
        </w:tc>
      </w:tr>
    </w:tbl>
    <w:p w:rsidR="005E41A1" w:rsidRPr="007C1688" w:rsidRDefault="008B233E" w:rsidP="007C1688">
      <w:pPr>
        <w:rPr>
          <w:rFonts w:ascii="Calibri" w:hAnsi="Calibri" w:cs="Calibri"/>
          <w:b/>
        </w:rPr>
      </w:pPr>
      <w:r w:rsidRPr="008B233E">
        <w:rPr>
          <w:rFonts w:ascii="Calibri" w:hAnsi="Calibri" w:cs="Calibri"/>
          <w:b/>
        </w:rPr>
        <w:t>NB :</w:t>
      </w:r>
    </w:p>
    <w:p w:rsidR="005E41A1" w:rsidRPr="007C1688" w:rsidRDefault="005E41A1" w:rsidP="005E41A1">
      <w:pPr>
        <w:pStyle w:val="Paragraphedeliste"/>
        <w:numPr>
          <w:ilvl w:val="0"/>
          <w:numId w:val="14"/>
        </w:numPr>
        <w:ind w:left="0" w:right="142" w:hanging="142"/>
        <w:rPr>
          <w:rFonts w:ascii="Calibri" w:hAnsi="Calibri" w:cs="Calibri"/>
          <w:color w:val="000000" w:themeColor="text1"/>
          <w:shd w:val="clear" w:color="auto" w:fill="FFFFFF"/>
        </w:rPr>
      </w:pPr>
      <w:r w:rsidRPr="007C1688">
        <w:rPr>
          <w:rFonts w:ascii="Calibri" w:hAnsi="Calibri" w:cs="Calibri"/>
          <w:color w:val="000000" w:themeColor="text1"/>
        </w:rPr>
        <w:t>Une fois l’inscription et la validation</w:t>
      </w:r>
      <w:r w:rsidR="00A9033E" w:rsidRPr="007C1688">
        <w:rPr>
          <w:rFonts w:ascii="Calibri" w:hAnsi="Calibri" w:cs="Calibri"/>
          <w:color w:val="000000" w:themeColor="text1"/>
        </w:rPr>
        <w:t xml:space="preserve"> sont</w:t>
      </w:r>
      <w:r w:rsidRPr="007C1688">
        <w:rPr>
          <w:rFonts w:ascii="Calibri" w:hAnsi="Calibri" w:cs="Calibri"/>
          <w:color w:val="000000" w:themeColor="text1"/>
        </w:rPr>
        <w:t xml:space="preserve"> effectuées par le parrainé</w:t>
      </w:r>
      <w:r w:rsidR="00A9033E" w:rsidRPr="007C1688">
        <w:rPr>
          <w:rFonts w:ascii="Calibri" w:hAnsi="Calibri" w:cs="Calibri"/>
          <w:color w:val="000000" w:themeColor="text1"/>
        </w:rPr>
        <w:t xml:space="preserve"> sur My Idoom</w:t>
      </w:r>
      <w:r w:rsidRPr="007C1688">
        <w:rPr>
          <w:rFonts w:ascii="Calibri" w:hAnsi="Calibri" w:cs="Calibri"/>
          <w:color w:val="000000" w:themeColor="text1"/>
        </w:rPr>
        <w:t>, l’attribution du bonus est automatiquement déclenchée pour le parrain et le parrainé</w:t>
      </w:r>
      <w:r w:rsidRPr="007C1688">
        <w:rPr>
          <w:rFonts w:ascii="Calibri" w:hAnsi="Calibri" w:cs="Calibri"/>
          <w:color w:val="000000" w:themeColor="text1"/>
          <w:shd w:val="clear" w:color="auto" w:fill="FFFFFF"/>
        </w:rPr>
        <w:t>.</w:t>
      </w:r>
    </w:p>
    <w:p w:rsidR="005E41A1" w:rsidRDefault="005E41A1" w:rsidP="0075259A">
      <w:pPr>
        <w:pStyle w:val="Paragraphedeliste"/>
        <w:numPr>
          <w:ilvl w:val="0"/>
          <w:numId w:val="14"/>
        </w:numPr>
        <w:ind w:left="0" w:right="142" w:hanging="142"/>
        <w:rPr>
          <w:rFonts w:ascii="Calibri" w:hAnsi="Calibri" w:cs="Calibri"/>
          <w:color w:val="000000" w:themeColor="text1"/>
        </w:rPr>
      </w:pPr>
      <w:r w:rsidRPr="007C1688">
        <w:rPr>
          <w:rFonts w:ascii="Calibri" w:hAnsi="Calibri" w:cs="Calibri"/>
          <w:color w:val="000000" w:themeColor="text1"/>
        </w:rPr>
        <w:t xml:space="preserve">Le parrain ayant un débit de 1,5 </w:t>
      </w:r>
      <w:proofErr w:type="spellStart"/>
      <w:r w:rsidRPr="007C1688">
        <w:rPr>
          <w:rFonts w:ascii="Calibri" w:hAnsi="Calibri" w:cs="Calibri"/>
          <w:color w:val="000000" w:themeColor="text1"/>
        </w:rPr>
        <w:t>Gbps</w:t>
      </w:r>
      <w:proofErr w:type="spellEnd"/>
      <w:r w:rsidRPr="007C1688">
        <w:rPr>
          <w:rFonts w:ascii="Calibri" w:hAnsi="Calibri" w:cs="Calibri"/>
          <w:color w:val="000000" w:themeColor="text1"/>
        </w:rPr>
        <w:t xml:space="preserve"> bénéficie de l’avantage durée uniquement.</w:t>
      </w:r>
    </w:p>
    <w:p w:rsidR="008B233E" w:rsidRPr="007C1688" w:rsidRDefault="00A9033E" w:rsidP="00A9033E">
      <w:pPr>
        <w:pStyle w:val="Paragraphedeliste"/>
        <w:numPr>
          <w:ilvl w:val="0"/>
          <w:numId w:val="14"/>
        </w:numPr>
        <w:ind w:left="0" w:right="142" w:hanging="142"/>
        <w:rPr>
          <w:rFonts w:ascii="Calibri" w:hAnsi="Calibri" w:cs="Calibri"/>
          <w:color w:val="000000" w:themeColor="text1"/>
          <w:shd w:val="clear" w:color="auto" w:fill="FFFFFF"/>
        </w:rPr>
      </w:pPr>
      <w:r w:rsidRPr="007C1688">
        <w:rPr>
          <w:rFonts w:ascii="Calibri" w:hAnsi="Calibri" w:cs="Calibri"/>
          <w:color w:val="000000" w:themeColor="text1"/>
        </w:rPr>
        <w:t>L’offre est suspendue durant les promotions.</w:t>
      </w:r>
    </w:p>
    <w:p w:rsidR="008B233E" w:rsidRPr="008B233E" w:rsidRDefault="008B233E" w:rsidP="008B233E">
      <w:pPr>
        <w:ind w:right="142"/>
        <w:rPr>
          <w:rFonts w:ascii="Calibri" w:hAnsi="Calibri" w:cs="Calibri"/>
          <w:b/>
          <w:bCs/>
          <w:color w:val="000000" w:themeColor="text1"/>
          <w:shd w:val="clear" w:color="auto" w:fill="FFFFFF"/>
        </w:rPr>
      </w:pPr>
    </w:p>
    <w:p w:rsidR="008B233E" w:rsidRPr="008B233E" w:rsidRDefault="008B233E" w:rsidP="008B233E">
      <w:pPr>
        <w:pStyle w:val="Paragraphedeliste"/>
        <w:numPr>
          <w:ilvl w:val="0"/>
          <w:numId w:val="10"/>
        </w:numPr>
        <w:spacing w:after="160" w:line="259" w:lineRule="auto"/>
        <w:ind w:left="0" w:firstLine="0"/>
        <w:jc w:val="both"/>
        <w:rPr>
          <w:rFonts w:ascii="Calibri" w:hAnsi="Calibri" w:cs="Calibri"/>
          <w:b/>
          <w:color w:val="000000" w:themeColor="text1"/>
          <w:sz w:val="28"/>
          <w:szCs w:val="28"/>
          <w:u w:val="single"/>
        </w:rPr>
      </w:pPr>
      <w:r w:rsidRPr="008B233E">
        <w:rPr>
          <w:rFonts w:ascii="Calibri" w:hAnsi="Calibri" w:cs="Calibri"/>
          <w:b/>
          <w:color w:val="000000" w:themeColor="text1"/>
          <w:sz w:val="28"/>
          <w:szCs w:val="28"/>
          <w:u w:val="single"/>
        </w:rPr>
        <w:t>Conditions principales</w:t>
      </w:r>
    </w:p>
    <w:p w:rsidR="008B233E" w:rsidRPr="008B233E" w:rsidRDefault="008B233E" w:rsidP="008B233E">
      <w:pPr>
        <w:pStyle w:val="Paragraphedeliste"/>
        <w:numPr>
          <w:ilvl w:val="0"/>
          <w:numId w:val="11"/>
        </w:numPr>
        <w:spacing w:before="100" w:beforeAutospacing="1" w:after="100" w:afterAutospacing="1"/>
        <w:ind w:left="0"/>
        <w:outlineLvl w:val="3"/>
        <w:rPr>
          <w:rFonts w:ascii="Calibri" w:hAnsi="Calibri" w:cs="Calibri"/>
          <w:b/>
          <w:bCs/>
          <w:u w:val="single"/>
        </w:rPr>
      </w:pPr>
      <w:r w:rsidRPr="008B233E">
        <w:rPr>
          <w:rFonts w:ascii="Calibri" w:hAnsi="Calibri" w:cs="Calibri"/>
          <w:b/>
          <w:bCs/>
          <w:u w:val="single"/>
        </w:rPr>
        <w:t>Pour le Parrain :</w:t>
      </w:r>
    </w:p>
    <w:p w:rsidR="008B233E" w:rsidRPr="008B233E" w:rsidRDefault="008B233E" w:rsidP="00DA037D">
      <w:pPr>
        <w:pStyle w:val="Paragraphedeliste"/>
        <w:numPr>
          <w:ilvl w:val="0"/>
          <w:numId w:val="12"/>
        </w:numPr>
        <w:spacing w:before="100" w:beforeAutospacing="1" w:after="100" w:afterAutospacing="1"/>
        <w:ind w:left="0" w:hanging="218"/>
        <w:rPr>
          <w:rFonts w:ascii="Calibri" w:hAnsi="Calibri" w:cs="Calibri"/>
        </w:rPr>
      </w:pPr>
      <w:r w:rsidRPr="008B233E">
        <w:rPr>
          <w:rFonts w:ascii="Calibri" w:hAnsi="Calibri" w:cs="Calibri"/>
        </w:rPr>
        <w:t xml:space="preserve">Être </w:t>
      </w:r>
      <w:r w:rsidRPr="008B233E">
        <w:rPr>
          <w:rFonts w:ascii="Calibri" w:hAnsi="Calibri" w:cs="Calibri"/>
          <w:b/>
          <w:bCs/>
        </w:rPr>
        <w:t>client résidentiel Idoom Fibre actif</w:t>
      </w:r>
      <w:r w:rsidRPr="008B233E">
        <w:rPr>
          <w:rFonts w:ascii="Calibri" w:hAnsi="Calibri" w:cs="Calibri"/>
        </w:rPr>
        <w:t>.</w:t>
      </w:r>
    </w:p>
    <w:p w:rsidR="008B233E" w:rsidRPr="008B233E" w:rsidRDefault="008B233E" w:rsidP="00DA037D">
      <w:pPr>
        <w:pStyle w:val="Paragraphedeliste"/>
        <w:numPr>
          <w:ilvl w:val="0"/>
          <w:numId w:val="12"/>
        </w:numPr>
        <w:spacing w:before="100" w:beforeAutospacing="1" w:after="100" w:afterAutospacing="1"/>
        <w:ind w:left="0" w:hanging="218"/>
        <w:rPr>
          <w:rFonts w:ascii="Calibri" w:hAnsi="Calibri" w:cs="Calibri"/>
        </w:rPr>
      </w:pPr>
      <w:r w:rsidRPr="008B233E">
        <w:rPr>
          <w:rFonts w:ascii="Calibri" w:hAnsi="Calibri" w:cs="Calibri"/>
        </w:rPr>
        <w:t xml:space="preserve">Disposer d’un </w:t>
      </w:r>
      <w:r w:rsidRPr="008B233E">
        <w:rPr>
          <w:rFonts w:ascii="Calibri" w:hAnsi="Calibri" w:cs="Calibri"/>
          <w:b/>
          <w:bCs/>
        </w:rPr>
        <w:t>compte My Idoom actif</w:t>
      </w:r>
      <w:r w:rsidRPr="008B233E">
        <w:rPr>
          <w:rFonts w:ascii="Calibri" w:hAnsi="Calibri" w:cs="Calibri"/>
        </w:rPr>
        <w:t xml:space="preserve"> et d’un </w:t>
      </w:r>
      <w:r w:rsidRPr="008B233E">
        <w:rPr>
          <w:rFonts w:ascii="Calibri" w:hAnsi="Calibri" w:cs="Calibri"/>
          <w:b/>
          <w:bCs/>
        </w:rPr>
        <w:t>solde positif</w:t>
      </w:r>
      <w:r w:rsidRPr="008B233E">
        <w:rPr>
          <w:rFonts w:ascii="Calibri" w:hAnsi="Calibri" w:cs="Calibri"/>
        </w:rPr>
        <w:t>.</w:t>
      </w:r>
    </w:p>
    <w:p w:rsidR="008B233E" w:rsidRPr="00A9033E" w:rsidRDefault="00DA037D" w:rsidP="00A9033E">
      <w:pPr>
        <w:pStyle w:val="Paragraphedeliste"/>
        <w:numPr>
          <w:ilvl w:val="0"/>
          <w:numId w:val="12"/>
        </w:numPr>
        <w:spacing w:before="100" w:beforeAutospacing="1" w:after="100" w:afterAutospacing="1"/>
        <w:ind w:left="0" w:hanging="218"/>
        <w:rPr>
          <w:rFonts w:ascii="Calibri" w:hAnsi="Calibri" w:cs="Calibri"/>
        </w:rPr>
      </w:pPr>
      <w:r>
        <w:rPr>
          <w:rFonts w:ascii="Calibri" w:hAnsi="Calibri" w:cs="Calibri"/>
        </w:rPr>
        <w:t>R</w:t>
      </w:r>
      <w:r w:rsidR="008B233E" w:rsidRPr="008B233E">
        <w:rPr>
          <w:rFonts w:ascii="Calibri" w:hAnsi="Calibri" w:cs="Calibri"/>
        </w:rPr>
        <w:t>enseigner l’adresse e-mail du parrainé sur espace client via l’application My Idoom.</w:t>
      </w:r>
      <w:r w:rsidR="006A63EE">
        <w:rPr>
          <w:rFonts w:ascii="Calibri" w:hAnsi="Calibri" w:cs="Calibri"/>
        </w:rPr>
        <w:br/>
      </w:r>
    </w:p>
    <w:p w:rsidR="008B233E" w:rsidRPr="008B233E" w:rsidRDefault="008B233E" w:rsidP="008B233E">
      <w:pPr>
        <w:pStyle w:val="Paragraphedeliste"/>
        <w:numPr>
          <w:ilvl w:val="0"/>
          <w:numId w:val="11"/>
        </w:numPr>
        <w:spacing w:before="100" w:beforeAutospacing="1" w:after="100" w:afterAutospacing="1"/>
        <w:ind w:left="0"/>
        <w:outlineLvl w:val="3"/>
        <w:rPr>
          <w:rFonts w:ascii="Calibri" w:hAnsi="Calibri" w:cs="Calibri"/>
          <w:b/>
          <w:bCs/>
          <w:u w:val="single"/>
        </w:rPr>
      </w:pPr>
      <w:r w:rsidRPr="008B233E">
        <w:rPr>
          <w:rFonts w:ascii="Calibri" w:hAnsi="Calibri" w:cs="Calibri"/>
          <w:b/>
          <w:bCs/>
          <w:u w:val="single"/>
        </w:rPr>
        <w:t>Pour le Parrainé :</w:t>
      </w:r>
    </w:p>
    <w:p w:rsidR="008B233E" w:rsidRPr="008B233E" w:rsidRDefault="008B233E" w:rsidP="00DA037D">
      <w:pPr>
        <w:pStyle w:val="Paragraphedeliste"/>
        <w:numPr>
          <w:ilvl w:val="0"/>
          <w:numId w:val="13"/>
        </w:numPr>
        <w:spacing w:before="100" w:beforeAutospacing="1" w:after="100" w:afterAutospacing="1"/>
        <w:ind w:left="0" w:hanging="284"/>
        <w:outlineLvl w:val="3"/>
        <w:rPr>
          <w:rFonts w:ascii="Calibri" w:hAnsi="Calibri" w:cs="Calibri"/>
          <w:b/>
          <w:bCs/>
        </w:rPr>
      </w:pPr>
      <w:r w:rsidRPr="008B233E">
        <w:rPr>
          <w:rFonts w:ascii="Calibri" w:hAnsi="Calibri" w:cs="Calibri"/>
        </w:rPr>
        <w:t xml:space="preserve">Être </w:t>
      </w:r>
      <w:r w:rsidRPr="008B233E">
        <w:rPr>
          <w:rFonts w:ascii="Calibri" w:hAnsi="Calibri" w:cs="Calibri"/>
          <w:b/>
          <w:bCs/>
        </w:rPr>
        <w:t>nouveau client Idoom Fibre</w:t>
      </w:r>
      <w:r w:rsidRPr="008B233E">
        <w:rPr>
          <w:rFonts w:ascii="Calibri" w:hAnsi="Calibri" w:cs="Calibri"/>
        </w:rPr>
        <w:t xml:space="preserve"> et </w:t>
      </w:r>
      <w:r w:rsidRPr="008B233E">
        <w:rPr>
          <w:rFonts w:ascii="Calibri" w:hAnsi="Calibri" w:cs="Calibri"/>
          <w:b/>
          <w:bCs/>
        </w:rPr>
        <w:t>éligible à la fibre</w:t>
      </w:r>
      <w:r w:rsidRPr="008B233E">
        <w:rPr>
          <w:rFonts w:ascii="Calibri" w:hAnsi="Calibri" w:cs="Calibri"/>
        </w:rPr>
        <w:t xml:space="preserve">. </w:t>
      </w:r>
    </w:p>
    <w:p w:rsidR="008B233E" w:rsidRPr="008B233E" w:rsidRDefault="008B233E" w:rsidP="00DA037D">
      <w:pPr>
        <w:pStyle w:val="Paragraphedeliste"/>
        <w:numPr>
          <w:ilvl w:val="0"/>
          <w:numId w:val="13"/>
        </w:numPr>
        <w:spacing w:before="100" w:beforeAutospacing="1" w:after="100" w:afterAutospacing="1"/>
        <w:ind w:left="0" w:hanging="284"/>
        <w:outlineLvl w:val="3"/>
        <w:rPr>
          <w:rFonts w:ascii="Calibri" w:hAnsi="Calibri" w:cs="Calibri"/>
          <w:b/>
          <w:bCs/>
        </w:rPr>
      </w:pPr>
      <w:r w:rsidRPr="008B233E">
        <w:rPr>
          <w:rFonts w:ascii="Calibri" w:hAnsi="Calibri" w:cs="Calibri"/>
        </w:rPr>
        <w:t xml:space="preserve">Saisir correctement le </w:t>
      </w:r>
      <w:r w:rsidRPr="008B233E">
        <w:rPr>
          <w:rFonts w:ascii="Calibri" w:hAnsi="Calibri" w:cs="Calibri"/>
          <w:b/>
          <w:bCs/>
        </w:rPr>
        <w:t>code de parrainage</w:t>
      </w:r>
      <w:r w:rsidRPr="008B233E">
        <w:rPr>
          <w:rFonts w:ascii="Calibri" w:hAnsi="Calibri" w:cs="Calibri"/>
        </w:rPr>
        <w:t xml:space="preserve"> (3 tentatives erronés → perte du bonus).</w:t>
      </w:r>
    </w:p>
    <w:p w:rsidR="008B233E" w:rsidRPr="008B233E" w:rsidRDefault="008B233E" w:rsidP="00DA037D">
      <w:pPr>
        <w:pStyle w:val="Paragraphedeliste"/>
        <w:numPr>
          <w:ilvl w:val="0"/>
          <w:numId w:val="13"/>
        </w:numPr>
        <w:spacing w:before="100" w:beforeAutospacing="1" w:after="100" w:afterAutospacing="1"/>
        <w:ind w:left="0" w:hanging="284"/>
        <w:outlineLvl w:val="3"/>
        <w:rPr>
          <w:rFonts w:ascii="Calibri" w:hAnsi="Calibri" w:cs="Calibri"/>
          <w:b/>
          <w:bCs/>
        </w:rPr>
      </w:pPr>
      <w:r w:rsidRPr="008B233E">
        <w:rPr>
          <w:rFonts w:ascii="Calibri" w:hAnsi="Calibri" w:cs="Calibri"/>
        </w:rPr>
        <w:t xml:space="preserve">Utiliser la </w:t>
      </w:r>
      <w:r w:rsidRPr="008B233E">
        <w:rPr>
          <w:rFonts w:ascii="Calibri" w:hAnsi="Calibri" w:cs="Calibri"/>
          <w:b/>
          <w:bCs/>
        </w:rPr>
        <w:t>même adresse e-mail</w:t>
      </w:r>
      <w:r w:rsidRPr="008B233E">
        <w:rPr>
          <w:rFonts w:ascii="Calibri" w:hAnsi="Calibri" w:cs="Calibri"/>
        </w:rPr>
        <w:t xml:space="preserve"> que celle renseigné préalablement par le parrain sur l’application My Idoom.</w:t>
      </w:r>
    </w:p>
    <w:p w:rsidR="008B233E" w:rsidRPr="008B233E" w:rsidRDefault="008B233E" w:rsidP="006A1D85">
      <w:pPr>
        <w:pStyle w:val="Paragraphedeliste"/>
        <w:numPr>
          <w:ilvl w:val="0"/>
          <w:numId w:val="13"/>
        </w:numPr>
        <w:spacing w:before="100" w:beforeAutospacing="1" w:after="100" w:afterAutospacing="1"/>
        <w:ind w:left="0" w:hanging="284"/>
        <w:outlineLvl w:val="3"/>
        <w:rPr>
          <w:rFonts w:ascii="Calibri" w:hAnsi="Calibri" w:cs="Calibri"/>
          <w:b/>
          <w:bCs/>
        </w:rPr>
      </w:pPr>
      <w:r w:rsidRPr="008B233E">
        <w:rPr>
          <w:rFonts w:ascii="Calibri" w:hAnsi="Calibri" w:cs="Calibri"/>
        </w:rPr>
        <w:lastRenderedPageBreak/>
        <w:t xml:space="preserve">Le débit supérieur est accordé uniquement à </w:t>
      </w:r>
      <w:r w:rsidR="006A1D85">
        <w:rPr>
          <w:rFonts w:ascii="Calibri" w:hAnsi="Calibri" w:cs="Calibri"/>
        </w:rPr>
        <w:t xml:space="preserve">compter </w:t>
      </w:r>
      <w:r w:rsidRPr="008B233E">
        <w:rPr>
          <w:rFonts w:ascii="Calibri" w:hAnsi="Calibri" w:cs="Calibri"/>
        </w:rPr>
        <w:t>de l’activation du compte My Idoom.</w:t>
      </w:r>
    </w:p>
    <w:p w:rsidR="0075259A" w:rsidRPr="006A1D85" w:rsidRDefault="008B233E" w:rsidP="0075259A">
      <w:pPr>
        <w:pStyle w:val="Paragraphedeliste"/>
        <w:numPr>
          <w:ilvl w:val="0"/>
          <w:numId w:val="13"/>
        </w:numPr>
        <w:spacing w:before="100" w:beforeAutospacing="1" w:after="100" w:afterAutospacing="1"/>
        <w:ind w:left="0" w:hanging="284"/>
        <w:outlineLvl w:val="3"/>
        <w:rPr>
          <w:rFonts w:ascii="Calibri" w:hAnsi="Calibri" w:cs="Calibri"/>
          <w:b/>
          <w:bCs/>
        </w:rPr>
      </w:pPr>
      <w:r w:rsidRPr="008B233E">
        <w:rPr>
          <w:rFonts w:ascii="Calibri" w:hAnsi="Calibri" w:cs="Calibri"/>
        </w:rPr>
        <w:t xml:space="preserve">Pour en bénéficier du bonus en totalité, le compte </w:t>
      </w:r>
      <w:r w:rsidRPr="006A1D85">
        <w:rPr>
          <w:rFonts w:ascii="Calibri" w:hAnsi="Calibri" w:cs="Calibri"/>
          <w:b/>
          <w:bCs/>
        </w:rPr>
        <w:t>doit être activé</w:t>
      </w:r>
      <w:r w:rsidRPr="008B233E">
        <w:rPr>
          <w:rFonts w:ascii="Calibri" w:hAnsi="Calibri" w:cs="Calibri"/>
        </w:rPr>
        <w:t xml:space="preserve"> le jour même de la mise en service.</w:t>
      </w:r>
    </w:p>
    <w:p w:rsidR="006A1D85" w:rsidRPr="006A1D85" w:rsidRDefault="006A1D85" w:rsidP="006A1D85">
      <w:pPr>
        <w:pStyle w:val="Paragraphedeliste"/>
        <w:numPr>
          <w:ilvl w:val="0"/>
          <w:numId w:val="13"/>
        </w:numPr>
        <w:spacing w:before="100" w:beforeAutospacing="1" w:after="100" w:afterAutospacing="1"/>
        <w:ind w:left="0" w:hanging="284"/>
        <w:outlineLvl w:val="3"/>
        <w:rPr>
          <w:rFonts w:ascii="Calibri" w:hAnsi="Calibri" w:cs="Calibri"/>
          <w:b/>
          <w:bCs/>
        </w:rPr>
      </w:pPr>
      <w:r w:rsidRPr="008B233E">
        <w:rPr>
          <w:rFonts w:ascii="Calibri" w:hAnsi="Calibri" w:cs="Calibri"/>
        </w:rPr>
        <w:t xml:space="preserve">Créer et activer son </w:t>
      </w:r>
      <w:r w:rsidRPr="008B233E">
        <w:rPr>
          <w:rFonts w:ascii="Calibri" w:hAnsi="Calibri" w:cs="Calibri"/>
          <w:b/>
          <w:bCs/>
        </w:rPr>
        <w:t>compte espace client sur My Idoom</w:t>
      </w:r>
      <w:r w:rsidRPr="008B233E">
        <w:rPr>
          <w:rFonts w:ascii="Calibri" w:hAnsi="Calibri" w:cs="Calibri"/>
        </w:rPr>
        <w:t xml:space="preserve"> dans les </w:t>
      </w:r>
      <w:r w:rsidRPr="008B233E">
        <w:rPr>
          <w:rFonts w:ascii="Calibri" w:hAnsi="Calibri" w:cs="Calibri"/>
          <w:b/>
          <w:bCs/>
        </w:rPr>
        <w:t xml:space="preserve">7 jours suivant la mise en service, </w:t>
      </w:r>
      <w:r w:rsidRPr="008B233E">
        <w:rPr>
          <w:rFonts w:ascii="Calibri" w:hAnsi="Calibri" w:cs="Calibri"/>
          <w:sz w:val="22"/>
          <w:szCs w:val="22"/>
        </w:rPr>
        <w:t>au-delà de ce délai, le bonus est perdu pour le parrain et pour le parrainé.</w:t>
      </w:r>
    </w:p>
    <w:p w:rsidR="008B233E" w:rsidRPr="0075259A" w:rsidRDefault="0075259A" w:rsidP="0075259A">
      <w:pPr>
        <w:pStyle w:val="Paragraphedeliste"/>
        <w:numPr>
          <w:ilvl w:val="0"/>
          <w:numId w:val="13"/>
        </w:numPr>
        <w:spacing w:before="100" w:beforeAutospacing="1" w:after="100" w:afterAutospacing="1"/>
        <w:ind w:left="0" w:hanging="284"/>
        <w:outlineLvl w:val="3"/>
        <w:rPr>
          <w:rFonts w:ascii="Calibri" w:hAnsi="Calibri" w:cs="Calibri"/>
          <w:b/>
          <w:bCs/>
        </w:rPr>
      </w:pPr>
      <w:r w:rsidRPr="0075259A">
        <w:rPr>
          <w:rFonts w:ascii="Calibri" w:hAnsi="Calibri" w:cs="Calibri"/>
        </w:rPr>
        <w:t>Le compte est créé via l’application My Idoom, puis peut être activé soit directement depuis l’application, soit via le site web (Espace Client).</w:t>
      </w:r>
    </w:p>
    <w:p w:rsidR="0075259A" w:rsidRPr="0075259A" w:rsidRDefault="0075259A" w:rsidP="0075259A">
      <w:pPr>
        <w:pStyle w:val="Paragraphedeliste"/>
        <w:spacing w:before="100" w:beforeAutospacing="1" w:after="100" w:afterAutospacing="1"/>
        <w:ind w:left="0"/>
        <w:outlineLvl w:val="3"/>
        <w:rPr>
          <w:rFonts w:ascii="Calibri" w:hAnsi="Calibri" w:cs="Calibri"/>
          <w:b/>
          <w:bCs/>
        </w:rPr>
      </w:pPr>
    </w:p>
    <w:p w:rsidR="008B233E" w:rsidRPr="008B233E" w:rsidRDefault="008B233E" w:rsidP="008B233E">
      <w:pPr>
        <w:pStyle w:val="Paragraphedeliste"/>
        <w:numPr>
          <w:ilvl w:val="0"/>
          <w:numId w:val="8"/>
        </w:numPr>
        <w:spacing w:before="100" w:beforeAutospacing="1" w:after="100" w:afterAutospacing="1"/>
        <w:ind w:left="0"/>
        <w:outlineLvl w:val="3"/>
        <w:rPr>
          <w:rFonts w:ascii="Calibri" w:hAnsi="Calibri" w:cs="Calibri"/>
          <w:b/>
          <w:bCs/>
          <w:color w:val="FFFFFF" w:themeColor="background1"/>
          <w:highlight w:val="blue"/>
        </w:rPr>
      </w:pPr>
      <w:r w:rsidRPr="008B233E">
        <w:rPr>
          <w:rFonts w:ascii="Calibri" w:hAnsi="Calibri" w:cs="Calibri"/>
          <w:b/>
          <w:bCs/>
          <w:color w:val="FFFFFF" w:themeColor="background1"/>
          <w:highlight w:val="blue"/>
        </w:rPr>
        <w:t>Règles importantes :</w:t>
      </w:r>
    </w:p>
    <w:p w:rsidR="008B233E" w:rsidRPr="008B233E" w:rsidRDefault="008B233E" w:rsidP="008B233E">
      <w:pPr>
        <w:pStyle w:val="Paragraphedeliste"/>
        <w:numPr>
          <w:ilvl w:val="0"/>
          <w:numId w:val="15"/>
        </w:numPr>
        <w:spacing w:before="100" w:beforeAutospacing="1" w:after="100" w:afterAutospacing="1"/>
        <w:ind w:left="0"/>
        <w:rPr>
          <w:rFonts w:ascii="Calibri" w:hAnsi="Calibri" w:cs="Calibri"/>
        </w:rPr>
      </w:pPr>
      <w:r w:rsidRPr="008B233E">
        <w:rPr>
          <w:rFonts w:ascii="Calibri" w:hAnsi="Calibri" w:cs="Calibri"/>
        </w:rPr>
        <w:t xml:space="preserve">Un </w:t>
      </w:r>
      <w:r w:rsidRPr="008B233E">
        <w:rPr>
          <w:rFonts w:ascii="Calibri" w:hAnsi="Calibri" w:cs="Calibri"/>
          <w:b/>
          <w:bCs/>
        </w:rPr>
        <w:t>parrainé ne peut avoir qu’un seul parrain</w:t>
      </w:r>
      <w:r w:rsidRPr="008B233E">
        <w:rPr>
          <w:rFonts w:ascii="Calibri" w:hAnsi="Calibri" w:cs="Calibri"/>
        </w:rPr>
        <w:t>.</w:t>
      </w:r>
    </w:p>
    <w:p w:rsidR="008B233E" w:rsidRPr="008B233E" w:rsidRDefault="008B233E" w:rsidP="008B233E">
      <w:pPr>
        <w:pStyle w:val="Paragraphedeliste"/>
        <w:numPr>
          <w:ilvl w:val="0"/>
          <w:numId w:val="15"/>
        </w:numPr>
        <w:spacing w:before="100" w:beforeAutospacing="1" w:after="100" w:afterAutospacing="1"/>
        <w:ind w:left="0"/>
        <w:rPr>
          <w:rFonts w:ascii="Calibri" w:hAnsi="Calibri" w:cs="Calibri"/>
        </w:rPr>
      </w:pPr>
      <w:r w:rsidRPr="008B233E">
        <w:rPr>
          <w:rFonts w:ascii="Calibri" w:hAnsi="Calibri" w:cs="Calibri"/>
        </w:rPr>
        <w:t xml:space="preserve">Le </w:t>
      </w:r>
      <w:r w:rsidRPr="008B233E">
        <w:rPr>
          <w:rFonts w:ascii="Calibri" w:hAnsi="Calibri" w:cs="Calibri"/>
          <w:b/>
          <w:bCs/>
        </w:rPr>
        <w:t>parrain ne peut pas s’auto-parrainer</w:t>
      </w:r>
      <w:r w:rsidRPr="008B233E">
        <w:rPr>
          <w:rFonts w:ascii="Calibri" w:hAnsi="Calibri" w:cs="Calibri"/>
        </w:rPr>
        <w:t>.</w:t>
      </w:r>
    </w:p>
    <w:p w:rsidR="008B233E" w:rsidRPr="008B233E" w:rsidRDefault="008B233E" w:rsidP="008B233E">
      <w:pPr>
        <w:pStyle w:val="Paragraphedeliste"/>
        <w:numPr>
          <w:ilvl w:val="0"/>
          <w:numId w:val="15"/>
        </w:numPr>
        <w:spacing w:before="100" w:beforeAutospacing="1" w:after="100" w:afterAutospacing="1"/>
        <w:ind w:left="0"/>
        <w:rPr>
          <w:rFonts w:ascii="Calibri" w:hAnsi="Calibri" w:cs="Calibri"/>
        </w:rPr>
      </w:pPr>
      <w:r w:rsidRPr="008B233E">
        <w:rPr>
          <w:rFonts w:ascii="Calibri" w:hAnsi="Calibri" w:cs="Calibri"/>
        </w:rPr>
        <w:t xml:space="preserve">Le </w:t>
      </w:r>
      <w:r w:rsidRPr="008B233E">
        <w:rPr>
          <w:rFonts w:ascii="Calibri" w:hAnsi="Calibri" w:cs="Calibri"/>
          <w:b/>
          <w:bCs/>
        </w:rPr>
        <w:t>nombre de parrainages pour un parrain est illimité et le bonus est cumulable</w:t>
      </w:r>
      <w:r w:rsidRPr="008B233E">
        <w:rPr>
          <w:rFonts w:ascii="Calibri" w:hAnsi="Calibri" w:cs="Calibri"/>
        </w:rPr>
        <w:t>.</w:t>
      </w:r>
    </w:p>
    <w:p w:rsidR="008B233E" w:rsidRPr="008B233E" w:rsidRDefault="008B233E" w:rsidP="008B233E">
      <w:pPr>
        <w:pStyle w:val="Paragraphedeliste"/>
        <w:numPr>
          <w:ilvl w:val="0"/>
          <w:numId w:val="15"/>
        </w:numPr>
        <w:spacing w:before="100" w:beforeAutospacing="1" w:after="100" w:afterAutospacing="1"/>
        <w:ind w:left="0"/>
        <w:rPr>
          <w:rFonts w:ascii="Calibri" w:hAnsi="Calibri" w:cs="Calibri"/>
        </w:rPr>
      </w:pPr>
      <w:r w:rsidRPr="008B233E">
        <w:rPr>
          <w:rFonts w:ascii="Calibri" w:hAnsi="Calibri" w:cs="Calibri"/>
        </w:rPr>
        <w:t xml:space="preserve">Les </w:t>
      </w:r>
      <w:r w:rsidRPr="008B233E">
        <w:rPr>
          <w:rFonts w:ascii="Calibri" w:hAnsi="Calibri" w:cs="Calibri"/>
          <w:b/>
          <w:bCs/>
        </w:rPr>
        <w:t>codes et mots de passe sont strictement personnels et confidentiels</w:t>
      </w:r>
      <w:r w:rsidRPr="008B233E">
        <w:rPr>
          <w:rFonts w:ascii="Calibri" w:hAnsi="Calibri" w:cs="Calibri"/>
        </w:rPr>
        <w:t>.</w:t>
      </w:r>
    </w:p>
    <w:p w:rsidR="008B233E" w:rsidRPr="008B233E" w:rsidRDefault="008B233E" w:rsidP="008B233E">
      <w:pPr>
        <w:pStyle w:val="Paragraphedeliste"/>
        <w:spacing w:before="100" w:beforeAutospacing="1" w:after="100" w:afterAutospacing="1"/>
        <w:ind w:left="0"/>
        <w:rPr>
          <w:rFonts w:ascii="Calibri" w:hAnsi="Calibri" w:cs="Calibri"/>
        </w:rPr>
      </w:pPr>
    </w:p>
    <w:p w:rsidR="008B233E" w:rsidRDefault="008B233E" w:rsidP="00DA037D">
      <w:pPr>
        <w:pStyle w:val="Paragraphedeliste"/>
        <w:numPr>
          <w:ilvl w:val="0"/>
          <w:numId w:val="11"/>
        </w:numPr>
        <w:spacing w:after="160" w:line="259" w:lineRule="auto"/>
        <w:ind w:left="-142" w:hanging="218"/>
        <w:jc w:val="both"/>
        <w:rPr>
          <w:rFonts w:ascii="Calibri" w:hAnsi="Calibri" w:cs="Calibri"/>
          <w:b/>
          <w:bCs/>
        </w:rPr>
      </w:pPr>
      <w:r w:rsidRPr="008B233E">
        <w:rPr>
          <w:rFonts w:ascii="Calibri" w:hAnsi="Calibri" w:cs="Calibri"/>
          <w:b/>
          <w:bCs/>
        </w:rPr>
        <w:t>Quelles sont les étapes à suivre sur l’espace client via l’application My Idoom pour le parrain et le parrainé ?</w:t>
      </w:r>
    </w:p>
    <w:p w:rsidR="00DA037D" w:rsidRPr="008B233E" w:rsidRDefault="00DA037D" w:rsidP="00DA037D">
      <w:pPr>
        <w:pStyle w:val="Paragraphedeliste"/>
        <w:spacing w:after="160" w:line="259" w:lineRule="auto"/>
        <w:ind w:left="-142"/>
        <w:jc w:val="both"/>
        <w:rPr>
          <w:rFonts w:ascii="Calibri" w:hAnsi="Calibri" w:cs="Calibri"/>
          <w:b/>
          <w:bCs/>
        </w:rPr>
      </w:pPr>
    </w:p>
    <w:p w:rsidR="008B233E" w:rsidRPr="00DA037D" w:rsidRDefault="008B233E" w:rsidP="008B233E">
      <w:pPr>
        <w:pStyle w:val="Paragraphedeliste"/>
        <w:numPr>
          <w:ilvl w:val="0"/>
          <w:numId w:val="16"/>
        </w:numPr>
        <w:spacing w:after="160" w:line="259" w:lineRule="auto"/>
        <w:ind w:left="0"/>
        <w:rPr>
          <w:rFonts w:ascii="Calibri" w:hAnsi="Calibri" w:cs="Calibri"/>
          <w:u w:val="single"/>
        </w:rPr>
      </w:pPr>
      <w:r w:rsidRPr="00DA037D">
        <w:rPr>
          <w:rFonts w:ascii="Calibri" w:hAnsi="Calibri" w:cs="Calibri"/>
          <w:u w:val="single"/>
        </w:rPr>
        <w:t xml:space="preserve">Étapes à suivre pour </w:t>
      </w:r>
      <w:r w:rsidR="006A1D85">
        <w:rPr>
          <w:rFonts w:ascii="Calibri" w:hAnsi="Calibri" w:cs="Calibri"/>
          <w:u w:val="single"/>
        </w:rPr>
        <w:t xml:space="preserve">un </w:t>
      </w:r>
      <w:r w:rsidRPr="00DA037D">
        <w:rPr>
          <w:rFonts w:ascii="Calibri" w:hAnsi="Calibri" w:cs="Calibri"/>
          <w:u w:val="single"/>
        </w:rPr>
        <w:t>parrain disposant déjà d’un espace client sur My Idoom :</w:t>
      </w:r>
    </w:p>
    <w:p w:rsidR="008B233E" w:rsidRPr="008B233E" w:rsidRDefault="008B233E" w:rsidP="008B233E">
      <w:pPr>
        <w:pStyle w:val="Paragraphedeliste"/>
        <w:numPr>
          <w:ilvl w:val="0"/>
          <w:numId w:val="17"/>
        </w:numPr>
        <w:spacing w:before="100" w:beforeAutospacing="1" w:after="100" w:afterAutospacing="1"/>
        <w:ind w:left="0"/>
        <w:rPr>
          <w:rFonts w:ascii="Calibri" w:hAnsi="Calibri" w:cs="Calibri"/>
        </w:rPr>
      </w:pPr>
      <w:r w:rsidRPr="008B233E">
        <w:rPr>
          <w:rFonts w:ascii="Calibri" w:hAnsi="Calibri" w:cs="Calibri"/>
          <w:b/>
          <w:bCs/>
          <w:color w:val="002060"/>
        </w:rPr>
        <w:t>Étape 1 :</w:t>
      </w:r>
      <w:r w:rsidRPr="008B233E">
        <w:rPr>
          <w:rFonts w:ascii="Calibri" w:hAnsi="Calibri" w:cs="Calibri"/>
        </w:rPr>
        <w:t xml:space="preserve"> Accéder à l’Espace Client.</w:t>
      </w:r>
    </w:p>
    <w:p w:rsidR="008B233E" w:rsidRPr="008B233E" w:rsidRDefault="008B233E" w:rsidP="008B233E">
      <w:pPr>
        <w:pStyle w:val="Paragraphedeliste"/>
        <w:numPr>
          <w:ilvl w:val="0"/>
          <w:numId w:val="17"/>
        </w:numPr>
        <w:spacing w:before="100" w:beforeAutospacing="1" w:after="100" w:afterAutospacing="1"/>
        <w:ind w:left="0"/>
        <w:rPr>
          <w:rFonts w:ascii="Calibri" w:hAnsi="Calibri" w:cs="Calibri"/>
        </w:rPr>
      </w:pPr>
      <w:r w:rsidRPr="008B233E">
        <w:rPr>
          <w:rFonts w:ascii="Calibri" w:hAnsi="Calibri" w:cs="Calibri"/>
          <w:b/>
          <w:bCs/>
          <w:color w:val="002060"/>
        </w:rPr>
        <w:t>Étape 2 :</w:t>
      </w:r>
      <w:r w:rsidRPr="008B233E">
        <w:rPr>
          <w:rFonts w:ascii="Calibri" w:hAnsi="Calibri" w:cs="Calibri"/>
        </w:rPr>
        <w:t xml:space="preserve"> Saisir le numéro de téléphone et le mot de passe.</w:t>
      </w:r>
    </w:p>
    <w:p w:rsidR="008B233E" w:rsidRPr="008B233E" w:rsidRDefault="008B233E" w:rsidP="008B233E">
      <w:pPr>
        <w:pStyle w:val="Paragraphedeliste"/>
        <w:numPr>
          <w:ilvl w:val="0"/>
          <w:numId w:val="17"/>
        </w:numPr>
        <w:spacing w:before="100" w:beforeAutospacing="1" w:after="100" w:afterAutospacing="1"/>
        <w:ind w:left="0"/>
        <w:rPr>
          <w:rFonts w:ascii="Calibri" w:hAnsi="Calibri" w:cs="Calibri"/>
        </w:rPr>
      </w:pPr>
      <w:r w:rsidRPr="008B233E">
        <w:rPr>
          <w:rFonts w:ascii="Calibri" w:hAnsi="Calibri" w:cs="Calibri"/>
          <w:b/>
          <w:bCs/>
          <w:color w:val="002060"/>
        </w:rPr>
        <w:t>Étape 3 :</w:t>
      </w:r>
      <w:r w:rsidRPr="008B233E">
        <w:rPr>
          <w:rFonts w:ascii="Calibri" w:hAnsi="Calibri" w:cs="Calibri"/>
        </w:rPr>
        <w:t xml:space="preserve"> Cliquer sur </w:t>
      </w:r>
      <w:r w:rsidRPr="008B233E">
        <w:rPr>
          <w:rFonts w:ascii="Calibri" w:hAnsi="Calibri" w:cs="Calibri"/>
          <w:b/>
          <w:bCs/>
        </w:rPr>
        <w:t>Programme de parrainage</w:t>
      </w:r>
      <w:r w:rsidRPr="008B233E">
        <w:rPr>
          <w:rFonts w:ascii="Calibri" w:hAnsi="Calibri" w:cs="Calibri"/>
        </w:rPr>
        <w:t>.</w:t>
      </w:r>
    </w:p>
    <w:p w:rsidR="008B233E" w:rsidRPr="008B233E" w:rsidRDefault="008B233E" w:rsidP="008B233E">
      <w:pPr>
        <w:pStyle w:val="Paragraphedeliste"/>
        <w:numPr>
          <w:ilvl w:val="0"/>
          <w:numId w:val="17"/>
        </w:numPr>
        <w:spacing w:before="100" w:beforeAutospacing="1" w:after="100" w:afterAutospacing="1"/>
        <w:ind w:left="0" w:right="284"/>
        <w:rPr>
          <w:rFonts w:ascii="Calibri" w:hAnsi="Calibri" w:cs="Calibri"/>
        </w:rPr>
      </w:pPr>
      <w:r w:rsidRPr="008B233E">
        <w:rPr>
          <w:rFonts w:ascii="Calibri" w:hAnsi="Calibri" w:cs="Calibri"/>
          <w:b/>
          <w:bCs/>
          <w:color w:val="002060"/>
        </w:rPr>
        <w:t>Étape 4 :</w:t>
      </w:r>
      <w:r w:rsidRPr="008B233E">
        <w:rPr>
          <w:rFonts w:ascii="Calibri" w:hAnsi="Calibri" w:cs="Calibri"/>
        </w:rPr>
        <w:t xml:space="preserve"> Renseigner l’adresse e-mail et la confirmer, cocher la case des conditions générales, puis cliquer sur </w:t>
      </w:r>
      <w:r w:rsidRPr="008B233E">
        <w:rPr>
          <w:rFonts w:ascii="Calibri" w:hAnsi="Calibri" w:cs="Calibri"/>
          <w:b/>
          <w:bCs/>
        </w:rPr>
        <w:t>Valider et envoyer</w:t>
      </w:r>
      <w:r w:rsidRPr="008B233E">
        <w:rPr>
          <w:rFonts w:ascii="Calibri" w:hAnsi="Calibri" w:cs="Calibri"/>
        </w:rPr>
        <w:t>. (Code parrainage sera envoyé à l’adresse e-mail du parrainé)</w:t>
      </w:r>
    </w:p>
    <w:p w:rsidR="008B233E" w:rsidRPr="008B233E" w:rsidRDefault="008B233E" w:rsidP="008B233E">
      <w:pPr>
        <w:pStyle w:val="Paragraphedeliste"/>
        <w:numPr>
          <w:ilvl w:val="0"/>
          <w:numId w:val="17"/>
        </w:numPr>
        <w:spacing w:before="100" w:beforeAutospacing="1" w:after="100" w:afterAutospacing="1"/>
        <w:ind w:left="0"/>
        <w:rPr>
          <w:rFonts w:ascii="Calibri" w:hAnsi="Calibri" w:cs="Calibri"/>
        </w:rPr>
      </w:pPr>
      <w:r w:rsidRPr="008B233E">
        <w:rPr>
          <w:rFonts w:ascii="Calibri" w:hAnsi="Calibri" w:cs="Calibri"/>
          <w:b/>
          <w:bCs/>
          <w:color w:val="002060"/>
        </w:rPr>
        <w:t xml:space="preserve">Étape 5 : </w:t>
      </w:r>
      <w:r w:rsidRPr="008B233E">
        <w:rPr>
          <w:rFonts w:ascii="Calibri" w:hAnsi="Calibri" w:cs="Calibri"/>
        </w:rPr>
        <w:t>Un message de confirmation indique que l’opération a été effectuée avec succès.</w:t>
      </w:r>
    </w:p>
    <w:p w:rsidR="008B233E" w:rsidRPr="0003197A" w:rsidRDefault="008B233E" w:rsidP="008B233E">
      <w:pPr>
        <w:pStyle w:val="Paragraphedeliste"/>
        <w:ind w:left="0"/>
        <w:rPr>
          <w:u w:val="single"/>
        </w:rPr>
      </w:pPr>
    </w:p>
    <w:p w:rsidR="008B233E" w:rsidRPr="00DA037D" w:rsidRDefault="008B233E" w:rsidP="00DA037D">
      <w:pPr>
        <w:ind w:left="-284"/>
      </w:pPr>
      <w:r w:rsidRPr="00434561">
        <w:rPr>
          <w:noProof/>
        </w:rPr>
        <w:drawing>
          <wp:inline distT="0" distB="0" distL="0" distR="0" wp14:anchorId="0061DBD7" wp14:editId="453B7C14">
            <wp:extent cx="6918881" cy="4862945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42931" cy="495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33E" w:rsidRPr="008B233E" w:rsidRDefault="008B233E" w:rsidP="008B233E">
      <w:pPr>
        <w:pStyle w:val="Paragraphedeliste"/>
        <w:numPr>
          <w:ilvl w:val="0"/>
          <w:numId w:val="16"/>
        </w:numPr>
        <w:spacing w:after="160" w:line="259" w:lineRule="auto"/>
        <w:ind w:left="0"/>
        <w:rPr>
          <w:rFonts w:ascii="Calibri" w:hAnsi="Calibri" w:cs="Calibri"/>
          <w:u w:val="single"/>
        </w:rPr>
      </w:pPr>
      <w:r w:rsidRPr="008B233E">
        <w:rPr>
          <w:rFonts w:ascii="Calibri" w:hAnsi="Calibri" w:cs="Calibri"/>
          <w:u w:val="single"/>
        </w:rPr>
        <w:lastRenderedPageBreak/>
        <w:t xml:space="preserve">Les étapes à suivre en tant que client parrainé : </w:t>
      </w:r>
    </w:p>
    <w:p w:rsidR="008B233E" w:rsidRPr="008B233E" w:rsidRDefault="008B233E" w:rsidP="008B233E">
      <w:pPr>
        <w:rPr>
          <w:rFonts w:ascii="Calibri" w:hAnsi="Calibri" w:cs="Calibri"/>
          <w:b/>
          <w:bCs/>
          <w:sz w:val="22"/>
          <w:szCs w:val="22"/>
          <w:u w:val="single"/>
        </w:rPr>
      </w:pPr>
      <w:r w:rsidRPr="008B233E">
        <w:rPr>
          <w:rFonts w:ascii="Calibri" w:hAnsi="Calibri" w:cs="Calibri"/>
          <w:sz w:val="22"/>
          <w:szCs w:val="22"/>
        </w:rPr>
        <w:t xml:space="preserve">Après avoir reçu </w:t>
      </w:r>
      <w:r w:rsidRPr="006A1D85">
        <w:rPr>
          <w:rFonts w:ascii="Calibri" w:hAnsi="Calibri" w:cs="Calibri"/>
          <w:b/>
          <w:bCs/>
          <w:sz w:val="22"/>
          <w:szCs w:val="22"/>
        </w:rPr>
        <w:t>le code de parrainage</w:t>
      </w:r>
      <w:r w:rsidRPr="008B233E">
        <w:rPr>
          <w:rFonts w:ascii="Calibri" w:hAnsi="Calibri" w:cs="Calibri"/>
          <w:sz w:val="22"/>
          <w:szCs w:val="22"/>
        </w:rPr>
        <w:t xml:space="preserve"> sur son adresse e-mail, le parrainé doit se présenter à l’agence de son rattachement pour souscrire à une nouvelle offre </w:t>
      </w:r>
      <w:proofErr w:type="spellStart"/>
      <w:r w:rsidRPr="008B233E">
        <w:rPr>
          <w:rFonts w:ascii="Calibri" w:hAnsi="Calibri" w:cs="Calibri"/>
          <w:sz w:val="22"/>
          <w:szCs w:val="22"/>
        </w:rPr>
        <w:t>idoom</w:t>
      </w:r>
      <w:proofErr w:type="spellEnd"/>
      <w:r w:rsidRPr="008B233E">
        <w:rPr>
          <w:rFonts w:ascii="Calibri" w:hAnsi="Calibri" w:cs="Calibri"/>
          <w:sz w:val="22"/>
          <w:szCs w:val="22"/>
        </w:rPr>
        <w:t xml:space="preserve"> Fibre.</w:t>
      </w:r>
    </w:p>
    <w:p w:rsidR="008B233E" w:rsidRPr="008B233E" w:rsidRDefault="008B233E" w:rsidP="008B233E">
      <w:pPr>
        <w:pStyle w:val="Paragraphedeliste"/>
        <w:spacing w:before="100" w:beforeAutospacing="1" w:after="100" w:afterAutospacing="1"/>
        <w:ind w:left="0"/>
        <w:rPr>
          <w:rFonts w:ascii="Calibri" w:hAnsi="Calibri" w:cs="Calibri"/>
          <w:sz w:val="22"/>
          <w:szCs w:val="22"/>
        </w:rPr>
      </w:pPr>
      <w:r w:rsidRPr="008B233E">
        <w:rPr>
          <w:rFonts w:ascii="Calibri" w:hAnsi="Calibri" w:cs="Calibri"/>
          <w:b/>
          <w:bCs/>
          <w:color w:val="002060"/>
          <w:sz w:val="22"/>
          <w:szCs w:val="22"/>
        </w:rPr>
        <w:t>Étape 1 :</w:t>
      </w:r>
      <w:r w:rsidRPr="008B233E">
        <w:rPr>
          <w:rFonts w:ascii="Calibri" w:hAnsi="Calibri" w:cs="Calibri"/>
          <w:color w:val="002060"/>
          <w:sz w:val="22"/>
          <w:szCs w:val="22"/>
        </w:rPr>
        <w:t xml:space="preserve"> </w:t>
      </w:r>
      <w:r w:rsidRPr="008B233E">
        <w:rPr>
          <w:rFonts w:ascii="Calibri" w:hAnsi="Calibri" w:cs="Calibri"/>
          <w:sz w:val="22"/>
          <w:szCs w:val="22"/>
        </w:rPr>
        <w:t>Accéder à l’Espace Client via l’application My Idoom.</w:t>
      </w:r>
    </w:p>
    <w:p w:rsidR="008B233E" w:rsidRPr="008B233E" w:rsidRDefault="008B233E" w:rsidP="008B233E">
      <w:pPr>
        <w:pStyle w:val="Paragraphedeliste"/>
        <w:spacing w:before="100" w:beforeAutospacing="1" w:after="100" w:afterAutospacing="1"/>
        <w:ind w:left="0"/>
        <w:rPr>
          <w:rFonts w:ascii="Calibri" w:hAnsi="Calibri" w:cs="Calibri"/>
          <w:sz w:val="22"/>
          <w:szCs w:val="22"/>
        </w:rPr>
      </w:pPr>
      <w:r w:rsidRPr="008B233E">
        <w:rPr>
          <w:rFonts w:ascii="Calibri" w:hAnsi="Calibri" w:cs="Calibri"/>
          <w:b/>
          <w:bCs/>
          <w:color w:val="002060"/>
          <w:sz w:val="22"/>
          <w:szCs w:val="22"/>
        </w:rPr>
        <w:t>Étape 2 :</w:t>
      </w:r>
      <w:r w:rsidRPr="008B233E">
        <w:rPr>
          <w:rFonts w:ascii="Calibri" w:hAnsi="Calibri" w:cs="Calibri"/>
          <w:sz w:val="22"/>
          <w:szCs w:val="22"/>
        </w:rPr>
        <w:t xml:space="preserve"> Cliquer crée un nouveau compte.</w:t>
      </w:r>
    </w:p>
    <w:p w:rsidR="008B233E" w:rsidRPr="008B233E" w:rsidRDefault="008B233E" w:rsidP="008B233E">
      <w:pPr>
        <w:pStyle w:val="Paragraphedeliste"/>
        <w:spacing w:before="100" w:beforeAutospacing="1" w:after="100" w:afterAutospacing="1"/>
        <w:ind w:left="0"/>
        <w:rPr>
          <w:rFonts w:ascii="Calibri" w:hAnsi="Calibri" w:cs="Calibri"/>
          <w:sz w:val="22"/>
          <w:szCs w:val="22"/>
        </w:rPr>
      </w:pPr>
      <w:r w:rsidRPr="008B233E">
        <w:rPr>
          <w:rFonts w:ascii="Calibri" w:hAnsi="Calibri" w:cs="Calibri"/>
          <w:b/>
          <w:bCs/>
          <w:color w:val="002060"/>
          <w:sz w:val="22"/>
          <w:szCs w:val="22"/>
        </w:rPr>
        <w:t>Étape 3 :</w:t>
      </w:r>
      <w:r w:rsidRPr="008B233E">
        <w:rPr>
          <w:rFonts w:ascii="Calibri" w:hAnsi="Calibri" w:cs="Calibri"/>
          <w:sz w:val="22"/>
          <w:szCs w:val="22"/>
        </w:rPr>
        <w:t xml:space="preserve"> Saisir le numéro de téléphone et le mot de passe, renseigner la même adresse e-mail </w:t>
      </w:r>
      <w:bookmarkStart w:id="0" w:name="_GoBack"/>
      <w:bookmarkEnd w:id="0"/>
      <w:r w:rsidRPr="008B233E">
        <w:rPr>
          <w:rFonts w:ascii="Calibri" w:hAnsi="Calibri" w:cs="Calibri"/>
          <w:sz w:val="22"/>
          <w:szCs w:val="22"/>
        </w:rPr>
        <w:t>que celle validée par le parrain et saisir le code de parrainage qui a été généré et envoyé préalablement par e-mail lors de l’inscription du parrain.</w:t>
      </w:r>
    </w:p>
    <w:p w:rsidR="008B233E" w:rsidRPr="008B233E" w:rsidRDefault="008B233E" w:rsidP="008B233E">
      <w:pPr>
        <w:pStyle w:val="Paragraphedeliste"/>
        <w:spacing w:before="100" w:beforeAutospacing="1" w:after="100" w:afterAutospacing="1"/>
        <w:ind w:left="0"/>
        <w:rPr>
          <w:rFonts w:ascii="Calibri" w:hAnsi="Calibri" w:cs="Calibri"/>
          <w:sz w:val="22"/>
          <w:szCs w:val="22"/>
        </w:rPr>
      </w:pPr>
      <w:r w:rsidRPr="008B233E">
        <w:rPr>
          <w:rFonts w:ascii="Calibri" w:hAnsi="Calibri" w:cs="Calibri"/>
          <w:b/>
          <w:bCs/>
          <w:color w:val="002060"/>
          <w:sz w:val="22"/>
          <w:szCs w:val="22"/>
        </w:rPr>
        <w:t>Étape 4 :</w:t>
      </w:r>
      <w:r w:rsidRPr="008B233E">
        <w:rPr>
          <w:rFonts w:ascii="Calibri" w:hAnsi="Calibri" w:cs="Calibri"/>
          <w:sz w:val="22"/>
          <w:szCs w:val="22"/>
        </w:rPr>
        <w:t xml:space="preserve"> Un dernier code de confirmation sera transmis sur la même adresse e-mail du parrainé afin de la saisir et le valider.</w:t>
      </w:r>
    </w:p>
    <w:p w:rsidR="008B233E" w:rsidRPr="00E214C6" w:rsidRDefault="00457BAF" w:rsidP="00457BAF">
      <w:pPr>
        <w:pStyle w:val="Paragraphedeliste"/>
        <w:ind w:left="0" w:right="-1"/>
        <w:rPr>
          <w:b/>
          <w:bCs/>
          <w:u w:val="single"/>
        </w:rPr>
      </w:pPr>
      <w:r>
        <w:rPr>
          <w:b/>
          <w:bCs/>
          <w:u w:val="single"/>
        </w:rPr>
        <w:t>NB :</w:t>
      </w:r>
      <w:r w:rsidRPr="00457BAF">
        <w:rPr>
          <w:b/>
          <w:bCs/>
          <w:sz w:val="22"/>
          <w:szCs w:val="22"/>
          <w:u w:val="single"/>
        </w:rPr>
        <w:t xml:space="preserve"> </w:t>
      </w:r>
      <w:r w:rsidRPr="000C6C3D">
        <w:rPr>
          <w:rFonts w:ascii="Calibri" w:hAnsi="Calibri" w:cs="Calibri"/>
          <w:b/>
          <w:bCs/>
          <w:color w:val="C00000"/>
          <w:sz w:val="22"/>
          <w:szCs w:val="22"/>
        </w:rPr>
        <w:t>l’activation du compte espace client via My Idoom est conditionnée par la mise en service de la nouvelle ligne Idoom fibre.</w:t>
      </w:r>
    </w:p>
    <w:p w:rsidR="008B233E" w:rsidRPr="008B233E" w:rsidRDefault="008B233E" w:rsidP="008B233E">
      <w:pPr>
        <w:spacing w:after="160" w:line="259" w:lineRule="auto"/>
        <w:rPr>
          <w:rFonts w:ascii="Calibri" w:hAnsi="Calibri" w:cs="Calibri"/>
          <w:sz w:val="22"/>
          <w:szCs w:val="22"/>
        </w:rPr>
      </w:pPr>
      <w:r w:rsidRPr="00F81F0F">
        <w:rPr>
          <w:b/>
          <w:bCs/>
          <w:noProof/>
          <w:u w:val="single"/>
        </w:rPr>
        <w:drawing>
          <wp:inline distT="0" distB="0" distL="0" distR="0" wp14:anchorId="62D648ED" wp14:editId="51B88BEE">
            <wp:extent cx="6775450" cy="4457700"/>
            <wp:effectExtent l="0" t="0" r="635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7545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4C6">
        <w:t xml:space="preserve"> </w:t>
      </w:r>
    </w:p>
    <w:p w:rsidR="005454A1" w:rsidRPr="00604E5F" w:rsidRDefault="008A7E31" w:rsidP="005454A1">
      <w:pPr>
        <w:pStyle w:val="NormalWeb"/>
        <w:shd w:val="clear" w:color="auto" w:fill="FFFFFF"/>
        <w:spacing w:before="30" w:after="0" w:line="360" w:lineRule="atLeast"/>
        <w:ind w:left="-284" w:right="-69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pict>
          <v:rect id="_x0000_i1025" style="width:554pt;height:1.55pt" o:hrpct="965" o:hralign="right" o:hrstd="t" o:hr="t" fillcolor="#a0a0a0" stroked="f"/>
        </w:pict>
      </w:r>
      <w:r>
        <w:rPr>
          <w:rFonts w:ascii="Calibri" w:hAnsi="Calibri" w:cs="Calibri"/>
          <w:highlight w:val="darkBlue"/>
        </w:rPr>
        <w:pict>
          <v:rect id="_x0000_i1026" style="width:518.45pt;height:1.6pt" o:hrpct="982" o:hralign="right" o:hrstd="t" o:hr="t" fillcolor="#a0a0a0" stroked="f"/>
        </w:pict>
      </w:r>
    </w:p>
    <w:p w:rsidR="005454A1" w:rsidRPr="00604E5F" w:rsidRDefault="005454A1" w:rsidP="005454A1">
      <w:pPr>
        <w:pStyle w:val="NormalWeb"/>
        <w:shd w:val="clear" w:color="auto" w:fill="00B050"/>
        <w:spacing w:before="30" w:after="0" w:line="360" w:lineRule="atLeast"/>
        <w:ind w:left="-284" w:right="8079"/>
        <w:jc w:val="both"/>
        <w:rPr>
          <w:rFonts w:ascii="Calibri" w:hAnsi="Calibri" w:cs="Calibri"/>
          <w:b/>
          <w:bCs/>
          <w:color w:val="FFFFFF" w:themeColor="background1"/>
          <w:sz w:val="28"/>
          <w:szCs w:val="28"/>
          <w:u w:val="single"/>
        </w:rPr>
      </w:pPr>
      <w:r w:rsidRPr="00604E5F">
        <w:rPr>
          <w:rFonts w:ascii="Calibri" w:hAnsi="Calibri" w:cs="Calibri"/>
          <w:b/>
          <w:bCs/>
          <w:color w:val="FFFFFF" w:themeColor="background1"/>
          <w:sz w:val="28"/>
          <w:szCs w:val="28"/>
        </w:rPr>
        <w:t xml:space="preserve">     </w:t>
      </w:r>
      <w:r w:rsidRPr="00604E5F">
        <w:rPr>
          <w:rFonts w:ascii="Calibri" w:hAnsi="Calibri" w:cs="Calibri"/>
          <w:b/>
          <w:bCs/>
          <w:color w:val="FFFFFF" w:themeColor="background1"/>
          <w:sz w:val="28"/>
          <w:szCs w:val="28"/>
          <w:u w:val="single"/>
        </w:rPr>
        <w:t>Important :</w:t>
      </w:r>
    </w:p>
    <w:p w:rsidR="002F6AC1" w:rsidRPr="008B233E" w:rsidRDefault="005454A1" w:rsidP="008B233E">
      <w:pPr>
        <w:pStyle w:val="NormalWeb"/>
        <w:pBdr>
          <w:bottom w:val="single" w:sz="12" w:space="0" w:color="auto"/>
        </w:pBdr>
        <w:shd w:val="clear" w:color="auto" w:fill="FFFFFF"/>
        <w:spacing w:before="30" w:after="0" w:line="360" w:lineRule="atLeast"/>
        <w:ind w:left="-284"/>
        <w:jc w:val="both"/>
        <w:rPr>
          <w:rFonts w:ascii="Calibri" w:hAnsi="Calibri" w:cs="Calibri"/>
        </w:rPr>
      </w:pPr>
      <w:r w:rsidRPr="00604E5F">
        <w:rPr>
          <w:rFonts w:ascii="Calibri" w:hAnsi="Calibri" w:cs="Calibri"/>
          <w:b/>
          <w:bCs/>
        </w:rPr>
        <w:t>Nous vous rappelons que la messagerie « </w:t>
      </w:r>
      <w:r w:rsidRPr="00604E5F">
        <w:rPr>
          <w:rFonts w:ascii="Calibri" w:hAnsi="Calibri" w:cs="Calibri"/>
          <w:b/>
          <w:bCs/>
          <w:i/>
          <w:iCs/>
        </w:rPr>
        <w:t>Feedback</w:t>
      </w:r>
      <w:r w:rsidRPr="00604E5F">
        <w:rPr>
          <w:rFonts w:ascii="Calibri" w:hAnsi="Calibri" w:cs="Calibri"/>
          <w:b/>
          <w:bCs/>
        </w:rPr>
        <w:t xml:space="preserve"> » </w:t>
      </w:r>
      <w:hyperlink r:id="rId13" w:history="1">
        <w:r w:rsidRPr="00604E5F">
          <w:rPr>
            <w:rStyle w:val="Lienhypertexte"/>
            <w:rFonts w:ascii="Calibri" w:eastAsia="Segoe UI" w:hAnsi="Calibri" w:cs="Calibri"/>
            <w:b/>
            <w:bCs/>
            <w:color w:val="C00000"/>
          </w:rPr>
          <w:t>FB@algerietelecom.dz</w:t>
        </w:r>
      </w:hyperlink>
      <w:r w:rsidRPr="00604E5F">
        <w:rPr>
          <w:rFonts w:ascii="Calibri" w:hAnsi="Calibri" w:cs="Calibri"/>
          <w:b/>
          <w:bCs/>
        </w:rPr>
        <w:t xml:space="preserve"> est exclusivement réservée aux demandes d’informations commerciales et aux clarifications sur les notes ou procédures établies. N’hésitez pas à nous faire part en cas de nécessité.</w:t>
      </w:r>
      <w:r w:rsidRPr="002F4BB2">
        <w:rPr>
          <w:rFonts w:ascii="Calibri" w:hAnsi="Calibri" w:cs="Calibri"/>
        </w:rPr>
        <w:t xml:space="preserve"> </w:t>
      </w:r>
      <w:r w:rsidR="008A7E31">
        <w:rPr>
          <w:rFonts w:ascii="Calibri" w:hAnsi="Calibri" w:cs="Calibri"/>
        </w:rPr>
        <w:pict>
          <v:rect id="_x0000_i1027" style="width:554pt;height:1.55pt" o:hrpct="965" o:hralign="right" o:hrstd="t" o:hr="t" fillcolor="#a0a0a0" stroked="f"/>
        </w:pict>
      </w:r>
      <w:r w:rsidR="008A7E31">
        <w:rPr>
          <w:rFonts w:ascii="Calibri" w:hAnsi="Calibri" w:cs="Calibri"/>
          <w:highlight w:val="darkBlue"/>
        </w:rPr>
        <w:pict>
          <v:rect id="_x0000_i1028" style="width:516.1pt;height:1.6pt" o:hrpct="984" o:hralign="right" o:hrstd="t" o:hr="t" fillcolor="#a0a0a0" stroked="f"/>
        </w:pict>
      </w:r>
    </w:p>
    <w:sectPr w:rsidR="002F6AC1" w:rsidRPr="008B233E" w:rsidSect="008B233E">
      <w:footerReference w:type="default" r:id="rId14"/>
      <w:pgSz w:w="11906" w:h="16838"/>
      <w:pgMar w:top="993" w:right="424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7E31" w:rsidRDefault="008A7E31" w:rsidP="001E164D">
      <w:r>
        <w:separator/>
      </w:r>
    </w:p>
  </w:endnote>
  <w:endnote w:type="continuationSeparator" w:id="0">
    <w:p w:rsidR="008A7E31" w:rsidRDefault="008A7E31" w:rsidP="001E16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0231528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7A65AB" w:rsidRPr="00D72754" w:rsidRDefault="007A65AB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</w:rPr>
          <w:fldChar w:fldCharType="begin"/>
        </w:r>
        <w:r w:rsidRPr="00D72754">
          <w:rPr>
            <w:b/>
            <w:bCs/>
            <w:color w:val="335B74" w:themeColor="text2"/>
          </w:rPr>
          <w:instrText>PAGE   \* MERGEFORMAT</w:instrText>
        </w:r>
        <w:r w:rsidRPr="00D72754">
          <w:rPr>
            <w:b/>
            <w:bCs/>
            <w:color w:val="335B74" w:themeColor="text2"/>
          </w:rPr>
          <w:fldChar w:fldCharType="separate"/>
        </w:r>
        <w:r w:rsidR="000C6C3D" w:rsidRPr="000C6C3D">
          <w:rPr>
            <w:b/>
            <w:bCs/>
            <w:noProof/>
            <w:color w:val="335B74" w:themeColor="text2"/>
            <w:sz w:val="22"/>
            <w:szCs w:val="22"/>
          </w:rPr>
          <w:t>4</w:t>
        </w:r>
        <w:r w:rsidRPr="00D72754">
          <w:rPr>
            <w:b/>
            <w:bCs/>
            <w:color w:val="335B74" w:themeColor="text2"/>
          </w:rPr>
          <w:fldChar w:fldCharType="end"/>
        </w:r>
      </w:p>
    </w:sdtContent>
  </w:sdt>
  <w:p w:rsidR="007A65AB" w:rsidRDefault="007A65A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7E31" w:rsidRDefault="008A7E31" w:rsidP="001E164D">
      <w:r>
        <w:separator/>
      </w:r>
    </w:p>
  </w:footnote>
  <w:footnote w:type="continuationSeparator" w:id="0">
    <w:p w:rsidR="008A7E31" w:rsidRDefault="008A7E31" w:rsidP="001E16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24CF9"/>
    <w:multiLevelType w:val="hybridMultilevel"/>
    <w:tmpl w:val="78BAF440"/>
    <w:lvl w:ilvl="0" w:tplc="B8BEE6A6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C414CF"/>
    <w:multiLevelType w:val="hybridMultilevel"/>
    <w:tmpl w:val="00062986"/>
    <w:lvl w:ilvl="0" w:tplc="B8BEE6A6">
      <w:start w:val="9"/>
      <w:numFmt w:val="bullet"/>
      <w:lvlText w:val="-"/>
      <w:lvlJc w:val="left"/>
      <w:pPr>
        <w:ind w:left="57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" w15:restartNumberingAfterBreak="0">
    <w:nsid w:val="02896FCD"/>
    <w:multiLevelType w:val="hybridMultilevel"/>
    <w:tmpl w:val="A8902DE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1C319B"/>
    <w:multiLevelType w:val="hybridMultilevel"/>
    <w:tmpl w:val="A1001E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59637E"/>
    <w:multiLevelType w:val="hybridMultilevel"/>
    <w:tmpl w:val="2B420330"/>
    <w:lvl w:ilvl="0" w:tplc="17569146">
      <w:numFmt w:val="bullet"/>
      <w:lvlText w:val="-"/>
      <w:lvlJc w:val="left"/>
      <w:pPr>
        <w:ind w:left="57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5" w15:restartNumberingAfterBreak="0">
    <w:nsid w:val="0CB35700"/>
    <w:multiLevelType w:val="hybridMultilevel"/>
    <w:tmpl w:val="D5F24F2E"/>
    <w:lvl w:ilvl="0" w:tplc="040C000F">
      <w:start w:val="1"/>
      <w:numFmt w:val="decimal"/>
      <w:lvlText w:val="%1."/>
      <w:lvlJc w:val="left"/>
      <w:pPr>
        <w:ind w:left="578" w:hanging="360"/>
      </w:pPr>
    </w:lvl>
    <w:lvl w:ilvl="1" w:tplc="040C0019" w:tentative="1">
      <w:start w:val="1"/>
      <w:numFmt w:val="lowerLetter"/>
      <w:lvlText w:val="%2."/>
      <w:lvlJc w:val="left"/>
      <w:pPr>
        <w:ind w:left="1298" w:hanging="360"/>
      </w:pPr>
    </w:lvl>
    <w:lvl w:ilvl="2" w:tplc="040C001B" w:tentative="1">
      <w:start w:val="1"/>
      <w:numFmt w:val="lowerRoman"/>
      <w:lvlText w:val="%3."/>
      <w:lvlJc w:val="right"/>
      <w:pPr>
        <w:ind w:left="2018" w:hanging="180"/>
      </w:pPr>
    </w:lvl>
    <w:lvl w:ilvl="3" w:tplc="040C000F" w:tentative="1">
      <w:start w:val="1"/>
      <w:numFmt w:val="decimal"/>
      <w:lvlText w:val="%4."/>
      <w:lvlJc w:val="left"/>
      <w:pPr>
        <w:ind w:left="2738" w:hanging="360"/>
      </w:pPr>
    </w:lvl>
    <w:lvl w:ilvl="4" w:tplc="040C0019" w:tentative="1">
      <w:start w:val="1"/>
      <w:numFmt w:val="lowerLetter"/>
      <w:lvlText w:val="%5."/>
      <w:lvlJc w:val="left"/>
      <w:pPr>
        <w:ind w:left="3458" w:hanging="360"/>
      </w:pPr>
    </w:lvl>
    <w:lvl w:ilvl="5" w:tplc="040C001B" w:tentative="1">
      <w:start w:val="1"/>
      <w:numFmt w:val="lowerRoman"/>
      <w:lvlText w:val="%6."/>
      <w:lvlJc w:val="right"/>
      <w:pPr>
        <w:ind w:left="4178" w:hanging="180"/>
      </w:pPr>
    </w:lvl>
    <w:lvl w:ilvl="6" w:tplc="040C000F" w:tentative="1">
      <w:start w:val="1"/>
      <w:numFmt w:val="decimal"/>
      <w:lvlText w:val="%7."/>
      <w:lvlJc w:val="left"/>
      <w:pPr>
        <w:ind w:left="4898" w:hanging="360"/>
      </w:pPr>
    </w:lvl>
    <w:lvl w:ilvl="7" w:tplc="040C0019" w:tentative="1">
      <w:start w:val="1"/>
      <w:numFmt w:val="lowerLetter"/>
      <w:lvlText w:val="%8."/>
      <w:lvlJc w:val="left"/>
      <w:pPr>
        <w:ind w:left="5618" w:hanging="360"/>
      </w:pPr>
    </w:lvl>
    <w:lvl w:ilvl="8" w:tplc="040C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49C480D"/>
    <w:multiLevelType w:val="hybridMultilevel"/>
    <w:tmpl w:val="9D4CD446"/>
    <w:lvl w:ilvl="0" w:tplc="3F589CF2">
      <w:start w:val="1"/>
      <w:numFmt w:val="upperRoman"/>
      <w:lvlText w:val="%1."/>
      <w:lvlJc w:val="right"/>
      <w:pPr>
        <w:ind w:left="720" w:hanging="360"/>
      </w:pPr>
      <w:rPr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1F52C4"/>
    <w:multiLevelType w:val="hybridMultilevel"/>
    <w:tmpl w:val="06344028"/>
    <w:lvl w:ilvl="0" w:tplc="040C000F">
      <w:start w:val="1"/>
      <w:numFmt w:val="decimal"/>
      <w:lvlText w:val="%1."/>
      <w:lvlJc w:val="left"/>
      <w:pPr>
        <w:ind w:left="-23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-262" w:hanging="360"/>
      </w:pPr>
    </w:lvl>
    <w:lvl w:ilvl="2" w:tplc="040C001B" w:tentative="1">
      <w:start w:val="1"/>
      <w:numFmt w:val="lowerRoman"/>
      <w:lvlText w:val="%3."/>
      <w:lvlJc w:val="right"/>
      <w:pPr>
        <w:ind w:left="458" w:hanging="180"/>
      </w:pPr>
    </w:lvl>
    <w:lvl w:ilvl="3" w:tplc="040C000F" w:tentative="1">
      <w:start w:val="1"/>
      <w:numFmt w:val="decimal"/>
      <w:lvlText w:val="%4."/>
      <w:lvlJc w:val="left"/>
      <w:pPr>
        <w:ind w:left="1178" w:hanging="360"/>
      </w:pPr>
    </w:lvl>
    <w:lvl w:ilvl="4" w:tplc="040C0019" w:tentative="1">
      <w:start w:val="1"/>
      <w:numFmt w:val="lowerLetter"/>
      <w:lvlText w:val="%5."/>
      <w:lvlJc w:val="left"/>
      <w:pPr>
        <w:ind w:left="1898" w:hanging="360"/>
      </w:pPr>
    </w:lvl>
    <w:lvl w:ilvl="5" w:tplc="040C001B" w:tentative="1">
      <w:start w:val="1"/>
      <w:numFmt w:val="lowerRoman"/>
      <w:lvlText w:val="%6."/>
      <w:lvlJc w:val="right"/>
      <w:pPr>
        <w:ind w:left="2618" w:hanging="180"/>
      </w:pPr>
    </w:lvl>
    <w:lvl w:ilvl="6" w:tplc="040C000F" w:tentative="1">
      <w:start w:val="1"/>
      <w:numFmt w:val="decimal"/>
      <w:lvlText w:val="%7."/>
      <w:lvlJc w:val="left"/>
      <w:pPr>
        <w:ind w:left="3338" w:hanging="360"/>
      </w:pPr>
    </w:lvl>
    <w:lvl w:ilvl="7" w:tplc="040C0019" w:tentative="1">
      <w:start w:val="1"/>
      <w:numFmt w:val="lowerLetter"/>
      <w:lvlText w:val="%8."/>
      <w:lvlJc w:val="left"/>
      <w:pPr>
        <w:ind w:left="4058" w:hanging="360"/>
      </w:pPr>
    </w:lvl>
    <w:lvl w:ilvl="8" w:tplc="040C001B" w:tentative="1">
      <w:start w:val="1"/>
      <w:numFmt w:val="lowerRoman"/>
      <w:lvlText w:val="%9."/>
      <w:lvlJc w:val="right"/>
      <w:pPr>
        <w:ind w:left="4778" w:hanging="180"/>
      </w:pPr>
    </w:lvl>
  </w:abstractNum>
  <w:abstractNum w:abstractNumId="8" w15:restartNumberingAfterBreak="0">
    <w:nsid w:val="2D361949"/>
    <w:multiLevelType w:val="hybridMultilevel"/>
    <w:tmpl w:val="6A0CC76C"/>
    <w:lvl w:ilvl="0" w:tplc="B8BEE6A6">
      <w:start w:val="9"/>
      <w:numFmt w:val="bullet"/>
      <w:lvlText w:val="-"/>
      <w:lvlJc w:val="left"/>
      <w:pPr>
        <w:ind w:left="57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 w15:restartNumberingAfterBreak="0">
    <w:nsid w:val="47845804"/>
    <w:multiLevelType w:val="hybridMultilevel"/>
    <w:tmpl w:val="C78832D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F11D0B"/>
    <w:multiLevelType w:val="hybridMultilevel"/>
    <w:tmpl w:val="0FAEE35C"/>
    <w:lvl w:ilvl="0" w:tplc="E26CE1FC">
      <w:start w:val="1"/>
      <w:numFmt w:val="decimal"/>
      <w:lvlText w:val="%1."/>
      <w:lvlJc w:val="left"/>
      <w:pPr>
        <w:ind w:left="360" w:hanging="360"/>
      </w:pPr>
      <w:rPr>
        <w:b/>
        <w:bCs/>
        <w:color w:val="auto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B2937E3"/>
    <w:multiLevelType w:val="hybridMultilevel"/>
    <w:tmpl w:val="9EA0E974"/>
    <w:lvl w:ilvl="0" w:tplc="B8BEE6A6">
      <w:start w:val="9"/>
      <w:numFmt w:val="bullet"/>
      <w:lvlText w:val="-"/>
      <w:lvlJc w:val="left"/>
      <w:pPr>
        <w:ind w:left="57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2" w15:restartNumberingAfterBreak="0">
    <w:nsid w:val="5EFD697D"/>
    <w:multiLevelType w:val="hybridMultilevel"/>
    <w:tmpl w:val="7034F4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F03A6F"/>
    <w:multiLevelType w:val="hybridMultilevel"/>
    <w:tmpl w:val="57748714"/>
    <w:lvl w:ilvl="0" w:tplc="733C2FAA">
      <w:start w:val="1"/>
      <w:numFmt w:val="upperRoman"/>
      <w:lvlText w:val="%1."/>
      <w:lvlJc w:val="right"/>
      <w:pPr>
        <w:ind w:left="74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794" w:hanging="360"/>
      </w:pPr>
    </w:lvl>
    <w:lvl w:ilvl="2" w:tplc="040C001B" w:tentative="1">
      <w:start w:val="1"/>
      <w:numFmt w:val="lowerRoman"/>
      <w:lvlText w:val="%3."/>
      <w:lvlJc w:val="right"/>
      <w:pPr>
        <w:ind w:left="1514" w:hanging="180"/>
      </w:pPr>
    </w:lvl>
    <w:lvl w:ilvl="3" w:tplc="040C000F" w:tentative="1">
      <w:start w:val="1"/>
      <w:numFmt w:val="decimal"/>
      <w:lvlText w:val="%4."/>
      <w:lvlJc w:val="left"/>
      <w:pPr>
        <w:ind w:left="2234" w:hanging="360"/>
      </w:pPr>
    </w:lvl>
    <w:lvl w:ilvl="4" w:tplc="040C0019" w:tentative="1">
      <w:start w:val="1"/>
      <w:numFmt w:val="lowerLetter"/>
      <w:lvlText w:val="%5."/>
      <w:lvlJc w:val="left"/>
      <w:pPr>
        <w:ind w:left="2954" w:hanging="360"/>
      </w:pPr>
    </w:lvl>
    <w:lvl w:ilvl="5" w:tplc="040C001B" w:tentative="1">
      <w:start w:val="1"/>
      <w:numFmt w:val="lowerRoman"/>
      <w:lvlText w:val="%6."/>
      <w:lvlJc w:val="right"/>
      <w:pPr>
        <w:ind w:left="3674" w:hanging="180"/>
      </w:pPr>
    </w:lvl>
    <w:lvl w:ilvl="6" w:tplc="040C000F" w:tentative="1">
      <w:start w:val="1"/>
      <w:numFmt w:val="decimal"/>
      <w:lvlText w:val="%7."/>
      <w:lvlJc w:val="left"/>
      <w:pPr>
        <w:ind w:left="4394" w:hanging="360"/>
      </w:pPr>
    </w:lvl>
    <w:lvl w:ilvl="7" w:tplc="040C0019" w:tentative="1">
      <w:start w:val="1"/>
      <w:numFmt w:val="lowerLetter"/>
      <w:lvlText w:val="%8."/>
      <w:lvlJc w:val="left"/>
      <w:pPr>
        <w:ind w:left="5114" w:hanging="360"/>
      </w:pPr>
    </w:lvl>
    <w:lvl w:ilvl="8" w:tplc="040C001B" w:tentative="1">
      <w:start w:val="1"/>
      <w:numFmt w:val="lowerRoman"/>
      <w:lvlText w:val="%9."/>
      <w:lvlJc w:val="right"/>
      <w:pPr>
        <w:ind w:left="5834" w:hanging="180"/>
      </w:pPr>
    </w:lvl>
  </w:abstractNum>
  <w:abstractNum w:abstractNumId="14" w15:restartNumberingAfterBreak="0">
    <w:nsid w:val="6E2A2058"/>
    <w:multiLevelType w:val="hybridMultilevel"/>
    <w:tmpl w:val="26C02114"/>
    <w:lvl w:ilvl="0" w:tplc="040C000B">
      <w:start w:val="1"/>
      <w:numFmt w:val="bullet"/>
      <w:lvlText w:val=""/>
      <w:lvlJc w:val="left"/>
      <w:pPr>
        <w:ind w:left="57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5" w15:restartNumberingAfterBreak="0">
    <w:nsid w:val="6FF00925"/>
    <w:multiLevelType w:val="hybridMultilevel"/>
    <w:tmpl w:val="05C252D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0675AF"/>
    <w:multiLevelType w:val="hybridMultilevel"/>
    <w:tmpl w:val="085E73DE"/>
    <w:lvl w:ilvl="0" w:tplc="175691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2"/>
  </w:num>
  <w:num w:numId="4">
    <w:abstractNumId w:val="16"/>
  </w:num>
  <w:num w:numId="5">
    <w:abstractNumId w:val="12"/>
  </w:num>
  <w:num w:numId="6">
    <w:abstractNumId w:val="6"/>
  </w:num>
  <w:num w:numId="7">
    <w:abstractNumId w:val="9"/>
  </w:num>
  <w:num w:numId="8">
    <w:abstractNumId w:val="15"/>
  </w:num>
  <w:num w:numId="9">
    <w:abstractNumId w:val="7"/>
  </w:num>
  <w:num w:numId="10">
    <w:abstractNumId w:val="13"/>
  </w:num>
  <w:num w:numId="11">
    <w:abstractNumId w:val="5"/>
  </w:num>
  <w:num w:numId="12">
    <w:abstractNumId w:val="11"/>
  </w:num>
  <w:num w:numId="13">
    <w:abstractNumId w:val="8"/>
  </w:num>
  <w:num w:numId="14">
    <w:abstractNumId w:val="0"/>
  </w:num>
  <w:num w:numId="15">
    <w:abstractNumId w:val="1"/>
  </w:num>
  <w:num w:numId="16">
    <w:abstractNumId w:val="14"/>
  </w:num>
  <w:num w:numId="17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5AEA"/>
    <w:rsid w:val="0000663E"/>
    <w:rsid w:val="00010EBD"/>
    <w:rsid w:val="000113A1"/>
    <w:rsid w:val="0001142A"/>
    <w:rsid w:val="0001202E"/>
    <w:rsid w:val="000132E5"/>
    <w:rsid w:val="00017F21"/>
    <w:rsid w:val="00020616"/>
    <w:rsid w:val="00024C1D"/>
    <w:rsid w:val="00025855"/>
    <w:rsid w:val="00030AD9"/>
    <w:rsid w:val="00037B3D"/>
    <w:rsid w:val="000421BC"/>
    <w:rsid w:val="00042F0B"/>
    <w:rsid w:val="0004483F"/>
    <w:rsid w:val="00047784"/>
    <w:rsid w:val="00054413"/>
    <w:rsid w:val="0006484F"/>
    <w:rsid w:val="00064AD4"/>
    <w:rsid w:val="00066D8D"/>
    <w:rsid w:val="00076051"/>
    <w:rsid w:val="000821E0"/>
    <w:rsid w:val="00083E8A"/>
    <w:rsid w:val="0008413F"/>
    <w:rsid w:val="000871C6"/>
    <w:rsid w:val="000902DD"/>
    <w:rsid w:val="00092E97"/>
    <w:rsid w:val="0009432D"/>
    <w:rsid w:val="00096AFF"/>
    <w:rsid w:val="000A48CA"/>
    <w:rsid w:val="000B4DC7"/>
    <w:rsid w:val="000C6C3D"/>
    <w:rsid w:val="000D1220"/>
    <w:rsid w:val="000D26FA"/>
    <w:rsid w:val="000D3622"/>
    <w:rsid w:val="000D5E66"/>
    <w:rsid w:val="000E69CF"/>
    <w:rsid w:val="000E79DC"/>
    <w:rsid w:val="000F2983"/>
    <w:rsid w:val="0011073F"/>
    <w:rsid w:val="00110FFD"/>
    <w:rsid w:val="00115E07"/>
    <w:rsid w:val="00122AEF"/>
    <w:rsid w:val="00123C8E"/>
    <w:rsid w:val="00125BE5"/>
    <w:rsid w:val="001265D0"/>
    <w:rsid w:val="001316A6"/>
    <w:rsid w:val="001323F7"/>
    <w:rsid w:val="00140A94"/>
    <w:rsid w:val="00141268"/>
    <w:rsid w:val="001523FC"/>
    <w:rsid w:val="00154962"/>
    <w:rsid w:val="00163FA3"/>
    <w:rsid w:val="00163FF2"/>
    <w:rsid w:val="00165D25"/>
    <w:rsid w:val="0016686E"/>
    <w:rsid w:val="0017085A"/>
    <w:rsid w:val="00172DB7"/>
    <w:rsid w:val="00175E36"/>
    <w:rsid w:val="00181A31"/>
    <w:rsid w:val="00182C7F"/>
    <w:rsid w:val="001848D6"/>
    <w:rsid w:val="00185F81"/>
    <w:rsid w:val="00186DAD"/>
    <w:rsid w:val="00190334"/>
    <w:rsid w:val="001903FD"/>
    <w:rsid w:val="00195B11"/>
    <w:rsid w:val="00195EE4"/>
    <w:rsid w:val="00196FEB"/>
    <w:rsid w:val="001A19CF"/>
    <w:rsid w:val="001B140D"/>
    <w:rsid w:val="001B3C89"/>
    <w:rsid w:val="001B63C7"/>
    <w:rsid w:val="001B6BF6"/>
    <w:rsid w:val="001C2FAE"/>
    <w:rsid w:val="001C403F"/>
    <w:rsid w:val="001C66C9"/>
    <w:rsid w:val="001C6A2F"/>
    <w:rsid w:val="001D647F"/>
    <w:rsid w:val="001E164D"/>
    <w:rsid w:val="001E256C"/>
    <w:rsid w:val="001F09CF"/>
    <w:rsid w:val="00200DC6"/>
    <w:rsid w:val="00211738"/>
    <w:rsid w:val="00211B9F"/>
    <w:rsid w:val="00214EE8"/>
    <w:rsid w:val="00216C03"/>
    <w:rsid w:val="00220A5A"/>
    <w:rsid w:val="00227482"/>
    <w:rsid w:val="00230D38"/>
    <w:rsid w:val="0023475E"/>
    <w:rsid w:val="002466C5"/>
    <w:rsid w:val="00250A1B"/>
    <w:rsid w:val="00251E0C"/>
    <w:rsid w:val="00253D37"/>
    <w:rsid w:val="00256E34"/>
    <w:rsid w:val="00260975"/>
    <w:rsid w:val="00261D4C"/>
    <w:rsid w:val="002646E7"/>
    <w:rsid w:val="00265A02"/>
    <w:rsid w:val="00265E7B"/>
    <w:rsid w:val="00273FCD"/>
    <w:rsid w:val="00277DCB"/>
    <w:rsid w:val="00290949"/>
    <w:rsid w:val="00291C51"/>
    <w:rsid w:val="00293EFC"/>
    <w:rsid w:val="002B40E1"/>
    <w:rsid w:val="002B4376"/>
    <w:rsid w:val="002B4943"/>
    <w:rsid w:val="002B7612"/>
    <w:rsid w:val="002C21DB"/>
    <w:rsid w:val="002D18CC"/>
    <w:rsid w:val="002E1731"/>
    <w:rsid w:val="002F1DD2"/>
    <w:rsid w:val="002F4692"/>
    <w:rsid w:val="002F6AC1"/>
    <w:rsid w:val="002F70E1"/>
    <w:rsid w:val="00301880"/>
    <w:rsid w:val="00305BB5"/>
    <w:rsid w:val="003120F4"/>
    <w:rsid w:val="00312E79"/>
    <w:rsid w:val="00316F2D"/>
    <w:rsid w:val="00317ED5"/>
    <w:rsid w:val="003202E4"/>
    <w:rsid w:val="00321097"/>
    <w:rsid w:val="00321A91"/>
    <w:rsid w:val="003220B5"/>
    <w:rsid w:val="003223B8"/>
    <w:rsid w:val="00323998"/>
    <w:rsid w:val="0033760A"/>
    <w:rsid w:val="003401FF"/>
    <w:rsid w:val="00341E21"/>
    <w:rsid w:val="00344677"/>
    <w:rsid w:val="0035034E"/>
    <w:rsid w:val="003543AF"/>
    <w:rsid w:val="00357992"/>
    <w:rsid w:val="00361B25"/>
    <w:rsid w:val="00361C09"/>
    <w:rsid w:val="00362ED0"/>
    <w:rsid w:val="00363623"/>
    <w:rsid w:val="00370206"/>
    <w:rsid w:val="00371907"/>
    <w:rsid w:val="0037358C"/>
    <w:rsid w:val="00373B4E"/>
    <w:rsid w:val="00375ABD"/>
    <w:rsid w:val="00377DE9"/>
    <w:rsid w:val="00393EC1"/>
    <w:rsid w:val="003949B9"/>
    <w:rsid w:val="00394D14"/>
    <w:rsid w:val="00395652"/>
    <w:rsid w:val="0039728C"/>
    <w:rsid w:val="003A4C56"/>
    <w:rsid w:val="003B4428"/>
    <w:rsid w:val="003B5A9F"/>
    <w:rsid w:val="003C2226"/>
    <w:rsid w:val="003C40A6"/>
    <w:rsid w:val="003C7848"/>
    <w:rsid w:val="003D122D"/>
    <w:rsid w:val="003D48F9"/>
    <w:rsid w:val="003D4F73"/>
    <w:rsid w:val="003D6945"/>
    <w:rsid w:val="003E2337"/>
    <w:rsid w:val="003E5650"/>
    <w:rsid w:val="003F51D7"/>
    <w:rsid w:val="003F73B3"/>
    <w:rsid w:val="004048D9"/>
    <w:rsid w:val="004049C8"/>
    <w:rsid w:val="004069DE"/>
    <w:rsid w:val="00412BCA"/>
    <w:rsid w:val="00414198"/>
    <w:rsid w:val="00422595"/>
    <w:rsid w:val="004231F0"/>
    <w:rsid w:val="00424BE5"/>
    <w:rsid w:val="00424EB5"/>
    <w:rsid w:val="0043006D"/>
    <w:rsid w:val="004310AA"/>
    <w:rsid w:val="00431D53"/>
    <w:rsid w:val="00436145"/>
    <w:rsid w:val="004361A4"/>
    <w:rsid w:val="00436B95"/>
    <w:rsid w:val="004402D8"/>
    <w:rsid w:val="00450B22"/>
    <w:rsid w:val="004555DD"/>
    <w:rsid w:val="00456CDF"/>
    <w:rsid w:val="00457B9E"/>
    <w:rsid w:val="00457BAF"/>
    <w:rsid w:val="0046012C"/>
    <w:rsid w:val="00460E6F"/>
    <w:rsid w:val="00461C7C"/>
    <w:rsid w:val="00473ED9"/>
    <w:rsid w:val="00474BF8"/>
    <w:rsid w:val="0049152E"/>
    <w:rsid w:val="00493712"/>
    <w:rsid w:val="00493F21"/>
    <w:rsid w:val="004962A3"/>
    <w:rsid w:val="004A6264"/>
    <w:rsid w:val="004A7115"/>
    <w:rsid w:val="004B0E24"/>
    <w:rsid w:val="004B1B1D"/>
    <w:rsid w:val="004C3DAE"/>
    <w:rsid w:val="004C3FDF"/>
    <w:rsid w:val="004C52B9"/>
    <w:rsid w:val="004D097A"/>
    <w:rsid w:val="004D0F3B"/>
    <w:rsid w:val="004D14C1"/>
    <w:rsid w:val="004D465F"/>
    <w:rsid w:val="004D6DFC"/>
    <w:rsid w:val="004F1A25"/>
    <w:rsid w:val="004F1F7A"/>
    <w:rsid w:val="004F5E4D"/>
    <w:rsid w:val="005007F7"/>
    <w:rsid w:val="00504007"/>
    <w:rsid w:val="00506DB7"/>
    <w:rsid w:val="00506DC6"/>
    <w:rsid w:val="00512D08"/>
    <w:rsid w:val="0052190A"/>
    <w:rsid w:val="00522DFE"/>
    <w:rsid w:val="005245AC"/>
    <w:rsid w:val="00526603"/>
    <w:rsid w:val="0053114A"/>
    <w:rsid w:val="00532450"/>
    <w:rsid w:val="005404ED"/>
    <w:rsid w:val="005440F8"/>
    <w:rsid w:val="005454A1"/>
    <w:rsid w:val="00545954"/>
    <w:rsid w:val="005459B1"/>
    <w:rsid w:val="005472F2"/>
    <w:rsid w:val="005476A8"/>
    <w:rsid w:val="005526D3"/>
    <w:rsid w:val="005532BE"/>
    <w:rsid w:val="0055584D"/>
    <w:rsid w:val="0056171E"/>
    <w:rsid w:val="00564993"/>
    <w:rsid w:val="0056649F"/>
    <w:rsid w:val="00566C1B"/>
    <w:rsid w:val="005713F9"/>
    <w:rsid w:val="00571B80"/>
    <w:rsid w:val="0058098E"/>
    <w:rsid w:val="005817CD"/>
    <w:rsid w:val="005A1A1F"/>
    <w:rsid w:val="005A374A"/>
    <w:rsid w:val="005A4535"/>
    <w:rsid w:val="005A690A"/>
    <w:rsid w:val="005B10C5"/>
    <w:rsid w:val="005B30B6"/>
    <w:rsid w:val="005B691B"/>
    <w:rsid w:val="005B6B2F"/>
    <w:rsid w:val="005B7A57"/>
    <w:rsid w:val="005C0902"/>
    <w:rsid w:val="005D3E1F"/>
    <w:rsid w:val="005D718A"/>
    <w:rsid w:val="005E0EA2"/>
    <w:rsid w:val="005E41A1"/>
    <w:rsid w:val="005E50F7"/>
    <w:rsid w:val="005E6223"/>
    <w:rsid w:val="005F42CF"/>
    <w:rsid w:val="0060499A"/>
    <w:rsid w:val="00604EC0"/>
    <w:rsid w:val="00605192"/>
    <w:rsid w:val="00605A00"/>
    <w:rsid w:val="00610167"/>
    <w:rsid w:val="0061401E"/>
    <w:rsid w:val="00621B50"/>
    <w:rsid w:val="00623ABD"/>
    <w:rsid w:val="006253E1"/>
    <w:rsid w:val="00630256"/>
    <w:rsid w:val="006340F0"/>
    <w:rsid w:val="00636477"/>
    <w:rsid w:val="00636A20"/>
    <w:rsid w:val="00642E53"/>
    <w:rsid w:val="00644F2F"/>
    <w:rsid w:val="006451BA"/>
    <w:rsid w:val="006468C9"/>
    <w:rsid w:val="006503A0"/>
    <w:rsid w:val="0065190A"/>
    <w:rsid w:val="00653D0B"/>
    <w:rsid w:val="00654FF4"/>
    <w:rsid w:val="00657111"/>
    <w:rsid w:val="0066725B"/>
    <w:rsid w:val="006724A6"/>
    <w:rsid w:val="00682151"/>
    <w:rsid w:val="00684429"/>
    <w:rsid w:val="00687B71"/>
    <w:rsid w:val="006911C7"/>
    <w:rsid w:val="0069143B"/>
    <w:rsid w:val="006933CE"/>
    <w:rsid w:val="0069352D"/>
    <w:rsid w:val="006946E2"/>
    <w:rsid w:val="00695910"/>
    <w:rsid w:val="0069614B"/>
    <w:rsid w:val="006A1D85"/>
    <w:rsid w:val="006A374D"/>
    <w:rsid w:val="006A63EE"/>
    <w:rsid w:val="006B26EE"/>
    <w:rsid w:val="006B2A21"/>
    <w:rsid w:val="006B2B1D"/>
    <w:rsid w:val="006B3752"/>
    <w:rsid w:val="006C6E64"/>
    <w:rsid w:val="006C7D73"/>
    <w:rsid w:val="006D085D"/>
    <w:rsid w:val="006D2FA0"/>
    <w:rsid w:val="006D61BB"/>
    <w:rsid w:val="006D79F4"/>
    <w:rsid w:val="006E394D"/>
    <w:rsid w:val="006E4D40"/>
    <w:rsid w:val="006F60A9"/>
    <w:rsid w:val="006F7D3F"/>
    <w:rsid w:val="0070170B"/>
    <w:rsid w:val="007051F5"/>
    <w:rsid w:val="0070676E"/>
    <w:rsid w:val="00713DC9"/>
    <w:rsid w:val="007209C0"/>
    <w:rsid w:val="007223D7"/>
    <w:rsid w:val="00725D32"/>
    <w:rsid w:val="007262A3"/>
    <w:rsid w:val="00730858"/>
    <w:rsid w:val="00730D0F"/>
    <w:rsid w:val="0073276E"/>
    <w:rsid w:val="00734B0C"/>
    <w:rsid w:val="00746E37"/>
    <w:rsid w:val="0074764F"/>
    <w:rsid w:val="0075158C"/>
    <w:rsid w:val="007517CA"/>
    <w:rsid w:val="0075259A"/>
    <w:rsid w:val="00753D3D"/>
    <w:rsid w:val="00755637"/>
    <w:rsid w:val="00756FC4"/>
    <w:rsid w:val="00757915"/>
    <w:rsid w:val="0076126A"/>
    <w:rsid w:val="00761DCE"/>
    <w:rsid w:val="007841F5"/>
    <w:rsid w:val="007921D7"/>
    <w:rsid w:val="00794461"/>
    <w:rsid w:val="00796CBF"/>
    <w:rsid w:val="007A65AB"/>
    <w:rsid w:val="007B13B7"/>
    <w:rsid w:val="007B429C"/>
    <w:rsid w:val="007B42D8"/>
    <w:rsid w:val="007B69BF"/>
    <w:rsid w:val="007C0ECD"/>
    <w:rsid w:val="007C13AE"/>
    <w:rsid w:val="007C1688"/>
    <w:rsid w:val="007C4ADA"/>
    <w:rsid w:val="007D1858"/>
    <w:rsid w:val="007D1C42"/>
    <w:rsid w:val="007D323D"/>
    <w:rsid w:val="007D3CF7"/>
    <w:rsid w:val="007D6274"/>
    <w:rsid w:val="007E212F"/>
    <w:rsid w:val="007E50D1"/>
    <w:rsid w:val="007F7A0E"/>
    <w:rsid w:val="008032E5"/>
    <w:rsid w:val="0080471A"/>
    <w:rsid w:val="008138F0"/>
    <w:rsid w:val="00815687"/>
    <w:rsid w:val="00816D03"/>
    <w:rsid w:val="00822805"/>
    <w:rsid w:val="00822DAF"/>
    <w:rsid w:val="00826303"/>
    <w:rsid w:val="008304AF"/>
    <w:rsid w:val="00830D65"/>
    <w:rsid w:val="008368A3"/>
    <w:rsid w:val="008425C1"/>
    <w:rsid w:val="008453EF"/>
    <w:rsid w:val="00853547"/>
    <w:rsid w:val="008561A6"/>
    <w:rsid w:val="00864195"/>
    <w:rsid w:val="008654F7"/>
    <w:rsid w:val="008778BC"/>
    <w:rsid w:val="00885382"/>
    <w:rsid w:val="0088766E"/>
    <w:rsid w:val="00890089"/>
    <w:rsid w:val="0089019C"/>
    <w:rsid w:val="00892737"/>
    <w:rsid w:val="00892F76"/>
    <w:rsid w:val="008A04F0"/>
    <w:rsid w:val="008A7E31"/>
    <w:rsid w:val="008B0F8F"/>
    <w:rsid w:val="008B233E"/>
    <w:rsid w:val="008B44C6"/>
    <w:rsid w:val="008C3F36"/>
    <w:rsid w:val="008C6B82"/>
    <w:rsid w:val="008D015D"/>
    <w:rsid w:val="008D1EDD"/>
    <w:rsid w:val="008D27F8"/>
    <w:rsid w:val="008D33E2"/>
    <w:rsid w:val="008D502F"/>
    <w:rsid w:val="008E01C1"/>
    <w:rsid w:val="008E5C0F"/>
    <w:rsid w:val="008F02FA"/>
    <w:rsid w:val="008F29D0"/>
    <w:rsid w:val="008F491B"/>
    <w:rsid w:val="008F6C8D"/>
    <w:rsid w:val="00901AA1"/>
    <w:rsid w:val="00902624"/>
    <w:rsid w:val="00904A70"/>
    <w:rsid w:val="0090669E"/>
    <w:rsid w:val="009113F4"/>
    <w:rsid w:val="00914C3F"/>
    <w:rsid w:val="009166F3"/>
    <w:rsid w:val="009250A2"/>
    <w:rsid w:val="0092702E"/>
    <w:rsid w:val="009311AC"/>
    <w:rsid w:val="00936F98"/>
    <w:rsid w:val="00944265"/>
    <w:rsid w:val="00954C55"/>
    <w:rsid w:val="009555EC"/>
    <w:rsid w:val="00963258"/>
    <w:rsid w:val="009633D5"/>
    <w:rsid w:val="00965092"/>
    <w:rsid w:val="00967EB4"/>
    <w:rsid w:val="0097030F"/>
    <w:rsid w:val="009708D6"/>
    <w:rsid w:val="009720B5"/>
    <w:rsid w:val="00972E96"/>
    <w:rsid w:val="00974F77"/>
    <w:rsid w:val="00975216"/>
    <w:rsid w:val="00976E71"/>
    <w:rsid w:val="009813B5"/>
    <w:rsid w:val="00983E35"/>
    <w:rsid w:val="00984DD5"/>
    <w:rsid w:val="0099681D"/>
    <w:rsid w:val="009A0579"/>
    <w:rsid w:val="009A251C"/>
    <w:rsid w:val="009A477B"/>
    <w:rsid w:val="009A546C"/>
    <w:rsid w:val="009A70A2"/>
    <w:rsid w:val="009B0354"/>
    <w:rsid w:val="009B5032"/>
    <w:rsid w:val="009B5487"/>
    <w:rsid w:val="009C32CD"/>
    <w:rsid w:val="009C5089"/>
    <w:rsid w:val="009C5B54"/>
    <w:rsid w:val="009C7672"/>
    <w:rsid w:val="009D55E8"/>
    <w:rsid w:val="009D5C87"/>
    <w:rsid w:val="009E00CE"/>
    <w:rsid w:val="009E4568"/>
    <w:rsid w:val="009F039A"/>
    <w:rsid w:val="009F4686"/>
    <w:rsid w:val="009F5A28"/>
    <w:rsid w:val="00A00F9A"/>
    <w:rsid w:val="00A02BD6"/>
    <w:rsid w:val="00A0490C"/>
    <w:rsid w:val="00A10717"/>
    <w:rsid w:val="00A16D80"/>
    <w:rsid w:val="00A17C09"/>
    <w:rsid w:val="00A214AD"/>
    <w:rsid w:val="00A244A4"/>
    <w:rsid w:val="00A26A01"/>
    <w:rsid w:val="00A30BAB"/>
    <w:rsid w:val="00A40551"/>
    <w:rsid w:val="00A42708"/>
    <w:rsid w:val="00A46263"/>
    <w:rsid w:val="00A46BF6"/>
    <w:rsid w:val="00A47040"/>
    <w:rsid w:val="00A53540"/>
    <w:rsid w:val="00A53C3F"/>
    <w:rsid w:val="00A53C53"/>
    <w:rsid w:val="00A55025"/>
    <w:rsid w:val="00A6135F"/>
    <w:rsid w:val="00A62E64"/>
    <w:rsid w:val="00A65FC6"/>
    <w:rsid w:val="00A7049D"/>
    <w:rsid w:val="00A7132C"/>
    <w:rsid w:val="00A72B3B"/>
    <w:rsid w:val="00A75EF8"/>
    <w:rsid w:val="00A80A85"/>
    <w:rsid w:val="00A81F4F"/>
    <w:rsid w:val="00A84435"/>
    <w:rsid w:val="00A852A5"/>
    <w:rsid w:val="00A8683E"/>
    <w:rsid w:val="00A8753A"/>
    <w:rsid w:val="00A9033E"/>
    <w:rsid w:val="00A93038"/>
    <w:rsid w:val="00A94655"/>
    <w:rsid w:val="00AB34A3"/>
    <w:rsid w:val="00AC251B"/>
    <w:rsid w:val="00AC2725"/>
    <w:rsid w:val="00AC3866"/>
    <w:rsid w:val="00AC3B8C"/>
    <w:rsid w:val="00AD540A"/>
    <w:rsid w:val="00AE1D6F"/>
    <w:rsid w:val="00AF74FA"/>
    <w:rsid w:val="00B01AF9"/>
    <w:rsid w:val="00B040D8"/>
    <w:rsid w:val="00B04C1B"/>
    <w:rsid w:val="00B135DA"/>
    <w:rsid w:val="00B13ABA"/>
    <w:rsid w:val="00B16B54"/>
    <w:rsid w:val="00B17056"/>
    <w:rsid w:val="00B213E9"/>
    <w:rsid w:val="00B27138"/>
    <w:rsid w:val="00B34163"/>
    <w:rsid w:val="00B46989"/>
    <w:rsid w:val="00B52E2C"/>
    <w:rsid w:val="00B5312A"/>
    <w:rsid w:val="00B53234"/>
    <w:rsid w:val="00B5339C"/>
    <w:rsid w:val="00B54EEE"/>
    <w:rsid w:val="00B609AB"/>
    <w:rsid w:val="00B6312B"/>
    <w:rsid w:val="00B6474A"/>
    <w:rsid w:val="00B64A38"/>
    <w:rsid w:val="00B65A42"/>
    <w:rsid w:val="00B701B6"/>
    <w:rsid w:val="00B76936"/>
    <w:rsid w:val="00B775CC"/>
    <w:rsid w:val="00B77674"/>
    <w:rsid w:val="00B77E66"/>
    <w:rsid w:val="00B85122"/>
    <w:rsid w:val="00BA2086"/>
    <w:rsid w:val="00BA269E"/>
    <w:rsid w:val="00BA6506"/>
    <w:rsid w:val="00BA7AF2"/>
    <w:rsid w:val="00BB0583"/>
    <w:rsid w:val="00BB473E"/>
    <w:rsid w:val="00BB62DF"/>
    <w:rsid w:val="00BB7387"/>
    <w:rsid w:val="00BB7BC1"/>
    <w:rsid w:val="00BE5F2D"/>
    <w:rsid w:val="00BF0790"/>
    <w:rsid w:val="00BF3FB4"/>
    <w:rsid w:val="00BF6CA7"/>
    <w:rsid w:val="00C00B67"/>
    <w:rsid w:val="00C07031"/>
    <w:rsid w:val="00C12E0A"/>
    <w:rsid w:val="00C16F63"/>
    <w:rsid w:val="00C170F7"/>
    <w:rsid w:val="00C224C9"/>
    <w:rsid w:val="00C25DD1"/>
    <w:rsid w:val="00C42B98"/>
    <w:rsid w:val="00C50BED"/>
    <w:rsid w:val="00C518B2"/>
    <w:rsid w:val="00C55CD4"/>
    <w:rsid w:val="00C62752"/>
    <w:rsid w:val="00C67094"/>
    <w:rsid w:val="00C70519"/>
    <w:rsid w:val="00C712CE"/>
    <w:rsid w:val="00C7352C"/>
    <w:rsid w:val="00C73998"/>
    <w:rsid w:val="00C76BA8"/>
    <w:rsid w:val="00C81268"/>
    <w:rsid w:val="00C902EF"/>
    <w:rsid w:val="00C92D8A"/>
    <w:rsid w:val="00C95235"/>
    <w:rsid w:val="00CA3B38"/>
    <w:rsid w:val="00CA444A"/>
    <w:rsid w:val="00CA7968"/>
    <w:rsid w:val="00CB419E"/>
    <w:rsid w:val="00CB6970"/>
    <w:rsid w:val="00CC27AC"/>
    <w:rsid w:val="00CC57FE"/>
    <w:rsid w:val="00CD30F1"/>
    <w:rsid w:val="00CD3D4F"/>
    <w:rsid w:val="00CD5826"/>
    <w:rsid w:val="00CE6806"/>
    <w:rsid w:val="00CE6F35"/>
    <w:rsid w:val="00D056C0"/>
    <w:rsid w:val="00D06D13"/>
    <w:rsid w:val="00D1672C"/>
    <w:rsid w:val="00D22C49"/>
    <w:rsid w:val="00D33AC5"/>
    <w:rsid w:val="00D34099"/>
    <w:rsid w:val="00D3448E"/>
    <w:rsid w:val="00D37A9B"/>
    <w:rsid w:val="00D52344"/>
    <w:rsid w:val="00D53F95"/>
    <w:rsid w:val="00D54D24"/>
    <w:rsid w:val="00D55530"/>
    <w:rsid w:val="00D55C92"/>
    <w:rsid w:val="00D6321F"/>
    <w:rsid w:val="00D67091"/>
    <w:rsid w:val="00D677D0"/>
    <w:rsid w:val="00D67949"/>
    <w:rsid w:val="00D72754"/>
    <w:rsid w:val="00D75198"/>
    <w:rsid w:val="00D76C90"/>
    <w:rsid w:val="00D811E4"/>
    <w:rsid w:val="00D853B9"/>
    <w:rsid w:val="00D874C4"/>
    <w:rsid w:val="00D9037F"/>
    <w:rsid w:val="00D91EBB"/>
    <w:rsid w:val="00DA037D"/>
    <w:rsid w:val="00DA68FB"/>
    <w:rsid w:val="00DB1685"/>
    <w:rsid w:val="00DB1F68"/>
    <w:rsid w:val="00DB6A15"/>
    <w:rsid w:val="00DC75CF"/>
    <w:rsid w:val="00DD003A"/>
    <w:rsid w:val="00DD77AD"/>
    <w:rsid w:val="00DE1403"/>
    <w:rsid w:val="00DE2DF0"/>
    <w:rsid w:val="00DE4E27"/>
    <w:rsid w:val="00DE7BD9"/>
    <w:rsid w:val="00DF03BC"/>
    <w:rsid w:val="00DF2B4E"/>
    <w:rsid w:val="00DF6102"/>
    <w:rsid w:val="00DF7E91"/>
    <w:rsid w:val="00E1324C"/>
    <w:rsid w:val="00E311AE"/>
    <w:rsid w:val="00E3275D"/>
    <w:rsid w:val="00E43F2A"/>
    <w:rsid w:val="00E444B0"/>
    <w:rsid w:val="00E52EA4"/>
    <w:rsid w:val="00E57817"/>
    <w:rsid w:val="00E657D8"/>
    <w:rsid w:val="00E65A05"/>
    <w:rsid w:val="00E66A16"/>
    <w:rsid w:val="00E7061C"/>
    <w:rsid w:val="00E72613"/>
    <w:rsid w:val="00E73557"/>
    <w:rsid w:val="00E76146"/>
    <w:rsid w:val="00E844E9"/>
    <w:rsid w:val="00E9394D"/>
    <w:rsid w:val="00E94FBD"/>
    <w:rsid w:val="00EB3F93"/>
    <w:rsid w:val="00EB5AA6"/>
    <w:rsid w:val="00EC1289"/>
    <w:rsid w:val="00EC50CD"/>
    <w:rsid w:val="00ED0B50"/>
    <w:rsid w:val="00ED5203"/>
    <w:rsid w:val="00EE6F60"/>
    <w:rsid w:val="00F10223"/>
    <w:rsid w:val="00F10785"/>
    <w:rsid w:val="00F11504"/>
    <w:rsid w:val="00F21938"/>
    <w:rsid w:val="00F371D7"/>
    <w:rsid w:val="00F4259B"/>
    <w:rsid w:val="00F430BA"/>
    <w:rsid w:val="00F46F8A"/>
    <w:rsid w:val="00F5249C"/>
    <w:rsid w:val="00F54CE5"/>
    <w:rsid w:val="00F62723"/>
    <w:rsid w:val="00F773CF"/>
    <w:rsid w:val="00F8107F"/>
    <w:rsid w:val="00F95582"/>
    <w:rsid w:val="00FA09DC"/>
    <w:rsid w:val="00FA42E5"/>
    <w:rsid w:val="00FA7569"/>
    <w:rsid w:val="00FA7E98"/>
    <w:rsid w:val="00FB3699"/>
    <w:rsid w:val="00FB3951"/>
    <w:rsid w:val="00FC6057"/>
    <w:rsid w:val="00FE0423"/>
    <w:rsid w:val="00FE4FCE"/>
    <w:rsid w:val="00FE5C4D"/>
    <w:rsid w:val="00FF35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EA11D0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1A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/>
    </w:p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53114A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rsid w:val="008D502F"/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B76936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B76936"/>
    <w:rPr>
      <w:rFonts w:ascii="Arial" w:eastAsia="Times New Roman" w:hAnsi="Arial" w:cs="Arial"/>
      <w:vanish/>
      <w:sz w:val="16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1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3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22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21532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17721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78825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4205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12115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1922983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671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17610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35303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45252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94821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58335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686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2176423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05997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76234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18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2818447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5513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85657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3257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03071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5137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7986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6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75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1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2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8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978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2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4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62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68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75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79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7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96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4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2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061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0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74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26734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15766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85260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928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0819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1244058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0188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8791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9471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40900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27400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26282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408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7392204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0971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73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2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9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49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FB@algerietelecom.dz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image" Target="media/image1.gif"/><Relationship Id="rId14" Type="http://schemas.openxmlformats.org/officeDocument/2006/relationships/footer" Target="foot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2025-11-16T00:00:00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BD54E58-7E82-428B-8570-DC410C6EA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11258</TotalTime>
  <Pages>4</Pages>
  <Words>739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ISLEM BRAHIMI</cp:lastModifiedBy>
  <cp:revision>88</cp:revision>
  <cp:lastPrinted>2025-10-05T13:11:00Z</cp:lastPrinted>
  <dcterms:created xsi:type="dcterms:W3CDTF">2024-04-08T13:52:00Z</dcterms:created>
  <dcterms:modified xsi:type="dcterms:W3CDTF">2025-11-17T09:08:00Z</dcterms:modified>
</cp:coreProperties>
</file>