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41842758"/>
        <w:docPartObj>
          <w:docPartGallery w:val="Cover Pages"/>
          <w:docPartUnique/>
        </w:docPartObj>
      </w:sdtPr>
      <w:sdtEndPr/>
      <w:sdtContent>
        <w:p w:rsidR="00AF340F" w:rsidRDefault="00AF340F"/>
        <w:p w:rsidR="00AF340F" w:rsidRDefault="00AF340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452820021"/>
                              <w:p w:rsidR="00AF340F" w:rsidRDefault="00FB75EE" w:rsidP="00AF340F">
                                <w:pPr>
                                  <w:pStyle w:val="3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340F" w:rsidRPr="00AF340F">
                                      <w:rPr>
                                        <w:rFonts w:hint="eastAsia"/>
                                      </w:rPr>
                                      <w:t>南方电网对讲机传输通路协议定义</w:t>
                                    </w:r>
                                  </w:sdtContent>
                                </w:sdt>
                                <w:bookmarkEnd w:id="0"/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徐勇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bookmarkStart w:id="1" w:name="_Toc452820021"/>
                        <w:p w:rsidR="00AF340F" w:rsidRDefault="00AF340F" w:rsidP="00AF340F">
                          <w:pPr>
                            <w:pStyle w:val="3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F340F">
                                <w:rPr>
                                  <w:rFonts w:hint="eastAsia"/>
                                </w:rPr>
                                <w:t>南方电网对讲机传输通路协议定义</w:t>
                              </w:r>
                            </w:sdtContent>
                          </w:sdt>
                          <w:bookmarkEnd w:id="1"/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徐勇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6-0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6-0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68681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B8" w:rsidRDefault="00DB3DB8">
          <w:pPr>
            <w:pStyle w:val="TOC"/>
          </w:pPr>
          <w:r>
            <w:rPr>
              <w:lang w:val="zh-CN"/>
            </w:rPr>
            <w:t>目录</w:t>
          </w:r>
        </w:p>
        <w:p w:rsidR="002F695F" w:rsidRDefault="00DB3DB8">
          <w:pPr>
            <w:pStyle w:val="3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452820021" w:history="1">
            <w:r w:rsidR="002F695F" w:rsidRPr="00C33FF4">
              <w:rPr>
                <w:rStyle w:val="a9"/>
                <w:noProof/>
              </w:rPr>
              <w:t>南方电网对讲机传输通路协议定义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_Toc452820021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0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FB75E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2" w:history="1">
            <w:r w:rsidR="002F695F" w:rsidRPr="00C33FF4">
              <w:rPr>
                <w:rStyle w:val="a9"/>
                <w:noProof/>
              </w:rPr>
              <w:t>系统组成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_Toc452820022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FB75E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3" w:history="1">
            <w:r w:rsidR="002F695F" w:rsidRPr="00C33FF4">
              <w:rPr>
                <w:rStyle w:val="a9"/>
                <w:noProof/>
              </w:rPr>
              <w:t>通信方案：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_Toc452820023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FB75E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4" w:history="1">
            <w:r w:rsidR="002F695F" w:rsidRPr="00C33FF4">
              <w:rPr>
                <w:rStyle w:val="a9"/>
                <w:noProof/>
              </w:rPr>
              <w:t>通信流程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_Toc452820024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FB75E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2820025" w:history="1">
            <w:r w:rsidR="002F695F" w:rsidRPr="00C33FF4">
              <w:rPr>
                <w:rStyle w:val="a9"/>
                <w:noProof/>
              </w:rPr>
              <w:t>通信协议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_Toc452820025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4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DB3DB8" w:rsidRDefault="00DB3DB8">
          <w:r>
            <w:rPr>
              <w:b/>
              <w:bCs/>
              <w:lang w:val="zh-CN"/>
            </w:rPr>
            <w:fldChar w:fldCharType="end"/>
          </w:r>
        </w:p>
      </w:sdtContent>
    </w:sdt>
    <w:p w:rsidR="003B6081" w:rsidRDefault="003B6081" w:rsidP="00AF340F"/>
    <w:p w:rsidR="00AF340F" w:rsidRPr="00AF340F" w:rsidRDefault="003B6081" w:rsidP="00AF340F">
      <w:r>
        <w:br w:type="page"/>
      </w:r>
    </w:p>
    <w:p w:rsidR="00B922D1" w:rsidRDefault="003B6081" w:rsidP="003B6081">
      <w:pPr>
        <w:pStyle w:val="2"/>
      </w:pPr>
      <w:bookmarkStart w:id="1" w:name="_Toc452820022"/>
      <w:r>
        <w:rPr>
          <w:rFonts w:hint="eastAsia"/>
        </w:rPr>
        <w:lastRenderedPageBreak/>
        <w:t>系统组成</w:t>
      </w:r>
      <w:bookmarkEnd w:id="1"/>
    </w:p>
    <w:p w:rsidR="003B6081" w:rsidRDefault="003057C5" w:rsidP="003B6081">
      <w:r>
        <w:object w:dxaOrig="11341" w:dyaOrig="5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17.3pt" o:ole="">
            <v:imagedata r:id="rId9" o:title=""/>
          </v:shape>
          <o:OLEObject Type="Embed" ProgID="Visio.Drawing.15" ShapeID="_x0000_i1025" DrawAspect="Content" ObjectID="_1594109806" r:id="rId10"/>
        </w:object>
      </w:r>
    </w:p>
    <w:p w:rsidR="00B005C7" w:rsidRDefault="00B005C7" w:rsidP="00B005C7">
      <w:pPr>
        <w:jc w:val="center"/>
      </w:pPr>
      <w:r>
        <w:rPr>
          <w:rFonts w:hint="eastAsia"/>
        </w:rPr>
        <w:t>图1</w:t>
      </w:r>
    </w:p>
    <w:p w:rsidR="00B005C7" w:rsidRDefault="003057C5" w:rsidP="003057C5">
      <w:pPr>
        <w:pStyle w:val="a4"/>
        <w:jc w:val="left"/>
      </w:pPr>
      <w:bookmarkStart w:id="2" w:name="_Toc452820023"/>
      <w:r>
        <w:rPr>
          <w:rFonts w:hint="eastAsia"/>
        </w:rPr>
        <w:t>通信方案：</w:t>
      </w:r>
      <w:bookmarkEnd w:id="2"/>
    </w:p>
    <w:p w:rsidR="00FD23A2" w:rsidRDefault="00FD23A2" w:rsidP="003057C5">
      <w:pPr>
        <w:pStyle w:val="a5"/>
        <w:numPr>
          <w:ilvl w:val="0"/>
          <w:numId w:val="1"/>
        </w:numPr>
        <w:ind w:firstLineChars="0"/>
      </w:pPr>
      <w:bookmarkStart w:id="3" w:name="_Ref452804345"/>
      <w:r>
        <w:rPr>
          <w:rFonts w:hint="eastAsia"/>
        </w:rPr>
        <w:t>蓝牙</w:t>
      </w:r>
      <w:bookmarkEnd w:id="3"/>
    </w:p>
    <w:p w:rsidR="0001734F" w:rsidRDefault="0001734F" w:rsidP="0001734F">
      <w:pPr>
        <w:pStyle w:val="a5"/>
        <w:ind w:left="420" w:firstLineChars="0" w:firstLine="0"/>
      </w:pPr>
      <w:r>
        <w:rPr>
          <w:rFonts w:hint="eastAsia"/>
        </w:rPr>
        <w:t>手台蓝牙版本4.0。需要智能手机的蓝牙能够支持4.0版本。手台蓝牙和智能手机自动配对。</w:t>
      </w:r>
    </w:p>
    <w:p w:rsidR="003057C5" w:rsidRDefault="001B0647" w:rsidP="003057C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控制中心</w:t>
      </w:r>
      <w:r w:rsidR="00A571F8">
        <w:rPr>
          <w:rFonts w:hint="eastAsia"/>
        </w:rPr>
        <w:t>和网关之间的通信</w:t>
      </w:r>
    </w:p>
    <w:p w:rsidR="00A571F8" w:rsidRDefault="00A571F8" w:rsidP="003057C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网关到手台之间的通信</w:t>
      </w:r>
    </w:p>
    <w:p w:rsidR="001B0647" w:rsidRDefault="001B0647" w:rsidP="003057C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手机</w:t>
      </w:r>
      <w:r w:rsidR="00A571F8">
        <w:rPr>
          <w:rFonts w:hint="eastAsia"/>
        </w:rPr>
        <w:t>和手台之间的通信</w:t>
      </w:r>
    </w:p>
    <w:p w:rsidR="00034396" w:rsidRDefault="00034396" w:rsidP="00034396"/>
    <w:p w:rsidR="00034396" w:rsidRDefault="00034396" w:rsidP="00034396">
      <w:pPr>
        <w:pStyle w:val="a4"/>
        <w:jc w:val="left"/>
      </w:pPr>
      <w:bookmarkStart w:id="4" w:name="_Toc452820024"/>
      <w:r>
        <w:rPr>
          <w:rFonts w:hint="eastAsia"/>
        </w:rPr>
        <w:t>通信流程</w:t>
      </w:r>
      <w:bookmarkEnd w:id="4"/>
    </w:p>
    <w:p w:rsidR="00034396" w:rsidRDefault="008B52E2" w:rsidP="008B52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手机和手台之间的通信</w:t>
      </w:r>
    </w:p>
    <w:p w:rsidR="00B45180" w:rsidRDefault="00B45180" w:rsidP="00B45180">
      <w:pPr>
        <w:pStyle w:val="a5"/>
        <w:ind w:left="420" w:firstLineChars="0" w:firstLine="0"/>
      </w:pPr>
      <w:r>
        <w:rPr>
          <w:rFonts w:hint="eastAsia"/>
        </w:rPr>
        <w:t>手机和通过蓝牙的Socket链接到手台的蓝牙上</w:t>
      </w:r>
    </w:p>
    <w:p w:rsidR="00B45180" w:rsidRPr="00B45180" w:rsidRDefault="00E664A0" w:rsidP="00B45180">
      <w:pPr>
        <w:pStyle w:val="a5"/>
        <w:ind w:left="420" w:firstLineChars="0" w:firstLine="0"/>
      </w:pPr>
      <w:r>
        <w:object w:dxaOrig="7789" w:dyaOrig="7429">
          <v:shape id="_x0000_i1026" type="#_x0000_t75" style="width:389.45pt;height:371.45pt" o:ole="">
            <v:imagedata r:id="rId11" o:title=""/>
          </v:shape>
          <o:OLEObject Type="Embed" ProgID="Visio.Drawing.15" ShapeID="_x0000_i1026" DrawAspect="Content" ObjectID="_1594109807" r:id="rId12"/>
        </w:object>
      </w:r>
    </w:p>
    <w:p w:rsidR="00B45180" w:rsidRDefault="00E664A0" w:rsidP="008B52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手台和网关之间的通信</w:t>
      </w:r>
    </w:p>
    <w:p w:rsidR="00E664A0" w:rsidRDefault="00E664A0" w:rsidP="00E664A0">
      <w:pPr>
        <w:pStyle w:val="a5"/>
        <w:ind w:left="420" w:firstLineChars="0" w:firstLine="0"/>
      </w:pPr>
      <w:r>
        <w:rPr>
          <w:rFonts w:hint="eastAsia"/>
        </w:rPr>
        <w:t>手台和网关之间通过专业通信网络传递数据</w:t>
      </w:r>
    </w:p>
    <w:p w:rsidR="00E664A0" w:rsidRDefault="005F7791" w:rsidP="00E664A0">
      <w:pPr>
        <w:pStyle w:val="a5"/>
        <w:ind w:left="420" w:firstLineChars="0" w:firstLine="0"/>
      </w:pPr>
      <w:r>
        <w:object w:dxaOrig="12517" w:dyaOrig="6229">
          <v:shape id="_x0000_i1027" type="#_x0000_t75" style="width:414.95pt;height:206.5pt" o:ole="">
            <v:imagedata r:id="rId13" o:title=""/>
          </v:shape>
          <o:OLEObject Type="Embed" ProgID="Visio.Drawing.15" ShapeID="_x0000_i1027" DrawAspect="Content" ObjectID="_1594109808" r:id="rId14"/>
        </w:object>
      </w:r>
    </w:p>
    <w:p w:rsidR="00E664A0" w:rsidRDefault="00DC31DD" w:rsidP="008B52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控制中心和网关之间的通信</w:t>
      </w:r>
    </w:p>
    <w:p w:rsidR="009A5588" w:rsidRDefault="006C51FB" w:rsidP="006C51FB">
      <w:pPr>
        <w:pStyle w:val="a5"/>
        <w:ind w:left="420" w:firstLineChars="0" w:firstLine="0"/>
      </w:pPr>
      <w:r>
        <w:rPr>
          <w:rFonts w:hint="eastAsia"/>
        </w:rPr>
        <w:t>控制中心和网关之间</w:t>
      </w:r>
      <w:r w:rsidR="00467897">
        <w:rPr>
          <w:rFonts w:hint="eastAsia"/>
        </w:rPr>
        <w:t>建立</w:t>
      </w:r>
      <w:r>
        <w:rPr>
          <w:rFonts w:hint="eastAsia"/>
        </w:rPr>
        <w:t>TCP</w:t>
      </w:r>
      <w:r w:rsidR="00467897">
        <w:rPr>
          <w:rFonts w:hint="eastAsia"/>
        </w:rPr>
        <w:t>长</w:t>
      </w:r>
      <w:r>
        <w:rPr>
          <w:rFonts w:hint="eastAsia"/>
        </w:rPr>
        <w:t>链接，控制中心作为服务器，网关连接到控制中心。</w:t>
      </w:r>
    </w:p>
    <w:p w:rsidR="00E06F32" w:rsidRDefault="00E06F32" w:rsidP="006C51FB">
      <w:pPr>
        <w:pStyle w:val="a5"/>
        <w:ind w:left="420" w:firstLineChars="0" w:firstLine="0"/>
      </w:pPr>
    </w:p>
    <w:p w:rsidR="006C51FB" w:rsidRDefault="006C51FB" w:rsidP="006C51FB">
      <w:pPr>
        <w:pStyle w:val="a5"/>
        <w:ind w:left="420" w:firstLineChars="0" w:firstLine="0"/>
      </w:pPr>
      <w:r>
        <w:object w:dxaOrig="8977" w:dyaOrig="6852">
          <v:shape id="_x0000_i1028" type="#_x0000_t75" style="width:415.2pt;height:316.9pt" o:ole="">
            <v:imagedata r:id="rId15" o:title=""/>
          </v:shape>
          <o:OLEObject Type="Embed" ProgID="Visio.Drawing.15" ShapeID="_x0000_i1028" DrawAspect="Content" ObjectID="_1594109809" r:id="rId16"/>
        </w:object>
      </w:r>
    </w:p>
    <w:p w:rsidR="00DF1019" w:rsidRDefault="00AF340F" w:rsidP="00977895">
      <w:pPr>
        <w:pStyle w:val="a4"/>
        <w:jc w:val="left"/>
      </w:pPr>
      <w:bookmarkStart w:id="5" w:name="_Toc452820025"/>
      <w:r>
        <w:rPr>
          <w:rFonts w:hint="eastAsia"/>
        </w:rPr>
        <w:t>通信协议</w:t>
      </w:r>
      <w:bookmarkEnd w:id="5"/>
    </w:p>
    <w:p w:rsidR="00A01BA1" w:rsidRDefault="00A01BA1" w:rsidP="00A01BA1"/>
    <w:p w:rsidR="00A01BA1" w:rsidRDefault="00A01BA1" w:rsidP="00A01BA1">
      <w:r w:rsidRPr="00A01BA1">
        <w:rPr>
          <w:rFonts w:hint="eastAsia"/>
          <w:highlight w:val="yellow"/>
        </w:rPr>
        <w:t>注意：协议中需要说明</w:t>
      </w:r>
      <w:r w:rsidR="008D6A19">
        <w:rPr>
          <w:rFonts w:hint="eastAsia"/>
          <w:highlight w:val="yellow"/>
        </w:rPr>
        <w:t>协议格式是</w:t>
      </w:r>
      <w:bookmarkStart w:id="6" w:name="_GoBack"/>
      <w:bookmarkEnd w:id="6"/>
      <w:r w:rsidRPr="00A01BA1">
        <w:rPr>
          <w:rFonts w:hint="eastAsia"/>
          <w:highlight w:val="yellow"/>
        </w:rPr>
        <w:t>小端模式还是大端模式。小端模式即低字节在前，高字节在后</w:t>
      </w:r>
      <w:r>
        <w:rPr>
          <w:rFonts w:hint="eastAsia"/>
          <w:highlight w:val="yellow"/>
        </w:rPr>
        <w:t>；</w:t>
      </w:r>
    </w:p>
    <w:p w:rsidR="00A01BA1" w:rsidRPr="00A01BA1" w:rsidRDefault="00A01BA1" w:rsidP="00A01BA1">
      <w:pPr>
        <w:rPr>
          <w:rFonts w:hint="eastAsia"/>
        </w:rPr>
      </w:pPr>
      <w:r>
        <w:rPr>
          <w:rFonts w:hint="eastAsia"/>
          <w:highlight w:val="yellow"/>
        </w:rPr>
        <w:t>明确地址数据的内容含义。</w:t>
      </w:r>
    </w:p>
    <w:p w:rsidR="000D53A2" w:rsidRDefault="000D53A2" w:rsidP="000D53A2">
      <w:pPr>
        <w:ind w:firstLine="420"/>
      </w:pPr>
      <w:r>
        <w:rPr>
          <w:rFonts w:hint="eastAsia"/>
        </w:rPr>
        <w:t>对讲机系统提供手机和控制中心之间的透明传输协议。所有控制中心和手机之间传递的数据通过封装在数据单元进行传输。</w:t>
      </w:r>
      <w:r w:rsidR="00E06F32">
        <w:rPr>
          <w:rFonts w:hint="eastAsia"/>
        </w:rPr>
        <w:t>手机与手台之间、网关和控制中心之间都使用该协议</w:t>
      </w:r>
    </w:p>
    <w:p w:rsidR="00E06F32" w:rsidRPr="000D53A2" w:rsidRDefault="00E06F32" w:rsidP="000D53A2">
      <w:pPr>
        <w:ind w:firstLine="420"/>
      </w:pPr>
    </w:p>
    <w:tbl>
      <w:tblPr>
        <w:tblStyle w:val="4"/>
        <w:tblW w:w="8642" w:type="dxa"/>
        <w:tblLook w:val="04A0" w:firstRow="1" w:lastRow="0" w:firstColumn="1" w:lastColumn="0" w:noHBand="0" w:noVBand="1"/>
      </w:tblPr>
      <w:tblGrid>
        <w:gridCol w:w="1001"/>
        <w:gridCol w:w="1262"/>
        <w:gridCol w:w="1418"/>
        <w:gridCol w:w="1418"/>
        <w:gridCol w:w="1700"/>
        <w:gridCol w:w="1843"/>
      </w:tblGrid>
      <w:tr w:rsidR="00E06F32" w:rsidTr="00E06F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E06F32" w:rsidRDefault="00E06F32" w:rsidP="00323ED6">
            <w:pPr>
              <w:pStyle w:val="a5"/>
              <w:ind w:firstLineChars="0" w:firstLine="0"/>
            </w:pPr>
            <w:r>
              <w:rPr>
                <w:rFonts w:hint="eastAsia"/>
              </w:rPr>
              <w:t>报头</w:t>
            </w:r>
          </w:p>
        </w:tc>
        <w:tc>
          <w:tcPr>
            <w:tcW w:w="1262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地址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命令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长度</w:t>
            </w:r>
          </w:p>
        </w:tc>
        <w:tc>
          <w:tcPr>
            <w:tcW w:w="1700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</w:p>
        </w:tc>
        <w:tc>
          <w:tcPr>
            <w:tcW w:w="1843" w:type="dxa"/>
          </w:tcPr>
          <w:p w:rsidR="00E06F32" w:rsidRDefault="00E06F32" w:rsidP="00323ED6">
            <w:pPr>
              <w:pStyle w:val="a5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CRC</w:t>
            </w:r>
          </w:p>
        </w:tc>
      </w:tr>
      <w:tr w:rsidR="00E06F32" w:rsidTr="00E06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E06F32" w:rsidRDefault="00E06F32" w:rsidP="00323ED6">
            <w:pPr>
              <w:pStyle w:val="a5"/>
              <w:ind w:firstLineChars="0" w:firstLine="0"/>
            </w:pPr>
            <w:r>
              <w:rPr>
                <w:rFonts w:hint="eastAsia"/>
              </w:rPr>
              <w:t>0XFFFE</w:t>
            </w:r>
          </w:p>
        </w:tc>
        <w:tc>
          <w:tcPr>
            <w:tcW w:w="1262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 Bytes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Byte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 Byte</w:t>
            </w:r>
          </w:p>
        </w:tc>
        <w:tc>
          <w:tcPr>
            <w:tcW w:w="1700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最大60</w:t>
            </w:r>
            <w:r>
              <w:t xml:space="preserve"> B</w:t>
            </w:r>
            <w:r>
              <w:rPr>
                <w:rFonts w:hint="eastAsia"/>
              </w:rPr>
              <w:t>ytes</w:t>
            </w:r>
          </w:p>
        </w:tc>
        <w:tc>
          <w:tcPr>
            <w:tcW w:w="1843" w:type="dxa"/>
          </w:tcPr>
          <w:p w:rsidR="00E06F32" w:rsidRDefault="00E06F32" w:rsidP="00323ED6">
            <w:pPr>
              <w:pStyle w:val="a5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 Bytes</w:t>
            </w:r>
          </w:p>
        </w:tc>
      </w:tr>
    </w:tbl>
    <w:p w:rsidR="00323ED6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报头:2字节。固定为0xfffe 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地址：2字节。网关发送到控制中心，这个地址设置为0x</w:t>
      </w:r>
      <w:r>
        <w:t>0000</w:t>
      </w:r>
      <w:r>
        <w:rPr>
          <w:rFonts w:hint="eastAsia"/>
        </w:rPr>
        <w:t>；控制中心发送到网关，这个地址为对讲机的ID号（在组网的时候设置的对讲机唯一标识）</w:t>
      </w:r>
    </w:p>
    <w:p w:rsidR="00E06F32" w:rsidRDefault="00E06F3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命令：</w:t>
      </w:r>
    </w:p>
    <w:p w:rsidR="00E06F32" w:rsidRDefault="00E06F32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</w:t>
      </w:r>
      <w:r>
        <w:t>01:</w:t>
      </w:r>
      <w:r>
        <w:rPr>
          <w:rFonts w:hint="eastAsia"/>
        </w:rPr>
        <w:t xml:space="preserve"> 数据传递，表示该报文有数据传递</w:t>
      </w:r>
    </w:p>
    <w:p w:rsidR="00E06F32" w:rsidRDefault="00E06F32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0x00: ACK，表示对方已正确收到该报文</w:t>
      </w:r>
    </w:p>
    <w:p w:rsidR="00AB3C79" w:rsidRDefault="00AB3C79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0x02：keep</w:t>
      </w:r>
      <w:r>
        <w:t xml:space="preserve"> </w:t>
      </w:r>
      <w:r>
        <w:rPr>
          <w:rFonts w:hint="eastAsia"/>
        </w:rPr>
        <w:t>alive</w:t>
      </w:r>
    </w:p>
    <w:p w:rsidR="00E06F32" w:rsidRDefault="00E06F32" w:rsidP="00E06F3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0xff: NACK，表示对方收到的报文有误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长度：1字节。数据单元的长度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数据：协议负载数据</w:t>
      </w:r>
    </w:p>
    <w:p w:rsidR="009D6202" w:rsidRDefault="009D6202" w:rsidP="009D620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CRC：校验和。校验数据包括：地址，</w:t>
      </w:r>
      <w:r w:rsidR="00E06F32">
        <w:rPr>
          <w:rFonts w:hint="eastAsia"/>
        </w:rPr>
        <w:t>命令，</w:t>
      </w:r>
      <w:r>
        <w:rPr>
          <w:rFonts w:hint="eastAsia"/>
        </w:rPr>
        <w:t>长度和数据</w:t>
      </w:r>
    </w:p>
    <w:p w:rsidR="00E4043B" w:rsidRDefault="00E4043B" w:rsidP="00E4043B"/>
    <w:p w:rsidR="00E4043B" w:rsidRDefault="00E4043B" w:rsidP="00E4043B"/>
    <w:p w:rsidR="00E4043B" w:rsidRDefault="00E4043B" w:rsidP="00E4043B"/>
    <w:p w:rsidR="00E4043B" w:rsidRDefault="00E4043B" w:rsidP="00E4043B"/>
    <w:p w:rsidR="00E4043B" w:rsidRDefault="00E4043B" w:rsidP="00E4043B"/>
    <w:p w:rsidR="009129C4" w:rsidRPr="00952FEE" w:rsidRDefault="00E4043B" w:rsidP="002F695F">
      <w:pPr>
        <w:pStyle w:val="a4"/>
        <w:jc w:val="left"/>
        <w:rPr>
          <w:rStyle w:val="ab"/>
          <w:sz w:val="28"/>
        </w:rPr>
      </w:pPr>
      <w:r w:rsidRPr="00952FEE">
        <w:rPr>
          <w:rStyle w:val="ab"/>
          <w:rFonts w:hint="eastAsia"/>
          <w:sz w:val="28"/>
        </w:rPr>
        <w:t>CRC算法示例代码: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>unsigned int CRC16_2(unsigned char *buf, int len)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{  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unsigned int crc = 0xFFFF;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for (int pos = 0; pos &lt; len; pos++)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{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crc ^= (unsigned int)buf[pos];    // XOR byte into least sig. byte of crc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for (int i = 8; i != 0; i--) {    // Loop over each bit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if ((crc &amp; 0x0001) != 0) {      // If the LSB is set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crc &gt;&gt;= 1;                    // Shift right and XOR 0xA001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crc ^= 0xA001;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else                            // Else LSB is not set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crc &gt;&gt;= 1;                    // Just shift right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return crc;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E4043B" w:rsidRDefault="00E4043B" w:rsidP="00E06F32">
      <w:pPr>
        <w:pStyle w:val="a5"/>
        <w:ind w:left="420" w:firstLineChars="0" w:firstLine="0"/>
      </w:pPr>
    </w:p>
    <w:p w:rsidR="00E4043B" w:rsidRPr="00DF1019" w:rsidRDefault="00E4043B" w:rsidP="00E4043B">
      <w:pPr>
        <w:pStyle w:val="a4"/>
        <w:jc w:val="both"/>
      </w:pPr>
    </w:p>
    <w:sectPr w:rsidR="00E4043B" w:rsidRPr="00DF1019" w:rsidSect="00AF340F">
      <w:footerReference w:type="defaul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5EE" w:rsidRDefault="00FB75EE" w:rsidP="00034396">
      <w:r>
        <w:separator/>
      </w:r>
    </w:p>
  </w:endnote>
  <w:endnote w:type="continuationSeparator" w:id="0">
    <w:p w:rsidR="00FB75EE" w:rsidRDefault="00FB75EE" w:rsidP="00034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339950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2D6C4D" w:rsidRDefault="002D6C4D">
            <w:pPr>
              <w:pStyle w:val="a7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6A19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6A19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C4D" w:rsidRDefault="002D6C4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5EE" w:rsidRDefault="00FB75EE" w:rsidP="00034396">
      <w:r>
        <w:separator/>
      </w:r>
    </w:p>
  </w:footnote>
  <w:footnote w:type="continuationSeparator" w:id="0">
    <w:p w:rsidR="00FB75EE" w:rsidRDefault="00FB75EE" w:rsidP="000343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82235A"/>
    <w:multiLevelType w:val="hybridMultilevel"/>
    <w:tmpl w:val="59AC83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636A3A"/>
    <w:multiLevelType w:val="hybridMultilevel"/>
    <w:tmpl w:val="221CEC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434722E"/>
    <w:multiLevelType w:val="hybridMultilevel"/>
    <w:tmpl w:val="DBF84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206B47"/>
    <w:multiLevelType w:val="hybridMultilevel"/>
    <w:tmpl w:val="A1E692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2167BC"/>
    <w:multiLevelType w:val="hybridMultilevel"/>
    <w:tmpl w:val="AC663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081"/>
    <w:rsid w:val="0001734F"/>
    <w:rsid w:val="00034396"/>
    <w:rsid w:val="000454BF"/>
    <w:rsid w:val="000D53A2"/>
    <w:rsid w:val="001B0647"/>
    <w:rsid w:val="001D4018"/>
    <w:rsid w:val="00250E26"/>
    <w:rsid w:val="002D6C4D"/>
    <w:rsid w:val="002F695F"/>
    <w:rsid w:val="003057C5"/>
    <w:rsid w:val="00323ED6"/>
    <w:rsid w:val="003B6081"/>
    <w:rsid w:val="003E636A"/>
    <w:rsid w:val="00467897"/>
    <w:rsid w:val="00570A3C"/>
    <w:rsid w:val="005F7791"/>
    <w:rsid w:val="006C51FB"/>
    <w:rsid w:val="008027C9"/>
    <w:rsid w:val="00872278"/>
    <w:rsid w:val="008A033B"/>
    <w:rsid w:val="008B52E2"/>
    <w:rsid w:val="008D6A19"/>
    <w:rsid w:val="009129C4"/>
    <w:rsid w:val="00952FEE"/>
    <w:rsid w:val="00977895"/>
    <w:rsid w:val="009A5588"/>
    <w:rsid w:val="009D6202"/>
    <w:rsid w:val="00A01BA1"/>
    <w:rsid w:val="00A571F8"/>
    <w:rsid w:val="00AB3C79"/>
    <w:rsid w:val="00AF05B5"/>
    <w:rsid w:val="00AF340F"/>
    <w:rsid w:val="00B005C7"/>
    <w:rsid w:val="00B45180"/>
    <w:rsid w:val="00B922D1"/>
    <w:rsid w:val="00CD0E54"/>
    <w:rsid w:val="00DB3DB8"/>
    <w:rsid w:val="00DC31DD"/>
    <w:rsid w:val="00DF1019"/>
    <w:rsid w:val="00E06F32"/>
    <w:rsid w:val="00E4043B"/>
    <w:rsid w:val="00E664A0"/>
    <w:rsid w:val="00FB75EE"/>
    <w:rsid w:val="00FD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0F74F0-9311-4811-A120-5FD131F1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60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60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34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60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60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3057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7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3057C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3057C5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057C5"/>
    <w:pPr>
      <w:ind w:firstLineChars="200" w:firstLine="420"/>
    </w:pPr>
  </w:style>
  <w:style w:type="paragraph" w:styleId="a6">
    <w:name w:val="header"/>
    <w:basedOn w:val="a"/>
    <w:link w:val="Char1"/>
    <w:uiPriority w:val="99"/>
    <w:unhideWhenUsed/>
    <w:rsid w:val="000343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03439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0343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034396"/>
    <w:rPr>
      <w:sz w:val="18"/>
      <w:szCs w:val="18"/>
    </w:rPr>
  </w:style>
  <w:style w:type="paragraph" w:styleId="a8">
    <w:name w:val="No Spacing"/>
    <w:link w:val="Char3"/>
    <w:uiPriority w:val="1"/>
    <w:qFormat/>
    <w:rsid w:val="00AF340F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AF340F"/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AF340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3D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DB3DB8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rsid w:val="00DB3DB8"/>
  </w:style>
  <w:style w:type="paragraph" w:styleId="20">
    <w:name w:val="toc 2"/>
    <w:basedOn w:val="a"/>
    <w:next w:val="a"/>
    <w:autoRedefine/>
    <w:uiPriority w:val="39"/>
    <w:unhideWhenUsed/>
    <w:rsid w:val="00DB3DB8"/>
    <w:pPr>
      <w:ind w:leftChars="200" w:left="420"/>
    </w:pPr>
  </w:style>
  <w:style w:type="character" w:styleId="a9">
    <w:name w:val="Hyperlink"/>
    <w:basedOn w:val="a0"/>
    <w:uiPriority w:val="99"/>
    <w:unhideWhenUsed/>
    <w:rsid w:val="00DB3DB8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1D40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1D401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E404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4043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4043B"/>
    <w:rPr>
      <w:rFonts w:ascii="宋体" w:eastAsia="宋体" w:hAnsi="宋体" w:cs="宋体"/>
      <w:sz w:val="24"/>
      <w:szCs w:val="24"/>
    </w:rPr>
  </w:style>
  <w:style w:type="character" w:styleId="ab">
    <w:name w:val="Emphasis"/>
    <w:basedOn w:val="a0"/>
    <w:uiPriority w:val="20"/>
    <w:qFormat/>
    <w:rsid w:val="00952F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teve\Documents\&#21335;&#26041;&#30005;&#32593;&#23545;&#35762;&#26426;&#20256;&#36755;&#36890;&#36335;&#21327;&#35758;&#23450;&#20041;.docx" TargetMode="Externa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22.vsdx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4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package" Target="embeddings/Microsoft_Visio_Drawing11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33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6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南方电网对讲机传输通路协议定义</dc:title>
  <dc:subject/>
  <dc:creator>徐勇</dc:creator>
  <cp:keywords/>
  <dc:description/>
  <cp:lastModifiedBy>jh-new</cp:lastModifiedBy>
  <cp:revision>39</cp:revision>
  <dcterms:created xsi:type="dcterms:W3CDTF">2016-06-03T02:42:00Z</dcterms:created>
  <dcterms:modified xsi:type="dcterms:W3CDTF">2018-07-26T03:30:00Z</dcterms:modified>
</cp:coreProperties>
</file>