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F896" w14:textId="516FCFBB" w:rsidR="00331C9A" w:rsidRDefault="001928A2" w:rsidP="00331C9A">
      <w:pPr>
        <w:pStyle w:val="Default"/>
        <w:jc w:val="center"/>
        <w:rPr>
          <w:sz w:val="28"/>
          <w:szCs w:val="28"/>
        </w:rPr>
      </w:pPr>
      <w:bookmarkStart w:id="0" w:name="_Toc114483425"/>
      <w:bookmarkStart w:id="1" w:name="_Toc114482441"/>
      <w:r>
        <w:rPr>
          <w:sz w:val="28"/>
          <w:szCs w:val="28"/>
        </w:rPr>
        <w:t>==</w:t>
      </w:r>
      <w:r w:rsidR="00FF1099" w:rsidRPr="00560DFD">
        <w:rPr>
          <w:sz w:val="28"/>
          <w:szCs w:val="28"/>
        </w:rPr>
        <w:t>Министерство образования и науки Российской Федерации</w:t>
      </w:r>
    </w:p>
    <w:p w14:paraId="428BE14B" w14:textId="4E3BE2FF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Федеральное государственное бюджетное образовательное</w:t>
      </w:r>
      <w:r w:rsidR="0089791D">
        <w:rPr>
          <w:sz w:val="28"/>
          <w:szCs w:val="28"/>
        </w:rPr>
        <w:t xml:space="preserve"> </w:t>
      </w:r>
      <w:r w:rsidRPr="00560DFD">
        <w:rPr>
          <w:sz w:val="28"/>
          <w:szCs w:val="28"/>
        </w:rPr>
        <w:t>учреждение высшего образования</w:t>
      </w:r>
    </w:p>
    <w:p w14:paraId="0B4ECC39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ИРКУТСКИЙ НАЦИОНАЛЬНЫЙ ИССЛЕДОВАТЕЛЬСКИЙ</w:t>
      </w:r>
    </w:p>
    <w:p w14:paraId="68FD4F3E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ТЕХНИЧЕСКИЙ УНИВЕРСИТЕТ</w:t>
      </w:r>
    </w:p>
    <w:p w14:paraId="58D5E1A0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203DAABE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78CBF8E9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44190432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0EC2CE41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626F5027" w14:textId="77777777" w:rsidR="00FF1099" w:rsidRDefault="00FF1099" w:rsidP="00C74449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362DF61" w14:textId="77777777" w:rsidR="00FF1099" w:rsidRPr="00560DFD" w:rsidRDefault="00FF1099" w:rsidP="00C7444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632065B3" w14:textId="77777777" w:rsidR="00FF1099" w:rsidRPr="00560DFD" w:rsidRDefault="00FF1099" w:rsidP="00FF1099">
      <w:pPr>
        <w:pStyle w:val="Default"/>
        <w:jc w:val="center"/>
        <w:rPr>
          <w:sz w:val="28"/>
          <w:szCs w:val="28"/>
          <w:vertAlign w:val="superscript"/>
        </w:rPr>
      </w:pPr>
    </w:p>
    <w:p w14:paraId="6CEA7F95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7B2D651F" w14:textId="77777777" w:rsidR="00FF1099" w:rsidRPr="00560DFD" w:rsidRDefault="00FF1099" w:rsidP="005458A1">
      <w:pPr>
        <w:pStyle w:val="Default"/>
        <w:rPr>
          <w:sz w:val="28"/>
          <w:szCs w:val="28"/>
        </w:rPr>
      </w:pPr>
    </w:p>
    <w:p w14:paraId="178D48FB" w14:textId="638C3B98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22357C42" w14:textId="77777777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78ECB6DB" w14:textId="77777777" w:rsidR="00FF1099" w:rsidRPr="00560DFD" w:rsidRDefault="00FF1099" w:rsidP="00FF1099">
      <w:pPr>
        <w:pStyle w:val="Default"/>
        <w:jc w:val="center"/>
        <w:rPr>
          <w:b/>
          <w:bCs/>
          <w:sz w:val="28"/>
          <w:szCs w:val="28"/>
        </w:rPr>
      </w:pPr>
    </w:p>
    <w:p w14:paraId="2C2FE952" w14:textId="77777777" w:rsidR="00FF1099" w:rsidRPr="00560DFD" w:rsidRDefault="00FF1099" w:rsidP="00FF1099">
      <w:pPr>
        <w:pStyle w:val="Default"/>
        <w:rPr>
          <w:b/>
          <w:bCs/>
          <w:sz w:val="28"/>
          <w:szCs w:val="28"/>
        </w:rPr>
      </w:pPr>
    </w:p>
    <w:p w14:paraId="4516A8B5" w14:textId="77777777" w:rsidR="00FF1099" w:rsidRPr="00BB1030" w:rsidRDefault="00FF1099" w:rsidP="00FF1099">
      <w:pPr>
        <w:pStyle w:val="Default"/>
        <w:jc w:val="center"/>
        <w:rPr>
          <w:bCs/>
          <w:sz w:val="28"/>
          <w:szCs w:val="28"/>
        </w:rPr>
      </w:pPr>
      <w:r w:rsidRPr="00BE4EE7">
        <w:rPr>
          <w:b/>
          <w:bCs/>
          <w:snapToGrid w:val="0"/>
          <w:sz w:val="28"/>
          <w:szCs w:val="28"/>
        </w:rPr>
        <w:t>ОТЧЁТ</w:t>
      </w:r>
    </w:p>
    <w:p w14:paraId="3AC9BADD" w14:textId="5BD89DB5" w:rsidR="00FF1099" w:rsidRPr="00174326" w:rsidRDefault="009D291F" w:rsidP="00FF1099">
      <w:pPr>
        <w:pStyle w:val="Default"/>
        <w:jc w:val="center"/>
        <w:rPr>
          <w:sz w:val="28"/>
          <w:szCs w:val="28"/>
        </w:rPr>
      </w:pPr>
      <w:r w:rsidRPr="00541598">
        <w:rPr>
          <w:sz w:val="28"/>
          <w:szCs w:val="28"/>
        </w:rPr>
        <w:t>к лабораторной работе №</w:t>
      </w:r>
      <w:r w:rsidR="00190C2C">
        <w:rPr>
          <w:sz w:val="28"/>
          <w:szCs w:val="28"/>
        </w:rPr>
        <w:t>3</w:t>
      </w:r>
      <w:r w:rsidRPr="00541598">
        <w:rPr>
          <w:sz w:val="28"/>
          <w:szCs w:val="28"/>
        </w:rPr>
        <w:t xml:space="preserve"> по дисциплине: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91F" w:rsidRPr="00541598" w14:paraId="7FAD8A43" w14:textId="77777777" w:rsidTr="00174C4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0FE6D" w14:textId="1C1FB1BF" w:rsidR="009D291F" w:rsidRPr="00541598" w:rsidRDefault="009D291F" w:rsidP="009F0B42">
            <w:pPr>
              <w:pStyle w:val="af"/>
              <w:jc w:val="center"/>
            </w:pPr>
            <w:r w:rsidRPr="00541598">
              <w:rPr>
                <w:sz w:val="28"/>
                <w:szCs w:val="28"/>
              </w:rPr>
              <w:t>«</w:t>
            </w:r>
            <w:r w:rsidR="009F0B42">
              <w:rPr>
                <w:sz w:val="28"/>
                <w:szCs w:val="28"/>
              </w:rPr>
              <w:t>Методы анализа данных</w:t>
            </w:r>
            <w:r w:rsidRPr="00541598">
              <w:rPr>
                <w:sz w:val="28"/>
                <w:szCs w:val="28"/>
              </w:rPr>
              <w:t>»</w:t>
            </w:r>
          </w:p>
        </w:tc>
      </w:tr>
      <w:tr w:rsidR="009D291F" w:rsidRPr="00541598" w14:paraId="33C06F6B" w14:textId="77777777" w:rsidTr="00174C4E">
        <w:tc>
          <w:tcPr>
            <w:tcW w:w="9345" w:type="dxa"/>
            <w:tcBorders>
              <w:left w:val="nil"/>
              <w:bottom w:val="single" w:sz="4" w:space="0" w:color="auto"/>
              <w:right w:val="nil"/>
            </w:tcBorders>
          </w:tcPr>
          <w:p w14:paraId="3F9E3768" w14:textId="174C4F11" w:rsidR="009D291F" w:rsidRPr="00541598" w:rsidRDefault="00190C2C" w:rsidP="00174C4E">
            <w:pPr>
              <w:pStyle w:val="af"/>
              <w:jc w:val="center"/>
            </w:pPr>
            <w:r>
              <w:t>Кластерный и дискриминантный анализ</w:t>
            </w:r>
          </w:p>
        </w:tc>
      </w:tr>
      <w:tr w:rsidR="009D291F" w:rsidRPr="00541598" w14:paraId="3FDB1FB7" w14:textId="77777777" w:rsidTr="00174C4E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787F1F27" w14:textId="77777777" w:rsidR="009D291F" w:rsidRPr="00541598" w:rsidRDefault="009D291F" w:rsidP="00174C4E">
            <w:pPr>
              <w:pStyle w:val="af"/>
              <w:jc w:val="center"/>
            </w:pPr>
            <w:r w:rsidRPr="00541598">
              <w:rPr>
                <w:sz w:val="18"/>
                <w:szCs w:val="18"/>
              </w:rPr>
              <w:t>наименование темы</w:t>
            </w:r>
          </w:p>
        </w:tc>
      </w:tr>
    </w:tbl>
    <w:p w14:paraId="78D3B19A" w14:textId="77777777" w:rsidR="007276A5" w:rsidRDefault="007276A5" w:rsidP="007276A5">
      <w:pPr>
        <w:pStyle w:val="Default"/>
        <w:rPr>
          <w:sz w:val="28"/>
          <w:szCs w:val="28"/>
          <w:vertAlign w:val="superscript"/>
        </w:rPr>
      </w:pPr>
    </w:p>
    <w:p w14:paraId="091344DC" w14:textId="44342540" w:rsidR="009D291F" w:rsidRPr="009D291F" w:rsidRDefault="009D291F" w:rsidP="007276A5">
      <w:pPr>
        <w:pStyle w:val="Default"/>
        <w:jc w:val="center"/>
        <w:rPr>
          <w:b/>
          <w:sz w:val="28"/>
          <w:szCs w:val="28"/>
          <w:vertAlign w:val="superscript"/>
        </w:rPr>
      </w:pPr>
    </w:p>
    <w:p w14:paraId="4F0963CD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3646A0C4" w14:textId="77777777" w:rsidR="00FF1099" w:rsidRPr="00560DFD" w:rsidRDefault="00FF1099" w:rsidP="00FF1099">
      <w:pPr>
        <w:pStyle w:val="Default"/>
        <w:jc w:val="center"/>
        <w:rPr>
          <w:sz w:val="28"/>
          <w:szCs w:val="28"/>
        </w:rPr>
      </w:pPr>
    </w:p>
    <w:p w14:paraId="4E924B41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5D5DE476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761279A0" w14:textId="77777777" w:rsidR="00FF1099" w:rsidRPr="00560DFD" w:rsidRDefault="00FF1099" w:rsidP="00FF1099">
      <w:pPr>
        <w:pStyle w:val="Default"/>
        <w:rPr>
          <w:sz w:val="28"/>
          <w:szCs w:val="28"/>
        </w:rPr>
      </w:pPr>
    </w:p>
    <w:p w14:paraId="3DD0EB82" w14:textId="49EB5977" w:rsidR="00FF1099" w:rsidRPr="00C53BA1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</w:rPr>
        <w:t>Выполнил</w:t>
      </w:r>
      <w:r w:rsidRPr="00560DFD">
        <w:rPr>
          <w:sz w:val="28"/>
          <w:szCs w:val="28"/>
          <w:vertAlign w:val="superscript"/>
        </w:rPr>
        <w:t xml:space="preserve"> </w:t>
      </w:r>
      <w:r w:rsidR="00561886" w:rsidRPr="00560DFD">
        <w:rPr>
          <w:sz w:val="28"/>
          <w:szCs w:val="28"/>
        </w:rPr>
        <w:t>студент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</w:t>
      </w:r>
      <w:r>
        <w:rPr>
          <w:sz w:val="28"/>
          <w:szCs w:val="28"/>
          <w:u w:val="single"/>
        </w:rPr>
        <w:t>б</w:t>
      </w:r>
      <w:r w:rsidRPr="00560DFD">
        <w:rPr>
          <w:sz w:val="28"/>
          <w:szCs w:val="28"/>
          <w:u w:val="single"/>
        </w:rPr>
        <w:t>-21-</w:t>
      </w:r>
      <w:r w:rsidR="00EA052A" w:rsidRPr="00EA052A">
        <w:rPr>
          <w:sz w:val="28"/>
          <w:szCs w:val="28"/>
          <w:u w:val="single"/>
        </w:rPr>
        <w:t>1</w:t>
      </w:r>
      <w:r w:rsidRPr="00560DFD">
        <w:rPr>
          <w:sz w:val="28"/>
          <w:szCs w:val="28"/>
        </w:rPr>
        <w:tab/>
        <w:t xml:space="preserve">            </w:t>
      </w:r>
      <w:r w:rsidR="00E1098B">
        <w:rPr>
          <w:sz w:val="28"/>
          <w:szCs w:val="28"/>
        </w:rPr>
        <w:t xml:space="preserve">   </w:t>
      </w:r>
      <w:r w:rsidRPr="00560DFD">
        <w:rPr>
          <w:sz w:val="28"/>
          <w:szCs w:val="28"/>
        </w:rPr>
        <w:t xml:space="preserve"> </w:t>
      </w:r>
      <w:r w:rsidR="00E1098B">
        <w:rPr>
          <w:sz w:val="28"/>
          <w:szCs w:val="28"/>
        </w:rPr>
        <w:t xml:space="preserve"> </w:t>
      </w:r>
      <w:r w:rsidRPr="00560DFD">
        <w:rPr>
          <w:sz w:val="28"/>
          <w:szCs w:val="28"/>
        </w:rPr>
        <w:t xml:space="preserve"> </w:t>
      </w:r>
      <w:r w:rsidRPr="00560DFD">
        <w:rPr>
          <w:sz w:val="28"/>
          <w:szCs w:val="28"/>
          <w:u w:val="single"/>
        </w:rPr>
        <w:t xml:space="preserve">         </w:t>
      </w:r>
      <w:r w:rsidRPr="00560DFD">
        <w:rPr>
          <w:sz w:val="28"/>
          <w:szCs w:val="28"/>
        </w:rPr>
        <w:tab/>
      </w:r>
      <w:r w:rsidR="00E1098B">
        <w:rPr>
          <w:sz w:val="28"/>
          <w:szCs w:val="28"/>
        </w:rPr>
        <w:t xml:space="preserve"> </w:t>
      </w:r>
      <w:r w:rsidR="00E1098B">
        <w:rPr>
          <w:sz w:val="28"/>
          <w:szCs w:val="28"/>
        </w:rPr>
        <w:tab/>
        <w:t xml:space="preserve"> </w:t>
      </w:r>
      <w:r w:rsidR="003D19FF">
        <w:rPr>
          <w:sz w:val="28"/>
          <w:szCs w:val="28"/>
          <w:u w:val="single"/>
        </w:rPr>
        <w:t>Левин</w:t>
      </w:r>
      <w:r w:rsidR="00C53BA1">
        <w:rPr>
          <w:sz w:val="28"/>
          <w:szCs w:val="28"/>
          <w:u w:val="single"/>
        </w:rPr>
        <w:t xml:space="preserve"> А.</w:t>
      </w:r>
    </w:p>
    <w:p w14:paraId="12E7A1C9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5B366167" w14:textId="77777777" w:rsidR="00FF1099" w:rsidRPr="00560DFD" w:rsidRDefault="00FF1099" w:rsidP="00FF1099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0438DE6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4AA79675" w14:textId="24EE9812" w:rsidR="00FF1099" w:rsidRPr="005F383D" w:rsidRDefault="00FF1099" w:rsidP="00FF1099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 w:rsidRPr="00560DFD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Доцент</w:t>
      </w: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</w:rPr>
        <w:tab/>
        <w:t xml:space="preserve">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</w:t>
      </w:r>
      <w:r w:rsidR="00D812B9">
        <w:rPr>
          <w:sz w:val="28"/>
          <w:szCs w:val="28"/>
          <w:u w:val="single"/>
        </w:rPr>
        <w:t>Е.А. Осипова</w:t>
      </w:r>
    </w:p>
    <w:p w14:paraId="1A43E18B" w14:textId="382AE800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</w:t>
      </w:r>
      <w:r w:rsidR="005F383D">
        <w:rPr>
          <w:sz w:val="28"/>
          <w:szCs w:val="28"/>
          <w:vertAlign w:val="superscript"/>
        </w:rPr>
        <w:t xml:space="preserve">                              </w:t>
      </w:r>
      <w:r w:rsidRPr="00560DFD">
        <w:rPr>
          <w:sz w:val="28"/>
          <w:szCs w:val="28"/>
          <w:vertAlign w:val="superscript"/>
        </w:rPr>
        <w:t xml:space="preserve">  </w:t>
      </w:r>
      <w:proofErr w:type="gramStart"/>
      <w:r w:rsidRPr="00560DFD">
        <w:rPr>
          <w:sz w:val="28"/>
          <w:szCs w:val="28"/>
          <w:vertAlign w:val="superscript"/>
        </w:rPr>
        <w:t xml:space="preserve">подпись  </w:t>
      </w:r>
      <w:r w:rsidRPr="00560DFD">
        <w:rPr>
          <w:sz w:val="28"/>
          <w:szCs w:val="28"/>
          <w:vertAlign w:val="superscript"/>
        </w:rPr>
        <w:tab/>
      </w:r>
      <w:proofErr w:type="gramEnd"/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39305F92" w14:textId="77777777" w:rsidR="00FF1099" w:rsidRPr="00560DFD" w:rsidRDefault="00FF1099" w:rsidP="00FF1099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FCF4839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1E126091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420F5472" w14:textId="77777777" w:rsidR="00FF1099" w:rsidRPr="00560DFD" w:rsidRDefault="00FF1099" w:rsidP="00FF1099">
      <w:pPr>
        <w:jc w:val="center"/>
        <w:rPr>
          <w:rFonts w:cs="Times New Roman"/>
          <w:szCs w:val="28"/>
        </w:rPr>
      </w:pPr>
    </w:p>
    <w:p w14:paraId="612774FA" w14:textId="77777777" w:rsidR="00FF1099" w:rsidRDefault="00FF1099" w:rsidP="00FF1099">
      <w:pPr>
        <w:jc w:val="center"/>
        <w:rPr>
          <w:rFonts w:cs="Times New Roman"/>
          <w:szCs w:val="28"/>
        </w:rPr>
      </w:pPr>
    </w:p>
    <w:p w14:paraId="5D2D7DA9" w14:textId="77777777" w:rsidR="00B26BA8" w:rsidRDefault="00B26BA8" w:rsidP="00FF1099">
      <w:pPr>
        <w:jc w:val="center"/>
        <w:rPr>
          <w:rFonts w:cs="Times New Roman"/>
          <w:szCs w:val="28"/>
        </w:rPr>
      </w:pPr>
    </w:p>
    <w:p w14:paraId="41BF7350" w14:textId="2EDB11CD" w:rsidR="00FF1099" w:rsidRDefault="004C53EB" w:rsidP="00FF109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46B7888" w14:textId="06C2BB68" w:rsidR="00FF1099" w:rsidRDefault="00FF1099" w:rsidP="00FF1099">
      <w:pPr>
        <w:ind w:firstLine="0"/>
        <w:jc w:val="center"/>
        <w:rPr>
          <w:rFonts w:cs="Times New Roman"/>
          <w:szCs w:val="28"/>
        </w:rPr>
        <w:sectPr w:rsidR="00FF1099" w:rsidSect="002549A9">
          <w:footerReference w:type="default" r:id="rId8"/>
          <w:pgSz w:w="11906" w:h="16838"/>
          <w:pgMar w:top="851" w:right="567" w:bottom="1134" w:left="1701" w:header="709" w:footer="709" w:gutter="0"/>
          <w:cols w:space="708"/>
          <w:titlePg/>
          <w:docGrid w:linePitch="381"/>
        </w:sectPr>
      </w:pPr>
      <w:r w:rsidRPr="00560DFD">
        <w:rPr>
          <w:rFonts w:cs="Times New Roman"/>
          <w:szCs w:val="28"/>
        </w:rPr>
        <w:t>Иркутск</w:t>
      </w:r>
      <w:r w:rsidRPr="0072389F">
        <w:rPr>
          <w:rFonts w:cs="Times New Roman"/>
          <w:szCs w:val="28"/>
        </w:rPr>
        <w:t xml:space="preserve"> </w:t>
      </w:r>
      <w:r w:rsidRPr="00560DF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202</w:t>
      </w:r>
      <w:r w:rsidR="00E1098B">
        <w:rPr>
          <w:rFonts w:cs="Times New Roman"/>
          <w:szCs w:val="28"/>
        </w:rPr>
        <w:t>3 г.</w:t>
      </w:r>
    </w:p>
    <w:bookmarkEnd w:id="0"/>
    <w:bookmarkEnd w:id="1"/>
    <w:p w14:paraId="121C9742" w14:textId="5CD421CA" w:rsidR="00D67071" w:rsidRDefault="00D812B9" w:rsidP="00D812B9">
      <w:pPr>
        <w:pStyle w:val="1"/>
      </w:pPr>
      <w:r>
        <w:lastRenderedPageBreak/>
        <w:t>1 Постановка задачи</w:t>
      </w:r>
    </w:p>
    <w:p w14:paraId="51211986" w14:textId="77777777" w:rsidR="00D812B9" w:rsidRDefault="00D812B9" w:rsidP="00D812B9"/>
    <w:p w14:paraId="3DE8381D" w14:textId="77777777" w:rsidR="001F7C0F" w:rsidRPr="001F7C0F" w:rsidRDefault="001F7C0F" w:rsidP="001F7C0F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А. Выбрать среду программирования для языка Python.</w:t>
      </w:r>
    </w:p>
    <w:p w14:paraId="10BD7C84" w14:textId="77777777" w:rsidR="001F7C0F" w:rsidRPr="001F7C0F" w:rsidRDefault="001F7C0F" w:rsidP="001F7C0F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Б. Получить набор данных из 100 наблюдений с параметрами согласно номеру варианта (табл. 1.1). С использованием Python провести кластерный и дискриминантный анализ данных. При этом необходимо:</w:t>
      </w:r>
    </w:p>
    <w:p w14:paraId="505E8E79" w14:textId="77777777" w:rsidR="001F7C0F" w:rsidRPr="001F7C0F" w:rsidRDefault="001F7C0F" w:rsidP="001F7C0F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получить значения основных показателей описательной статистики и построить диаграммы рассеяния для всех признаков;</w:t>
      </w:r>
    </w:p>
    <w:p w14:paraId="568C8C7A" w14:textId="77777777" w:rsidR="001F7C0F" w:rsidRPr="001F7C0F" w:rsidRDefault="001F7C0F" w:rsidP="001F7C0F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выполнить стандартизацию данных;</w:t>
      </w:r>
    </w:p>
    <w:p w14:paraId="68F5F9F6" w14:textId="77777777" w:rsidR="001F7C0F" w:rsidRPr="001F7C0F" w:rsidRDefault="001F7C0F" w:rsidP="001F7C0F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 xml:space="preserve">построить и вывести на экран </w:t>
      </w:r>
      <w:proofErr w:type="spellStart"/>
      <w:r w:rsidRPr="001F7C0F">
        <w:rPr>
          <w:rFonts w:eastAsia="Times New Roman" w:cs="Times New Roman"/>
          <w:szCs w:val="28"/>
          <w:lang w:eastAsia="ru-RU"/>
        </w:rPr>
        <w:t>дендрограмму</w:t>
      </w:r>
      <w:proofErr w:type="spellEnd"/>
      <w:r w:rsidRPr="001F7C0F">
        <w:rPr>
          <w:rFonts w:eastAsia="Times New Roman" w:cs="Times New Roman"/>
          <w:szCs w:val="28"/>
          <w:lang w:eastAsia="ru-RU"/>
        </w:rPr>
        <w:t>;</w:t>
      </w:r>
    </w:p>
    <w:p w14:paraId="3F8343CF" w14:textId="77777777" w:rsidR="001F7C0F" w:rsidRPr="001F7C0F" w:rsidRDefault="001F7C0F" w:rsidP="001F7C0F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 xml:space="preserve">провести кластеризацию данных методом </w:t>
      </w:r>
      <w:proofErr w:type="spellStart"/>
      <w:r w:rsidRPr="001F7C0F">
        <w:rPr>
          <w:rFonts w:eastAsia="Times New Roman" w:cs="Times New Roman"/>
          <w:i/>
          <w:iCs/>
          <w:szCs w:val="28"/>
          <w:lang w:eastAsia="ru-RU"/>
        </w:rPr>
        <w:t>k</w:t>
      </w:r>
      <w:r w:rsidRPr="001F7C0F">
        <w:rPr>
          <w:rFonts w:eastAsia="Times New Roman" w:cs="Times New Roman"/>
          <w:szCs w:val="28"/>
          <w:lang w:eastAsia="ru-RU"/>
        </w:rPr>
        <w:t>средних</w:t>
      </w:r>
      <w:proofErr w:type="spellEnd"/>
      <w:r w:rsidRPr="001F7C0F">
        <w:rPr>
          <w:rFonts w:eastAsia="Times New Roman" w:cs="Times New Roman"/>
          <w:szCs w:val="28"/>
          <w:lang w:eastAsia="ru-RU"/>
        </w:rPr>
        <w:t>, вывести на экран результаты кластеризации; показать на этих же диаграммах средние значения для каждого кластера;</w:t>
      </w:r>
    </w:p>
    <w:p w14:paraId="29CD3631" w14:textId="77777777" w:rsidR="001F7C0F" w:rsidRPr="001F7C0F" w:rsidRDefault="001F7C0F" w:rsidP="001F7C0F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построить диаграмму средних значений для каждого кластера и каждого признака;</w:t>
      </w:r>
    </w:p>
    <w:p w14:paraId="40A4AF0C" w14:textId="77777777" w:rsidR="001F7C0F" w:rsidRPr="001F7C0F" w:rsidRDefault="001F7C0F" w:rsidP="001F7C0F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создать инструмент для графического отображения результатов дискриминантного анализа – решающих поверхностей и данных;</w:t>
      </w:r>
    </w:p>
    <w:p w14:paraId="08DC3083" w14:textId="77777777" w:rsidR="001F7C0F" w:rsidRPr="001F7C0F" w:rsidRDefault="001F7C0F" w:rsidP="001F7C0F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провести линейный дискриминантный анализ данных, для каждой пары признаков: вывести на экран решающие поверхности и данные, оценить точность;</w:t>
      </w:r>
    </w:p>
    <w:p w14:paraId="023DBA35" w14:textId="77777777" w:rsidR="001F7C0F" w:rsidRPr="001F7C0F" w:rsidRDefault="001F7C0F" w:rsidP="001F7C0F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провести квадратичный дискриминантный анализ данных, для каждой пары признаков: вывести на экран решающие поверхности и данные, оценить точность; сравнить с точностью линейного дискриминантного анализа.</w:t>
      </w:r>
    </w:p>
    <w:p w14:paraId="151D219A" w14:textId="77777777" w:rsidR="001F7C0F" w:rsidRPr="001F7C0F" w:rsidRDefault="001F7C0F" w:rsidP="001F7C0F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/>
        </w:rPr>
      </w:pPr>
      <w:r w:rsidRPr="001F7C0F">
        <w:rPr>
          <w:rFonts w:eastAsia="Times New Roman" w:cs="Times New Roman"/>
          <w:szCs w:val="28"/>
          <w:lang w:eastAsia="ru-RU"/>
        </w:rPr>
        <w:t>В. Выполнить анализ полученных на каждом этапе результатов и оформить отчет по лабораторной работе.</w:t>
      </w:r>
    </w:p>
    <w:p w14:paraId="421F097D" w14:textId="3BBBDED2" w:rsidR="00D812B9" w:rsidRPr="001F7C0F" w:rsidRDefault="00D812B9">
      <w:pPr>
        <w:spacing w:after="160" w:line="259" w:lineRule="auto"/>
        <w:ind w:firstLine="0"/>
        <w:jc w:val="left"/>
      </w:pPr>
      <w:r w:rsidRPr="001F7C0F">
        <w:br w:type="page"/>
      </w:r>
    </w:p>
    <w:p w14:paraId="315FF309" w14:textId="59B121FE" w:rsidR="00D812B9" w:rsidRDefault="00D812B9" w:rsidP="00D812B9">
      <w:pPr>
        <w:pStyle w:val="1"/>
      </w:pPr>
      <w:r>
        <w:lastRenderedPageBreak/>
        <w:t>2 Ход работы</w:t>
      </w:r>
    </w:p>
    <w:p w14:paraId="1D39EFC0" w14:textId="56921DEF" w:rsidR="00567198" w:rsidRDefault="00B04A28" w:rsidP="001F7C0F">
      <w:pPr>
        <w:pStyle w:val="1"/>
        <w:spacing w:after="0"/>
        <w:jc w:val="left"/>
      </w:pPr>
      <w:r w:rsidRPr="00EA052A">
        <w:t>2</w:t>
      </w:r>
      <w:r w:rsidR="00000709">
        <w:t xml:space="preserve">.1 </w:t>
      </w:r>
      <w:r w:rsidR="001F7C0F">
        <w:t>Получение набора данных</w:t>
      </w:r>
    </w:p>
    <w:p w14:paraId="32C4B127" w14:textId="3E4FE283" w:rsidR="001F7C0F" w:rsidRDefault="001F7C0F" w:rsidP="001F7C0F">
      <w:r>
        <w:t xml:space="preserve">Количество кластеров: </w:t>
      </w:r>
      <w:r w:rsidR="00C53BA1">
        <w:t>4</w:t>
      </w:r>
    </w:p>
    <w:p w14:paraId="3ECD0334" w14:textId="35A9ECD5" w:rsidR="001F7C0F" w:rsidRDefault="001F7C0F" w:rsidP="001F7C0F">
      <w:r>
        <w:t xml:space="preserve">Количество признаков: </w:t>
      </w:r>
      <w:r w:rsidR="003D19FF">
        <w:t>2</w:t>
      </w:r>
    </w:p>
    <w:p w14:paraId="032EE2A0" w14:textId="08208501" w:rsidR="001F7C0F" w:rsidRDefault="003D19FF" w:rsidP="001F7C0F">
      <w:r w:rsidRPr="003D19FF">
        <w:t>Стандартное отклонение</w:t>
      </w:r>
      <w:r>
        <w:t xml:space="preserve"> </w:t>
      </w:r>
      <w:r w:rsidR="001F7C0F">
        <w:t xml:space="preserve">значений: </w:t>
      </w:r>
      <w:r>
        <w:t>3</w:t>
      </w:r>
    </w:p>
    <w:p w14:paraId="0464F18C" w14:textId="43CDA0E3" w:rsidR="001F7C0F" w:rsidRDefault="001F7C0F" w:rsidP="001F7C0F"/>
    <w:p w14:paraId="19F564A6" w14:textId="0E1D03C9" w:rsidR="001F7C0F" w:rsidRDefault="003D19FF" w:rsidP="001F7C0F">
      <w:pPr>
        <w:ind w:firstLine="0"/>
        <w:jc w:val="center"/>
      </w:pPr>
      <w:r w:rsidRPr="003D19FF">
        <w:drawing>
          <wp:inline distT="0" distB="0" distL="0" distR="0" wp14:anchorId="0A26E036" wp14:editId="107425DA">
            <wp:extent cx="5730737" cy="1150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657" w14:textId="14EF4EC7" w:rsidR="001F7C0F" w:rsidRPr="001F7C0F" w:rsidRDefault="001F7C0F" w:rsidP="001F7C0F">
      <w:pPr>
        <w:ind w:firstLine="0"/>
        <w:jc w:val="center"/>
      </w:pPr>
      <w:r>
        <w:t>Рисунок 2.1.1 – получение набора данных, удовлетворяющего варианту.</w:t>
      </w:r>
    </w:p>
    <w:p w14:paraId="1A19F26F" w14:textId="2EE74AE5" w:rsidR="00567198" w:rsidRDefault="00B04A28" w:rsidP="00567198">
      <w:pPr>
        <w:pStyle w:val="1"/>
        <w:jc w:val="left"/>
      </w:pPr>
      <w:r w:rsidRPr="00B04A28">
        <w:t>2</w:t>
      </w:r>
      <w:r w:rsidR="00567198" w:rsidRPr="00E1098B">
        <w:t xml:space="preserve">.2 </w:t>
      </w:r>
      <w:r w:rsidR="001F7C0F">
        <w:t>О</w:t>
      </w:r>
      <w:r w:rsidR="00481496">
        <w:t xml:space="preserve"> показатели описательной статистики</w:t>
      </w:r>
      <w:r w:rsidR="001F7C0F">
        <w:t xml:space="preserve"> и диаграммы рассеяния</w:t>
      </w:r>
    </w:p>
    <w:p w14:paraId="399DEC2F" w14:textId="1EC47BA6" w:rsidR="001F7C0F" w:rsidRDefault="001F7C0F" w:rsidP="001F7C0F">
      <w:r>
        <w:t>Получим основные показатели описательной статистики (смотреть рисунок 2.2.1).</w:t>
      </w:r>
    </w:p>
    <w:p w14:paraId="72C8446D" w14:textId="77777777" w:rsidR="001F7C0F" w:rsidRDefault="001F7C0F" w:rsidP="001F7C0F"/>
    <w:p w14:paraId="13F0FA71" w14:textId="7211AB3F" w:rsidR="001F7C0F" w:rsidRDefault="001F7C0F" w:rsidP="001F7C0F">
      <w:pPr>
        <w:ind w:firstLine="0"/>
        <w:jc w:val="center"/>
      </w:pPr>
    </w:p>
    <w:p w14:paraId="7C82265E" w14:textId="6291EA73" w:rsidR="003D19FF" w:rsidRDefault="003D19FF" w:rsidP="001F7C0F">
      <w:pPr>
        <w:ind w:firstLine="0"/>
        <w:jc w:val="center"/>
      </w:pPr>
      <w:r w:rsidRPr="003D19FF">
        <w:drawing>
          <wp:inline distT="0" distB="0" distL="0" distR="0" wp14:anchorId="12DC29E7" wp14:editId="23403A84">
            <wp:extent cx="2423370" cy="20347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807" w14:textId="12B9CC22" w:rsidR="00B1732D" w:rsidRDefault="00481496" w:rsidP="001F7C0F">
      <w:pPr>
        <w:ind w:firstLine="0"/>
        <w:jc w:val="center"/>
      </w:pPr>
      <w:r>
        <w:t xml:space="preserve">Рисунок </w:t>
      </w:r>
      <w:r w:rsidR="00B04A28" w:rsidRPr="00B04A28">
        <w:t>2</w:t>
      </w:r>
      <w:r>
        <w:t>.2.</w:t>
      </w:r>
      <w:r w:rsidR="001F7C0F">
        <w:t>1</w:t>
      </w:r>
      <w:r>
        <w:t xml:space="preserve"> – Основные показатели описательной статистики</w:t>
      </w:r>
    </w:p>
    <w:p w14:paraId="7CF20963" w14:textId="7A30EC5C" w:rsidR="00B1732D" w:rsidRDefault="00B1732D" w:rsidP="00481496">
      <w:pPr>
        <w:spacing w:after="160" w:line="259" w:lineRule="auto"/>
        <w:ind w:firstLine="0"/>
        <w:jc w:val="center"/>
      </w:pPr>
    </w:p>
    <w:p w14:paraId="6BABD961" w14:textId="77777777" w:rsidR="001F7C0F" w:rsidRDefault="001F7C0F" w:rsidP="001F7C0F">
      <w:pPr>
        <w:spacing w:after="160" w:line="259" w:lineRule="auto"/>
        <w:ind w:firstLine="0"/>
      </w:pPr>
      <w:r>
        <w:t>Далее построим диаграммы рассеяния для всех признаков (смотреть рисунок 2.2.2).</w:t>
      </w:r>
    </w:p>
    <w:p w14:paraId="0CC2BFF6" w14:textId="2FB1682D" w:rsidR="00B1732D" w:rsidRDefault="003D19FF" w:rsidP="001F7C0F">
      <w:pPr>
        <w:spacing w:after="160" w:line="259" w:lineRule="auto"/>
        <w:ind w:firstLine="0"/>
        <w:jc w:val="center"/>
      </w:pPr>
      <w:r w:rsidRPr="003D19FF">
        <w:lastRenderedPageBreak/>
        <w:drawing>
          <wp:inline distT="0" distB="0" distL="0" distR="0" wp14:anchorId="43F651CD" wp14:editId="5BACFBF0">
            <wp:extent cx="3726503" cy="338357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C0F">
        <w:br/>
      </w:r>
      <w:r w:rsidR="00B1732D">
        <w:t xml:space="preserve">Рисунок </w:t>
      </w:r>
      <w:r w:rsidR="00B04A28" w:rsidRPr="00B04A28">
        <w:t>2</w:t>
      </w:r>
      <w:r w:rsidR="00B1732D">
        <w:t>.2.</w:t>
      </w:r>
      <w:r w:rsidR="001F7C0F">
        <w:t>2</w:t>
      </w:r>
      <w:r w:rsidR="00B1732D">
        <w:t xml:space="preserve"> – Диаграммы рассеяния для признаков</w:t>
      </w:r>
    </w:p>
    <w:p w14:paraId="782893F8" w14:textId="1FA45A9A" w:rsidR="00B1732D" w:rsidRDefault="001F7C0F" w:rsidP="00B1732D">
      <w:pPr>
        <w:pStyle w:val="1"/>
        <w:jc w:val="left"/>
      </w:pPr>
      <w:r>
        <w:t>2</w:t>
      </w:r>
      <w:r w:rsidR="00B1732D" w:rsidRPr="00E1098B">
        <w:t>.</w:t>
      </w:r>
      <w:r w:rsidR="00B1732D">
        <w:t>3</w:t>
      </w:r>
      <w:r w:rsidR="00B1732D" w:rsidRPr="00E1098B">
        <w:t xml:space="preserve"> </w:t>
      </w:r>
      <w:r>
        <w:t>Стандартизация данных</w:t>
      </w:r>
    </w:p>
    <w:p w14:paraId="61FBF329" w14:textId="2A798750" w:rsidR="00B1732D" w:rsidRDefault="001F7C0F" w:rsidP="001F7C0F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Выполним стандартизацию данных</w:t>
      </w:r>
      <w:r w:rsidR="00AC2796">
        <w:rPr>
          <w:rFonts w:eastAsia="Times New Roman" w:cs="Times New Roman"/>
          <w:szCs w:val="24"/>
          <w:lang w:eastAsia="ru-RU"/>
        </w:rPr>
        <w:t xml:space="preserve"> и посмотрим, как изменились основные показатели описательной статистики (смотреть рисунок 2.3.1). </w:t>
      </w:r>
    </w:p>
    <w:p w14:paraId="2148B11C" w14:textId="2347DD8D" w:rsidR="00B1732D" w:rsidRPr="00C04D7D" w:rsidRDefault="003D19FF" w:rsidP="00B1732D">
      <w:pPr>
        <w:ind w:firstLine="0"/>
        <w:jc w:val="center"/>
        <w:rPr>
          <w:rFonts w:eastAsia="Times New Roman" w:cs="Times New Roman"/>
          <w:szCs w:val="24"/>
          <w:lang w:val="en-US" w:eastAsia="ru-RU"/>
        </w:rPr>
      </w:pPr>
      <w:r w:rsidRPr="003D19FF">
        <w:rPr>
          <w:rFonts w:eastAsia="Times New Roman" w:cs="Times New Roman"/>
          <w:szCs w:val="24"/>
          <w:lang w:val="en-US" w:eastAsia="ru-RU"/>
        </w:rPr>
        <w:drawing>
          <wp:inline distT="0" distB="0" distL="0" distR="0" wp14:anchorId="170B24BF" wp14:editId="218D618B">
            <wp:extent cx="2217612" cy="233954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548" w14:textId="4DAD76F7" w:rsidR="00B1732D" w:rsidRDefault="00B1732D" w:rsidP="00B1732D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Рисунок </w:t>
      </w:r>
      <w:r w:rsidR="00B04A28" w:rsidRPr="00AC2796">
        <w:rPr>
          <w:rFonts w:eastAsia="Times New Roman" w:cs="Times New Roman"/>
          <w:szCs w:val="24"/>
          <w:lang w:eastAsia="ru-RU"/>
        </w:rPr>
        <w:t>2</w:t>
      </w:r>
      <w:r>
        <w:rPr>
          <w:rFonts w:eastAsia="Times New Roman" w:cs="Times New Roman"/>
          <w:szCs w:val="24"/>
          <w:lang w:eastAsia="ru-RU"/>
        </w:rPr>
        <w:t xml:space="preserve">.3.1 – </w:t>
      </w:r>
      <w:r w:rsidR="00AC2796">
        <w:rPr>
          <w:rFonts w:eastAsia="Times New Roman" w:cs="Times New Roman"/>
          <w:szCs w:val="24"/>
          <w:lang w:eastAsia="ru-RU"/>
        </w:rPr>
        <w:t>Основные показатели описательной статистики после стандартизации</w:t>
      </w:r>
    </w:p>
    <w:p w14:paraId="2F50275C" w14:textId="47C919E0" w:rsidR="00B1732D" w:rsidRPr="00B1732D" w:rsidRDefault="00B1732D" w:rsidP="00AC279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3E99D47" w14:textId="3D8C3E7E" w:rsidR="00B1732D" w:rsidRDefault="00B04A28" w:rsidP="006A21A1">
      <w:pPr>
        <w:pStyle w:val="1"/>
        <w:jc w:val="left"/>
      </w:pPr>
      <w:r w:rsidRPr="00B04A28">
        <w:t>2</w:t>
      </w:r>
      <w:r w:rsidR="00B1732D">
        <w:t xml:space="preserve">.4 </w:t>
      </w:r>
      <w:r w:rsidR="00AC2796">
        <w:t>Иерархическая кластеризация</w:t>
      </w:r>
      <w:r w:rsidR="00B1732D">
        <w:t xml:space="preserve"> </w:t>
      </w:r>
    </w:p>
    <w:p w14:paraId="54436D01" w14:textId="0E9795CC" w:rsidR="00AC2796" w:rsidRDefault="00AC2796" w:rsidP="006A21A1">
      <w:r>
        <w:t>Выполним иерархическую кластеризацию (смотреть рисунок 2.4).</w:t>
      </w:r>
    </w:p>
    <w:p w14:paraId="685A6C21" w14:textId="0740930C" w:rsidR="00AC2796" w:rsidRPr="00AC2796" w:rsidRDefault="00AC2796" w:rsidP="00AC2796">
      <w:pPr>
        <w:ind w:firstLine="0"/>
        <w:jc w:val="center"/>
      </w:pPr>
      <w:r>
        <w:lastRenderedPageBreak/>
        <w:br/>
      </w:r>
      <w:r w:rsidR="003D19FF" w:rsidRPr="003D19FF">
        <w:drawing>
          <wp:inline distT="0" distB="0" distL="0" distR="0" wp14:anchorId="5355FAC4" wp14:editId="7235A58F">
            <wp:extent cx="6120130" cy="52539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2.4 – Иерархическая кластеризация</w:t>
      </w:r>
    </w:p>
    <w:p w14:paraId="728D6909" w14:textId="27AEB252" w:rsidR="00AC2796" w:rsidRPr="00AC2796" w:rsidRDefault="00AC2796">
      <w:pPr>
        <w:spacing w:after="160" w:line="259" w:lineRule="auto"/>
        <w:ind w:firstLine="0"/>
        <w:jc w:val="left"/>
      </w:pPr>
    </w:p>
    <w:p w14:paraId="06FE39F2" w14:textId="77777777" w:rsidR="00B1732D" w:rsidRPr="00AC2796" w:rsidRDefault="00B1732D" w:rsidP="006A21A1"/>
    <w:p w14:paraId="39B9B2C1" w14:textId="4687F639" w:rsidR="00B1732D" w:rsidRPr="00A06CE8" w:rsidRDefault="00B04A28" w:rsidP="00B1732D">
      <w:pPr>
        <w:shd w:val="clear" w:color="auto" w:fill="FFFFFE"/>
        <w:spacing w:line="285" w:lineRule="atLeast"/>
        <w:ind w:firstLine="0"/>
        <w:jc w:val="left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B04A28">
        <w:rPr>
          <w:b/>
        </w:rPr>
        <w:t>2</w:t>
      </w:r>
      <w:r w:rsidR="00B1732D" w:rsidRPr="00A06CE8">
        <w:rPr>
          <w:b/>
        </w:rPr>
        <w:t xml:space="preserve">.5 </w:t>
      </w:r>
      <w:r w:rsidR="00AC2796">
        <w:rPr>
          <w:b/>
        </w:rPr>
        <w:t xml:space="preserve">Кластеризация методом </w:t>
      </w:r>
      <w:r w:rsidR="00AC2796">
        <w:rPr>
          <w:b/>
          <w:lang w:val="en-US"/>
        </w:rPr>
        <w:t>k</w:t>
      </w:r>
      <w:r w:rsidR="00AC2796">
        <w:rPr>
          <w:b/>
        </w:rPr>
        <w:t>-средних</w:t>
      </w:r>
    </w:p>
    <w:p w14:paraId="240B6577" w14:textId="77777777" w:rsidR="00B1732D" w:rsidRPr="00A06CE8" w:rsidRDefault="00B1732D" w:rsidP="00B1732D">
      <w:pPr>
        <w:ind w:firstLine="0"/>
        <w:rPr>
          <w:b/>
        </w:rPr>
      </w:pPr>
    </w:p>
    <w:p w14:paraId="44B111AD" w14:textId="03A14DDD" w:rsidR="00AC2796" w:rsidRDefault="00AC2796" w:rsidP="00AC2796">
      <w:pPr>
        <w:rPr>
          <w:rFonts w:eastAsia="Times New Roman" w:cs="Times New Roman"/>
          <w:szCs w:val="24"/>
          <w:lang w:eastAsia="ru-RU"/>
        </w:rPr>
      </w:pPr>
      <w:r w:rsidRPr="00AC2796">
        <w:rPr>
          <w:rFonts w:eastAsia="Times New Roman" w:cs="Times New Roman"/>
          <w:szCs w:val="24"/>
          <w:lang w:eastAsia="ru-RU"/>
        </w:rPr>
        <w:t>Выполним кластеризацию методом k-средних, выведем диаграммы рассеяния, нанесем центры кластеров</w:t>
      </w:r>
      <w:r>
        <w:rPr>
          <w:rFonts w:eastAsia="Times New Roman" w:cs="Times New Roman"/>
          <w:szCs w:val="24"/>
          <w:lang w:eastAsia="ru-RU"/>
        </w:rPr>
        <w:t xml:space="preserve"> (смотреть рисунок 2.5).</w:t>
      </w:r>
    </w:p>
    <w:p w14:paraId="1100AEC3" w14:textId="42F937D3" w:rsidR="00B1732D" w:rsidRDefault="003D19FF" w:rsidP="00B1732D">
      <w:pPr>
        <w:ind w:firstLine="0"/>
        <w:jc w:val="center"/>
      </w:pPr>
      <w:r w:rsidRPr="003D19FF">
        <w:lastRenderedPageBreak/>
        <w:drawing>
          <wp:inline distT="0" distB="0" distL="0" distR="0" wp14:anchorId="6DDF6674" wp14:editId="2E6A50F3">
            <wp:extent cx="5601185" cy="630228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9692" w14:textId="1AA1F220" w:rsidR="004B5AAC" w:rsidRDefault="00B1732D" w:rsidP="004B5AAC">
      <w:pPr>
        <w:ind w:firstLine="0"/>
        <w:jc w:val="center"/>
      </w:pPr>
      <w:r>
        <w:t xml:space="preserve">Рисунок </w:t>
      </w:r>
      <w:r w:rsidR="00B04A28" w:rsidRPr="00B04A28">
        <w:t>2</w:t>
      </w:r>
      <w:r>
        <w:t>.</w:t>
      </w:r>
      <w:r w:rsidR="004B5AAC">
        <w:t>5</w:t>
      </w:r>
      <w:r w:rsidR="00AC2796">
        <w:t xml:space="preserve"> –</w:t>
      </w:r>
      <w:r w:rsidRPr="00FD7832">
        <w:t xml:space="preserve"> </w:t>
      </w:r>
      <w:r w:rsidR="00AC2796">
        <w:rPr>
          <w:rFonts w:eastAsia="Times New Roman" w:cs="Times New Roman"/>
          <w:szCs w:val="24"/>
          <w:lang w:eastAsia="ru-RU"/>
        </w:rPr>
        <w:t>Диаграммы рассеяния.</w:t>
      </w:r>
    </w:p>
    <w:p w14:paraId="57DA1730" w14:textId="1B9A5C72" w:rsidR="00B1732D" w:rsidRDefault="004B5AAC" w:rsidP="00301970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4B8612E" w14:textId="2839673E" w:rsidR="00B1732D" w:rsidRDefault="00B04A28" w:rsidP="00B1732D">
      <w:pPr>
        <w:shd w:val="clear" w:color="auto" w:fill="FFFFFE"/>
        <w:spacing w:line="285" w:lineRule="atLeast"/>
        <w:ind w:firstLine="0"/>
        <w:jc w:val="left"/>
        <w:rPr>
          <w:b/>
        </w:rPr>
      </w:pPr>
      <w:r w:rsidRPr="00B04A28">
        <w:rPr>
          <w:b/>
        </w:rPr>
        <w:lastRenderedPageBreak/>
        <w:t>2</w:t>
      </w:r>
      <w:r w:rsidR="00B1732D" w:rsidRPr="00A06CE8">
        <w:rPr>
          <w:b/>
        </w:rPr>
        <w:t>.</w:t>
      </w:r>
      <w:r w:rsidR="00B1732D">
        <w:rPr>
          <w:b/>
        </w:rPr>
        <w:t>6</w:t>
      </w:r>
      <w:r w:rsidR="00B1732D" w:rsidRPr="00A06CE8">
        <w:rPr>
          <w:b/>
        </w:rPr>
        <w:t xml:space="preserve"> </w:t>
      </w:r>
      <w:r w:rsidR="00301970">
        <w:rPr>
          <w:b/>
        </w:rPr>
        <w:t>Диаграмма средних значений для каждого кластера и каждого признака</w:t>
      </w:r>
    </w:p>
    <w:p w14:paraId="3D3A7A15" w14:textId="4017CCE0" w:rsidR="00A13D45" w:rsidRDefault="00A13D45" w:rsidP="00B1732D">
      <w:pPr>
        <w:shd w:val="clear" w:color="auto" w:fill="FFFFFE"/>
        <w:spacing w:line="285" w:lineRule="atLeast"/>
        <w:ind w:firstLine="0"/>
        <w:jc w:val="left"/>
        <w:rPr>
          <w:b/>
        </w:rPr>
      </w:pPr>
    </w:p>
    <w:p w14:paraId="72AA2110" w14:textId="59C0F783" w:rsidR="00A13D45" w:rsidRPr="00A13D45" w:rsidRDefault="00A13D45" w:rsidP="00A13D45">
      <w:pPr>
        <w:shd w:val="clear" w:color="auto" w:fill="FFFFFE"/>
        <w:spacing w:line="285" w:lineRule="atLeast"/>
        <w:ind w:firstLine="0"/>
        <w:jc w:val="left"/>
        <w:rPr>
          <w:bCs/>
          <w:lang w:eastAsia="ru-RU"/>
        </w:rPr>
      </w:pPr>
      <w:r w:rsidRPr="00A13D45">
        <w:rPr>
          <w:bCs/>
          <w:lang w:eastAsia="ru-RU"/>
        </w:rPr>
        <w:t xml:space="preserve">Получим диаграмму средних </w:t>
      </w:r>
      <w:r w:rsidRPr="00A13D45">
        <w:rPr>
          <w:bCs/>
        </w:rPr>
        <w:t>значений для каждого кластера и каждого признака</w:t>
      </w:r>
      <w:r>
        <w:rPr>
          <w:bCs/>
        </w:rPr>
        <w:t xml:space="preserve"> (смотреть рисунок 2.6).</w:t>
      </w:r>
      <w:r w:rsidR="00597FE6">
        <w:rPr>
          <w:bCs/>
        </w:rPr>
        <w:t xml:space="preserve"> Диаграмма </w:t>
      </w:r>
      <w:r w:rsidR="00597FE6" w:rsidRPr="00597FE6">
        <w:rPr>
          <w:bCs/>
        </w:rPr>
        <w:t>показывает средние значения каждого признака для каждого кластера. Эта диаграмма помогает визуализировать различия в значениях признаков между кластерами.</w:t>
      </w:r>
    </w:p>
    <w:p w14:paraId="10750C43" w14:textId="03C36604" w:rsidR="00B1732D" w:rsidRPr="00A13D45" w:rsidRDefault="00B1732D" w:rsidP="00B1732D">
      <w:pPr>
        <w:shd w:val="clear" w:color="auto" w:fill="FFFFFE"/>
        <w:spacing w:line="285" w:lineRule="atLeast"/>
        <w:ind w:firstLine="0"/>
        <w:jc w:val="left"/>
        <w:rPr>
          <w:rFonts w:ascii="Courier New" w:eastAsia="Times New Roman" w:hAnsi="Courier New" w:cs="Courier New"/>
          <w:bCs/>
          <w:color w:val="000000"/>
          <w:sz w:val="21"/>
          <w:szCs w:val="21"/>
          <w:lang w:eastAsia="ru-RU"/>
        </w:rPr>
      </w:pPr>
    </w:p>
    <w:p w14:paraId="1DEE6533" w14:textId="3297F85F" w:rsidR="00B1732D" w:rsidRPr="001D2715" w:rsidRDefault="003D19FF" w:rsidP="00A13D45">
      <w:pPr>
        <w:shd w:val="clear" w:color="auto" w:fill="FFFFFF" w:themeFill="background1"/>
        <w:ind w:firstLine="0"/>
        <w:jc w:val="center"/>
        <w:rPr>
          <w:rFonts w:eastAsia="Times New Roman" w:cs="Times New Roman"/>
          <w:szCs w:val="24"/>
          <w:shd w:val="clear" w:color="auto" w:fill="FFFFFF" w:themeFill="background1"/>
          <w:lang w:eastAsia="ru-RU"/>
        </w:rPr>
      </w:pPr>
      <w:r w:rsidRPr="003D19FF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drawing>
          <wp:inline distT="0" distB="0" distL="0" distR="0" wp14:anchorId="0B2014A7" wp14:editId="68C510B9">
            <wp:extent cx="3276884" cy="29796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DEFF" w14:textId="6E3CA957" w:rsidR="00A13D45" w:rsidRPr="00A13D45" w:rsidRDefault="00B1732D" w:rsidP="00A13D45">
      <w:pPr>
        <w:shd w:val="clear" w:color="auto" w:fill="FFFFFE"/>
        <w:spacing w:line="285" w:lineRule="atLeast"/>
        <w:ind w:firstLine="0"/>
        <w:jc w:val="center"/>
        <w:rPr>
          <w:lang w:eastAsia="ru-RU"/>
        </w:rPr>
      </w:pPr>
      <w:r w:rsidRPr="00A13D45">
        <w:t xml:space="preserve">Рисунок </w:t>
      </w:r>
      <w:r w:rsidR="00B04A28" w:rsidRPr="00A13D45">
        <w:t>2</w:t>
      </w:r>
      <w:r w:rsidR="004B5AAC" w:rsidRPr="00A13D45">
        <w:t>.6</w:t>
      </w:r>
      <w:r w:rsidRPr="00A13D45">
        <w:t xml:space="preserve"> </w:t>
      </w:r>
      <w:r w:rsidR="00A13D45" w:rsidRPr="00A13D45">
        <w:t>–</w:t>
      </w:r>
      <w:r w:rsidRPr="00A13D45">
        <w:t xml:space="preserve"> </w:t>
      </w:r>
      <w:r w:rsidR="00A13D45" w:rsidRPr="00A13D45">
        <w:rPr>
          <w:rFonts w:eastAsia="Times New Roman" w:cs="Times New Roman"/>
          <w:szCs w:val="24"/>
          <w:shd w:val="clear" w:color="auto" w:fill="FFFFFF" w:themeFill="background1"/>
          <w:lang w:eastAsia="ru-RU"/>
        </w:rPr>
        <w:t xml:space="preserve">Диаграмма средних </w:t>
      </w:r>
      <w:r w:rsidR="00A13D45" w:rsidRPr="00A13D45">
        <w:t>значений</w:t>
      </w:r>
      <w:r w:rsidR="00A13D45">
        <w:t>.</w:t>
      </w:r>
    </w:p>
    <w:p w14:paraId="5DAD2A92" w14:textId="3974858C" w:rsidR="00B1732D" w:rsidRDefault="00B1732D" w:rsidP="00B1732D">
      <w:pPr>
        <w:spacing w:after="160" w:line="259" w:lineRule="auto"/>
        <w:ind w:firstLine="0"/>
        <w:jc w:val="center"/>
      </w:pPr>
    </w:p>
    <w:p w14:paraId="57470319" w14:textId="77777777" w:rsidR="00B1732D" w:rsidRDefault="00B1732D" w:rsidP="00B1732D">
      <w:pPr>
        <w:spacing w:after="160" w:line="259" w:lineRule="auto"/>
        <w:ind w:firstLine="0"/>
        <w:jc w:val="left"/>
      </w:pPr>
      <w:r>
        <w:br w:type="page"/>
      </w:r>
    </w:p>
    <w:p w14:paraId="5A4EAAAD" w14:textId="2B25244C" w:rsidR="00B1732D" w:rsidRDefault="00B04A28" w:rsidP="00B1732D">
      <w:pPr>
        <w:shd w:val="clear" w:color="auto" w:fill="FFFFFE"/>
        <w:spacing w:line="285" w:lineRule="atLeast"/>
        <w:ind w:firstLine="0"/>
        <w:jc w:val="left"/>
        <w:rPr>
          <w:b/>
        </w:rPr>
      </w:pPr>
      <w:r w:rsidRPr="00B04A28">
        <w:rPr>
          <w:b/>
        </w:rPr>
        <w:lastRenderedPageBreak/>
        <w:t>2</w:t>
      </w:r>
      <w:r w:rsidR="00B1732D" w:rsidRPr="00A06CE8">
        <w:rPr>
          <w:b/>
        </w:rPr>
        <w:t>.</w:t>
      </w:r>
      <w:r w:rsidR="00B1732D">
        <w:rPr>
          <w:b/>
        </w:rPr>
        <w:t>7</w:t>
      </w:r>
      <w:r w:rsidR="00B1732D" w:rsidRPr="00A06CE8">
        <w:rPr>
          <w:b/>
        </w:rPr>
        <w:t xml:space="preserve"> </w:t>
      </w:r>
      <w:r w:rsidR="00A13D45">
        <w:rPr>
          <w:b/>
        </w:rPr>
        <w:t xml:space="preserve">Функция-инструмент </w:t>
      </w:r>
      <w:r w:rsidR="00982586">
        <w:rPr>
          <w:b/>
        </w:rPr>
        <w:t>для графического отображения результатов дискриминантного анализа</w:t>
      </w:r>
    </w:p>
    <w:p w14:paraId="16F68B76" w14:textId="77777777" w:rsidR="00B1732D" w:rsidRDefault="00B1732D" w:rsidP="00B1732D">
      <w:pPr>
        <w:shd w:val="clear" w:color="auto" w:fill="FFFFFE"/>
        <w:spacing w:line="285" w:lineRule="atLeast"/>
        <w:ind w:firstLine="0"/>
        <w:jc w:val="left"/>
      </w:pPr>
    </w:p>
    <w:p w14:paraId="0B50F4D4" w14:textId="5B3EBE67" w:rsidR="00B1732D" w:rsidRPr="001D2715" w:rsidRDefault="00982586" w:rsidP="00B1732D">
      <w:pPr>
        <w:rPr>
          <w:rFonts w:eastAsia="Times New Roman" w:cs="Times New Roman"/>
          <w:szCs w:val="24"/>
          <w:lang w:eastAsia="ru-RU"/>
        </w:rPr>
      </w:pPr>
      <w:r w:rsidRPr="00982586">
        <w:rPr>
          <w:rFonts w:eastAsia="Times New Roman" w:cs="Times New Roman"/>
          <w:szCs w:val="24"/>
          <w:lang w:eastAsia="ru-RU"/>
        </w:rPr>
        <w:t>Создадим функцию, реализующую инструмент для графического отображения результатов дискриминантного анализа, – решающих поверхностей и отображения данных</w:t>
      </w:r>
      <w:r>
        <w:rPr>
          <w:rFonts w:eastAsia="Times New Roman" w:cs="Times New Roman"/>
          <w:szCs w:val="24"/>
          <w:lang w:eastAsia="ru-RU"/>
        </w:rPr>
        <w:t xml:space="preserve"> (смотреть рисунок 2.7).</w:t>
      </w:r>
    </w:p>
    <w:p w14:paraId="3BCD1D04" w14:textId="6DA7FBDD" w:rsidR="00B1732D" w:rsidRDefault="00B1732D" w:rsidP="00B1732D">
      <w:pPr>
        <w:spacing w:after="160" w:line="259" w:lineRule="auto"/>
        <w:ind w:firstLine="0"/>
        <w:jc w:val="center"/>
      </w:pPr>
    </w:p>
    <w:p w14:paraId="60764EFC" w14:textId="409FB276" w:rsidR="00982586" w:rsidRDefault="003D19FF" w:rsidP="00B1732D">
      <w:pPr>
        <w:spacing w:after="160" w:line="259" w:lineRule="auto"/>
        <w:ind w:firstLine="0"/>
        <w:jc w:val="center"/>
      </w:pPr>
      <w:r w:rsidRPr="003D19FF">
        <w:drawing>
          <wp:inline distT="0" distB="0" distL="0" distR="0" wp14:anchorId="498E3ACC" wp14:editId="70728D75">
            <wp:extent cx="4557155" cy="24386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C180" w14:textId="3EA3A99D" w:rsidR="00F77EF5" w:rsidRDefault="00B1732D" w:rsidP="00F77EF5">
      <w:pPr>
        <w:spacing w:after="160" w:line="259" w:lineRule="auto"/>
        <w:ind w:firstLine="0"/>
        <w:jc w:val="center"/>
      </w:pPr>
      <w:r>
        <w:t xml:space="preserve">Рисунок </w:t>
      </w:r>
      <w:r w:rsidR="00B04A28" w:rsidRPr="00982586">
        <w:t>2</w:t>
      </w:r>
      <w:r w:rsidR="004B5AAC">
        <w:t>.7.1</w:t>
      </w:r>
      <w:r>
        <w:t xml:space="preserve"> </w:t>
      </w:r>
      <w:r w:rsidR="00982586">
        <w:t>–</w:t>
      </w:r>
      <w:r w:rsidRPr="00FD7832">
        <w:t xml:space="preserve"> </w:t>
      </w:r>
      <w:r w:rsidR="001928A2">
        <w:rPr>
          <w:rFonts w:eastAsia="Times New Roman" w:cs="Times New Roman"/>
          <w:szCs w:val="24"/>
          <w:lang w:eastAsia="ru-RU"/>
        </w:rPr>
        <w:t>К</w:t>
      </w:r>
      <w:r w:rsidR="00982586">
        <w:rPr>
          <w:rFonts w:eastAsia="Times New Roman" w:cs="Times New Roman"/>
          <w:szCs w:val="24"/>
          <w:lang w:eastAsia="ru-RU"/>
        </w:rPr>
        <w:t>од реализации функции</w:t>
      </w:r>
    </w:p>
    <w:p w14:paraId="2CAE432D" w14:textId="77777777" w:rsidR="00982586" w:rsidRDefault="00982586">
      <w:pPr>
        <w:spacing w:after="160" w:line="259" w:lineRule="auto"/>
        <w:ind w:firstLine="0"/>
        <w:jc w:val="left"/>
      </w:pPr>
      <w:r>
        <w:br w:type="page"/>
      </w:r>
    </w:p>
    <w:p w14:paraId="48D4529F" w14:textId="3991E295" w:rsidR="00982586" w:rsidRDefault="00982586" w:rsidP="00982586">
      <w:pPr>
        <w:spacing w:after="160" w:line="259" w:lineRule="auto"/>
      </w:pPr>
      <w:r w:rsidRPr="00982586">
        <w:lastRenderedPageBreak/>
        <w:t>Проведем линейный дискриминантный анализ данных. Для каждой пары признаков выведем на экран решающие поверхности и данные, для каждой пары признаков оценим точность модели дискриминантного анализа</w:t>
      </w:r>
      <w:r>
        <w:t>.</w:t>
      </w:r>
    </w:p>
    <w:p w14:paraId="446A29C0" w14:textId="505DDFD1" w:rsidR="00F77EF5" w:rsidRDefault="003D19FF" w:rsidP="00F77EF5">
      <w:pPr>
        <w:spacing w:after="160" w:line="259" w:lineRule="auto"/>
        <w:ind w:firstLine="0"/>
        <w:jc w:val="center"/>
      </w:pPr>
      <w:r w:rsidRPr="003D19FF">
        <w:drawing>
          <wp:inline distT="0" distB="0" distL="0" distR="0" wp14:anchorId="3C602792" wp14:editId="4FDAF34A">
            <wp:extent cx="5342083" cy="589839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217B" w14:textId="77777777" w:rsidR="00982586" w:rsidRDefault="00F77EF5" w:rsidP="00982586">
      <w:pPr>
        <w:jc w:val="center"/>
      </w:pPr>
      <w:r w:rsidRPr="00982586">
        <w:t xml:space="preserve">Рисунок 2.7.2 – </w:t>
      </w:r>
      <w:r w:rsidR="00982586" w:rsidRPr="00982586">
        <w:t>Линейный дискриминантный анализ данных, для каждой пары признаков.</w:t>
      </w:r>
    </w:p>
    <w:p w14:paraId="059562B9" w14:textId="4EF919DD" w:rsidR="00982586" w:rsidRPr="00982586" w:rsidRDefault="00982586" w:rsidP="00982586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367E80F2" w14:textId="77777777" w:rsidR="00982586" w:rsidRDefault="00982586" w:rsidP="00982586">
      <w:pPr>
        <w:pStyle w:val="13"/>
        <w:ind w:firstLine="0"/>
      </w:pPr>
      <w:r>
        <w:lastRenderedPageBreak/>
        <w:t>2.8 Квадратичный дискриминантный анализ данных</w:t>
      </w:r>
    </w:p>
    <w:p w14:paraId="460D494E" w14:textId="77777777" w:rsidR="002A4AD5" w:rsidRDefault="002A4AD5" w:rsidP="002A4AD5">
      <w:r w:rsidRPr="002A4AD5">
        <w:t>Выполним предыдущий пункт, используя модель квадратичного дискриминантного анализа</w:t>
      </w:r>
      <w:r>
        <w:t xml:space="preserve"> (смотреть рисунок 2.8).</w:t>
      </w:r>
    </w:p>
    <w:p w14:paraId="64D4FE34" w14:textId="199924A4" w:rsidR="002A4AD5" w:rsidRDefault="003D19FF" w:rsidP="002A4AD5">
      <w:pPr>
        <w:ind w:firstLine="0"/>
        <w:jc w:val="center"/>
      </w:pPr>
      <w:r w:rsidRPr="003D19FF">
        <w:drawing>
          <wp:inline distT="0" distB="0" distL="0" distR="0" wp14:anchorId="231F6339" wp14:editId="062E4BAA">
            <wp:extent cx="5448772" cy="611177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3B4A" w14:textId="68548B6C" w:rsidR="00C452EB" w:rsidRDefault="002A4AD5" w:rsidP="002A4AD5">
      <w:pPr>
        <w:ind w:firstLine="0"/>
        <w:jc w:val="center"/>
      </w:pPr>
      <w:r>
        <w:t>Рисунок 2.8 – Квадратичный дискриминантный анализ.</w:t>
      </w:r>
      <w:r w:rsidR="00982586">
        <w:br w:type="page"/>
      </w:r>
    </w:p>
    <w:p w14:paraId="2D7A7875" w14:textId="77777777" w:rsidR="00C452EB" w:rsidRPr="007A3887" w:rsidRDefault="00C452EB" w:rsidP="00C452EB">
      <w:pPr>
        <w:pStyle w:val="13"/>
        <w:ind w:firstLine="0"/>
        <w:jc w:val="center"/>
      </w:pPr>
      <w:r>
        <w:lastRenderedPageBreak/>
        <w:t>3 Результаты работы</w:t>
      </w:r>
    </w:p>
    <w:p w14:paraId="43644B93" w14:textId="63E825A6" w:rsidR="002A4AD5" w:rsidRDefault="002A4AD5" w:rsidP="002A4AD5">
      <w:pPr>
        <w:spacing w:after="160" w:line="259" w:lineRule="auto"/>
      </w:pPr>
      <w:r>
        <w:t>После выполнения данной лабораторной работы по кластерному и дискриминантному анализу данных, были получены следующие выводы:</w:t>
      </w:r>
    </w:p>
    <w:p w14:paraId="0C3D739B" w14:textId="5F9B9F26" w:rsidR="002A4AD5" w:rsidRDefault="002A4AD5" w:rsidP="002A4AD5">
      <w:pPr>
        <w:spacing w:after="160" w:line="259" w:lineRule="auto"/>
      </w:pPr>
      <w:r>
        <w:t>Описательная статистика и диаграммы рассеивания показали, что данные имеют различные диапазоны значений, и некоторые признаки имеют сильную корреляцию между собой.</w:t>
      </w:r>
    </w:p>
    <w:p w14:paraId="160A77FC" w14:textId="70355B4E" w:rsidR="002A4AD5" w:rsidRDefault="002A4AD5" w:rsidP="002A4AD5">
      <w:pPr>
        <w:spacing w:after="160" w:line="259" w:lineRule="auto"/>
      </w:pPr>
      <w:r>
        <w:t>После стандартизации данных мы можем использовать их для кластеризации и дискриминантного анализа, так как значения всех признаков теперь имеют одинаковый масштаб.</w:t>
      </w:r>
    </w:p>
    <w:p w14:paraId="4BEE588A" w14:textId="63B54E95" w:rsidR="002A4AD5" w:rsidRDefault="002A4AD5" w:rsidP="002A4AD5">
      <w:pPr>
        <w:spacing w:after="160" w:line="259" w:lineRule="auto"/>
      </w:pPr>
      <w:r>
        <w:t xml:space="preserve">Построенная </w:t>
      </w:r>
      <w:proofErr w:type="spellStart"/>
      <w:r>
        <w:t>дендрограмма</w:t>
      </w:r>
      <w:proofErr w:type="spellEnd"/>
      <w:r>
        <w:t xml:space="preserve"> показала, что наиболее оптимальное количество кластеров составляет </w:t>
      </w:r>
      <w:r w:rsidR="00C53BA1">
        <w:t>4</w:t>
      </w:r>
      <w:r>
        <w:t>.</w:t>
      </w:r>
    </w:p>
    <w:p w14:paraId="2EFAF451" w14:textId="0B1DD324" w:rsidR="002A4AD5" w:rsidRDefault="002A4AD5" w:rsidP="002A4AD5">
      <w:pPr>
        <w:spacing w:after="160" w:line="259" w:lineRule="auto"/>
      </w:pPr>
      <w:r>
        <w:t xml:space="preserve">Результаты кластеризации данных методом k-средних показали, что все наблюдения были правильно разделены на </w:t>
      </w:r>
      <w:r w:rsidR="00C53BA1">
        <w:t>4</w:t>
      </w:r>
      <w:r>
        <w:t xml:space="preserve"> кластера.</w:t>
      </w:r>
    </w:p>
    <w:p w14:paraId="5E08FDD2" w14:textId="680B7EF5" w:rsidR="002A4AD5" w:rsidRDefault="002A4AD5" w:rsidP="002A4AD5">
      <w:pPr>
        <w:spacing w:after="160" w:line="259" w:lineRule="auto"/>
      </w:pPr>
      <w:r>
        <w:t>Диаграмма средних значений для каждого кластера и каждого признака показала, что некоторые признаки имеют более высокие значения в одном кластере, чем в другом.</w:t>
      </w:r>
    </w:p>
    <w:p w14:paraId="4D3A041A" w14:textId="1C127DCF" w:rsidR="002A4AD5" w:rsidRDefault="002A4AD5" w:rsidP="002A4AD5">
      <w:pPr>
        <w:spacing w:after="160" w:line="259" w:lineRule="auto"/>
      </w:pPr>
      <w:r>
        <w:t>Инструмент для графического отображения результатов дискриминантного анализа показал, что линейный и квадратичный дискриминантный анализ имеют различные решающие поверхности.</w:t>
      </w:r>
    </w:p>
    <w:p w14:paraId="61D9F43D" w14:textId="607DC3FB" w:rsidR="002A4AD5" w:rsidRDefault="002A4AD5" w:rsidP="002A4AD5">
      <w:pPr>
        <w:spacing w:after="160" w:line="259" w:lineRule="auto"/>
      </w:pPr>
      <w:r>
        <w:t xml:space="preserve">Линейный дискриминантный анализ показал точность классификации на уровне </w:t>
      </w:r>
      <w:r w:rsidR="00E13C11" w:rsidRPr="00E13C11">
        <w:t>73</w:t>
      </w:r>
      <w:r>
        <w:t xml:space="preserve">%, а квадратичный дискриминантный анализ показал точность классификации на уровне </w:t>
      </w:r>
      <w:r w:rsidR="00E13C11" w:rsidRPr="00E13C11">
        <w:t>74</w:t>
      </w:r>
      <w:r>
        <w:t>%.</w:t>
      </w:r>
    </w:p>
    <w:p w14:paraId="3E141797" w14:textId="017BB87B" w:rsidR="004B5AAC" w:rsidRDefault="002A4AD5" w:rsidP="002A4AD5">
      <w:pPr>
        <w:spacing w:after="160" w:line="259" w:lineRule="auto"/>
      </w:pPr>
      <w:r>
        <w:t>Таким образом, на основании результатов данной работы можно сделать вывод, что кластерный и дискриминантный анализы могут быть эффективными методами анализа данных, позволяющими получить ценные инсайты и классифицировать данные на основе определенных критериев.</w:t>
      </w:r>
      <w:r w:rsidR="004B5AAC">
        <w:br w:type="page"/>
      </w:r>
    </w:p>
    <w:p w14:paraId="23D9E3A2" w14:textId="77777777" w:rsidR="004B5AAC" w:rsidRDefault="004B5AAC" w:rsidP="004B5AAC">
      <w:pPr>
        <w:pStyle w:val="1"/>
      </w:pPr>
      <w:bookmarkStart w:id="2" w:name="_Toc130486240"/>
      <w:r>
        <w:lastRenderedPageBreak/>
        <w:t>Список использованных источников</w:t>
      </w:r>
      <w:bookmarkEnd w:id="2"/>
    </w:p>
    <w:p w14:paraId="78FE8747" w14:textId="18369F1E" w:rsidR="004B5AAC" w:rsidRPr="00EB7B3E" w:rsidRDefault="004B5AAC" w:rsidP="00EB7B3E">
      <w:pPr>
        <w:pStyle w:val="a8"/>
        <w:numPr>
          <w:ilvl w:val="0"/>
          <w:numId w:val="12"/>
        </w:numPr>
        <w:ind w:left="0" w:firstLine="709"/>
        <w:rPr>
          <w:b/>
        </w:rPr>
      </w:pPr>
      <w:r>
        <w:t xml:space="preserve"> Петров А.В., Бучнев О.С. Лабораторный </w:t>
      </w:r>
      <w:r w:rsidRPr="003F26C6">
        <w:t>практикум — Иркутск</w:t>
      </w:r>
      <w:r>
        <w:t xml:space="preserve">: ФГБОУ ВО ИРНИТУ, 2022. </w:t>
      </w:r>
      <w:r w:rsidRPr="003F26C6">
        <w:t>—</w:t>
      </w:r>
      <w:r>
        <w:t xml:space="preserve"> 114 с.</w:t>
      </w:r>
    </w:p>
    <w:p w14:paraId="2E1AB2FE" w14:textId="665D46E0" w:rsidR="00C452EB" w:rsidRPr="00EB7B3E" w:rsidRDefault="00EB7B3E" w:rsidP="00EB7B3E">
      <w:pPr>
        <w:pStyle w:val="a8"/>
        <w:numPr>
          <w:ilvl w:val="0"/>
          <w:numId w:val="12"/>
        </w:numPr>
        <w:ind w:left="0" w:firstLine="709"/>
        <w:rPr>
          <w:b/>
        </w:rPr>
      </w:pPr>
      <w:r>
        <w:t xml:space="preserve"> </w:t>
      </w:r>
      <w:r w:rsidRPr="00EB7B3E">
        <w:t xml:space="preserve">Курс лекций "Методы анализа данных" на </w:t>
      </w:r>
      <w:proofErr w:type="spellStart"/>
      <w:r w:rsidRPr="00EB7B3E">
        <w:t>Coursera</w:t>
      </w:r>
      <w:proofErr w:type="spellEnd"/>
      <w:r w:rsidRPr="00EB7B3E">
        <w:t xml:space="preserve"> (</w:t>
      </w:r>
      <w:hyperlink r:id="rId19" w:history="1">
        <w:r w:rsidRPr="008D310E">
          <w:rPr>
            <w:rStyle w:val="a7"/>
          </w:rPr>
          <w:t>https://www.coursera.org/learn/data-analysis-methods</w:t>
        </w:r>
      </w:hyperlink>
      <w:r w:rsidRPr="00EB7B3E">
        <w:t>)</w:t>
      </w:r>
    </w:p>
    <w:p w14:paraId="1FCD85AF" w14:textId="21E4874F" w:rsidR="00EB7B3E" w:rsidRPr="00EB7B3E" w:rsidRDefault="00EB7B3E" w:rsidP="00EB7B3E">
      <w:pPr>
        <w:pStyle w:val="a8"/>
        <w:numPr>
          <w:ilvl w:val="0"/>
          <w:numId w:val="12"/>
        </w:numPr>
        <w:ind w:left="0" w:firstLine="709"/>
        <w:rPr>
          <w:b/>
        </w:rPr>
      </w:pPr>
      <w:r>
        <w:t xml:space="preserve"> </w:t>
      </w:r>
      <w:proofErr w:type="spellStart"/>
      <w:r w:rsidRPr="00EB7B3E">
        <w:t>McKinney</w:t>
      </w:r>
      <w:proofErr w:type="spellEnd"/>
      <w:r w:rsidRPr="00EB7B3E">
        <w:t>, W. Python для анализа данных. Москва: ДМК Пресс, 2019. (Учебное пособие)</w:t>
      </w:r>
    </w:p>
    <w:sectPr w:rsidR="00EB7B3E" w:rsidRPr="00EB7B3E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CA37" w14:textId="77777777" w:rsidR="00F9234B" w:rsidRDefault="00F9234B" w:rsidP="002549A9">
      <w:r>
        <w:separator/>
      </w:r>
    </w:p>
  </w:endnote>
  <w:endnote w:type="continuationSeparator" w:id="0">
    <w:p w14:paraId="1C1A413D" w14:textId="77777777" w:rsidR="00F9234B" w:rsidRDefault="00F9234B" w:rsidP="0025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028210"/>
      <w:docPartObj>
        <w:docPartGallery w:val="Page Numbers (Bottom of Page)"/>
        <w:docPartUnique/>
      </w:docPartObj>
    </w:sdtPr>
    <w:sdtEndPr/>
    <w:sdtContent>
      <w:p w14:paraId="2809BBDC" w14:textId="692F058A" w:rsidR="001E4F53" w:rsidRDefault="001E4F5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2A0">
          <w:rPr>
            <w:noProof/>
          </w:rPr>
          <w:t>12</w:t>
        </w:r>
        <w:r>
          <w:fldChar w:fldCharType="end"/>
        </w:r>
      </w:p>
    </w:sdtContent>
  </w:sdt>
  <w:p w14:paraId="64A193DF" w14:textId="77777777" w:rsidR="001E4F53" w:rsidRDefault="001E4F5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91A3C" w14:textId="77777777" w:rsidR="00F9234B" w:rsidRDefault="00F9234B" w:rsidP="002549A9">
      <w:r>
        <w:separator/>
      </w:r>
    </w:p>
  </w:footnote>
  <w:footnote w:type="continuationSeparator" w:id="0">
    <w:p w14:paraId="2E487E66" w14:textId="77777777" w:rsidR="00F9234B" w:rsidRDefault="00F9234B" w:rsidP="00254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B588F"/>
    <w:multiLevelType w:val="hybridMultilevel"/>
    <w:tmpl w:val="4B0EC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7B3430"/>
    <w:multiLevelType w:val="hybridMultilevel"/>
    <w:tmpl w:val="0FC20A04"/>
    <w:lvl w:ilvl="0" w:tplc="3C5ACB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780BFC"/>
    <w:multiLevelType w:val="multilevel"/>
    <w:tmpl w:val="F81A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7E"/>
    <w:rsid w:val="00000709"/>
    <w:rsid w:val="00004C31"/>
    <w:rsid w:val="00014B07"/>
    <w:rsid w:val="00017402"/>
    <w:rsid w:val="00020A3D"/>
    <w:rsid w:val="0003287C"/>
    <w:rsid w:val="00033328"/>
    <w:rsid w:val="00033801"/>
    <w:rsid w:val="000369DF"/>
    <w:rsid w:val="00037429"/>
    <w:rsid w:val="00042E6B"/>
    <w:rsid w:val="00045244"/>
    <w:rsid w:val="0005246B"/>
    <w:rsid w:val="00052CB2"/>
    <w:rsid w:val="00052FAA"/>
    <w:rsid w:val="00054498"/>
    <w:rsid w:val="000555F6"/>
    <w:rsid w:val="00062124"/>
    <w:rsid w:val="0006308D"/>
    <w:rsid w:val="00064554"/>
    <w:rsid w:val="00066618"/>
    <w:rsid w:val="000670C7"/>
    <w:rsid w:val="00070151"/>
    <w:rsid w:val="00071175"/>
    <w:rsid w:val="00073532"/>
    <w:rsid w:val="000738BF"/>
    <w:rsid w:val="00083823"/>
    <w:rsid w:val="0008468A"/>
    <w:rsid w:val="00093193"/>
    <w:rsid w:val="000938E8"/>
    <w:rsid w:val="00093E7E"/>
    <w:rsid w:val="000A513D"/>
    <w:rsid w:val="000A769B"/>
    <w:rsid w:val="000B0453"/>
    <w:rsid w:val="000B3BFF"/>
    <w:rsid w:val="000B6E64"/>
    <w:rsid w:val="000B7959"/>
    <w:rsid w:val="000C2741"/>
    <w:rsid w:val="000D3C11"/>
    <w:rsid w:val="000D43CB"/>
    <w:rsid w:val="000D52EF"/>
    <w:rsid w:val="000D736D"/>
    <w:rsid w:val="000E1A6A"/>
    <w:rsid w:val="000E55C2"/>
    <w:rsid w:val="000E5F9B"/>
    <w:rsid w:val="000F1C4C"/>
    <w:rsid w:val="000F50C9"/>
    <w:rsid w:val="000F5222"/>
    <w:rsid w:val="000F5B57"/>
    <w:rsid w:val="0010417A"/>
    <w:rsid w:val="00107D67"/>
    <w:rsid w:val="001117BE"/>
    <w:rsid w:val="001150CB"/>
    <w:rsid w:val="00121026"/>
    <w:rsid w:val="00121C19"/>
    <w:rsid w:val="0012269E"/>
    <w:rsid w:val="001238B2"/>
    <w:rsid w:val="00126734"/>
    <w:rsid w:val="0012752A"/>
    <w:rsid w:val="001342A7"/>
    <w:rsid w:val="00140045"/>
    <w:rsid w:val="00142924"/>
    <w:rsid w:val="00143B82"/>
    <w:rsid w:val="0015241B"/>
    <w:rsid w:val="001528A8"/>
    <w:rsid w:val="001558B8"/>
    <w:rsid w:val="00163227"/>
    <w:rsid w:val="00170D2B"/>
    <w:rsid w:val="00174326"/>
    <w:rsid w:val="00180C17"/>
    <w:rsid w:val="00181D2C"/>
    <w:rsid w:val="00184A04"/>
    <w:rsid w:val="00187425"/>
    <w:rsid w:val="00190C2C"/>
    <w:rsid w:val="001928A2"/>
    <w:rsid w:val="00195805"/>
    <w:rsid w:val="001A10E5"/>
    <w:rsid w:val="001A15B4"/>
    <w:rsid w:val="001A3FE9"/>
    <w:rsid w:val="001B1CA4"/>
    <w:rsid w:val="001B39C4"/>
    <w:rsid w:val="001B5BF4"/>
    <w:rsid w:val="001C0F5A"/>
    <w:rsid w:val="001C4C63"/>
    <w:rsid w:val="001C5E0E"/>
    <w:rsid w:val="001C63E8"/>
    <w:rsid w:val="001C76A0"/>
    <w:rsid w:val="001D1D48"/>
    <w:rsid w:val="001E0A3E"/>
    <w:rsid w:val="001E14C9"/>
    <w:rsid w:val="001E3433"/>
    <w:rsid w:val="001E3B4A"/>
    <w:rsid w:val="001E4F53"/>
    <w:rsid w:val="001E77C8"/>
    <w:rsid w:val="001E7E4D"/>
    <w:rsid w:val="001F406F"/>
    <w:rsid w:val="001F5852"/>
    <w:rsid w:val="001F7C0F"/>
    <w:rsid w:val="00202F70"/>
    <w:rsid w:val="002033BA"/>
    <w:rsid w:val="00205DFB"/>
    <w:rsid w:val="00206FF5"/>
    <w:rsid w:val="0020736D"/>
    <w:rsid w:val="00210EA7"/>
    <w:rsid w:val="0021279E"/>
    <w:rsid w:val="00212C22"/>
    <w:rsid w:val="002144DF"/>
    <w:rsid w:val="00217D4D"/>
    <w:rsid w:val="0022062F"/>
    <w:rsid w:val="00222B79"/>
    <w:rsid w:val="00226AD5"/>
    <w:rsid w:val="0023072C"/>
    <w:rsid w:val="0025188B"/>
    <w:rsid w:val="00252527"/>
    <w:rsid w:val="0025423B"/>
    <w:rsid w:val="00254935"/>
    <w:rsid w:val="002549A9"/>
    <w:rsid w:val="00254E13"/>
    <w:rsid w:val="00255AAB"/>
    <w:rsid w:val="0025718C"/>
    <w:rsid w:val="00257319"/>
    <w:rsid w:val="00266309"/>
    <w:rsid w:val="0026725C"/>
    <w:rsid w:val="00271793"/>
    <w:rsid w:val="00273790"/>
    <w:rsid w:val="0027461C"/>
    <w:rsid w:val="002763FC"/>
    <w:rsid w:val="002817FB"/>
    <w:rsid w:val="002832AD"/>
    <w:rsid w:val="00283B63"/>
    <w:rsid w:val="00283FA6"/>
    <w:rsid w:val="002842B8"/>
    <w:rsid w:val="0028613C"/>
    <w:rsid w:val="002878FB"/>
    <w:rsid w:val="00293AFA"/>
    <w:rsid w:val="00293BF4"/>
    <w:rsid w:val="002962B2"/>
    <w:rsid w:val="002A4AD5"/>
    <w:rsid w:val="002A5360"/>
    <w:rsid w:val="002A6B85"/>
    <w:rsid w:val="002A6EF3"/>
    <w:rsid w:val="002B6A42"/>
    <w:rsid w:val="002B7141"/>
    <w:rsid w:val="002C2A9C"/>
    <w:rsid w:val="002C3B11"/>
    <w:rsid w:val="002C4544"/>
    <w:rsid w:val="002C5994"/>
    <w:rsid w:val="002C7E62"/>
    <w:rsid w:val="002D641A"/>
    <w:rsid w:val="002E37FC"/>
    <w:rsid w:val="002E4325"/>
    <w:rsid w:val="002E6191"/>
    <w:rsid w:val="002F01AF"/>
    <w:rsid w:val="002F0265"/>
    <w:rsid w:val="002F1B4E"/>
    <w:rsid w:val="002F3A26"/>
    <w:rsid w:val="002F4434"/>
    <w:rsid w:val="002F67A2"/>
    <w:rsid w:val="002F7DB8"/>
    <w:rsid w:val="00300AB4"/>
    <w:rsid w:val="00301970"/>
    <w:rsid w:val="00303ADD"/>
    <w:rsid w:val="00304B7B"/>
    <w:rsid w:val="0030635A"/>
    <w:rsid w:val="00307EB1"/>
    <w:rsid w:val="003117D3"/>
    <w:rsid w:val="003117E6"/>
    <w:rsid w:val="0031354C"/>
    <w:rsid w:val="0031454B"/>
    <w:rsid w:val="003162A0"/>
    <w:rsid w:val="003167D1"/>
    <w:rsid w:val="00320871"/>
    <w:rsid w:val="00321059"/>
    <w:rsid w:val="0032178E"/>
    <w:rsid w:val="00322371"/>
    <w:rsid w:val="00322791"/>
    <w:rsid w:val="00326EEF"/>
    <w:rsid w:val="003274A0"/>
    <w:rsid w:val="00331C9A"/>
    <w:rsid w:val="0033250C"/>
    <w:rsid w:val="00332836"/>
    <w:rsid w:val="00332B21"/>
    <w:rsid w:val="00332C81"/>
    <w:rsid w:val="00334144"/>
    <w:rsid w:val="00336F83"/>
    <w:rsid w:val="003403BA"/>
    <w:rsid w:val="00340CAB"/>
    <w:rsid w:val="00343F07"/>
    <w:rsid w:val="003479DF"/>
    <w:rsid w:val="00355947"/>
    <w:rsid w:val="00361E4F"/>
    <w:rsid w:val="003632DA"/>
    <w:rsid w:val="00363A9E"/>
    <w:rsid w:val="00364638"/>
    <w:rsid w:val="00366789"/>
    <w:rsid w:val="00371341"/>
    <w:rsid w:val="003716A9"/>
    <w:rsid w:val="0037307B"/>
    <w:rsid w:val="00373337"/>
    <w:rsid w:val="00375BFB"/>
    <w:rsid w:val="00375FCD"/>
    <w:rsid w:val="003770B9"/>
    <w:rsid w:val="00381DA2"/>
    <w:rsid w:val="00382F4B"/>
    <w:rsid w:val="003871D7"/>
    <w:rsid w:val="00394989"/>
    <w:rsid w:val="0039566C"/>
    <w:rsid w:val="003962F5"/>
    <w:rsid w:val="00397916"/>
    <w:rsid w:val="003A2FE9"/>
    <w:rsid w:val="003B0D25"/>
    <w:rsid w:val="003B3338"/>
    <w:rsid w:val="003B383D"/>
    <w:rsid w:val="003B457F"/>
    <w:rsid w:val="003B74F5"/>
    <w:rsid w:val="003C028F"/>
    <w:rsid w:val="003C1C0C"/>
    <w:rsid w:val="003C416C"/>
    <w:rsid w:val="003C5CAD"/>
    <w:rsid w:val="003C6110"/>
    <w:rsid w:val="003C7A76"/>
    <w:rsid w:val="003D1860"/>
    <w:rsid w:val="003D19FF"/>
    <w:rsid w:val="003D1EFF"/>
    <w:rsid w:val="003D414B"/>
    <w:rsid w:val="003D415C"/>
    <w:rsid w:val="003D4BB4"/>
    <w:rsid w:val="003D5767"/>
    <w:rsid w:val="003E0D2A"/>
    <w:rsid w:val="003E17F7"/>
    <w:rsid w:val="003E2B37"/>
    <w:rsid w:val="003F5C91"/>
    <w:rsid w:val="003F6294"/>
    <w:rsid w:val="003F7073"/>
    <w:rsid w:val="00403ECE"/>
    <w:rsid w:val="00405214"/>
    <w:rsid w:val="004125EE"/>
    <w:rsid w:val="004137F6"/>
    <w:rsid w:val="00415362"/>
    <w:rsid w:val="00420A34"/>
    <w:rsid w:val="004246D4"/>
    <w:rsid w:val="00424E6C"/>
    <w:rsid w:val="00426DE1"/>
    <w:rsid w:val="00427F4D"/>
    <w:rsid w:val="00427FEF"/>
    <w:rsid w:val="00430EE3"/>
    <w:rsid w:val="004325CF"/>
    <w:rsid w:val="00432CD0"/>
    <w:rsid w:val="00433995"/>
    <w:rsid w:val="0044031A"/>
    <w:rsid w:val="00441A39"/>
    <w:rsid w:val="0044557D"/>
    <w:rsid w:val="00451D89"/>
    <w:rsid w:val="00452B14"/>
    <w:rsid w:val="004533B2"/>
    <w:rsid w:val="004541A0"/>
    <w:rsid w:val="0045429A"/>
    <w:rsid w:val="00455C38"/>
    <w:rsid w:val="004631F8"/>
    <w:rsid w:val="00463383"/>
    <w:rsid w:val="00463A8E"/>
    <w:rsid w:val="00466B60"/>
    <w:rsid w:val="00470BA0"/>
    <w:rsid w:val="00471299"/>
    <w:rsid w:val="0047165C"/>
    <w:rsid w:val="00474117"/>
    <w:rsid w:val="00474EF0"/>
    <w:rsid w:val="00475A4A"/>
    <w:rsid w:val="00477529"/>
    <w:rsid w:val="00481496"/>
    <w:rsid w:val="00484E7A"/>
    <w:rsid w:val="00493D16"/>
    <w:rsid w:val="00496C01"/>
    <w:rsid w:val="004A1E2A"/>
    <w:rsid w:val="004A2852"/>
    <w:rsid w:val="004A34B3"/>
    <w:rsid w:val="004A4140"/>
    <w:rsid w:val="004A42B4"/>
    <w:rsid w:val="004A50CF"/>
    <w:rsid w:val="004A5998"/>
    <w:rsid w:val="004A5AEF"/>
    <w:rsid w:val="004A5FEC"/>
    <w:rsid w:val="004B122F"/>
    <w:rsid w:val="004B2B6A"/>
    <w:rsid w:val="004B3A4B"/>
    <w:rsid w:val="004B5347"/>
    <w:rsid w:val="004B5AAC"/>
    <w:rsid w:val="004C13FB"/>
    <w:rsid w:val="004C4CCD"/>
    <w:rsid w:val="004C4F65"/>
    <w:rsid w:val="004C53EB"/>
    <w:rsid w:val="004C6842"/>
    <w:rsid w:val="004D1C1D"/>
    <w:rsid w:val="004D1F81"/>
    <w:rsid w:val="004D3255"/>
    <w:rsid w:val="004D3B98"/>
    <w:rsid w:val="004D518C"/>
    <w:rsid w:val="004D78FF"/>
    <w:rsid w:val="004D7BBD"/>
    <w:rsid w:val="004E27B0"/>
    <w:rsid w:val="004E2F35"/>
    <w:rsid w:val="004F0B0F"/>
    <w:rsid w:val="004F4708"/>
    <w:rsid w:val="004F52E4"/>
    <w:rsid w:val="004F6BEE"/>
    <w:rsid w:val="004F7A48"/>
    <w:rsid w:val="005055C2"/>
    <w:rsid w:val="00505FD8"/>
    <w:rsid w:val="00506779"/>
    <w:rsid w:val="00510509"/>
    <w:rsid w:val="00510C66"/>
    <w:rsid w:val="005139AD"/>
    <w:rsid w:val="0051419B"/>
    <w:rsid w:val="00515F37"/>
    <w:rsid w:val="00516257"/>
    <w:rsid w:val="00516776"/>
    <w:rsid w:val="00521E8E"/>
    <w:rsid w:val="00523165"/>
    <w:rsid w:val="00524275"/>
    <w:rsid w:val="00526E7E"/>
    <w:rsid w:val="005273C5"/>
    <w:rsid w:val="00531406"/>
    <w:rsid w:val="00531771"/>
    <w:rsid w:val="00531CE5"/>
    <w:rsid w:val="0053214D"/>
    <w:rsid w:val="005366F1"/>
    <w:rsid w:val="00537F58"/>
    <w:rsid w:val="005458A1"/>
    <w:rsid w:val="00546319"/>
    <w:rsid w:val="005507C6"/>
    <w:rsid w:val="00552E7D"/>
    <w:rsid w:val="00554D73"/>
    <w:rsid w:val="00554F8D"/>
    <w:rsid w:val="005614FD"/>
    <w:rsid w:val="00561886"/>
    <w:rsid w:val="00562700"/>
    <w:rsid w:val="00565C0C"/>
    <w:rsid w:val="00567198"/>
    <w:rsid w:val="0057026C"/>
    <w:rsid w:val="00570D27"/>
    <w:rsid w:val="00571EBF"/>
    <w:rsid w:val="00575353"/>
    <w:rsid w:val="005753DF"/>
    <w:rsid w:val="00575BB0"/>
    <w:rsid w:val="00580230"/>
    <w:rsid w:val="0058099C"/>
    <w:rsid w:val="005810F5"/>
    <w:rsid w:val="005830F7"/>
    <w:rsid w:val="005836B5"/>
    <w:rsid w:val="00586FB7"/>
    <w:rsid w:val="00591E72"/>
    <w:rsid w:val="0059344B"/>
    <w:rsid w:val="00594A96"/>
    <w:rsid w:val="005953F5"/>
    <w:rsid w:val="00597FE6"/>
    <w:rsid w:val="005A0244"/>
    <w:rsid w:val="005A1E88"/>
    <w:rsid w:val="005A52ED"/>
    <w:rsid w:val="005B0B6C"/>
    <w:rsid w:val="005B24E4"/>
    <w:rsid w:val="005B379B"/>
    <w:rsid w:val="005B56E0"/>
    <w:rsid w:val="005C5914"/>
    <w:rsid w:val="005C5DBF"/>
    <w:rsid w:val="005D27D2"/>
    <w:rsid w:val="005D4C4F"/>
    <w:rsid w:val="005D6648"/>
    <w:rsid w:val="005E2AD3"/>
    <w:rsid w:val="005E5434"/>
    <w:rsid w:val="005E6E81"/>
    <w:rsid w:val="005E7250"/>
    <w:rsid w:val="005F15AD"/>
    <w:rsid w:val="005F1E1D"/>
    <w:rsid w:val="005F29D2"/>
    <w:rsid w:val="005F29FE"/>
    <w:rsid w:val="005F383D"/>
    <w:rsid w:val="0060028E"/>
    <w:rsid w:val="00600E92"/>
    <w:rsid w:val="00601B45"/>
    <w:rsid w:val="00604989"/>
    <w:rsid w:val="006060F2"/>
    <w:rsid w:val="00606EC2"/>
    <w:rsid w:val="006112D3"/>
    <w:rsid w:val="00612EFB"/>
    <w:rsid w:val="0061432A"/>
    <w:rsid w:val="006172A5"/>
    <w:rsid w:val="00622B9D"/>
    <w:rsid w:val="00623FD1"/>
    <w:rsid w:val="00635CEB"/>
    <w:rsid w:val="00643F70"/>
    <w:rsid w:val="00644EB8"/>
    <w:rsid w:val="00650E93"/>
    <w:rsid w:val="00651B31"/>
    <w:rsid w:val="00652749"/>
    <w:rsid w:val="00653072"/>
    <w:rsid w:val="00654A02"/>
    <w:rsid w:val="006621BF"/>
    <w:rsid w:val="00662329"/>
    <w:rsid w:val="006663AD"/>
    <w:rsid w:val="00666A5C"/>
    <w:rsid w:val="00674C7B"/>
    <w:rsid w:val="00677E99"/>
    <w:rsid w:val="006832E2"/>
    <w:rsid w:val="00691D16"/>
    <w:rsid w:val="0069206F"/>
    <w:rsid w:val="00694A57"/>
    <w:rsid w:val="006970C6"/>
    <w:rsid w:val="006A21A1"/>
    <w:rsid w:val="006A464B"/>
    <w:rsid w:val="006B2DC5"/>
    <w:rsid w:val="006B4D2E"/>
    <w:rsid w:val="006B647C"/>
    <w:rsid w:val="006B6671"/>
    <w:rsid w:val="006B7643"/>
    <w:rsid w:val="006C5BCE"/>
    <w:rsid w:val="006C653E"/>
    <w:rsid w:val="006D4CB2"/>
    <w:rsid w:val="006E304A"/>
    <w:rsid w:val="006E5F29"/>
    <w:rsid w:val="006F04B3"/>
    <w:rsid w:val="006F4675"/>
    <w:rsid w:val="00700404"/>
    <w:rsid w:val="0070268A"/>
    <w:rsid w:val="00702DE6"/>
    <w:rsid w:val="00715867"/>
    <w:rsid w:val="00715D0E"/>
    <w:rsid w:val="00716505"/>
    <w:rsid w:val="00717E05"/>
    <w:rsid w:val="00720965"/>
    <w:rsid w:val="00724A40"/>
    <w:rsid w:val="00724E7A"/>
    <w:rsid w:val="00725659"/>
    <w:rsid w:val="00725807"/>
    <w:rsid w:val="007264B0"/>
    <w:rsid w:val="0072698D"/>
    <w:rsid w:val="007276A5"/>
    <w:rsid w:val="007366D0"/>
    <w:rsid w:val="00740C6D"/>
    <w:rsid w:val="00741201"/>
    <w:rsid w:val="00741D02"/>
    <w:rsid w:val="00742FE1"/>
    <w:rsid w:val="007572DE"/>
    <w:rsid w:val="00760AF3"/>
    <w:rsid w:val="007613A0"/>
    <w:rsid w:val="007636D5"/>
    <w:rsid w:val="0077085E"/>
    <w:rsid w:val="007729F5"/>
    <w:rsid w:val="00772A1D"/>
    <w:rsid w:val="00772E97"/>
    <w:rsid w:val="00777284"/>
    <w:rsid w:val="007776F7"/>
    <w:rsid w:val="007809A5"/>
    <w:rsid w:val="0078198D"/>
    <w:rsid w:val="00781AF9"/>
    <w:rsid w:val="00781E34"/>
    <w:rsid w:val="0078254C"/>
    <w:rsid w:val="0078619A"/>
    <w:rsid w:val="00786F9E"/>
    <w:rsid w:val="007929C8"/>
    <w:rsid w:val="007936FE"/>
    <w:rsid w:val="007A362D"/>
    <w:rsid w:val="007B43CF"/>
    <w:rsid w:val="007B59B3"/>
    <w:rsid w:val="007C3AFB"/>
    <w:rsid w:val="007C3E4A"/>
    <w:rsid w:val="007C3EA0"/>
    <w:rsid w:val="007C5C75"/>
    <w:rsid w:val="007C6CDF"/>
    <w:rsid w:val="007D02D5"/>
    <w:rsid w:val="007D1CE8"/>
    <w:rsid w:val="007D2570"/>
    <w:rsid w:val="007D3623"/>
    <w:rsid w:val="007D3FA4"/>
    <w:rsid w:val="007D55F6"/>
    <w:rsid w:val="007D7C56"/>
    <w:rsid w:val="007E1E5C"/>
    <w:rsid w:val="007E1EF6"/>
    <w:rsid w:val="007E7E52"/>
    <w:rsid w:val="007F0845"/>
    <w:rsid w:val="007F19C3"/>
    <w:rsid w:val="00800A1D"/>
    <w:rsid w:val="00807F13"/>
    <w:rsid w:val="00811658"/>
    <w:rsid w:val="008123C3"/>
    <w:rsid w:val="00813CC4"/>
    <w:rsid w:val="00817DE7"/>
    <w:rsid w:val="00817EA3"/>
    <w:rsid w:val="008240D0"/>
    <w:rsid w:val="00825296"/>
    <w:rsid w:val="00826072"/>
    <w:rsid w:val="008268B2"/>
    <w:rsid w:val="00827661"/>
    <w:rsid w:val="00827A60"/>
    <w:rsid w:val="008300D2"/>
    <w:rsid w:val="00830280"/>
    <w:rsid w:val="008315B2"/>
    <w:rsid w:val="00833293"/>
    <w:rsid w:val="00835D91"/>
    <w:rsid w:val="00837C30"/>
    <w:rsid w:val="00846546"/>
    <w:rsid w:val="0084799A"/>
    <w:rsid w:val="00847E1A"/>
    <w:rsid w:val="008517CF"/>
    <w:rsid w:val="00854987"/>
    <w:rsid w:val="0085791A"/>
    <w:rsid w:val="008633B6"/>
    <w:rsid w:val="008643F9"/>
    <w:rsid w:val="008654E1"/>
    <w:rsid w:val="00865EF4"/>
    <w:rsid w:val="0087023E"/>
    <w:rsid w:val="00873494"/>
    <w:rsid w:val="00876D50"/>
    <w:rsid w:val="00887472"/>
    <w:rsid w:val="00891914"/>
    <w:rsid w:val="0089289B"/>
    <w:rsid w:val="008935ED"/>
    <w:rsid w:val="00894013"/>
    <w:rsid w:val="0089791D"/>
    <w:rsid w:val="008A34F1"/>
    <w:rsid w:val="008A5F5D"/>
    <w:rsid w:val="008A6DE2"/>
    <w:rsid w:val="008B2B72"/>
    <w:rsid w:val="008C6FB1"/>
    <w:rsid w:val="008D5BDB"/>
    <w:rsid w:val="008E112A"/>
    <w:rsid w:val="008F5665"/>
    <w:rsid w:val="008F5C0F"/>
    <w:rsid w:val="00901C5C"/>
    <w:rsid w:val="00905CD6"/>
    <w:rsid w:val="00905EA5"/>
    <w:rsid w:val="009060A1"/>
    <w:rsid w:val="00906383"/>
    <w:rsid w:val="009079E8"/>
    <w:rsid w:val="00915417"/>
    <w:rsid w:val="00916698"/>
    <w:rsid w:val="00916BCD"/>
    <w:rsid w:val="00916D13"/>
    <w:rsid w:val="00916D55"/>
    <w:rsid w:val="00923B75"/>
    <w:rsid w:val="009256FA"/>
    <w:rsid w:val="00925AF1"/>
    <w:rsid w:val="0092766F"/>
    <w:rsid w:val="00927A01"/>
    <w:rsid w:val="00930714"/>
    <w:rsid w:val="00931810"/>
    <w:rsid w:val="009342A9"/>
    <w:rsid w:val="00936B60"/>
    <w:rsid w:val="0094094E"/>
    <w:rsid w:val="009422F8"/>
    <w:rsid w:val="00944B51"/>
    <w:rsid w:val="0094589D"/>
    <w:rsid w:val="00945DAF"/>
    <w:rsid w:val="00951343"/>
    <w:rsid w:val="00952729"/>
    <w:rsid w:val="009536E8"/>
    <w:rsid w:val="00953E47"/>
    <w:rsid w:val="00955929"/>
    <w:rsid w:val="0096046C"/>
    <w:rsid w:val="0096053F"/>
    <w:rsid w:val="00962124"/>
    <w:rsid w:val="00966562"/>
    <w:rsid w:val="0096763D"/>
    <w:rsid w:val="00971657"/>
    <w:rsid w:val="00971BA8"/>
    <w:rsid w:val="00976058"/>
    <w:rsid w:val="0098170C"/>
    <w:rsid w:val="00982586"/>
    <w:rsid w:val="009844C2"/>
    <w:rsid w:val="00990819"/>
    <w:rsid w:val="00990FF5"/>
    <w:rsid w:val="00994E0F"/>
    <w:rsid w:val="009A0010"/>
    <w:rsid w:val="009A0B65"/>
    <w:rsid w:val="009A2752"/>
    <w:rsid w:val="009A28B4"/>
    <w:rsid w:val="009A3B03"/>
    <w:rsid w:val="009A3C7D"/>
    <w:rsid w:val="009A5297"/>
    <w:rsid w:val="009A53D2"/>
    <w:rsid w:val="009B029C"/>
    <w:rsid w:val="009B4261"/>
    <w:rsid w:val="009C246E"/>
    <w:rsid w:val="009C3761"/>
    <w:rsid w:val="009C580B"/>
    <w:rsid w:val="009D2853"/>
    <w:rsid w:val="009D291F"/>
    <w:rsid w:val="009E0701"/>
    <w:rsid w:val="009E1637"/>
    <w:rsid w:val="009E42EF"/>
    <w:rsid w:val="009F04A6"/>
    <w:rsid w:val="009F0B42"/>
    <w:rsid w:val="009F176D"/>
    <w:rsid w:val="009F1AA3"/>
    <w:rsid w:val="009F26A3"/>
    <w:rsid w:val="009F3CAD"/>
    <w:rsid w:val="009F497A"/>
    <w:rsid w:val="009F4CD5"/>
    <w:rsid w:val="009F4DC4"/>
    <w:rsid w:val="00A0165C"/>
    <w:rsid w:val="00A01851"/>
    <w:rsid w:val="00A0199B"/>
    <w:rsid w:val="00A01F0C"/>
    <w:rsid w:val="00A022EB"/>
    <w:rsid w:val="00A025FA"/>
    <w:rsid w:val="00A046E0"/>
    <w:rsid w:val="00A047DC"/>
    <w:rsid w:val="00A101DC"/>
    <w:rsid w:val="00A1122A"/>
    <w:rsid w:val="00A11610"/>
    <w:rsid w:val="00A13D45"/>
    <w:rsid w:val="00A145D7"/>
    <w:rsid w:val="00A17E05"/>
    <w:rsid w:val="00A2046E"/>
    <w:rsid w:val="00A22BCD"/>
    <w:rsid w:val="00A247AD"/>
    <w:rsid w:val="00A24DCC"/>
    <w:rsid w:val="00A25CD6"/>
    <w:rsid w:val="00A27A05"/>
    <w:rsid w:val="00A27FDC"/>
    <w:rsid w:val="00A3124D"/>
    <w:rsid w:val="00A33477"/>
    <w:rsid w:val="00A3731B"/>
    <w:rsid w:val="00A553E1"/>
    <w:rsid w:val="00A57448"/>
    <w:rsid w:val="00A7287F"/>
    <w:rsid w:val="00A7482F"/>
    <w:rsid w:val="00A76C41"/>
    <w:rsid w:val="00A82506"/>
    <w:rsid w:val="00A903D1"/>
    <w:rsid w:val="00A90D43"/>
    <w:rsid w:val="00A91E54"/>
    <w:rsid w:val="00A92AD6"/>
    <w:rsid w:val="00A93576"/>
    <w:rsid w:val="00A94181"/>
    <w:rsid w:val="00A94966"/>
    <w:rsid w:val="00A95470"/>
    <w:rsid w:val="00AA13B1"/>
    <w:rsid w:val="00AA3C81"/>
    <w:rsid w:val="00AA6329"/>
    <w:rsid w:val="00AB197F"/>
    <w:rsid w:val="00AB2920"/>
    <w:rsid w:val="00AB5DD3"/>
    <w:rsid w:val="00AB6FA0"/>
    <w:rsid w:val="00AC24C6"/>
    <w:rsid w:val="00AC2796"/>
    <w:rsid w:val="00AC2A3F"/>
    <w:rsid w:val="00AC4D55"/>
    <w:rsid w:val="00AD0F82"/>
    <w:rsid w:val="00AD114E"/>
    <w:rsid w:val="00AD2B47"/>
    <w:rsid w:val="00AD36F3"/>
    <w:rsid w:val="00AD4127"/>
    <w:rsid w:val="00AE6275"/>
    <w:rsid w:val="00AF01E5"/>
    <w:rsid w:val="00AF16D5"/>
    <w:rsid w:val="00AF48A1"/>
    <w:rsid w:val="00AF5442"/>
    <w:rsid w:val="00AF6175"/>
    <w:rsid w:val="00B013B4"/>
    <w:rsid w:val="00B0147A"/>
    <w:rsid w:val="00B01E62"/>
    <w:rsid w:val="00B020EC"/>
    <w:rsid w:val="00B04A28"/>
    <w:rsid w:val="00B04E69"/>
    <w:rsid w:val="00B054E4"/>
    <w:rsid w:val="00B06452"/>
    <w:rsid w:val="00B102D4"/>
    <w:rsid w:val="00B115D2"/>
    <w:rsid w:val="00B15A21"/>
    <w:rsid w:val="00B15AB5"/>
    <w:rsid w:val="00B1732D"/>
    <w:rsid w:val="00B26BA8"/>
    <w:rsid w:val="00B27C71"/>
    <w:rsid w:val="00B31987"/>
    <w:rsid w:val="00B31E1A"/>
    <w:rsid w:val="00B320FE"/>
    <w:rsid w:val="00B3470C"/>
    <w:rsid w:val="00B369F1"/>
    <w:rsid w:val="00B414D1"/>
    <w:rsid w:val="00B41B2A"/>
    <w:rsid w:val="00B44641"/>
    <w:rsid w:val="00B4509D"/>
    <w:rsid w:val="00B45817"/>
    <w:rsid w:val="00B46336"/>
    <w:rsid w:val="00B543E6"/>
    <w:rsid w:val="00B61C73"/>
    <w:rsid w:val="00B6202C"/>
    <w:rsid w:val="00B63D75"/>
    <w:rsid w:val="00B6496A"/>
    <w:rsid w:val="00B653D8"/>
    <w:rsid w:val="00B70BD5"/>
    <w:rsid w:val="00B74160"/>
    <w:rsid w:val="00B76B7F"/>
    <w:rsid w:val="00B825B6"/>
    <w:rsid w:val="00B8283F"/>
    <w:rsid w:val="00B83B29"/>
    <w:rsid w:val="00B845C4"/>
    <w:rsid w:val="00B85C30"/>
    <w:rsid w:val="00B86D29"/>
    <w:rsid w:val="00B96AC7"/>
    <w:rsid w:val="00B97251"/>
    <w:rsid w:val="00BA1F78"/>
    <w:rsid w:val="00BA4CF0"/>
    <w:rsid w:val="00BA4CF1"/>
    <w:rsid w:val="00BB000A"/>
    <w:rsid w:val="00BB0DDC"/>
    <w:rsid w:val="00BB1030"/>
    <w:rsid w:val="00BB3667"/>
    <w:rsid w:val="00BB5FEE"/>
    <w:rsid w:val="00BB6E79"/>
    <w:rsid w:val="00BC1A06"/>
    <w:rsid w:val="00BC5EE7"/>
    <w:rsid w:val="00BC7E11"/>
    <w:rsid w:val="00BD1B3D"/>
    <w:rsid w:val="00BD60F3"/>
    <w:rsid w:val="00BD689E"/>
    <w:rsid w:val="00BE2289"/>
    <w:rsid w:val="00BE3AEC"/>
    <w:rsid w:val="00BE4708"/>
    <w:rsid w:val="00BE7986"/>
    <w:rsid w:val="00BF734F"/>
    <w:rsid w:val="00BF7CAD"/>
    <w:rsid w:val="00C04D7D"/>
    <w:rsid w:val="00C11456"/>
    <w:rsid w:val="00C11E67"/>
    <w:rsid w:val="00C14515"/>
    <w:rsid w:val="00C1777C"/>
    <w:rsid w:val="00C21E4F"/>
    <w:rsid w:val="00C2284C"/>
    <w:rsid w:val="00C27135"/>
    <w:rsid w:val="00C36CD3"/>
    <w:rsid w:val="00C370BB"/>
    <w:rsid w:val="00C37D2A"/>
    <w:rsid w:val="00C4066D"/>
    <w:rsid w:val="00C4481B"/>
    <w:rsid w:val="00C452EB"/>
    <w:rsid w:val="00C504B6"/>
    <w:rsid w:val="00C523F4"/>
    <w:rsid w:val="00C53BA1"/>
    <w:rsid w:val="00C540B3"/>
    <w:rsid w:val="00C604A6"/>
    <w:rsid w:val="00C66465"/>
    <w:rsid w:val="00C666BF"/>
    <w:rsid w:val="00C73DB3"/>
    <w:rsid w:val="00C74449"/>
    <w:rsid w:val="00C753A3"/>
    <w:rsid w:val="00C81589"/>
    <w:rsid w:val="00C831E7"/>
    <w:rsid w:val="00C83BEB"/>
    <w:rsid w:val="00C8463A"/>
    <w:rsid w:val="00C85FC8"/>
    <w:rsid w:val="00C8615E"/>
    <w:rsid w:val="00C86FD7"/>
    <w:rsid w:val="00C87C60"/>
    <w:rsid w:val="00C90D0F"/>
    <w:rsid w:val="00C90DE0"/>
    <w:rsid w:val="00C93396"/>
    <w:rsid w:val="00C9391A"/>
    <w:rsid w:val="00C93E35"/>
    <w:rsid w:val="00C95129"/>
    <w:rsid w:val="00CA5C83"/>
    <w:rsid w:val="00CA6500"/>
    <w:rsid w:val="00CA6E25"/>
    <w:rsid w:val="00CB172C"/>
    <w:rsid w:val="00CB4453"/>
    <w:rsid w:val="00CB5546"/>
    <w:rsid w:val="00CC0A6B"/>
    <w:rsid w:val="00CC39E2"/>
    <w:rsid w:val="00CC5CE9"/>
    <w:rsid w:val="00CC7BF2"/>
    <w:rsid w:val="00CC7F7C"/>
    <w:rsid w:val="00CD03BE"/>
    <w:rsid w:val="00CD18A5"/>
    <w:rsid w:val="00CD77FD"/>
    <w:rsid w:val="00CD7CCC"/>
    <w:rsid w:val="00CD7D4B"/>
    <w:rsid w:val="00CE23BE"/>
    <w:rsid w:val="00CE3397"/>
    <w:rsid w:val="00CE56D1"/>
    <w:rsid w:val="00CE5FCD"/>
    <w:rsid w:val="00CF2106"/>
    <w:rsid w:val="00CF25BD"/>
    <w:rsid w:val="00CF26A6"/>
    <w:rsid w:val="00CF49D1"/>
    <w:rsid w:val="00CF6598"/>
    <w:rsid w:val="00D0060F"/>
    <w:rsid w:val="00D01BA0"/>
    <w:rsid w:val="00D1027B"/>
    <w:rsid w:val="00D107D7"/>
    <w:rsid w:val="00D11270"/>
    <w:rsid w:val="00D13827"/>
    <w:rsid w:val="00D14FBE"/>
    <w:rsid w:val="00D16027"/>
    <w:rsid w:val="00D16974"/>
    <w:rsid w:val="00D174AE"/>
    <w:rsid w:val="00D20E19"/>
    <w:rsid w:val="00D25423"/>
    <w:rsid w:val="00D254C2"/>
    <w:rsid w:val="00D26380"/>
    <w:rsid w:val="00D300C3"/>
    <w:rsid w:val="00D314F6"/>
    <w:rsid w:val="00D43AAC"/>
    <w:rsid w:val="00D46125"/>
    <w:rsid w:val="00D46EFB"/>
    <w:rsid w:val="00D47B93"/>
    <w:rsid w:val="00D5058E"/>
    <w:rsid w:val="00D57F54"/>
    <w:rsid w:val="00D625DF"/>
    <w:rsid w:val="00D67071"/>
    <w:rsid w:val="00D73349"/>
    <w:rsid w:val="00D73FC4"/>
    <w:rsid w:val="00D7547C"/>
    <w:rsid w:val="00D76D92"/>
    <w:rsid w:val="00D772FC"/>
    <w:rsid w:val="00D80201"/>
    <w:rsid w:val="00D812B9"/>
    <w:rsid w:val="00D83FA6"/>
    <w:rsid w:val="00D86252"/>
    <w:rsid w:val="00D90CBD"/>
    <w:rsid w:val="00D91530"/>
    <w:rsid w:val="00D919DB"/>
    <w:rsid w:val="00DA2372"/>
    <w:rsid w:val="00DA335D"/>
    <w:rsid w:val="00DA371E"/>
    <w:rsid w:val="00DA57A5"/>
    <w:rsid w:val="00DB1742"/>
    <w:rsid w:val="00DB1A6E"/>
    <w:rsid w:val="00DB6284"/>
    <w:rsid w:val="00DB7D1B"/>
    <w:rsid w:val="00DC1824"/>
    <w:rsid w:val="00DC1C5D"/>
    <w:rsid w:val="00DC2E92"/>
    <w:rsid w:val="00DC3A5D"/>
    <w:rsid w:val="00DC4A09"/>
    <w:rsid w:val="00DC5136"/>
    <w:rsid w:val="00DC7AB5"/>
    <w:rsid w:val="00DD2457"/>
    <w:rsid w:val="00DD3628"/>
    <w:rsid w:val="00DD48A0"/>
    <w:rsid w:val="00DD4D27"/>
    <w:rsid w:val="00DD77E8"/>
    <w:rsid w:val="00DE3552"/>
    <w:rsid w:val="00DE4E91"/>
    <w:rsid w:val="00DE5957"/>
    <w:rsid w:val="00DE64B8"/>
    <w:rsid w:val="00DE7EE6"/>
    <w:rsid w:val="00DF6F5D"/>
    <w:rsid w:val="00DF7509"/>
    <w:rsid w:val="00E04717"/>
    <w:rsid w:val="00E04A9D"/>
    <w:rsid w:val="00E05301"/>
    <w:rsid w:val="00E0533D"/>
    <w:rsid w:val="00E055D4"/>
    <w:rsid w:val="00E05A62"/>
    <w:rsid w:val="00E070E0"/>
    <w:rsid w:val="00E1098B"/>
    <w:rsid w:val="00E12DF6"/>
    <w:rsid w:val="00E133BB"/>
    <w:rsid w:val="00E13C11"/>
    <w:rsid w:val="00E143DF"/>
    <w:rsid w:val="00E16E87"/>
    <w:rsid w:val="00E17274"/>
    <w:rsid w:val="00E203D2"/>
    <w:rsid w:val="00E209A9"/>
    <w:rsid w:val="00E21DFE"/>
    <w:rsid w:val="00E2475F"/>
    <w:rsid w:val="00E275D7"/>
    <w:rsid w:val="00E33522"/>
    <w:rsid w:val="00E34A1C"/>
    <w:rsid w:val="00E356E1"/>
    <w:rsid w:val="00E44406"/>
    <w:rsid w:val="00E5428C"/>
    <w:rsid w:val="00E54966"/>
    <w:rsid w:val="00E56201"/>
    <w:rsid w:val="00E615B0"/>
    <w:rsid w:val="00E6590D"/>
    <w:rsid w:val="00E72FEA"/>
    <w:rsid w:val="00E73BA7"/>
    <w:rsid w:val="00E75C19"/>
    <w:rsid w:val="00E775DD"/>
    <w:rsid w:val="00E807FD"/>
    <w:rsid w:val="00E86481"/>
    <w:rsid w:val="00E93B60"/>
    <w:rsid w:val="00EA052A"/>
    <w:rsid w:val="00EA1435"/>
    <w:rsid w:val="00EA4450"/>
    <w:rsid w:val="00EB7B3E"/>
    <w:rsid w:val="00EB7EF8"/>
    <w:rsid w:val="00EC0B20"/>
    <w:rsid w:val="00EC3A8F"/>
    <w:rsid w:val="00EC5933"/>
    <w:rsid w:val="00ED007E"/>
    <w:rsid w:val="00ED215F"/>
    <w:rsid w:val="00ED375A"/>
    <w:rsid w:val="00ED4236"/>
    <w:rsid w:val="00ED5283"/>
    <w:rsid w:val="00ED5B72"/>
    <w:rsid w:val="00EE1857"/>
    <w:rsid w:val="00EF4181"/>
    <w:rsid w:val="00EF6F34"/>
    <w:rsid w:val="00F0434F"/>
    <w:rsid w:val="00F061EB"/>
    <w:rsid w:val="00F11270"/>
    <w:rsid w:val="00F12580"/>
    <w:rsid w:val="00F13AC8"/>
    <w:rsid w:val="00F13BA5"/>
    <w:rsid w:val="00F161B0"/>
    <w:rsid w:val="00F2501A"/>
    <w:rsid w:val="00F30072"/>
    <w:rsid w:val="00F3195B"/>
    <w:rsid w:val="00F31BF9"/>
    <w:rsid w:val="00F33BA5"/>
    <w:rsid w:val="00F346A5"/>
    <w:rsid w:val="00F36BD6"/>
    <w:rsid w:val="00F37B87"/>
    <w:rsid w:val="00F42E4D"/>
    <w:rsid w:val="00F44ACE"/>
    <w:rsid w:val="00F45CC4"/>
    <w:rsid w:val="00F47181"/>
    <w:rsid w:val="00F47E8F"/>
    <w:rsid w:val="00F501C6"/>
    <w:rsid w:val="00F50F10"/>
    <w:rsid w:val="00F524F4"/>
    <w:rsid w:val="00F5316E"/>
    <w:rsid w:val="00F53820"/>
    <w:rsid w:val="00F56E01"/>
    <w:rsid w:val="00F62926"/>
    <w:rsid w:val="00F63A61"/>
    <w:rsid w:val="00F647AD"/>
    <w:rsid w:val="00F6679A"/>
    <w:rsid w:val="00F67B7D"/>
    <w:rsid w:val="00F715F0"/>
    <w:rsid w:val="00F77EF5"/>
    <w:rsid w:val="00F809C1"/>
    <w:rsid w:val="00F80CFC"/>
    <w:rsid w:val="00F82569"/>
    <w:rsid w:val="00F84BCB"/>
    <w:rsid w:val="00F863E1"/>
    <w:rsid w:val="00F86649"/>
    <w:rsid w:val="00F903E4"/>
    <w:rsid w:val="00F909E9"/>
    <w:rsid w:val="00F9146A"/>
    <w:rsid w:val="00F91A5B"/>
    <w:rsid w:val="00F9234B"/>
    <w:rsid w:val="00FB60AF"/>
    <w:rsid w:val="00FB69C8"/>
    <w:rsid w:val="00FB6C28"/>
    <w:rsid w:val="00FB70DA"/>
    <w:rsid w:val="00FC3D48"/>
    <w:rsid w:val="00FC5FDC"/>
    <w:rsid w:val="00FC69EF"/>
    <w:rsid w:val="00FD0CFE"/>
    <w:rsid w:val="00FD2199"/>
    <w:rsid w:val="00FD2EBC"/>
    <w:rsid w:val="00FE09CB"/>
    <w:rsid w:val="00FE3B84"/>
    <w:rsid w:val="00FE4879"/>
    <w:rsid w:val="00FE543F"/>
    <w:rsid w:val="00FE6973"/>
    <w:rsid w:val="00FE7454"/>
    <w:rsid w:val="00FF1099"/>
    <w:rsid w:val="00FF5299"/>
    <w:rsid w:val="00FF5E50"/>
    <w:rsid w:val="00FF6990"/>
    <w:rsid w:val="00FF795C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D1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2F70"/>
    <w:pPr>
      <w:keepNext/>
      <w:keepLines/>
      <w:spacing w:before="80" w:after="8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CB5546"/>
  </w:style>
  <w:style w:type="character" w:customStyle="1" w:styleId="mjxassistivemathml">
    <w:name w:val="mjx_assistive_mathml"/>
    <w:basedOn w:val="a0"/>
    <w:rsid w:val="00CB5546"/>
  </w:style>
  <w:style w:type="paragraph" w:customStyle="1" w:styleId="a4">
    <w:name w:val="Код"/>
    <w:basedOn w:val="1"/>
    <w:link w:val="a5"/>
    <w:rsid w:val="00202F70"/>
  </w:style>
  <w:style w:type="paragraph" w:styleId="a6">
    <w:name w:val="TOC Heading"/>
    <w:basedOn w:val="1"/>
    <w:next w:val="a"/>
    <w:uiPriority w:val="39"/>
    <w:unhideWhenUsed/>
    <w:qFormat/>
    <w:rsid w:val="00D300C3"/>
    <w:pPr>
      <w:spacing w:before="0" w:after="0" w:line="240" w:lineRule="auto"/>
      <w:jc w:val="left"/>
      <w:outlineLvl w:val="9"/>
    </w:pPr>
    <w:rPr>
      <w:b w:val="0"/>
      <w:lang w:eastAsia="ru-RU"/>
    </w:rPr>
  </w:style>
  <w:style w:type="character" w:customStyle="1" w:styleId="a5">
    <w:name w:val="Код Знак"/>
    <w:basedOn w:val="10"/>
    <w:link w:val="a4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4094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094E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4094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7">
    <w:name w:val="Hyperlink"/>
    <w:basedOn w:val="a0"/>
    <w:uiPriority w:val="99"/>
    <w:unhideWhenUsed/>
    <w:rsid w:val="00EE1857"/>
    <w:rPr>
      <w:rFonts w:ascii="Times New Roman" w:hAnsi="Times New Roman"/>
      <w:color w:val="0563C1" w:themeColor="hyperlink"/>
      <w:sz w:val="28"/>
      <w:u w:val="single"/>
    </w:rPr>
  </w:style>
  <w:style w:type="paragraph" w:styleId="a8">
    <w:name w:val="List Paragraph"/>
    <w:basedOn w:val="a"/>
    <w:uiPriority w:val="34"/>
    <w:rsid w:val="00A27A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847E1A"/>
    <w:rPr>
      <w:color w:val="808080"/>
    </w:rPr>
  </w:style>
  <w:style w:type="paragraph" w:styleId="aa">
    <w:name w:val="header"/>
    <w:basedOn w:val="a"/>
    <w:link w:val="ab"/>
    <w:uiPriority w:val="99"/>
    <w:unhideWhenUsed/>
    <w:rsid w:val="002549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549A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549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549A9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B46336"/>
  </w:style>
  <w:style w:type="paragraph" w:customStyle="1" w:styleId="ae">
    <w:name w:val="издательствоИрГТУ"/>
    <w:basedOn w:val="a"/>
    <w:rsid w:val="00B46336"/>
    <w:pPr>
      <w:autoSpaceDE w:val="0"/>
      <w:autoSpaceDN w:val="0"/>
      <w:adjustRightInd w:val="0"/>
    </w:pPr>
    <w:rPr>
      <w:rFonts w:eastAsia="Times New Roman" w:cs="Times New Roman"/>
      <w:color w:val="000000"/>
      <w:spacing w:val="-10"/>
      <w:szCs w:val="28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11658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9D291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0">
    <w:name w:val="Лаб Абзац"/>
    <w:basedOn w:val="a"/>
    <w:qFormat/>
    <w:rsid w:val="002B7141"/>
  </w:style>
  <w:style w:type="paragraph" w:customStyle="1" w:styleId="af1">
    <w:name w:val="Лаб Название Картинки"/>
    <w:basedOn w:val="a"/>
    <w:qFormat/>
    <w:rsid w:val="00B96AC7"/>
    <w:pPr>
      <w:ind w:firstLine="0"/>
      <w:jc w:val="center"/>
    </w:pPr>
    <w:rPr>
      <w:rFonts w:cs="Times New Roman"/>
    </w:rPr>
  </w:style>
  <w:style w:type="paragraph" w:customStyle="1" w:styleId="13">
    <w:name w:val="Лаб ЗАголовок 1"/>
    <w:basedOn w:val="1"/>
    <w:qFormat/>
    <w:rsid w:val="00C452EB"/>
    <w:pPr>
      <w:spacing w:before="60" w:after="60" w:line="240" w:lineRule="auto"/>
      <w:ind w:firstLine="709"/>
      <w:jc w:val="both"/>
    </w:pPr>
    <w:rPr>
      <w:bCs/>
      <w:szCs w:val="28"/>
    </w:rPr>
  </w:style>
  <w:style w:type="character" w:styleId="af2">
    <w:name w:val="Emphasis"/>
    <w:basedOn w:val="a0"/>
    <w:uiPriority w:val="20"/>
    <w:qFormat/>
    <w:rsid w:val="001F7C0F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EB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coursera.org/learn/data-analysis-metho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550EF-42AD-4AC2-A66E-DEAC1AFE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Vaslot</dc:creator>
  <cp:keywords/>
  <dc:description/>
  <cp:lastModifiedBy>я Кто</cp:lastModifiedBy>
  <cp:revision>2</cp:revision>
  <dcterms:created xsi:type="dcterms:W3CDTF">2023-10-30T10:42:00Z</dcterms:created>
  <dcterms:modified xsi:type="dcterms:W3CDTF">2023-10-30T10:42:00Z</dcterms:modified>
</cp:coreProperties>
</file>