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1.构造NextDate问题的强/弱/一般/健壮的等价类测试用例并加以比较讨论。NextDate问题：NextDate()是三个变量month,day和year的函数，输入1912-2050期间的某一天的日期，要求输出这一天的下一天的日期。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有效</w:t>
      </w:r>
      <w:r>
        <w:rPr>
          <w:rFonts w:ascii="宋体" w:hAnsi="宋体" w:eastAsia="宋体" w:cs="宋体"/>
          <w:sz w:val="24"/>
          <w:szCs w:val="24"/>
        </w:rPr>
        <w:t>等价类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M1={月份:每月有30天}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M2={月份:每月有31天}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M3={月份:此月是2月}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D1={日期:1&lt;=日期&lt;=28}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D2={日期:日期=29}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D3={日期:日期=30}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D4={日期:日期=31}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Y1={年: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1912&lt;=年&lt;=2050且</w:t>
      </w:r>
      <w:r>
        <w:rPr>
          <w:rFonts w:hint="eastAsia" w:ascii="宋体" w:hAnsi="宋体" w:eastAsia="宋体" w:cs="宋体"/>
          <w:sz w:val="24"/>
          <w:szCs w:val="24"/>
        </w:rPr>
        <w:t>是闰年}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Y2={年: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1912&lt;=年&lt;=2050且</w:t>
      </w:r>
      <w:r>
        <w:rPr>
          <w:rFonts w:hint="eastAsia" w:ascii="宋体" w:hAnsi="宋体" w:eastAsia="宋体" w:cs="宋体"/>
          <w:sz w:val="24"/>
          <w:szCs w:val="24"/>
        </w:rPr>
        <w:t>是平年}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无效等价类：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M4={月份&lt;1}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M5={月份&gt;12}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D5={日期&lt;1}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D6={日期&gt;31}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Y3={年&lt;1912}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Y4={年&gt;2050}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弱一般等价类测试：（共4个测试用例）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2016-3-1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强一般等价类测试：（共24个测试用例）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2018-4-29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2018-4-30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2018-4-31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2020-4-29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2020-4-30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2020-4-31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2020-1-30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2020-2-29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无效输入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弱健壮等价类测试：（含无效类，共7个）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436"/>
        <w:gridCol w:w="1436"/>
        <w:gridCol w:w="1437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月份不在1-12中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月份不在1-12中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日期不在1-31中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日期不在1-31中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1911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年份不在1912-2050中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2051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年份不在1912-2050中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强健壮等价类测试：（含无效类，共120个）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436"/>
        <w:gridCol w:w="1436"/>
        <w:gridCol w:w="1437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2016-3-1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月份不在1-12中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277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日期不在1-31中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1911</w:t>
            </w:r>
          </w:p>
        </w:tc>
        <w:tc>
          <w:tcPr>
            <w:tcW w:w="143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43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77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年份不在1912-2050中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月份，日期都无效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2051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月份，年份都无效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2051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日期，年份都无效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1911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月份，日期，年份都无效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620E6"/>
    <w:rsid w:val="3F562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2018-06-03T10:06:00Z</dcterms:created>
  <dc:creator>︷ 只是壹陣風</dc:creator>
  <cp:lastModifiedBy>︷ 只是壹陣風</cp:lastModifiedBy>
  <dcterms:modified xsi:type="dcterms:W3CDTF">2018-06-03T12:16:02Z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