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ReactJS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2天课堂笔记（本课程共4天）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日期：2018年6月27</w:t>
      </w:r>
      <w:bookmarkStart w:id="21" w:name="_GoBack"/>
      <w:bookmarkEnd w:id="21"/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名称</w:t>
      </w:r>
      <w:r>
        <w:tab/>
      </w:r>
      <w:r>
        <w:fldChar w:fldCharType="begin"/>
      </w:r>
      <w:r>
        <w:instrText xml:space="preserve"> PAGEREF _Toc30542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_Toc10211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一、DOM事件</w:t>
      </w:r>
      <w:r>
        <w:tab/>
      </w:r>
      <w:r>
        <w:fldChar w:fldCharType="begin"/>
      </w:r>
      <w:r>
        <w:instrText xml:space="preserve"> PAGEREF _Toc30408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二、事件委托</w:t>
      </w:r>
      <w:r>
        <w:tab/>
      </w:r>
      <w:r>
        <w:fldChar w:fldCharType="begin"/>
      </w:r>
      <w:r>
        <w:instrText xml:space="preserve"> PAGEREF _Toc12060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三、状态</w:t>
      </w:r>
      <w:r>
        <w:tab/>
      </w:r>
      <w:r>
        <w:fldChar w:fldCharType="begin"/>
      </w:r>
      <w:r>
        <w:instrText xml:space="preserve"> PAGEREF _Toc588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3.1无状态组件</w:t>
      </w:r>
      <w:r>
        <w:tab/>
      </w:r>
      <w:r>
        <w:fldChar w:fldCharType="begin"/>
      </w:r>
      <w:r>
        <w:instrText xml:space="preserve"> PAGEREF _Toc4772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3.2有状态组件</w:t>
      </w:r>
      <w:r>
        <w:tab/>
      </w:r>
      <w:r>
        <w:fldChar w:fldCharType="begin"/>
      </w:r>
      <w:r>
        <w:instrText xml:space="preserve"> PAGEREF _Toc2193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四、组件生命周期</w:t>
      </w:r>
      <w:r>
        <w:tab/>
      </w:r>
      <w:r>
        <w:fldChar w:fldCharType="begin"/>
      </w:r>
      <w:r>
        <w:instrText xml:space="preserve"> PAGEREF _Toc9181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4.1创建期</w:t>
      </w:r>
      <w:r>
        <w:tab/>
      </w:r>
      <w:r>
        <w:fldChar w:fldCharType="begin"/>
      </w:r>
      <w:r>
        <w:instrText xml:space="preserve"> PAGEREF _Toc17644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4.2子组件</w:t>
      </w:r>
      <w:r>
        <w:tab/>
      </w:r>
      <w:r>
        <w:fldChar w:fldCharType="begin"/>
      </w:r>
      <w:r>
        <w:instrText xml:space="preserve"> PAGEREF _Toc2650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4.3组件存在期</w:t>
      </w:r>
      <w:r>
        <w:tab/>
      </w:r>
      <w:r>
        <w:fldChar w:fldCharType="begin"/>
      </w:r>
      <w:r>
        <w:instrText xml:space="preserve"> PAGEREF _Toc31728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4.4销毁期</w:t>
      </w:r>
      <w:r>
        <w:tab/>
      </w:r>
      <w:r>
        <w:fldChar w:fldCharType="begin"/>
      </w:r>
      <w:r>
        <w:instrText xml:space="preserve"> PAGEREF _Toc28291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五、侵入式库</w:t>
      </w:r>
      <w:r>
        <w:tab/>
      </w:r>
      <w:r>
        <w:fldChar w:fldCharType="begin"/>
      </w:r>
      <w:r>
        <w:instrText xml:space="preserve"> PAGEREF _Toc23036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六、axios</w:t>
      </w:r>
      <w:r>
        <w:tab/>
      </w:r>
      <w:r>
        <w:fldChar w:fldCharType="begin"/>
      </w:r>
      <w:r>
        <w:instrText xml:space="preserve"> PAGEREF _Toc17001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七、组件的约束性</w:t>
      </w:r>
      <w:r>
        <w:tab/>
      </w:r>
      <w:r>
        <w:fldChar w:fldCharType="begin"/>
      </w:r>
      <w:r>
        <w:instrText xml:space="preserve"> PAGEREF _Toc27462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7.1非约束性组件</w:t>
      </w:r>
      <w:r>
        <w:tab/>
      </w:r>
      <w:r>
        <w:fldChar w:fldCharType="begin"/>
      </w:r>
      <w:r>
        <w:instrText xml:space="preserve"> PAGEREF _Toc25136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7.2约束性组件</w:t>
      </w:r>
      <w:r>
        <w:tab/>
      </w:r>
      <w:r>
        <w:fldChar w:fldCharType="begin"/>
      </w:r>
      <w:r>
        <w:instrText xml:space="preserve"> PAGEREF _Toc8482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7.3下拉框的约束性</w:t>
      </w:r>
      <w:r>
        <w:tab/>
      </w:r>
      <w:r>
        <w:fldChar w:fldCharType="begin"/>
      </w:r>
      <w:r>
        <w:instrText xml:space="preserve"> PAGEREF _Toc20653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7.3.1单选下拉框的约束性</w:t>
      </w:r>
      <w:r>
        <w:tab/>
      </w:r>
      <w:r>
        <w:fldChar w:fldCharType="begin"/>
      </w:r>
      <w:r>
        <w:instrText xml:space="preserve"> PAGEREF _Toc13972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7.3.2多选下拉框的约束性</w:t>
      </w:r>
      <w:r>
        <w:tab/>
      </w:r>
      <w:r>
        <w:fldChar w:fldCharType="begin"/>
      </w:r>
      <w:r>
        <w:instrText xml:space="preserve"> PAGEREF _Toc14904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" w:name="_Toc10211"/>
      <w:r>
        <w:rPr>
          <w:rFonts w:hint="eastAsia"/>
          <w:lang w:val="en-US" w:eastAsia="zh-CN"/>
        </w:rPr>
        <w:t>复习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node， 2 webpack， webpacl-dev-server  2 获取react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webpack配置： entry， output， module， rules: [{test, loader}]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虚拟DOM， 渲染， 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jsx：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组件的属性   this.props,  类.defaultProps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虚拟DOM四类属性：元素属性， 特殊元素属性， 非元素属性， 自定义数据属性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ES：类：安全类， 继承：特性寄生组合式继承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原子继承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30408"/>
      <w:r>
        <w:rPr>
          <w:rFonts w:hint="eastAsia"/>
          <w:lang w:val="en-US" w:eastAsia="zh-CN"/>
        </w:rPr>
        <w:t>一、DOM事件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DOM元素可以绑定事件，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callback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虚拟DOM绑定事件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on</w:t>
      </w:r>
      <w:r>
        <w:rPr>
          <w:rFonts w:hint="eastAsia"/>
          <w:highlight w:val="yellow"/>
          <w:lang w:val="en-US" w:eastAsia="zh-CN"/>
        </w:rPr>
        <w:t>C</w:t>
      </w:r>
      <w:r>
        <w:rPr>
          <w:rFonts w:hint="eastAsia"/>
          <w:lang w:val="en-US" w:eastAsia="zh-CN"/>
        </w:rPr>
        <w:t>lick={this.callback}&gt;&lt;/div&gt;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事件名称大写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事件回调函数定义在组件类中，通过this访问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绝对不能执行（不能有参数集合）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ES6语法中：事件回调函数this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默认值是undefined，为了能够在组件中使用其他的方法，我们要想方设法将this指向组件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通过ES5提供方法bind改变作用域，也可以传递自定义参数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ES6编程中，事件回调函数的this的指向，可以是任意的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通过ES6提供的箭头函数改变作用域，也可以传递自定义参数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事件回调函数中，默认有个参数，就是事件对象（是react封装后的事件对象）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因为react是通过事件委托模式实现的（1减少事件数量，2避免内存外泄，3预言未来元素）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事件回调函数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clickBtn1(e)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console.log(e.target, e.currentTarget)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渲染的方法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组件有且只能有一个根元素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{/*事件*/}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onClick={this.clickBtn1}&gt;按钮1&lt;/button&gt;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{/*改变作用域*/}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onClick={this.clickBtn1.bind(this, 100, true)}&gt;按钮2&lt;/button&gt;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onClick={this.clickBtn1.bind(obj, 100, true)}&gt;按钮2&lt;/button&gt;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{/*ES6改变作用域*/}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onClick={(e) =&gt; {this.clickBtn1(e, 200, true)}}&gt;按钮3&lt;/button&gt;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{/*两点省略*/}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this.clickBtn1(e, 300, true)}&gt;按钮3&lt;/button&gt;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2060"/>
      <w:r>
        <w:rPr>
          <w:rFonts w:hint="eastAsia"/>
          <w:lang w:val="en-US" w:eastAsia="zh-CN"/>
        </w:rPr>
        <w:t>二、事件委托</w:t>
      </w:r>
      <w:bookmarkEnd w:id="4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将子元素的事件委托给父元素，在事件的触发过程中，会经过捕获，触发，冒泡的过程，我们可以在冒泡阶段捕获每一个元素，根据某个特征，找到该子元素，执行事件回调函数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事件委托模式 1 减少事件数量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ul = document.getElementsByTagName('ul')[0];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绑定事件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ul.onclick = function(e)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根据元素名称找到li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(e.target.tagName.toUpperCase() === 'LI') 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改变背景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e.target.style.background = 'green'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console.log(e.target.tagName)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588"/>
      <w:r>
        <w:rPr>
          <w:rFonts w:hint="eastAsia"/>
          <w:lang w:val="en-US" w:eastAsia="zh-CN"/>
        </w:rPr>
        <w:t>三、状态</w:t>
      </w:r>
      <w:bookmarkEnd w:id="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状态跟属性一样，也是用来存储组件数据的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属性存储的数据是组件</w:t>
      </w:r>
      <w:r>
        <w:rPr>
          <w:rFonts w:hint="eastAsia" w:ascii="Consolas" w:hAnsi="Consolas" w:cs="Consolas"/>
          <w:color w:val="FF0000"/>
          <w:lang w:val="en-US" w:eastAsia="zh-CN"/>
        </w:rPr>
        <w:t>外部</w:t>
      </w:r>
      <w:r>
        <w:rPr>
          <w:rFonts w:hint="eastAsia" w:ascii="Consolas" w:hAnsi="Consolas" w:cs="Consolas"/>
          <w:lang w:val="en-US" w:eastAsia="zh-CN"/>
        </w:rPr>
        <w:t>提供的数据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状态存储的数据是组件</w:t>
      </w:r>
      <w:r>
        <w:rPr>
          <w:rFonts w:hint="eastAsia" w:ascii="Consolas" w:hAnsi="Consolas" w:cs="Consolas"/>
          <w:color w:val="FF0000"/>
          <w:lang w:val="en-US" w:eastAsia="zh-CN"/>
        </w:rPr>
        <w:t>内部</w:t>
      </w:r>
      <w:r>
        <w:rPr>
          <w:rFonts w:hint="eastAsia" w:ascii="Consolas" w:hAnsi="Consolas" w:cs="Consolas"/>
          <w:lang w:val="en-US" w:eastAsia="zh-CN"/>
        </w:rPr>
        <w:t>维护的数据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根据组件是否具有状态，将组件分成两类，一类是无状态组件，一类是有状态组件</w:t>
      </w:r>
    </w:p>
    <w:p>
      <w:pPr>
        <w:pStyle w:val="3"/>
        <w:rPr>
          <w:rFonts w:hint="eastAsia"/>
          <w:lang w:val="en-US" w:eastAsia="zh-CN"/>
        </w:rPr>
      </w:pPr>
      <w:bookmarkStart w:id="6" w:name="_Toc4772"/>
      <w:r>
        <w:rPr>
          <w:rFonts w:hint="eastAsia"/>
          <w:lang w:val="en-US" w:eastAsia="zh-CN"/>
        </w:rPr>
        <w:t>3.1无状态组件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93"/>
      <w:r>
        <w:rPr>
          <w:rFonts w:hint="eastAsia"/>
          <w:lang w:val="en-US" w:eastAsia="zh-CN"/>
        </w:rPr>
        <w:t>3.2有状态组件</w:t>
      </w:r>
      <w:bookmarkEnd w:id="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状态跟属性类似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属性可以通过this.props获取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状态也可以通过this.state获取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区别是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组件的属性只能在外部改变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组件的状态只能在内部改变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this.setState改变状态数据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参数是对象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key表示状态数据名称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value表示新的值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注意：绝对不能通过this.state更新数据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属性可以定义默认属性数据 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通过defaultProps静态属性数据定义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状态也可以定义初始化的状态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在构造函数中，通过this.state定义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注意：当我们重写构造函数的时候，一定要执行super继承父类构造函数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不论是属性数据和状态数据的改变都会导致render方法的执行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构造函数继承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显示的新闻索引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0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创建字列表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createChildItem(arr)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根据数组创建列表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arr.map((item, index)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&lt;span key={index}&gt;{item}&lt;/span&gt;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创建每一行列表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createList()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len = this.props.data.length;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遍历属性数据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this.props.data.map((item, index) =&gt;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列表要设置key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根据index和num值决定到底应该显示哪一个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&lt;li key={index} style={{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index === this.state.num % len ? 'block' : 'none'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}}&gt;{this.createChildItem(item)}&lt;/li&gt;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切换li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toggleLi()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更新num数据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++this.state.num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onClick={this.toggleLi.bind(this)}&gt;换一换&lt;/span&gt;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&lt;ul&gt;{this.createList()}&lt;/ul&gt;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9181"/>
      <w:r>
        <w:rPr>
          <w:rFonts w:hint="eastAsia"/>
          <w:lang w:val="en-US" w:eastAsia="zh-CN"/>
        </w:rPr>
        <w:t>四、组件生命周期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react为了说明组件的创建，存在，销毁过程，提供了组件生命周期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共分三大周期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创建期：组件创建过程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ES5中五个阶段： getDefaultProps, getInitailState, componentWillMount, render, componentDidMount,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ES6中，只有三个阶段componentWillMount, render, componentDidMount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存在期：组件存在过程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五个阶段：componentWillReceiveProps, shouldComponentUpdate, componentWillUpdate, render, componentDidUpdate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销毁期: 组件销毁过程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一个阶段：componentWillUnmount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为了详细说明每个周期，提供了不同的阶段</w:t>
      </w:r>
    </w:p>
    <w:p>
      <w:pPr>
        <w:pStyle w:val="3"/>
        <w:rPr>
          <w:rFonts w:hint="eastAsia"/>
          <w:lang w:val="en-US" w:eastAsia="zh-CN"/>
        </w:rPr>
      </w:pPr>
      <w:bookmarkStart w:id="9" w:name="_Toc17644"/>
      <w:r>
        <w:rPr>
          <w:rFonts w:hint="eastAsia"/>
          <w:lang w:val="en-US" w:eastAsia="zh-CN"/>
        </w:rPr>
        <w:t>4.1创建期</w:t>
      </w:r>
      <w:bookmarkEnd w:id="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包含五个阶段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getDefaultProps 定义默认状态数据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this指向构造函数，而不是组件实例化对象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ES6不存在，用defaultProps代替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getInitailState 初始化状态数据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es6不存在，在constructor中初始化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在这个阶段已经有了属性数据，所以工作中，我们用属性数据初始化状态数据，实现数据有外部流入内部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componentWillMount 组件即将更新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属性数据已经存在，状态数据已经存在，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注意：千万修改他们，一旦修改就进入存在期（我们可以请求数据或者初始化插件）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我们无法访问虚拟DOM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render 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属性数据，状态数据已经存在，返回值是虚拟DOM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我们渲染虚拟DOM的时候，可以使用他们了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所以方法中，访问不了虚拟DOM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componentDidMount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组件已经创建完成，我们可以访问属性数据，状态数据，虚拟DOM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我们可以发送请求，更新DOM，绑定事件等等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一旦该方法执行完毕，标志着组件创建器的结束，存在期的开始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ES6中，创建期的三个方法，this指向组件实例化对象，没有参数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初始化状态数据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props代表属性数据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构造函数继承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console.log('constructor', this, arguments)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100,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将外部的数据，转化成内部的数据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this.props.color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组件即将构建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componentWillMount()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console.log('componentWillMount', this.state, this.props, arguments, findDOMNode(this))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 渲染组件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console.log('render', this.state, this.props, arguments)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解构数据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{ color, num } = this.state;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返回值就是虚拟DOM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&lt;h1&gt;{color + '--' + num}&lt;/h1&gt;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组件构建完成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console.log('componentDidMount', this.state, this.props, arguments, findDOMNode(this))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 默认属性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Demo.defaultProps =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'red'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0" w:name="_Toc2650"/>
      <w:r>
        <w:rPr>
          <w:rFonts w:hint="eastAsia"/>
          <w:lang w:val="en-US" w:eastAsia="zh-CN"/>
        </w:rPr>
        <w:t>4.2子组件</w:t>
      </w:r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虚拟DOM与真实DOM行为是一致的，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真实DOM可以添加子元素，虚拟DOM也可以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组件与虚拟DOM行为是一致的，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虚拟DOM可以添加子元素，组件也可以添加子组件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子组件：在该组件中创建的组件，称之为该组件的子组件，该组件称之为父组件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Slider是父组件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GoBack是子组件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&lt;Slider&gt;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&lt;GoBack /&gt;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&lt;/Slider&gt;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组件是完整独立的，因此组件的数据，彼此之间是不会共享的，想让组件之间共享数据，我们可以使用组件通信技术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父组件到子组件通信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将父组件的数据传递给子组件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子组件是定义在父组件中的，所以我们可以给子组件添加属性数据，子组件就接收了该数据，从而实现了父组件中的数据传递给子组件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传递给子组件的数据可以是父组件中的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变量中存储的数据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父组件的属性数据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父组件的状态数据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父组件的方法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默认方法this指向undefind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事件回调函数通常要绑定组件作用域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此时父组件方法作用域就是子组件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为了纠正这个问题，我们在传递子组件方法的时候，一定要绑定父组件作用域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不论是子组件中绑定作用域，还是父组件中绑定作用域，我们都可以传递参数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父组件的方法，一旦绑定父组件实例化对象，此时就无法访问子组件实例化对象了</w:t>
      </w:r>
    </w:p>
    <w:p>
      <w:p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为了解决这个问题，我们可以将父组件传递的方法，在子组件方法中实行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父组件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Slider extends Component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状态数据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text: '网址导航'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定义方法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clickMethods()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let title = '返回顶部';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{/*传递变量*/}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&lt;GoBack title={title}&gt;&lt;/GoBack&gt;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{/*传递属性数据*/}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&lt;GoBack title={this.props.text}&gt;&lt;/GoBack&gt;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{/*状态数据*/}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&lt;GoBack title={this.state.text}&gt;&lt;/GoBack&gt;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{/*传递方法*/}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&lt;GoBack parentMethod={this.clickMethods.bind(this, 'red', 'green')} title={this.state.text}&gt;&lt;/GoBack&gt;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1728"/>
      <w:r>
        <w:rPr>
          <w:rFonts w:hint="eastAsia"/>
          <w:lang w:val="en-US" w:eastAsia="zh-CN"/>
        </w:rPr>
        <w:t>4.3组件存在期</w:t>
      </w:r>
      <w:bookmarkEnd w:id="1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父组件可以向子组件传递属性数据，当传递的这些数据发生改变，组件就进入了存在期，执行存在期的方法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（本质上，不论是属性数据的改变，还是状态数的改变，组件都会进入了存在期，执行存在期的方法）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componentWillReceiveProps  组件即将接收新的属性数据</w:t>
      </w:r>
    </w:p>
    <w:p>
      <w:pPr>
        <w:ind w:left="420" w:leftChars="0" w:firstLine="420" w:firstLineChars="0"/>
        <w:rPr>
          <w:rFonts w:hint="eastAsia" w:ascii="Consolas" w:hAnsi="Consolas" w:cs="Consolas"/>
          <w:color w:val="00B0F0"/>
          <w:lang w:val="en-US" w:eastAsia="zh-CN"/>
        </w:rPr>
      </w:pPr>
      <w:r>
        <w:rPr>
          <w:rFonts w:hint="eastAsia" w:ascii="Consolas" w:hAnsi="Consolas" w:cs="Consolas"/>
          <w:color w:val="00B0F0"/>
          <w:lang w:val="en-US" w:eastAsia="zh-CN"/>
        </w:rPr>
        <w:t>只有属性改变的时候，会执行这个方法，状态数据的改变不会执行这个方法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所以工作中，我们常常在这个方法中，用属性数据对状态数据赋值，实现数据由外部流入内部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参数是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属性数据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组件上的仍然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属性数据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shouldComponentUpdate  组件是否应该更新（优化的方法，避免死循环）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第一个参数是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属性数据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第二个参数是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组件上的仍然是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属性数据和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必须有返回值，表示是否应该更新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true表示可以更新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false表示不能更新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注意：不要在这个方法中，更新数据，否则死循环，我们在高频操作（事件）中使用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componentWillUpdate 组件即将更新（为了更新属性数据和状态数据）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第一个参数表示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属性数据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第二个参数表示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组件上仍然是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属性数据和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虚拟DOM也没有更新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方法执行完毕，属性数据和状态数据才会更新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render 组件渲染虚拟DOM，跟创建期的render方法是同一个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组件上已经是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属性数据和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方法执行完毕，虚拟DOM就更新了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注意：绝对不能访问虚拟DOM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componentDidUpdate 组件（所有一切）更新完毕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第一个参数是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属性数据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第二个按时是</w:t>
      </w:r>
      <w:r>
        <w:rPr>
          <w:rFonts w:hint="eastAsia" w:ascii="Consolas" w:hAnsi="Consolas" w:cs="Consolas"/>
          <w:highlight w:val="yellow"/>
          <w:lang w:val="en-US" w:eastAsia="zh-CN"/>
        </w:rPr>
        <w:t>旧的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组件上已经是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属性数据和</w:t>
      </w:r>
      <w:r>
        <w:rPr>
          <w:rFonts w:hint="eastAsia" w:ascii="Consolas" w:hAnsi="Consolas" w:cs="Consolas"/>
          <w:color w:val="FF0000"/>
          <w:lang w:val="en-US" w:eastAsia="zh-CN"/>
        </w:rPr>
        <w:t>新的</w:t>
      </w:r>
      <w:r>
        <w:rPr>
          <w:rFonts w:hint="eastAsia" w:ascii="Consolas" w:hAnsi="Consolas" w:cs="Consolas"/>
          <w:lang w:val="en-US" w:eastAsia="zh-CN"/>
        </w:rPr>
        <w:t>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该方法执行完毕，并不意味着存在期的结束，存在期仍然继续，是存在期的一次更新的结束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以上方法作用域上下文对象都指向组件实例化对象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GoBack extends Component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初始化状态数据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创建时候，将外部的数据，存储在内部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title: this.props.title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监听窗口的滚动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componentDidMount()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window.onscroll = () =&gt;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如果滚动条距离顶部200,显示返回顶部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(window.scrollY &gt; 200)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 title: '返回顶部' })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否则显示网址导航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 else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 title: '网址导航' })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定义事件回调函数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childCallback(...arg)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返回顶部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window.scrollTo(0, 0)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存在期的五个方法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 组件即将接收新的属性数据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componentWillReceiveProps(props, state)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console.log(111, 'componentWillReceiveProps', props, state, this.props, this.state, props.title, this.props.title)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将外部的数据，存储在内部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title: props.title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组件是否应该更新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shouldComponentUpdate(props, state)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this.setState({title: '123'})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console.log(222, 'shouldComponentUpdate', props, state, this.props, this.state, state.title, this.state.title)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再去更新状态，将死循环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this.setState({color: 'red'})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是否应该更新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return true;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如果属性或者状态数据改变了，往下进行才有必要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props.title !== this.props.title || state.title != this.state.title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组件即将更新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componentWillUpdate(...arg)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this.setState({title: '123'})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console.log(333, 'componentWillUpdate', arg, this.props, this.state)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 组件渲染新的虚拟DOM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render(...arg)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console.log(444, 'render', arg, this.props, this.state)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&lt;span className="go-back" onClick={this.childCallback.bind(this)}&gt;{this.props.title}&lt;/span&gt;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className="go-back" onClick={this.childCallback.bind(this)}&gt;{this.state.title}&lt;/span&gt;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5 组件更新完毕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componentDidUpdate(...arg)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this.setState({title: '123'})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console.log(555, 'componetnDidUpdate', arg, this.props, this.state)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8291"/>
      <w:r>
        <w:rPr>
          <w:rFonts w:hint="eastAsia"/>
          <w:lang w:val="en-US" w:eastAsia="zh-CN"/>
        </w:rPr>
        <w:t>4.4销毁期</w:t>
      </w:r>
      <w:bookmarkEnd w:id="1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销毁期只有一个阶段：componentWillUnmount 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组件从页面移除，将进入销毁期，该方法的执行，标志着组件一生的结束，是最后一次能够访问组件的方法了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作用域上下文对象this指向组件实例化对象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没有参数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渲染的方法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组件有且只能有一个根元素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&lt;h1&gt;安徽电信&lt;/h1&gt;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组件渲染完成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componentWillUnmount()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渲染组件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render(&lt;Demo&gt;&lt;/Demo&gt;, app)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setTimeout(function()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2秒钟，我们在app中渲染新的虚拟DOM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render(&lt;h1&gt;爱创课堂&lt;/h1&gt;, app)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3036"/>
      <w:r>
        <w:rPr>
          <w:rFonts w:hint="eastAsia"/>
          <w:lang w:val="en-US" w:eastAsia="zh-CN"/>
        </w:rPr>
        <w:t>五、侵入式库</w:t>
      </w:r>
      <w:bookmarkEnd w:id="1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我们可以在react中，使用一些第三方库和框架，例如jquery，axios等等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使用的这些库或者框架可以分成两类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一类是非侵入式类库（框架）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一类是侵入式类库（框架）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如果库或者框架操作了虚拟DOM，并且没有被react获知，那么就是侵入式的，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如果库或者框架</w:t>
      </w:r>
      <w:r>
        <w:rPr>
          <w:rFonts w:hint="eastAsia" w:ascii="Consolas" w:hAnsi="Consolas" w:cs="Consolas"/>
          <w:color w:val="FF0000"/>
          <w:lang w:val="en-US" w:eastAsia="zh-CN"/>
        </w:rPr>
        <w:t>没有</w:t>
      </w:r>
      <w:r>
        <w:rPr>
          <w:rFonts w:hint="eastAsia" w:ascii="Consolas" w:hAnsi="Consolas" w:cs="Consolas"/>
          <w:lang w:val="en-US" w:eastAsia="zh-CN"/>
        </w:rPr>
        <w:t>操作了虚拟DOM，那么就是非侵入式的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例如使用jquery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使用jquery操作虚拟DOM创建的真实DOM元素，（设置样式，设置属性，绑定事件等等）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此时就是侵入式的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使用jquery发送异步请求，绑定窗口事件等等，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此时就是非侵入式的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如果使用非侵入式类库，可以正常使用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如果使用侵入式的类库，要注意组件生命周期。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在react中，尽量不要使用侵入式的插件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尽量用react的方式更新DOM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我们可以通过npm安装jquery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npm install jQuery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1.7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npm install jquery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3.+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发送异步请求，需要服务，可以通过执行 webpack-dev-server 指令启动服务器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默认端口号是8080.一旦8080被占用，会自动加一</w:t>
      </w:r>
    </w:p>
    <w:p>
      <w:pPr>
        <w:pStyle w:val="2"/>
        <w:rPr>
          <w:rFonts w:hint="eastAsia"/>
          <w:lang w:val="en-US" w:eastAsia="zh-CN"/>
        </w:rPr>
      </w:pPr>
      <w:bookmarkStart w:id="14" w:name="_Toc17001"/>
      <w:r>
        <w:rPr>
          <w:rFonts w:hint="eastAsia"/>
          <w:lang w:val="en-US" w:eastAsia="zh-CN"/>
        </w:rPr>
        <w:t>六、axios</w:t>
      </w:r>
      <w:bookmarkEnd w:id="1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react中发送异步请求，建议我们使用axios库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严格遵守ES6中Promise规范实现的框架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Promise规范是将异步写成同步的规范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我们通过get，post等简便方法发送请求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通过then方法，监听回调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回调函数参数中，data属性表示返回的数据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定义组件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News extends Component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定义默认状态数据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将属性中的数据转换成状态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list: this.props.data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创建新闻列表的方法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createList()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this.state.list.map((item, index) =&gt;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列表要添加key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&lt;li style={{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'pink'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}} key={index}&gt;{item}&lt;/li&gt;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点击推荐按钮，显示新的信息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showMessage()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可以通过axios更新数据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axios.get('data/data.json')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在外部写回调, 参数解构，参数集合不能省略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.then(({ data }) =&gt; this.setState({ list: data }))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缓存this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let me = this;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发送异步请求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$.get('data/data.json')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监听返回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.then(list =&gt; this.setState({ list }))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.then(list =&gt;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console.log(res)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将返回的数据，放在状态中，即可渲染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 list })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ES5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.then(function() {}.bind(this))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渲染新闻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onClick={this.showMessage.bind(this)}&gt;推荐&lt;/span&gt;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&lt;ul&gt;{this.createList()}&lt;/ul&gt;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组件渲染完成，我们将li的背景色改成绿色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componentDidMount()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$('li').css('background', 'green')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存在期再次更新即可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componentDidUpdate()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$('li').css('background', 'green')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7462"/>
      <w:r>
        <w:rPr>
          <w:rFonts w:hint="eastAsia"/>
          <w:lang w:val="en-US" w:eastAsia="zh-CN"/>
        </w:rPr>
        <w:t>七、组件的约束性</w:t>
      </w:r>
      <w:bookmarkEnd w:id="1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表单元素与用户产生交互，会产生数据，产生的数据存储位置决定组件的约束性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如果数据存储在元素自身，就是非约束性组件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如果数据存储在组件状态中，就是约束性组件</w:t>
      </w:r>
    </w:p>
    <w:p>
      <w:pPr>
        <w:pStyle w:val="3"/>
        <w:rPr>
          <w:rFonts w:hint="eastAsia"/>
          <w:lang w:val="en-US" w:eastAsia="zh-CN"/>
        </w:rPr>
      </w:pPr>
      <w:bookmarkStart w:id="16" w:name="_Toc25136"/>
      <w:r>
        <w:rPr>
          <w:rFonts w:hint="eastAsia"/>
          <w:lang w:val="en-US" w:eastAsia="zh-CN"/>
        </w:rPr>
        <w:t>7.1非约束性组件</w:t>
      </w:r>
      <w:bookmarkEnd w:id="1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如果数据存储在元素自身，就是非约束性组件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定义元素的默认值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defaultValue，defaultChecked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获取元素的数据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为元素设置ref属性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通过this.refs获取元素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通过该元素获取数据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修改元素的数据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为元素设置ref属性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通过this.refs获取元素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通过该元素的value或者checked属性修改元素的值</w:t>
      </w:r>
    </w:p>
    <w:p>
      <w:pPr>
        <w:pStyle w:val="3"/>
        <w:rPr>
          <w:rFonts w:hint="default"/>
          <w:lang w:val="en-US" w:eastAsia="zh-CN"/>
        </w:rPr>
      </w:pPr>
      <w:bookmarkStart w:id="17" w:name="_Toc8482"/>
      <w:r>
        <w:rPr>
          <w:rFonts w:hint="eastAsia"/>
          <w:lang w:val="en-US" w:eastAsia="zh-CN"/>
        </w:rPr>
        <w:t>7.2约束性组件</w:t>
      </w:r>
      <w:bookmarkEnd w:id="1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如果数据存储在组件状态中，就是约束性组件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定义元素的默认值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value或者checked绑定状态数据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此时一定要定义onChnage事件，并且在事件回调函数中，将元素输入的内容，同步到组件的状态中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获取状态中的数据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修改数据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修改状态中的数据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react也是一个基于MVVM模式实现的框架，也实现了数据的双向绑定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数据由模型流入视图，通过数据绑定或者插值实现的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数据由视图流入模型，通过事件监听事件的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在angular中，数据的双向绑定过程中，可以自动化的做表单校验，但是在react中我们要手动的校验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非约束性组件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查看数据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showResult()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通过this.refs获取数据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通过元素获取值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console.log(this.refs.username.value, this.refs.intrest.checked)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修改数据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changeValue()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 设置ref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获取元素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通过元素，修改数据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this.refs.username.value = '安徽电信';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this.refs.intrest.checked = false;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渲染方法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{/*定义默认值*/}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{/*1 设置ref*/}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ref="username" type="text" defaultValue="用户名"/&gt;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ref="intrest" type="checkbox" defaultChecked/&gt;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onClick={this.showResult.bind(this)}&gt;获取数据&lt;/button&gt;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this.changeValue(e)}&gt;修改数据&lt;/button&gt;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约束性组件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定义状态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初始化状态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username: '爱创课堂',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intrest: true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查看数据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showResult()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获取状态中数据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console.log(this.state)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修改数据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changeValue()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修改状态中数据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username: '安徽电信',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intrest: false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定义事件回调函数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changeUername(e)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console.log(e.target.value)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根据输入的内容，存储数据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this.setState({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username: e.target.value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我们认为用户名是4-8位任意的字符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username = e.target.value;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检测输入的是否正确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(/^.{4,8}$/.test(username))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更新数据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username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changeIntrest(intrest)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intrest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渲染方法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解构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{ username, intrest } = this.state;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{/*默认值要绑定状态*/}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value={username} onChange={e =&gt; this.changeUername(e)}/&gt;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{/*&lt;input type="checkbox" checked={intrest} onChange={e =&gt; this.changeIntrest(e.target.checked)}/&gt;*/}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type="checkbox" checked={intrest} onChange={e =&gt; this.setState({intrest: e.target.checked})}/&gt;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onClick={this.showResult.bind(this)}&gt;获取数据&lt;/button&gt;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this.changeValue(e)}&gt;修改数据&lt;/button&gt;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0653"/>
      <w:r>
        <w:rPr>
          <w:rFonts w:hint="eastAsia"/>
          <w:lang w:val="en-US" w:eastAsia="zh-CN"/>
        </w:rPr>
        <w:t>7.3下拉框的约束性</w:t>
      </w:r>
      <w:bookmarkEnd w:id="1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我们通过select元素定义下拉框，通过option定义选项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默认option的值是内容值，当定义了value就是value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我们为select元素添加multiple属性就是多选或者复选下拉框了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select的值也是通过value来定义</w:t>
      </w:r>
    </w:p>
    <w:p>
      <w:pPr>
        <w:pStyle w:val="4"/>
        <w:rPr>
          <w:rFonts w:hint="eastAsia"/>
          <w:lang w:val="en-US" w:eastAsia="zh-CN"/>
        </w:rPr>
      </w:pPr>
      <w:bookmarkStart w:id="19" w:name="_Toc13972"/>
      <w:r>
        <w:rPr>
          <w:rFonts w:hint="eastAsia"/>
          <w:lang w:val="en-US" w:eastAsia="zh-CN"/>
        </w:rPr>
        <w:t>7.3.1单选下拉框的约束性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非约束性单选下拉框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默认值：用defaultValue定义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获取值：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1为select元素设置ref属性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通过this.refs属性获取元素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通过元素获取值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修改值：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1为select元素设置ref属性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通过this.refs属性获取元素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通过元素修改值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约束性单选下拉框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默认值：为value绑定状态，要在onChange事件中，修改状态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获取值：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获取状态值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修改值：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修改状态值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所以单选下拉框跟input是一样的</w:t>
      </w:r>
    </w:p>
    <w:p>
      <w:pPr>
        <w:pStyle w:val="4"/>
        <w:rPr>
          <w:rFonts w:hint="eastAsia"/>
          <w:lang w:val="en-US" w:eastAsia="zh-CN"/>
        </w:rPr>
      </w:pPr>
      <w:bookmarkStart w:id="20" w:name="_Toc14904"/>
      <w:r>
        <w:rPr>
          <w:rFonts w:hint="eastAsia"/>
          <w:lang w:val="en-US" w:eastAsia="zh-CN"/>
        </w:rPr>
        <w:t>7.3.2多选下拉框的约束性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一旦为select元素添加multiple属性，此时就是多选下拉框，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多选下拉框的值不再是下拉框了，而是数组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所以我们添加的默认值是数组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非约束性多选下拉框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默认值：通过defaultValue定义默认值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通过select获取所有选项，遍历选项，获取选中的选项的值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通过select获取所有选项，遍历选项，如果选项的值在选中的数组中，设置为true，否则为false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约束性多选下拉框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默认值：为value绑定状态（绑定数组），设置onChange事件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获取状态值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修改值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修改状态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约束性多选下拉框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Demo extends Component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定义状态数据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constructor(props)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super(props);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this.state =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['isRed', 'isGreen']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查看数据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showResult()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console.log(this.state.color)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修改数据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changeValue(e)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console.log(e.target.value)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遍历所有的选项，找出选中的选项，将其值存储在状态中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options = e.target.options;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选项的值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color = [];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4中判断数组方式 1 instanceof Array 2 constructor === Array 3 Object.prototype.toString.call [objct Array]  4 isArray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console.log(Array.isArray(options))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遍历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 (let i = 0; i &lt; options.length; i++)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选项是否被选中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(options[i].selected)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存储选项的值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color.push(options[i].value)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更新状态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 color })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changeColorValue()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修改状态值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this.setState({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['isRed', 'isBlue']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渲染方法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render()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{/*选项一旦定义value值，value就不再是默认值了*/}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&lt;select multiple value={this.state.color} onChange={this.changeValue.bind(this)}&gt;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value="isRed"&gt;red&lt;/option&gt;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value="isGreen"&gt;green&lt;/option&gt;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value="isBlue"&gt;blue&lt;/option&gt;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&lt;/select&gt;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onClick={this.showResult.bind(this)}&gt;获取数据&lt;/button&gt;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onClick={e =&gt; this.changeColorValue(e)}&gt;修改数据&lt;/button&gt;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240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E847D0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7B4B4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C37777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13C89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676E78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4C7236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250800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5E34BC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5048B8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022031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B740FA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0B945C4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6C6360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927DF6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D41BC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36D56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DD626AC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2018-06-27T09:27:14Z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