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52C0A" w14:textId="0892BA7A" w:rsidR="0067012F" w:rsidRPr="00E55E62" w:rsidRDefault="0067012F" w:rsidP="0067012F">
      <w:pPr>
        <w:jc w:val="center"/>
        <w:rPr>
          <w:b/>
          <w:bCs/>
          <w:noProof/>
          <w:sz w:val="28"/>
          <w:szCs w:val="32"/>
        </w:rPr>
      </w:pPr>
      <w:r w:rsidRPr="00E55E62">
        <w:rPr>
          <w:rFonts w:hint="eastAsia"/>
          <w:b/>
          <w:bCs/>
          <w:noProof/>
          <w:sz w:val="28"/>
          <w:szCs w:val="32"/>
        </w:rPr>
        <w:t xml:space="preserve">实验报告（Lab </w:t>
      </w:r>
      <w:r w:rsidR="00BD4CAA" w:rsidRPr="00E55E62">
        <w:rPr>
          <w:rFonts w:hint="eastAsia"/>
          <w:b/>
          <w:bCs/>
          <w:noProof/>
          <w:sz w:val="28"/>
          <w:szCs w:val="32"/>
        </w:rPr>
        <w:t>5</w:t>
      </w:r>
      <w:r w:rsidRPr="00E55E62">
        <w:rPr>
          <w:rFonts w:hint="eastAsia"/>
          <w:b/>
          <w:bCs/>
          <w:noProof/>
          <w:sz w:val="28"/>
          <w:szCs w:val="32"/>
        </w:rPr>
        <w:t>）</w:t>
      </w:r>
    </w:p>
    <w:p w14:paraId="700C1657" w14:textId="046B6ECC" w:rsidR="0067012F" w:rsidRPr="00E55E62" w:rsidRDefault="0067012F" w:rsidP="0067012F">
      <w:pPr>
        <w:rPr>
          <w:noProof/>
          <w:sz w:val="18"/>
          <w:szCs w:val="20"/>
        </w:rPr>
      </w:pPr>
      <w:r w:rsidRPr="00E55E62">
        <w:rPr>
          <w:rFonts w:hint="eastAsia"/>
          <w:noProof/>
          <w:sz w:val="18"/>
          <w:szCs w:val="20"/>
        </w:rPr>
        <w:t>姓名：</w:t>
      </w:r>
      <w:r w:rsidR="00E55E62" w:rsidRPr="00E55E62">
        <w:rPr>
          <w:rFonts w:hint="eastAsia"/>
          <w:noProof/>
          <w:sz w:val="18"/>
          <w:szCs w:val="20"/>
        </w:rPr>
        <w:t>丘绎楦</w:t>
      </w:r>
      <w:r w:rsidRPr="00E55E62">
        <w:rPr>
          <w:noProof/>
          <w:sz w:val="18"/>
          <w:szCs w:val="20"/>
        </w:rPr>
        <w:tab/>
      </w:r>
      <w:r w:rsidRPr="00E55E62">
        <w:rPr>
          <w:noProof/>
          <w:sz w:val="18"/>
          <w:szCs w:val="20"/>
        </w:rPr>
        <w:tab/>
      </w:r>
      <w:r w:rsidRPr="00E55E62">
        <w:rPr>
          <w:noProof/>
          <w:sz w:val="18"/>
          <w:szCs w:val="20"/>
        </w:rPr>
        <w:tab/>
      </w:r>
      <w:r w:rsidRPr="00E55E62">
        <w:rPr>
          <w:noProof/>
          <w:sz w:val="18"/>
          <w:szCs w:val="20"/>
        </w:rPr>
        <w:tab/>
      </w:r>
      <w:r w:rsidRPr="00E55E62">
        <w:rPr>
          <w:noProof/>
          <w:sz w:val="18"/>
          <w:szCs w:val="20"/>
        </w:rPr>
        <w:tab/>
      </w:r>
      <w:r w:rsidRPr="00E55E62">
        <w:rPr>
          <w:noProof/>
          <w:sz w:val="18"/>
          <w:szCs w:val="20"/>
        </w:rPr>
        <w:tab/>
      </w:r>
      <w:r w:rsidRPr="00E55E62">
        <w:rPr>
          <w:noProof/>
          <w:sz w:val="18"/>
          <w:szCs w:val="20"/>
        </w:rPr>
        <w:tab/>
      </w:r>
      <w:r w:rsidRPr="00E55E62">
        <w:rPr>
          <w:noProof/>
          <w:sz w:val="18"/>
          <w:szCs w:val="20"/>
        </w:rPr>
        <w:tab/>
      </w:r>
      <w:r w:rsidRPr="00E55E62">
        <w:rPr>
          <w:noProof/>
          <w:sz w:val="18"/>
          <w:szCs w:val="20"/>
        </w:rPr>
        <w:tab/>
      </w:r>
      <w:r w:rsidRPr="00E55E62">
        <w:rPr>
          <w:noProof/>
          <w:sz w:val="18"/>
          <w:szCs w:val="20"/>
        </w:rPr>
        <w:tab/>
      </w:r>
      <w:r w:rsidRPr="00E55E62">
        <w:rPr>
          <w:noProof/>
          <w:sz w:val="18"/>
          <w:szCs w:val="20"/>
        </w:rPr>
        <w:tab/>
      </w:r>
      <w:r w:rsidRPr="00E55E62">
        <w:rPr>
          <w:noProof/>
          <w:sz w:val="18"/>
          <w:szCs w:val="20"/>
        </w:rPr>
        <w:tab/>
      </w:r>
      <w:r w:rsidR="00F063E4" w:rsidRPr="00E55E62">
        <w:rPr>
          <w:noProof/>
          <w:sz w:val="18"/>
          <w:szCs w:val="20"/>
        </w:rPr>
        <w:tab/>
      </w:r>
      <w:r w:rsidR="00F063E4" w:rsidRPr="00E55E62">
        <w:rPr>
          <w:noProof/>
          <w:sz w:val="18"/>
          <w:szCs w:val="20"/>
        </w:rPr>
        <w:tab/>
      </w:r>
      <w:r w:rsidRPr="00E55E62">
        <w:rPr>
          <w:rFonts w:hint="eastAsia"/>
          <w:noProof/>
          <w:sz w:val="18"/>
          <w:szCs w:val="20"/>
        </w:rPr>
        <w:t>学号：182022105</w:t>
      </w:r>
      <w:r w:rsidR="00E55E62" w:rsidRPr="00E55E62">
        <w:rPr>
          <w:noProof/>
          <w:sz w:val="18"/>
          <w:szCs w:val="20"/>
        </w:rPr>
        <w:t>0</w:t>
      </w:r>
    </w:p>
    <w:p w14:paraId="362C21F8" w14:textId="0155FC03" w:rsidR="0067012F" w:rsidRPr="00E55E62" w:rsidRDefault="0067012F" w:rsidP="0067012F">
      <w:pPr>
        <w:tabs>
          <w:tab w:val="left" w:pos="3460"/>
        </w:tabs>
        <w:rPr>
          <w:b/>
          <w:bCs/>
        </w:rPr>
      </w:pPr>
      <w:r w:rsidRPr="00E55E62">
        <w:rPr>
          <w:rFonts w:hint="eastAsia"/>
        </w:rPr>
        <w:t>实验：</w:t>
      </w:r>
      <w:r w:rsidR="009E0B56" w:rsidRPr="00E55E62">
        <w:rPr>
          <w:b/>
          <w:bCs/>
        </w:rPr>
        <w:t>Basic RIP Configuration and Analysis</w:t>
      </w:r>
    </w:p>
    <w:p w14:paraId="77445BA8" w14:textId="60FA5BAB" w:rsidR="001727A5" w:rsidRPr="00E55E62" w:rsidRDefault="001727A5" w:rsidP="0067012F">
      <w:pPr>
        <w:tabs>
          <w:tab w:val="left" w:pos="3460"/>
        </w:tabs>
        <w:rPr>
          <w:b/>
          <w:bCs/>
          <w:sz w:val="24"/>
          <w:szCs w:val="28"/>
        </w:rPr>
      </w:pPr>
      <w:r w:rsidRPr="00E55E62">
        <w:rPr>
          <w:rFonts w:hint="eastAsia"/>
          <w:b/>
          <w:bCs/>
          <w:sz w:val="24"/>
          <w:szCs w:val="28"/>
        </w:rPr>
        <w:t xml:space="preserve">Lab </w:t>
      </w:r>
      <w:r w:rsidR="009E0B56" w:rsidRPr="00E55E62">
        <w:rPr>
          <w:rFonts w:hint="eastAsia"/>
          <w:b/>
          <w:bCs/>
          <w:sz w:val="24"/>
          <w:szCs w:val="28"/>
        </w:rPr>
        <w:t>5</w:t>
      </w:r>
      <w:r w:rsidRPr="00E55E62">
        <w:rPr>
          <w:rFonts w:hint="eastAsia"/>
          <w:b/>
          <w:bCs/>
          <w:sz w:val="24"/>
          <w:szCs w:val="28"/>
        </w:rPr>
        <w:t xml:space="preserve">-1 </w:t>
      </w:r>
      <w:r w:rsidR="009E0B56" w:rsidRPr="00E55E62">
        <w:rPr>
          <w:b/>
          <w:bCs/>
          <w:sz w:val="24"/>
          <w:szCs w:val="28"/>
        </w:rPr>
        <w:t>BASIC RIPV1 CONFIGURATION</w:t>
      </w:r>
    </w:p>
    <w:p w14:paraId="60DD75F8" w14:textId="77777777" w:rsidR="009E0B56" w:rsidRPr="00E55E62" w:rsidRDefault="009E0B56" w:rsidP="00514AD6">
      <w:pPr>
        <w:tabs>
          <w:tab w:val="left" w:pos="3460"/>
        </w:tabs>
      </w:pPr>
      <w:r w:rsidRPr="00E55E62">
        <w:t xml:space="preserve">Q5-1.1. Paste the screenshot of the created topology. </w:t>
      </w:r>
    </w:p>
    <w:p w14:paraId="42E1418C" w14:textId="34C94AFD" w:rsidR="009E0B56" w:rsidRPr="00E55E62" w:rsidRDefault="000963BB" w:rsidP="00514AD6">
      <w:pPr>
        <w:tabs>
          <w:tab w:val="left" w:pos="3460"/>
        </w:tabs>
      </w:pPr>
      <w:r w:rsidRPr="00E55E62">
        <w:rPr>
          <w:noProof/>
        </w:rPr>
        <w:drawing>
          <wp:inline distT="0" distB="0" distL="0" distR="0" wp14:anchorId="294EAC1F" wp14:editId="61F0B63B">
            <wp:extent cx="4087717" cy="1568450"/>
            <wp:effectExtent l="0" t="0" r="8255" b="0"/>
            <wp:docPr id="184066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6121" name=""/>
                    <pic:cNvPicPr/>
                  </pic:nvPicPr>
                  <pic:blipFill>
                    <a:blip r:embed="rId7"/>
                    <a:stretch>
                      <a:fillRect/>
                    </a:stretch>
                  </pic:blipFill>
                  <pic:spPr>
                    <a:xfrm>
                      <a:off x="0" y="0"/>
                      <a:ext cx="4129838" cy="1584612"/>
                    </a:xfrm>
                    <a:prstGeom prst="rect">
                      <a:avLst/>
                    </a:prstGeom>
                  </pic:spPr>
                </pic:pic>
              </a:graphicData>
            </a:graphic>
          </wp:inline>
        </w:drawing>
      </w:r>
    </w:p>
    <w:p w14:paraId="48614D1E" w14:textId="77777777" w:rsidR="009E0B56" w:rsidRPr="00E55E62" w:rsidRDefault="009E0B56" w:rsidP="00514AD6">
      <w:pPr>
        <w:tabs>
          <w:tab w:val="left" w:pos="3460"/>
        </w:tabs>
      </w:pPr>
      <w:r w:rsidRPr="00E55E62">
        <w:t xml:space="preserve">Q5-1.2. Paste the screenshot of the IP routing table on the router RTA. Highlight the RIPv1 routes in the screenshot. Which routes are learned from the RIP neighbors? </w:t>
      </w:r>
    </w:p>
    <w:p w14:paraId="44F1A3BB" w14:textId="0035704B" w:rsidR="00F43240" w:rsidRPr="00E55E62" w:rsidRDefault="00996399" w:rsidP="00514AD6">
      <w:pPr>
        <w:tabs>
          <w:tab w:val="left" w:pos="3460"/>
        </w:tabs>
      </w:pPr>
      <w:r w:rsidRPr="00E55E62">
        <w:rPr>
          <w:noProof/>
        </w:rPr>
        <w:drawing>
          <wp:inline distT="0" distB="0" distL="0" distR="0" wp14:anchorId="1D2194A9" wp14:editId="2416245C">
            <wp:extent cx="5274310" cy="3590290"/>
            <wp:effectExtent l="0" t="0" r="2540" b="0"/>
            <wp:docPr id="237003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03307" name=""/>
                    <pic:cNvPicPr/>
                  </pic:nvPicPr>
                  <pic:blipFill>
                    <a:blip r:embed="rId8"/>
                    <a:stretch>
                      <a:fillRect/>
                    </a:stretch>
                  </pic:blipFill>
                  <pic:spPr>
                    <a:xfrm>
                      <a:off x="0" y="0"/>
                      <a:ext cx="5274310" cy="3590290"/>
                    </a:xfrm>
                    <a:prstGeom prst="rect">
                      <a:avLst/>
                    </a:prstGeom>
                  </pic:spPr>
                </pic:pic>
              </a:graphicData>
            </a:graphic>
          </wp:inline>
        </w:drawing>
      </w:r>
    </w:p>
    <w:p w14:paraId="35AB438E" w14:textId="77777777" w:rsidR="009E0B56" w:rsidRPr="00E55E62" w:rsidRDefault="009E0B56" w:rsidP="00514AD6">
      <w:pPr>
        <w:tabs>
          <w:tab w:val="left" w:pos="3460"/>
        </w:tabs>
      </w:pPr>
      <w:r w:rsidRPr="00E55E62">
        <w:t xml:space="preserve">Q5-1.3. Paste the screenshot of the IP routing table on the router RTB. Highlight the RIPv1 routes in the screenshot. Which routes are learned from the RIP neighbors? </w:t>
      </w:r>
    </w:p>
    <w:p w14:paraId="17608A65" w14:textId="1BED1177" w:rsidR="009E0B56" w:rsidRPr="00E55E62" w:rsidRDefault="00996399" w:rsidP="00514AD6">
      <w:pPr>
        <w:tabs>
          <w:tab w:val="left" w:pos="3460"/>
        </w:tabs>
      </w:pPr>
      <w:r w:rsidRPr="00E55E62">
        <w:rPr>
          <w:noProof/>
        </w:rPr>
        <w:lastRenderedPageBreak/>
        <w:drawing>
          <wp:inline distT="0" distB="0" distL="0" distR="0" wp14:anchorId="70C3B9AD" wp14:editId="4D4ED54F">
            <wp:extent cx="4612396" cy="3765550"/>
            <wp:effectExtent l="0" t="0" r="0" b="6350"/>
            <wp:docPr id="914430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30409" name=""/>
                    <pic:cNvPicPr/>
                  </pic:nvPicPr>
                  <pic:blipFill>
                    <a:blip r:embed="rId9"/>
                    <a:stretch>
                      <a:fillRect/>
                    </a:stretch>
                  </pic:blipFill>
                  <pic:spPr>
                    <a:xfrm>
                      <a:off x="0" y="0"/>
                      <a:ext cx="4629025" cy="3779126"/>
                    </a:xfrm>
                    <a:prstGeom prst="rect">
                      <a:avLst/>
                    </a:prstGeom>
                  </pic:spPr>
                </pic:pic>
              </a:graphicData>
            </a:graphic>
          </wp:inline>
        </w:drawing>
      </w:r>
    </w:p>
    <w:p w14:paraId="2DEFCC4B" w14:textId="77777777" w:rsidR="009E0B56" w:rsidRPr="00E55E62" w:rsidRDefault="009E0B56" w:rsidP="00514AD6">
      <w:pPr>
        <w:tabs>
          <w:tab w:val="left" w:pos="3460"/>
        </w:tabs>
      </w:pPr>
      <w:r w:rsidRPr="00E55E62">
        <w:t xml:space="preserve">Q5-1.4. Paste the screenshot of the IP routing table on the router RTC. Highlight the RIPv1 routes in the screenshot. Which routes are learned from the RIP neighbors? </w:t>
      </w:r>
    </w:p>
    <w:p w14:paraId="526BC3B4" w14:textId="5000668F" w:rsidR="009E0B56" w:rsidRPr="00E55E62" w:rsidRDefault="00996399" w:rsidP="00514AD6">
      <w:pPr>
        <w:tabs>
          <w:tab w:val="left" w:pos="3460"/>
        </w:tabs>
      </w:pPr>
      <w:r w:rsidRPr="00E55E62">
        <w:rPr>
          <w:noProof/>
        </w:rPr>
        <w:drawing>
          <wp:inline distT="0" distB="0" distL="0" distR="0" wp14:anchorId="3A6B4947" wp14:editId="701A5020">
            <wp:extent cx="4667087" cy="3543300"/>
            <wp:effectExtent l="0" t="0" r="635" b="0"/>
            <wp:docPr id="1107055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55326" name=""/>
                    <pic:cNvPicPr/>
                  </pic:nvPicPr>
                  <pic:blipFill>
                    <a:blip r:embed="rId10"/>
                    <a:stretch>
                      <a:fillRect/>
                    </a:stretch>
                  </pic:blipFill>
                  <pic:spPr>
                    <a:xfrm>
                      <a:off x="0" y="0"/>
                      <a:ext cx="4673059" cy="3547834"/>
                    </a:xfrm>
                    <a:prstGeom prst="rect">
                      <a:avLst/>
                    </a:prstGeom>
                  </pic:spPr>
                </pic:pic>
              </a:graphicData>
            </a:graphic>
          </wp:inline>
        </w:drawing>
      </w:r>
    </w:p>
    <w:p w14:paraId="231F3A5E" w14:textId="77777777" w:rsidR="009E0B56" w:rsidRPr="00E55E62" w:rsidRDefault="009E0B56" w:rsidP="00514AD6">
      <w:pPr>
        <w:tabs>
          <w:tab w:val="left" w:pos="3460"/>
        </w:tabs>
      </w:pPr>
      <w:r w:rsidRPr="00E55E62">
        <w:t xml:space="preserve">Q5-1.5. Paste the screenshot of the IP routing table on the router RTD. Highlight the RIPv1 routes in the screenshot. Which routes are learned from the RIP neighbors? </w:t>
      </w:r>
    </w:p>
    <w:p w14:paraId="58DDAED3" w14:textId="3BCA322F" w:rsidR="009E0B56" w:rsidRPr="00E55E62" w:rsidRDefault="00996399" w:rsidP="00514AD6">
      <w:pPr>
        <w:tabs>
          <w:tab w:val="left" w:pos="3460"/>
        </w:tabs>
      </w:pPr>
      <w:r w:rsidRPr="00E55E62">
        <w:rPr>
          <w:noProof/>
        </w:rPr>
        <w:lastRenderedPageBreak/>
        <w:drawing>
          <wp:inline distT="0" distB="0" distL="0" distR="0" wp14:anchorId="56F4022D" wp14:editId="72EE4FFE">
            <wp:extent cx="4662149" cy="3651250"/>
            <wp:effectExtent l="0" t="0" r="5715" b="6350"/>
            <wp:docPr id="1170437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37258" name=""/>
                    <pic:cNvPicPr/>
                  </pic:nvPicPr>
                  <pic:blipFill>
                    <a:blip r:embed="rId11"/>
                    <a:stretch>
                      <a:fillRect/>
                    </a:stretch>
                  </pic:blipFill>
                  <pic:spPr>
                    <a:xfrm>
                      <a:off x="0" y="0"/>
                      <a:ext cx="4667817" cy="3655689"/>
                    </a:xfrm>
                    <a:prstGeom prst="rect">
                      <a:avLst/>
                    </a:prstGeom>
                  </pic:spPr>
                </pic:pic>
              </a:graphicData>
            </a:graphic>
          </wp:inline>
        </w:drawing>
      </w:r>
    </w:p>
    <w:p w14:paraId="5847184D" w14:textId="77777777" w:rsidR="009E0B56" w:rsidRPr="00E55E62" w:rsidRDefault="009E0B56" w:rsidP="00514AD6">
      <w:pPr>
        <w:tabs>
          <w:tab w:val="left" w:pos="3460"/>
        </w:tabs>
      </w:pPr>
      <w:r w:rsidRPr="00E55E62">
        <w:t xml:space="preserve">Q5-1.6. Can PC-10-1 and PC-30-1 ping each other? Please paste the screenshot of the ping result. </w:t>
      </w:r>
    </w:p>
    <w:p w14:paraId="4906EC6C" w14:textId="1BC44641" w:rsidR="009E0B56" w:rsidRPr="00E55E62" w:rsidRDefault="00F43240" w:rsidP="00514AD6">
      <w:pPr>
        <w:tabs>
          <w:tab w:val="left" w:pos="3460"/>
        </w:tabs>
      </w:pPr>
      <w:r w:rsidRPr="00E55E62">
        <w:rPr>
          <w:noProof/>
        </w:rPr>
        <w:drawing>
          <wp:inline distT="0" distB="0" distL="0" distR="0" wp14:anchorId="53C7F87D" wp14:editId="2D7192A2">
            <wp:extent cx="5274310" cy="1508760"/>
            <wp:effectExtent l="0" t="0" r="2540" b="0"/>
            <wp:docPr id="1761896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96230" name=""/>
                    <pic:cNvPicPr/>
                  </pic:nvPicPr>
                  <pic:blipFill>
                    <a:blip r:embed="rId12"/>
                    <a:stretch>
                      <a:fillRect/>
                    </a:stretch>
                  </pic:blipFill>
                  <pic:spPr>
                    <a:xfrm>
                      <a:off x="0" y="0"/>
                      <a:ext cx="5274310" cy="1508760"/>
                    </a:xfrm>
                    <a:prstGeom prst="rect">
                      <a:avLst/>
                    </a:prstGeom>
                  </pic:spPr>
                </pic:pic>
              </a:graphicData>
            </a:graphic>
          </wp:inline>
        </w:drawing>
      </w:r>
    </w:p>
    <w:p w14:paraId="4819588B" w14:textId="77777777" w:rsidR="009E0B56" w:rsidRPr="00E55E62" w:rsidRDefault="009E0B56" w:rsidP="00514AD6">
      <w:pPr>
        <w:tabs>
          <w:tab w:val="left" w:pos="3460"/>
        </w:tabs>
      </w:pPr>
      <w:r w:rsidRPr="00E55E62">
        <w:t xml:space="preserve">Q5-1.7. Can PC-10-1 and loopback 0 on RTD ping each other? Please paste the screenshot of the ping result. </w:t>
      </w:r>
    </w:p>
    <w:p w14:paraId="7052BF8D" w14:textId="3BA25547" w:rsidR="009E0B56" w:rsidRPr="00E55E62" w:rsidRDefault="00F43240" w:rsidP="00514AD6">
      <w:pPr>
        <w:tabs>
          <w:tab w:val="left" w:pos="3460"/>
        </w:tabs>
      </w:pPr>
      <w:r w:rsidRPr="00E55E62">
        <w:rPr>
          <w:noProof/>
        </w:rPr>
        <w:lastRenderedPageBreak/>
        <w:drawing>
          <wp:inline distT="0" distB="0" distL="0" distR="0" wp14:anchorId="5DAE5557" wp14:editId="497D2FC0">
            <wp:extent cx="5274310" cy="2719070"/>
            <wp:effectExtent l="0" t="0" r="2540" b="5080"/>
            <wp:docPr id="1898179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79979" name=""/>
                    <pic:cNvPicPr/>
                  </pic:nvPicPr>
                  <pic:blipFill>
                    <a:blip r:embed="rId13"/>
                    <a:stretch>
                      <a:fillRect/>
                    </a:stretch>
                  </pic:blipFill>
                  <pic:spPr>
                    <a:xfrm>
                      <a:off x="0" y="0"/>
                      <a:ext cx="5274310" cy="2719070"/>
                    </a:xfrm>
                    <a:prstGeom prst="rect">
                      <a:avLst/>
                    </a:prstGeom>
                  </pic:spPr>
                </pic:pic>
              </a:graphicData>
            </a:graphic>
          </wp:inline>
        </w:drawing>
      </w:r>
    </w:p>
    <w:p w14:paraId="4BC3D0A0" w14:textId="77777777" w:rsidR="009E0B56" w:rsidRPr="00E55E62" w:rsidRDefault="009E0B56" w:rsidP="00514AD6">
      <w:pPr>
        <w:tabs>
          <w:tab w:val="left" w:pos="3460"/>
        </w:tabs>
      </w:pPr>
      <w:r w:rsidRPr="00E55E62">
        <w:t xml:space="preserve">Q5-1.8. Please paste the screenshot of the result of command “tracert 192.168.30.11” issued from PC-10-1. </w:t>
      </w:r>
    </w:p>
    <w:p w14:paraId="2EA85015" w14:textId="40905B3F" w:rsidR="009E0B56" w:rsidRPr="00E55E62" w:rsidRDefault="00F43240" w:rsidP="00514AD6">
      <w:pPr>
        <w:tabs>
          <w:tab w:val="left" w:pos="3460"/>
        </w:tabs>
      </w:pPr>
      <w:r w:rsidRPr="00E55E62">
        <w:rPr>
          <w:noProof/>
        </w:rPr>
        <w:drawing>
          <wp:inline distT="0" distB="0" distL="0" distR="0" wp14:anchorId="7D094EA2" wp14:editId="691A9961">
            <wp:extent cx="4578585" cy="2197213"/>
            <wp:effectExtent l="0" t="0" r="0" b="0"/>
            <wp:docPr id="1677096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96217" name=""/>
                    <pic:cNvPicPr/>
                  </pic:nvPicPr>
                  <pic:blipFill>
                    <a:blip r:embed="rId14"/>
                    <a:stretch>
                      <a:fillRect/>
                    </a:stretch>
                  </pic:blipFill>
                  <pic:spPr>
                    <a:xfrm>
                      <a:off x="0" y="0"/>
                      <a:ext cx="4578585" cy="2197213"/>
                    </a:xfrm>
                    <a:prstGeom prst="rect">
                      <a:avLst/>
                    </a:prstGeom>
                  </pic:spPr>
                </pic:pic>
              </a:graphicData>
            </a:graphic>
          </wp:inline>
        </w:drawing>
      </w:r>
    </w:p>
    <w:p w14:paraId="173096C6" w14:textId="77777777" w:rsidR="009E0B56" w:rsidRPr="00E55E62" w:rsidRDefault="009E0B56" w:rsidP="00514AD6">
      <w:pPr>
        <w:tabs>
          <w:tab w:val="left" w:pos="3460"/>
        </w:tabs>
      </w:pPr>
      <w:r w:rsidRPr="00E55E62">
        <w:t xml:space="preserve">Q5-1.9. How many types of RIPv1 packets are there? What are they? </w:t>
      </w:r>
    </w:p>
    <w:p w14:paraId="076D6C2F" w14:textId="2515A631" w:rsidR="00996399" w:rsidRPr="00E55E62" w:rsidRDefault="00996399" w:rsidP="00996399">
      <w:pPr>
        <w:tabs>
          <w:tab w:val="left" w:pos="3460"/>
        </w:tabs>
        <w:rPr>
          <w:b/>
          <w:bCs/>
        </w:rPr>
      </w:pPr>
      <w:r w:rsidRPr="00E55E62">
        <w:rPr>
          <w:b/>
          <w:bCs/>
        </w:rPr>
        <w:t>2 types</w:t>
      </w:r>
      <w:r w:rsidRPr="00E55E62">
        <w:rPr>
          <w:rFonts w:hint="eastAsia"/>
          <w:b/>
          <w:bCs/>
        </w:rPr>
        <w:t>：</w:t>
      </w:r>
      <w:r w:rsidRPr="00E55E62">
        <w:rPr>
          <w:b/>
          <w:bCs/>
        </w:rPr>
        <w:t>Request</w:t>
      </w:r>
      <w:r w:rsidRPr="00E55E62">
        <w:t>: Asks for routing updates</w:t>
      </w:r>
      <w:r w:rsidRPr="00E55E62">
        <w:rPr>
          <w:rFonts w:hint="eastAsia"/>
        </w:rPr>
        <w:t>、</w:t>
      </w:r>
      <w:r w:rsidRPr="00E55E62">
        <w:rPr>
          <w:b/>
          <w:bCs/>
        </w:rPr>
        <w:t>Response</w:t>
      </w:r>
      <w:r w:rsidRPr="00E55E62">
        <w:t>: Advertises routes (every 30 seconds).</w:t>
      </w:r>
    </w:p>
    <w:p w14:paraId="44F4089F" w14:textId="77777777" w:rsidR="009E0B56" w:rsidRPr="00E55E62" w:rsidRDefault="009E0B56" w:rsidP="00514AD6">
      <w:pPr>
        <w:tabs>
          <w:tab w:val="left" w:pos="3460"/>
        </w:tabs>
      </w:pPr>
    </w:p>
    <w:p w14:paraId="2E174D16" w14:textId="77777777" w:rsidR="009E0B56" w:rsidRPr="00E55E62" w:rsidRDefault="009E0B56" w:rsidP="00514AD6">
      <w:pPr>
        <w:tabs>
          <w:tab w:val="left" w:pos="3460"/>
        </w:tabs>
      </w:pPr>
      <w:r w:rsidRPr="00E55E62">
        <w:t xml:space="preserve">Q5-1.10. What is the interval between RIPv1 routing updates? </w:t>
      </w:r>
    </w:p>
    <w:p w14:paraId="28FDCD79" w14:textId="050E3EA6" w:rsidR="009E0B56" w:rsidRPr="00E55E62" w:rsidRDefault="00996399" w:rsidP="00514AD6">
      <w:pPr>
        <w:tabs>
          <w:tab w:val="left" w:pos="3460"/>
        </w:tabs>
        <w:rPr>
          <w:b/>
          <w:bCs/>
        </w:rPr>
      </w:pPr>
      <w:r w:rsidRPr="00E55E62">
        <w:rPr>
          <w:b/>
          <w:bCs/>
        </w:rPr>
        <w:t>30 seconds</w:t>
      </w:r>
    </w:p>
    <w:p w14:paraId="33FD80C6" w14:textId="77777777" w:rsidR="00996399" w:rsidRPr="00E55E62" w:rsidRDefault="00996399" w:rsidP="00514AD6">
      <w:pPr>
        <w:tabs>
          <w:tab w:val="left" w:pos="3460"/>
        </w:tabs>
      </w:pPr>
    </w:p>
    <w:p w14:paraId="0CD57B42" w14:textId="77777777" w:rsidR="009E0B56" w:rsidRPr="00E55E62" w:rsidRDefault="009E0B56" w:rsidP="00514AD6">
      <w:pPr>
        <w:tabs>
          <w:tab w:val="left" w:pos="3460"/>
        </w:tabs>
      </w:pPr>
      <w:r w:rsidRPr="00E55E62">
        <w:t xml:space="preserve">Q5-1.11. Which protocol does RIPv1 use to transmit RIP packets? What are the source port number and destination port number? </w:t>
      </w:r>
    </w:p>
    <w:p w14:paraId="601C703C" w14:textId="2FB4004F" w:rsidR="00996399" w:rsidRPr="00E55E62" w:rsidRDefault="00996399" w:rsidP="00996399">
      <w:pPr>
        <w:tabs>
          <w:tab w:val="left" w:pos="3460"/>
        </w:tabs>
      </w:pPr>
      <w:r w:rsidRPr="00E55E62">
        <w:rPr>
          <w:b/>
          <w:bCs/>
        </w:rPr>
        <w:lastRenderedPageBreak/>
        <w:t>Protocol</w:t>
      </w:r>
      <w:r w:rsidRPr="00E55E62">
        <w:t>: UDP</w:t>
      </w:r>
      <w:r w:rsidRPr="00E55E62">
        <w:rPr>
          <w:rFonts w:hint="eastAsia"/>
        </w:rPr>
        <w:t>、</w:t>
      </w:r>
      <w:r w:rsidRPr="00E55E62">
        <w:rPr>
          <w:b/>
          <w:bCs/>
        </w:rPr>
        <w:t>Source/</w:t>
      </w:r>
      <w:proofErr w:type="spellStart"/>
      <w:r w:rsidRPr="00E55E62">
        <w:rPr>
          <w:b/>
          <w:bCs/>
        </w:rPr>
        <w:t>Dest</w:t>
      </w:r>
      <w:proofErr w:type="spellEnd"/>
      <w:r w:rsidRPr="00E55E62">
        <w:rPr>
          <w:b/>
          <w:bCs/>
        </w:rPr>
        <w:t xml:space="preserve"> Port</w:t>
      </w:r>
      <w:r w:rsidRPr="00E55E62">
        <w:t>: </w:t>
      </w:r>
      <w:r w:rsidRPr="00E55E62">
        <w:rPr>
          <w:b/>
          <w:bCs/>
        </w:rPr>
        <w:t>520</w:t>
      </w:r>
    </w:p>
    <w:p w14:paraId="4199A29D" w14:textId="77777777" w:rsidR="00996399" w:rsidRPr="00E55E62" w:rsidRDefault="00996399" w:rsidP="00514AD6">
      <w:pPr>
        <w:tabs>
          <w:tab w:val="left" w:pos="3460"/>
        </w:tabs>
      </w:pPr>
    </w:p>
    <w:p w14:paraId="53FFA0D7" w14:textId="77777777" w:rsidR="009E0B56" w:rsidRPr="00E55E62" w:rsidRDefault="009E0B56" w:rsidP="00514AD6">
      <w:pPr>
        <w:tabs>
          <w:tab w:val="left" w:pos="3460"/>
        </w:tabs>
      </w:pPr>
      <w:r w:rsidRPr="00E55E62">
        <w:t xml:space="preserve">Q5-1.12. When RIPv1 sends a routing update message, what is the destination IP address of the message? What type of IP address is it? </w:t>
      </w:r>
    </w:p>
    <w:p w14:paraId="3AFE7F27" w14:textId="0CCF3A5F" w:rsidR="009E0B56" w:rsidRPr="00E55E62" w:rsidRDefault="00996399" w:rsidP="00514AD6">
      <w:pPr>
        <w:tabs>
          <w:tab w:val="left" w:pos="3460"/>
        </w:tabs>
      </w:pPr>
      <w:r w:rsidRPr="00E55E62">
        <w:rPr>
          <w:rFonts w:hint="eastAsia"/>
        </w:rPr>
        <w:t>255.255.255.255，Broadcast</w:t>
      </w:r>
    </w:p>
    <w:p w14:paraId="70D905FD" w14:textId="77777777" w:rsidR="00996399" w:rsidRPr="00E55E62" w:rsidRDefault="00996399" w:rsidP="00514AD6">
      <w:pPr>
        <w:tabs>
          <w:tab w:val="left" w:pos="3460"/>
        </w:tabs>
      </w:pPr>
    </w:p>
    <w:p w14:paraId="2B491CE3" w14:textId="77777777" w:rsidR="009E0B56" w:rsidRPr="00E55E62" w:rsidRDefault="009E0B56" w:rsidP="00514AD6">
      <w:pPr>
        <w:tabs>
          <w:tab w:val="left" w:pos="3460"/>
        </w:tabs>
      </w:pPr>
      <w:r w:rsidRPr="00E55E62">
        <w:t xml:space="preserve">Q5-1.13. How many routes are there in each RIPv1 route update message? What information does each route contain in the route update message? Please paste the screenshot of the route information contained in the captured update routing message. </w:t>
      </w:r>
    </w:p>
    <w:p w14:paraId="47298669" w14:textId="60CB704D" w:rsidR="009E0B56" w:rsidRPr="00E55E62" w:rsidRDefault="007C57F0" w:rsidP="00514AD6">
      <w:pPr>
        <w:tabs>
          <w:tab w:val="left" w:pos="3460"/>
        </w:tabs>
      </w:pPr>
      <w:r w:rsidRPr="00E55E62">
        <w:rPr>
          <w:noProof/>
        </w:rPr>
        <w:drawing>
          <wp:inline distT="0" distB="0" distL="0" distR="0" wp14:anchorId="77A01229" wp14:editId="240979BC">
            <wp:extent cx="5274310" cy="2773045"/>
            <wp:effectExtent l="0" t="0" r="2540" b="8255"/>
            <wp:docPr id="805613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13386" name=""/>
                    <pic:cNvPicPr/>
                  </pic:nvPicPr>
                  <pic:blipFill>
                    <a:blip r:embed="rId15"/>
                    <a:stretch>
                      <a:fillRect/>
                    </a:stretch>
                  </pic:blipFill>
                  <pic:spPr>
                    <a:xfrm>
                      <a:off x="0" y="0"/>
                      <a:ext cx="5274310" cy="2773045"/>
                    </a:xfrm>
                    <a:prstGeom prst="rect">
                      <a:avLst/>
                    </a:prstGeom>
                  </pic:spPr>
                </pic:pic>
              </a:graphicData>
            </a:graphic>
          </wp:inline>
        </w:drawing>
      </w:r>
    </w:p>
    <w:p w14:paraId="31B70930" w14:textId="77777777" w:rsidR="009E0B56" w:rsidRPr="00E55E62" w:rsidRDefault="009E0B56" w:rsidP="00514AD6">
      <w:pPr>
        <w:tabs>
          <w:tab w:val="left" w:pos="3460"/>
        </w:tabs>
      </w:pPr>
      <w:r w:rsidRPr="00E55E62">
        <w:t>Q5-1.14. Please give the format of RIPv1 routing update message.</w:t>
      </w:r>
    </w:p>
    <w:p w14:paraId="722559FE" w14:textId="4107AE1C" w:rsidR="00980D4E" w:rsidRPr="00E55E62" w:rsidRDefault="007C57F0" w:rsidP="00980D4E">
      <w:r w:rsidRPr="00E55E62">
        <w:rPr>
          <w:noProof/>
        </w:rPr>
        <w:drawing>
          <wp:inline distT="0" distB="0" distL="0" distR="0" wp14:anchorId="5EAF4229" wp14:editId="0489FE82">
            <wp:extent cx="4184865" cy="2730640"/>
            <wp:effectExtent l="0" t="0" r="6350" b="0"/>
            <wp:docPr id="745017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17484" name=""/>
                    <pic:cNvPicPr/>
                  </pic:nvPicPr>
                  <pic:blipFill>
                    <a:blip r:embed="rId16"/>
                    <a:stretch>
                      <a:fillRect/>
                    </a:stretch>
                  </pic:blipFill>
                  <pic:spPr>
                    <a:xfrm>
                      <a:off x="0" y="0"/>
                      <a:ext cx="4184865" cy="2730640"/>
                    </a:xfrm>
                    <a:prstGeom prst="rect">
                      <a:avLst/>
                    </a:prstGeom>
                  </pic:spPr>
                </pic:pic>
              </a:graphicData>
            </a:graphic>
          </wp:inline>
        </w:drawing>
      </w:r>
    </w:p>
    <w:sectPr w:rsidR="00980D4E" w:rsidRPr="00E55E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8C636" w14:textId="77777777" w:rsidR="009D69B0" w:rsidRDefault="009D69B0" w:rsidP="00757458">
      <w:pPr>
        <w:spacing w:after="0" w:line="240" w:lineRule="auto"/>
      </w:pPr>
      <w:r>
        <w:separator/>
      </w:r>
    </w:p>
  </w:endnote>
  <w:endnote w:type="continuationSeparator" w:id="0">
    <w:p w14:paraId="28E1A9CB" w14:textId="77777777" w:rsidR="009D69B0" w:rsidRDefault="009D69B0" w:rsidP="00757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349B3" w14:textId="77777777" w:rsidR="009D69B0" w:rsidRDefault="009D69B0" w:rsidP="00757458">
      <w:pPr>
        <w:spacing w:after="0" w:line="240" w:lineRule="auto"/>
      </w:pPr>
      <w:r>
        <w:separator/>
      </w:r>
    </w:p>
  </w:footnote>
  <w:footnote w:type="continuationSeparator" w:id="0">
    <w:p w14:paraId="079363E6" w14:textId="77777777" w:rsidR="009D69B0" w:rsidRDefault="009D69B0" w:rsidP="00757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916F2"/>
    <w:multiLevelType w:val="multilevel"/>
    <w:tmpl w:val="0F5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AF5AA2"/>
    <w:multiLevelType w:val="hybridMultilevel"/>
    <w:tmpl w:val="4C9C4A78"/>
    <w:lvl w:ilvl="0" w:tplc="E4D4444A">
      <w:start w:val="54"/>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20E34D2"/>
    <w:multiLevelType w:val="multilevel"/>
    <w:tmpl w:val="4796D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D6"/>
    <w:rsid w:val="0005612C"/>
    <w:rsid w:val="000963BB"/>
    <w:rsid w:val="001441AE"/>
    <w:rsid w:val="001727A5"/>
    <w:rsid w:val="002200FC"/>
    <w:rsid w:val="002615A5"/>
    <w:rsid w:val="002E2577"/>
    <w:rsid w:val="003215AD"/>
    <w:rsid w:val="00396026"/>
    <w:rsid w:val="003A56FE"/>
    <w:rsid w:val="003C3A8C"/>
    <w:rsid w:val="00514AD6"/>
    <w:rsid w:val="00583C87"/>
    <w:rsid w:val="005A7B1F"/>
    <w:rsid w:val="005D1236"/>
    <w:rsid w:val="0060507F"/>
    <w:rsid w:val="0067012F"/>
    <w:rsid w:val="006A0732"/>
    <w:rsid w:val="007177D8"/>
    <w:rsid w:val="00737564"/>
    <w:rsid w:val="007563F3"/>
    <w:rsid w:val="00757458"/>
    <w:rsid w:val="00780722"/>
    <w:rsid w:val="007908AD"/>
    <w:rsid w:val="007C57F0"/>
    <w:rsid w:val="008437E5"/>
    <w:rsid w:val="00980D4E"/>
    <w:rsid w:val="0099603C"/>
    <w:rsid w:val="00996399"/>
    <w:rsid w:val="009B504C"/>
    <w:rsid w:val="009D69B0"/>
    <w:rsid w:val="009E0B56"/>
    <w:rsid w:val="00A13F76"/>
    <w:rsid w:val="00A7414C"/>
    <w:rsid w:val="00AD240B"/>
    <w:rsid w:val="00B761EB"/>
    <w:rsid w:val="00BB6663"/>
    <w:rsid w:val="00BD4CAA"/>
    <w:rsid w:val="00C03A70"/>
    <w:rsid w:val="00CC2134"/>
    <w:rsid w:val="00D25BD9"/>
    <w:rsid w:val="00D5179B"/>
    <w:rsid w:val="00E55E62"/>
    <w:rsid w:val="00E74D17"/>
    <w:rsid w:val="00E961F9"/>
    <w:rsid w:val="00F063E4"/>
    <w:rsid w:val="00F43240"/>
    <w:rsid w:val="00FB3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FF7846"/>
  <w15:chartTrackingRefBased/>
  <w15:docId w15:val="{2A29EE1D-96C8-4341-BBB3-12DF7AAB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3A70"/>
    <w:pPr>
      <w:widowControl w:val="0"/>
    </w:pPr>
  </w:style>
  <w:style w:type="paragraph" w:styleId="1">
    <w:name w:val="heading 1"/>
    <w:basedOn w:val="a"/>
    <w:next w:val="a"/>
    <w:link w:val="10"/>
    <w:uiPriority w:val="9"/>
    <w:qFormat/>
    <w:rsid w:val="00514AD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14AD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14AD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14AD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14AD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14AD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14AD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4AD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14AD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4AD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14AD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14AD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14AD6"/>
    <w:rPr>
      <w:rFonts w:cstheme="majorBidi"/>
      <w:color w:val="2F5496" w:themeColor="accent1" w:themeShade="BF"/>
      <w:sz w:val="28"/>
      <w:szCs w:val="28"/>
    </w:rPr>
  </w:style>
  <w:style w:type="character" w:customStyle="1" w:styleId="50">
    <w:name w:val="标题 5 字符"/>
    <w:basedOn w:val="a0"/>
    <w:link w:val="5"/>
    <w:uiPriority w:val="9"/>
    <w:semiHidden/>
    <w:rsid w:val="00514AD6"/>
    <w:rPr>
      <w:rFonts w:cstheme="majorBidi"/>
      <w:color w:val="2F5496" w:themeColor="accent1" w:themeShade="BF"/>
      <w:sz w:val="24"/>
    </w:rPr>
  </w:style>
  <w:style w:type="character" w:customStyle="1" w:styleId="60">
    <w:name w:val="标题 6 字符"/>
    <w:basedOn w:val="a0"/>
    <w:link w:val="6"/>
    <w:uiPriority w:val="9"/>
    <w:semiHidden/>
    <w:rsid w:val="00514AD6"/>
    <w:rPr>
      <w:rFonts w:cstheme="majorBidi"/>
      <w:b/>
      <w:bCs/>
      <w:color w:val="2F5496" w:themeColor="accent1" w:themeShade="BF"/>
    </w:rPr>
  </w:style>
  <w:style w:type="character" w:customStyle="1" w:styleId="70">
    <w:name w:val="标题 7 字符"/>
    <w:basedOn w:val="a0"/>
    <w:link w:val="7"/>
    <w:uiPriority w:val="9"/>
    <w:semiHidden/>
    <w:rsid w:val="00514AD6"/>
    <w:rPr>
      <w:rFonts w:cstheme="majorBidi"/>
      <w:b/>
      <w:bCs/>
      <w:color w:val="595959" w:themeColor="text1" w:themeTint="A6"/>
    </w:rPr>
  </w:style>
  <w:style w:type="character" w:customStyle="1" w:styleId="80">
    <w:name w:val="标题 8 字符"/>
    <w:basedOn w:val="a0"/>
    <w:link w:val="8"/>
    <w:uiPriority w:val="9"/>
    <w:semiHidden/>
    <w:rsid w:val="00514AD6"/>
    <w:rPr>
      <w:rFonts w:cstheme="majorBidi"/>
      <w:color w:val="595959" w:themeColor="text1" w:themeTint="A6"/>
    </w:rPr>
  </w:style>
  <w:style w:type="character" w:customStyle="1" w:styleId="90">
    <w:name w:val="标题 9 字符"/>
    <w:basedOn w:val="a0"/>
    <w:link w:val="9"/>
    <w:uiPriority w:val="9"/>
    <w:semiHidden/>
    <w:rsid w:val="00514AD6"/>
    <w:rPr>
      <w:rFonts w:eastAsiaTheme="majorEastAsia" w:cstheme="majorBidi"/>
      <w:color w:val="595959" w:themeColor="text1" w:themeTint="A6"/>
    </w:rPr>
  </w:style>
  <w:style w:type="paragraph" w:styleId="a3">
    <w:name w:val="Title"/>
    <w:basedOn w:val="a"/>
    <w:next w:val="a"/>
    <w:link w:val="a4"/>
    <w:uiPriority w:val="10"/>
    <w:qFormat/>
    <w:rsid w:val="00514AD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4A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4A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4AD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4AD6"/>
    <w:pPr>
      <w:spacing w:before="160"/>
      <w:jc w:val="center"/>
    </w:pPr>
    <w:rPr>
      <w:i/>
      <w:iCs/>
      <w:color w:val="404040" w:themeColor="text1" w:themeTint="BF"/>
    </w:rPr>
  </w:style>
  <w:style w:type="character" w:customStyle="1" w:styleId="a8">
    <w:name w:val="引用 字符"/>
    <w:basedOn w:val="a0"/>
    <w:link w:val="a7"/>
    <w:uiPriority w:val="29"/>
    <w:rsid w:val="00514AD6"/>
    <w:rPr>
      <w:i/>
      <w:iCs/>
      <w:color w:val="404040" w:themeColor="text1" w:themeTint="BF"/>
    </w:rPr>
  </w:style>
  <w:style w:type="paragraph" w:styleId="a9">
    <w:name w:val="List Paragraph"/>
    <w:basedOn w:val="a"/>
    <w:uiPriority w:val="34"/>
    <w:qFormat/>
    <w:rsid w:val="00514AD6"/>
    <w:pPr>
      <w:ind w:left="720"/>
      <w:contextualSpacing/>
    </w:pPr>
  </w:style>
  <w:style w:type="character" w:styleId="aa">
    <w:name w:val="Intense Emphasis"/>
    <w:basedOn w:val="a0"/>
    <w:uiPriority w:val="21"/>
    <w:qFormat/>
    <w:rsid w:val="00514AD6"/>
    <w:rPr>
      <w:i/>
      <w:iCs/>
      <w:color w:val="2F5496" w:themeColor="accent1" w:themeShade="BF"/>
    </w:rPr>
  </w:style>
  <w:style w:type="paragraph" w:styleId="ab">
    <w:name w:val="Intense Quote"/>
    <w:basedOn w:val="a"/>
    <w:next w:val="a"/>
    <w:link w:val="ac"/>
    <w:uiPriority w:val="30"/>
    <w:qFormat/>
    <w:rsid w:val="00514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14AD6"/>
    <w:rPr>
      <w:i/>
      <w:iCs/>
      <w:color w:val="2F5496" w:themeColor="accent1" w:themeShade="BF"/>
    </w:rPr>
  </w:style>
  <w:style w:type="character" w:styleId="ad">
    <w:name w:val="Intense Reference"/>
    <w:basedOn w:val="a0"/>
    <w:uiPriority w:val="32"/>
    <w:qFormat/>
    <w:rsid w:val="00514AD6"/>
    <w:rPr>
      <w:b/>
      <w:bCs/>
      <w:smallCaps/>
      <w:color w:val="2F5496" w:themeColor="accent1" w:themeShade="BF"/>
      <w:spacing w:val="5"/>
    </w:rPr>
  </w:style>
  <w:style w:type="table" w:styleId="ae">
    <w:name w:val="Table Grid"/>
    <w:basedOn w:val="a1"/>
    <w:uiPriority w:val="39"/>
    <w:rsid w:val="00A74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757458"/>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757458"/>
    <w:rPr>
      <w:sz w:val="18"/>
      <w:szCs w:val="18"/>
    </w:rPr>
  </w:style>
  <w:style w:type="paragraph" w:styleId="af1">
    <w:name w:val="footer"/>
    <w:basedOn w:val="a"/>
    <w:link w:val="af2"/>
    <w:uiPriority w:val="99"/>
    <w:unhideWhenUsed/>
    <w:rsid w:val="00757458"/>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574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79746">
      <w:bodyDiv w:val="1"/>
      <w:marLeft w:val="0"/>
      <w:marRight w:val="0"/>
      <w:marTop w:val="0"/>
      <w:marBottom w:val="0"/>
      <w:divBdr>
        <w:top w:val="none" w:sz="0" w:space="0" w:color="auto"/>
        <w:left w:val="none" w:sz="0" w:space="0" w:color="auto"/>
        <w:bottom w:val="none" w:sz="0" w:space="0" w:color="auto"/>
        <w:right w:val="none" w:sz="0" w:space="0" w:color="auto"/>
      </w:divBdr>
    </w:div>
    <w:div w:id="1064992471">
      <w:bodyDiv w:val="1"/>
      <w:marLeft w:val="0"/>
      <w:marRight w:val="0"/>
      <w:marTop w:val="0"/>
      <w:marBottom w:val="0"/>
      <w:divBdr>
        <w:top w:val="none" w:sz="0" w:space="0" w:color="auto"/>
        <w:left w:val="none" w:sz="0" w:space="0" w:color="auto"/>
        <w:bottom w:val="none" w:sz="0" w:space="0" w:color="auto"/>
        <w:right w:val="none" w:sz="0" w:space="0" w:color="auto"/>
      </w:divBdr>
    </w:div>
    <w:div w:id="1430656743">
      <w:bodyDiv w:val="1"/>
      <w:marLeft w:val="0"/>
      <w:marRight w:val="0"/>
      <w:marTop w:val="0"/>
      <w:marBottom w:val="0"/>
      <w:divBdr>
        <w:top w:val="none" w:sz="0" w:space="0" w:color="auto"/>
        <w:left w:val="none" w:sz="0" w:space="0" w:color="auto"/>
        <w:bottom w:val="none" w:sz="0" w:space="0" w:color="auto"/>
        <w:right w:val="none" w:sz="0" w:space="0" w:color="auto"/>
      </w:divBdr>
    </w:div>
    <w:div w:id="154606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5</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 丘</dc:creator>
  <cp:keywords/>
  <dc:description/>
  <cp:lastModifiedBy>GG 丘</cp:lastModifiedBy>
  <cp:revision>4</cp:revision>
  <dcterms:created xsi:type="dcterms:W3CDTF">2025-05-09T06:40:00Z</dcterms:created>
  <dcterms:modified xsi:type="dcterms:W3CDTF">2025-05-10T08:05:00Z</dcterms:modified>
</cp:coreProperties>
</file>