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在Branch下拉菜单中选择New Branch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057015" cy="24955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创建完毕后会切换到创建的分支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85540" cy="38950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</w:pPr>
      <w:r>
        <w:rPr>
          <w:rFonts w:hint="eastAsia"/>
          <w:lang w:val="en-US" w:eastAsia="zh-CN"/>
        </w:rPr>
        <w:t xml:space="preserve">创建完毕后，在分支中修改代码并commit，然后切换会主干master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然后点击Merge into master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99940" cy="43522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37915" cy="1295400"/>
            <wp:effectExtent l="0" t="0" r="63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如果有冲突会有提示 然后修改即可；修改完后点commit提交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625850"/>
            <wp:effectExtent l="0" t="0" r="5080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625850"/>
            <wp:effectExtent l="0" t="0" r="5080" b="1270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4.成功合并后会出现两个分支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171315" cy="1152525"/>
            <wp:effectExtent l="0" t="0" r="63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7FA1E"/>
    <w:multiLevelType w:val="singleLevel"/>
    <w:tmpl w:val="5977FA1E"/>
    <w:lvl w:ilvl="0" w:tentative="0">
      <w:start w:val="0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F10AA"/>
    <w:rsid w:val="0F667087"/>
    <w:rsid w:val="18307515"/>
    <w:rsid w:val="216629B0"/>
    <w:rsid w:val="4F145776"/>
    <w:rsid w:val="4FB54835"/>
    <w:rsid w:val="531457BF"/>
    <w:rsid w:val="568D26C1"/>
    <w:rsid w:val="7B7B7C53"/>
    <w:rsid w:val="7DA910DA"/>
    <w:rsid w:val="7DC90869"/>
    <w:rsid w:val="7E8D75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Administrator.QH-20120726EZIL</dc:creator>
  <cp:lastModifiedBy>Administrator</cp:lastModifiedBy>
  <dcterms:modified xsi:type="dcterms:W3CDTF">2017-08-11T13:19:07Z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