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技术人员反馈：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测试结果分析：</w:t>
      </w:r>
    </w:p>
    <w:p>
      <w:pPr>
        <w:numPr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第一个测试点的第1点</w:t>
      </w:r>
    </w:p>
    <w:p>
      <w:pPr>
        <w:numPr>
          <w:numId w:val="0"/>
        </w:numPr>
      </w:pPr>
      <w:r>
        <w:rPr>
          <w:rFonts w:hint="eastAsia"/>
          <w:sz w:val="21"/>
          <w:szCs w:val="24"/>
          <w:lang w:val="en-US" w:eastAsia="zh-CN"/>
        </w:rPr>
        <w:t>原测试结果：</w:t>
      </w:r>
      <w:r>
        <w:t>在审核的时候，点击通过或者不通过按钮，没有什么提示，可以加上类似于“是否确定通过/不通过该用户注册请求”，可能用户体验会更友好，也可以防止管理员误点的情况出现。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说明：该功能可添加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第一个测试点的第2点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原测试结果：</w:t>
      </w:r>
      <w:r>
        <w:rPr>
          <w:rFonts w:hint="default"/>
        </w:rPr>
        <w:t>已通过列表会一直保存，但是未通过列表刷新或者退出之后就会清空了。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若管理员在审核企业员工的注册申请时选择不同意，则当游客继续使用小程序时，会将用户的申请信息删除，而管理员审核页面使用的数据库跟企业注册的数据库是一致的，所以管理员就看不到企业的注册信息了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第2各测试点：</w:t>
      </w:r>
    </w:p>
    <w:p>
      <w:r>
        <w:rPr>
          <w:rFonts w:hint="eastAsia"/>
          <w:lang w:val="en-US" w:eastAsia="zh-CN"/>
        </w:rPr>
        <w:t>原测试结果：</w:t>
      </w:r>
      <w:r>
        <w:t>在“处理预约”页面无法同意企业用户的预约申请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说明：代码变量未更新，导致运行出错，目前bug已修复</w:t>
      </w:r>
    </w:p>
    <w:p>
      <w:pPr>
        <w:numPr>
          <w:numId w:val="0"/>
        </w:numPr>
      </w:pPr>
      <w:r>
        <w:drawing>
          <wp:inline distT="0" distB="0" distL="114300" distR="114300">
            <wp:extent cx="4434205" cy="110998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96105" cy="13144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eastAsia"/>
          <w:sz w:val="21"/>
          <w:szCs w:val="24"/>
          <w:lang w:val="en-US" w:eastAsia="zh-CN"/>
        </w:rPr>
        <w:t>原测试结果：</w:t>
      </w:r>
      <w:r>
        <w:rPr>
          <w:rFonts w:hint="default"/>
          <w:highlight w:val="none"/>
        </w:rPr>
        <w:t>4201教室的“查看更多”不能正常显示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说明：4201数据库中的一个字段缺少相关信息，已修复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功能建议：</w:t>
      </w:r>
    </w:p>
    <w:p>
      <w:pPr>
        <w:numPr>
          <w:ilvl w:val="0"/>
          <w:numId w:val="2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增加撤销预约功能；</w:t>
      </w:r>
    </w:p>
    <w:p>
      <w:pPr>
        <w:numPr>
          <w:ilvl w:val="0"/>
          <w:numId w:val="2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查询条件增加更多模糊匹配，比如输入“2”可以展示2楼的教室，满足用户的更多需求；</w:t>
      </w:r>
    </w:p>
    <w:p>
      <w:pPr>
        <w:numPr>
          <w:ilvl w:val="0"/>
          <w:numId w:val="2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管理员审核企业注册和企业员工预约信息时，可增加一些提示信息，增加交互性；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8099A6"/>
    <w:multiLevelType w:val="singleLevel"/>
    <w:tmpl w:val="FA8099A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4466971"/>
    <w:multiLevelType w:val="singleLevel"/>
    <w:tmpl w:val="54466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221E9"/>
    <w:rsid w:val="7FD2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2021-10-09T11:43:00Z</dcterms:created>
  <dc:creator>一溢孤行</dc:creator>
  <cp:lastModifiedBy>一溢孤行</cp:lastModifiedBy>
  <dcterms:modified xsi:type="dcterms:W3CDTF">2021-10-09T12:33:57Z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5AC7693FAE9542169569C9CAEBF7173C</vt:lpwstr>
  </property>
</Properties>
</file>