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HDI一期详细设计说明书V1.0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广东以大供应链管理有限公司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编写人：罗荣熙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2019.04.22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修改记录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080"/>
        <w:gridCol w:w="2685"/>
        <w:gridCol w:w="1275"/>
        <w:gridCol w:w="1205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080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2685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内容</w:t>
            </w:r>
          </w:p>
        </w:tc>
        <w:tc>
          <w:tcPr>
            <w:tcW w:w="1275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  <w:tc>
          <w:tcPr>
            <w:tcW w:w="1205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审批人</w:t>
            </w:r>
          </w:p>
        </w:tc>
        <w:tc>
          <w:tcPr>
            <w:tcW w:w="1421" w:type="dxa"/>
            <w:vAlign w:val="center"/>
          </w:tcPr>
          <w:p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685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eastAsia"/>
                <w:szCs w:val="21"/>
                <w:lang w:eastAsia="zh-CN"/>
              </w:rPr>
              <w:t>供应商信息设计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罗荣熙</w:t>
            </w:r>
          </w:p>
        </w:tc>
        <w:tc>
          <w:tcPr>
            <w:tcW w:w="12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罗然熹</w:t>
            </w:r>
          </w:p>
        </w:tc>
        <w:tc>
          <w:tcPr>
            <w:tcW w:w="142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修改：添加厂商信息设计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罗荣熙</w:t>
            </w:r>
          </w:p>
        </w:tc>
        <w:tc>
          <w:tcPr>
            <w:tcW w:w="12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罗然熹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2019.04.2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修改：添加字典查询设计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罗荣熙</w:t>
            </w:r>
          </w:p>
        </w:tc>
        <w:tc>
          <w:tcPr>
            <w:tcW w:w="120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罗然熹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2019.04.2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修改：添加系统消息设计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罗荣熙</w:t>
            </w:r>
          </w:p>
        </w:tc>
        <w:tc>
          <w:tcPr>
            <w:tcW w:w="120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罗然熹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2019.04.2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修改：添加代理商信息设计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罗荣熙</w:t>
            </w:r>
          </w:p>
        </w:tc>
        <w:tc>
          <w:tcPr>
            <w:tcW w:w="120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罗然熹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2019.04.2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</w:rPr>
        <w:id w:val="1474830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2" w:name="_GoBack"/>
          <w:bookmarkEnd w:id="7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_Toc27105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_Toc27105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_Toc28646 </w:instrText>
          </w:r>
          <w:r>
            <w:fldChar w:fldCharType="separate"/>
          </w:r>
          <w:r>
            <w:rPr>
              <w:rFonts w:hint="eastAsia"/>
            </w:rPr>
            <w:t>1.1编写的目的</w:t>
          </w:r>
          <w:r>
            <w:tab/>
          </w:r>
          <w:r>
            <w:fldChar w:fldCharType="begin"/>
          </w:r>
          <w:r>
            <w:instrText xml:space="preserve"> PAGEREF _Toc28646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_Toc28219 </w:instrText>
          </w:r>
          <w:r>
            <w:fldChar w:fldCharType="separate"/>
          </w:r>
          <w:r>
            <w:rPr>
              <w:rFonts w:hint="eastAsia"/>
            </w:rPr>
            <w:t>1.2术语表</w:t>
          </w:r>
          <w:r>
            <w:tab/>
          </w:r>
          <w:r>
            <w:fldChar w:fldCharType="begin"/>
          </w:r>
          <w:r>
            <w:instrText xml:space="preserve"> PAGEREF _Toc28219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_Toc3644 </w:instrText>
          </w:r>
          <w:r>
            <w:fldChar w:fldCharType="separate"/>
          </w:r>
          <w:r>
            <w:rPr>
              <w:rFonts w:hint="eastAsia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_Toc3644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_Toc14506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工具与规范</w:t>
          </w:r>
          <w:r>
            <w:tab/>
          </w:r>
          <w:r>
            <w:fldChar w:fldCharType="begin"/>
          </w:r>
          <w:r>
            <w:instrText xml:space="preserve"> PAGEREF _Toc14506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_Toc18369 </w:instrText>
          </w:r>
          <w:r>
            <w:fldChar w:fldCharType="separate"/>
          </w:r>
          <w:r>
            <w:rPr>
              <w:rFonts w:hint="eastAsia"/>
            </w:rPr>
            <w:t>2.1开发工具</w:t>
          </w:r>
          <w:r>
            <w:tab/>
          </w:r>
          <w:r>
            <w:fldChar w:fldCharType="begin"/>
          </w:r>
          <w:r>
            <w:instrText xml:space="preserve"> PAGEREF _Toc18369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_Toc9800 </w:instrText>
          </w:r>
          <w:r>
            <w:fldChar w:fldCharType="separate"/>
          </w:r>
          <w:r>
            <w:rPr>
              <w:rFonts w:hint="eastAsia"/>
            </w:rPr>
            <w:t>2.2代码规范</w:t>
          </w:r>
          <w:r>
            <w:tab/>
          </w:r>
          <w:r>
            <w:fldChar w:fldCharType="begin"/>
          </w:r>
          <w:r>
            <w:instrText xml:space="preserve"> PAGEREF _Toc9800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_Toc638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平台结构图</w:t>
          </w:r>
          <w:r>
            <w:tab/>
          </w:r>
          <w:r>
            <w:fldChar w:fldCharType="begin"/>
          </w:r>
          <w:r>
            <w:instrText xml:space="preserve"> PAGEREF _Toc638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_Toc29937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数据结构说明</w:t>
          </w:r>
          <w:r>
            <w:tab/>
          </w:r>
          <w:r>
            <w:fldChar w:fldCharType="begin"/>
          </w:r>
          <w:r>
            <w:instrText xml:space="preserve"> PAGEREF _Toc29937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_Toc32007 </w:instrText>
          </w:r>
          <w:r>
            <w:fldChar w:fldCharType="separate"/>
          </w:r>
          <w:r>
            <w:rPr>
              <w:rFonts w:hint="eastAsia"/>
            </w:rPr>
            <w:t>4.1机构管理</w:t>
          </w:r>
          <w:r>
            <w:tab/>
          </w:r>
          <w:r>
            <w:fldChar w:fldCharType="begin"/>
          </w:r>
          <w:r>
            <w:instrText xml:space="preserve"> PAGEREF _Toc32007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_Toc10342 </w:instrText>
          </w:r>
          <w:r>
            <w:fldChar w:fldCharType="separate"/>
          </w:r>
          <w:r>
            <w:rPr>
              <w:rFonts w:hint="eastAsia"/>
            </w:rPr>
            <w:t>4.1.1表清单</w:t>
          </w:r>
          <w:r>
            <w:tab/>
          </w:r>
          <w:r>
            <w:fldChar w:fldCharType="begin"/>
          </w:r>
          <w:r>
            <w:instrText xml:space="preserve"> PAGEREF _Toc10342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_Toc30103 </w:instrText>
          </w:r>
          <w:r>
            <w:fldChar w:fldCharType="separate"/>
          </w:r>
          <w:r>
            <w:rPr>
              <w:rFonts w:hint="eastAsia"/>
            </w:rPr>
            <w:t>4.1.2表结构</w:t>
          </w:r>
          <w:r>
            <w:tab/>
          </w:r>
          <w:r>
            <w:fldChar w:fldCharType="begin"/>
          </w:r>
          <w:r>
            <w:instrText xml:space="preserve"> PAGEREF _Toc30103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_Toc4491 </w:instrText>
          </w:r>
          <w:r>
            <w:fldChar w:fldCharType="separate"/>
          </w:r>
          <w:r>
            <w:rPr>
              <w:rFonts w:hint="eastAsia"/>
            </w:rPr>
            <w:t>4.2统一编码管理</w:t>
          </w:r>
          <w:r>
            <w:tab/>
          </w:r>
          <w:r>
            <w:fldChar w:fldCharType="begin"/>
          </w:r>
          <w:r>
            <w:instrText xml:space="preserve"> PAGEREF _Toc4491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_Toc7881 </w:instrText>
          </w:r>
          <w:r>
            <w:fldChar w:fldCharType="separate"/>
          </w:r>
          <w:r>
            <w:rPr>
              <w:rFonts w:hint="eastAsia"/>
            </w:rPr>
            <w:t>4.2.1表清单</w:t>
          </w:r>
          <w:r>
            <w:tab/>
          </w:r>
          <w:r>
            <w:fldChar w:fldCharType="begin"/>
          </w:r>
          <w:r>
            <w:instrText xml:space="preserve"> PAGEREF _Toc7881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_Toc20656 </w:instrText>
          </w:r>
          <w:r>
            <w:fldChar w:fldCharType="separate"/>
          </w:r>
          <w:r>
            <w:rPr>
              <w:rFonts w:hint="eastAsia"/>
            </w:rPr>
            <w:t>4.2.2表结构</w:t>
          </w:r>
          <w:r>
            <w:tab/>
          </w:r>
          <w:r>
            <w:fldChar w:fldCharType="begin"/>
          </w:r>
          <w:r>
            <w:instrText xml:space="preserve"> PAGEREF _Toc20656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_Toc30538 </w:instrText>
          </w:r>
          <w:r>
            <w:fldChar w:fldCharType="separate"/>
          </w:r>
          <w:r>
            <w:rPr>
              <w:rFonts w:hint="eastAsia"/>
            </w:rPr>
            <w:t>4.3商品管理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_Toc13056 </w:instrText>
          </w:r>
          <w:r>
            <w:fldChar w:fldCharType="separate"/>
          </w:r>
          <w:r>
            <w:rPr>
              <w:rFonts w:hint="eastAsia"/>
            </w:rPr>
            <w:t>4.3.1表清单</w:t>
          </w:r>
          <w:r>
            <w:tab/>
          </w:r>
          <w:r>
            <w:fldChar w:fldCharType="begin"/>
          </w:r>
          <w:r>
            <w:instrText xml:space="preserve"> PAGEREF _Toc13056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 </w:instrText>
          </w:r>
          <w:r>
            <w:fldChar w:fldCharType="separate"/>
          </w:r>
          <w:r>
            <w:rPr>
              <w:rFonts w:hint="eastAsia"/>
            </w:rPr>
            <w:t>4.3.2表结构</w:t>
          </w:r>
          <w:r>
            <w:tab/>
          </w:r>
          <w:r>
            <w:fldChar w:fldCharType="begin"/>
          </w:r>
          <w:r>
            <w:instrText xml:space="preserve"> PAGEREF _Toc1024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 </w:instrText>
          </w:r>
          <w:r>
            <w:fldChar w:fldCharType="separate"/>
          </w:r>
          <w:r>
            <w:rPr>
              <w:rFonts w:hint="eastAsia"/>
            </w:rPr>
            <w:t>4.4证照管理</w:t>
          </w:r>
          <w:r>
            <w:tab/>
          </w:r>
          <w:r>
            <w:fldChar w:fldCharType="begin"/>
          </w:r>
          <w:r>
            <w:instrText xml:space="preserve"> PAGEREF _Toc3212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_Toc10354 </w:instrText>
          </w:r>
          <w:r>
            <w:fldChar w:fldCharType="separate"/>
          </w:r>
          <w:r>
            <w:rPr>
              <w:rFonts w:hint="eastAsia"/>
            </w:rPr>
            <w:t>4.4.1表清单</w:t>
          </w:r>
          <w:r>
            <w:tab/>
          </w:r>
          <w:r>
            <w:fldChar w:fldCharType="begin"/>
          </w:r>
          <w:r>
            <w:instrText xml:space="preserve"> PAGEREF _Toc10354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_Toc31630 </w:instrText>
          </w:r>
          <w:r>
            <w:fldChar w:fldCharType="separate"/>
          </w:r>
          <w:r>
            <w:rPr>
              <w:rFonts w:hint="eastAsia"/>
            </w:rPr>
            <w:t>4.4.2表结构</w:t>
          </w:r>
          <w:r>
            <w:tab/>
          </w:r>
          <w:r>
            <w:fldChar w:fldCharType="begin"/>
          </w:r>
          <w:r>
            <w:instrText xml:space="preserve"> PAGEREF _Toc31630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_Toc30590 </w:instrText>
          </w:r>
          <w:r>
            <w:fldChar w:fldCharType="separate"/>
          </w:r>
          <w:r>
            <w:rPr>
              <w:rFonts w:hint="eastAsia"/>
            </w:rPr>
            <w:t>4.5采购管理</w:t>
          </w:r>
          <w:r>
            <w:tab/>
          </w:r>
          <w:r>
            <w:fldChar w:fldCharType="begin"/>
          </w:r>
          <w:r>
            <w:instrText xml:space="preserve"> PAGEREF _Toc30590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 </w:instrText>
          </w:r>
          <w:r>
            <w:fldChar w:fldCharType="separate"/>
          </w:r>
          <w:r>
            <w:rPr>
              <w:rFonts w:hint="eastAsia"/>
            </w:rPr>
            <w:t>4.5.1表清单</w:t>
          </w:r>
          <w:r>
            <w:tab/>
          </w:r>
          <w:r>
            <w:fldChar w:fldCharType="begin"/>
          </w:r>
          <w:r>
            <w:instrText xml:space="preserve"> PAGEREF _Toc9939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_Toc26263 </w:instrText>
          </w:r>
          <w:r>
            <w:fldChar w:fldCharType="separate"/>
          </w:r>
          <w:r>
            <w:rPr>
              <w:rFonts w:hint="eastAsia"/>
            </w:rPr>
            <w:t>4.5.2表结构</w:t>
          </w:r>
          <w:r>
            <w:tab/>
          </w:r>
          <w:r>
            <w:fldChar w:fldCharType="begin"/>
          </w:r>
          <w:r>
            <w:instrText xml:space="preserve"> PAGEREF _Toc26263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_Toc22641 </w:instrText>
          </w:r>
          <w:r>
            <w:fldChar w:fldCharType="separate"/>
          </w:r>
          <w:r>
            <w:rPr>
              <w:rFonts w:hint="eastAsia"/>
            </w:rPr>
            <w:t>4.6供货管理</w:t>
          </w:r>
          <w:r>
            <w:tab/>
          </w:r>
          <w:r>
            <w:fldChar w:fldCharType="begin"/>
          </w:r>
          <w:r>
            <w:instrText xml:space="preserve"> PAGEREF _Toc22641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_Toc24612 </w:instrText>
          </w:r>
          <w:r>
            <w:fldChar w:fldCharType="separate"/>
          </w:r>
          <w:r>
            <w:rPr>
              <w:rFonts w:hint="eastAsia"/>
            </w:rPr>
            <w:t>4.6.1表清单</w:t>
          </w:r>
          <w:r>
            <w:tab/>
          </w:r>
          <w:r>
            <w:fldChar w:fldCharType="begin"/>
          </w:r>
          <w:r>
            <w:instrText xml:space="preserve"> PAGEREF _Toc24612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_Toc7987 </w:instrText>
          </w:r>
          <w:r>
            <w:fldChar w:fldCharType="separate"/>
          </w:r>
          <w:r>
            <w:rPr>
              <w:rFonts w:hint="eastAsia"/>
            </w:rPr>
            <w:t>4.6.2表结构</w:t>
          </w:r>
          <w:r>
            <w:tab/>
          </w:r>
          <w:r>
            <w:fldChar w:fldCharType="begin"/>
          </w:r>
          <w:r>
            <w:instrText xml:space="preserve"> PAGEREF _Toc7987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_Toc21951 </w:instrText>
          </w:r>
          <w:r>
            <w:fldChar w:fldCharType="separate"/>
          </w:r>
          <w:r>
            <w:rPr>
              <w:rFonts w:hint="eastAsia"/>
            </w:rPr>
            <w:t>4.7退货管理</w:t>
          </w:r>
          <w:r>
            <w:tab/>
          </w:r>
          <w:r>
            <w:fldChar w:fldCharType="begin"/>
          </w:r>
          <w:r>
            <w:instrText xml:space="preserve"> PAGEREF _Toc21951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_Toc13410 </w:instrText>
          </w:r>
          <w:r>
            <w:fldChar w:fldCharType="separate"/>
          </w:r>
          <w:r>
            <w:rPr>
              <w:rFonts w:hint="eastAsia"/>
            </w:rPr>
            <w:t>4.7.1表清单</w:t>
          </w:r>
          <w:r>
            <w:tab/>
          </w:r>
          <w:r>
            <w:fldChar w:fldCharType="begin"/>
          </w:r>
          <w:r>
            <w:instrText xml:space="preserve"> PAGEREF _Toc13410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_Toc14678 </w:instrText>
          </w:r>
          <w:r>
            <w:fldChar w:fldCharType="separate"/>
          </w:r>
          <w:r>
            <w:rPr>
              <w:rFonts w:hint="eastAsia"/>
            </w:rPr>
            <w:t>4.7.2表结构</w:t>
          </w:r>
          <w:r>
            <w:tab/>
          </w:r>
          <w:r>
            <w:fldChar w:fldCharType="begin"/>
          </w:r>
          <w:r>
            <w:instrText xml:space="preserve"> PAGEREF _Toc14678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_Toc4306 </w:instrText>
          </w:r>
          <w:r>
            <w:fldChar w:fldCharType="separate"/>
          </w:r>
          <w:r>
            <w:rPr>
              <w:rFonts w:hint="eastAsia"/>
            </w:rPr>
            <w:t>4.8系统消息</w:t>
          </w:r>
          <w:r>
            <w:tab/>
          </w:r>
          <w:r>
            <w:fldChar w:fldCharType="begin"/>
          </w:r>
          <w:r>
            <w:instrText xml:space="preserve"> PAGEREF _Toc4306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_Toc15494 </w:instrText>
          </w:r>
          <w:r>
            <w:fldChar w:fldCharType="separate"/>
          </w:r>
          <w:r>
            <w:rPr>
              <w:rFonts w:hint="eastAsia"/>
            </w:rPr>
            <w:t>4.8.1表清单</w:t>
          </w:r>
          <w:r>
            <w:tab/>
          </w:r>
          <w:r>
            <w:fldChar w:fldCharType="begin"/>
          </w:r>
          <w:r>
            <w:instrText xml:space="preserve"> PAGEREF _Toc15494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_Toc13150 </w:instrText>
          </w:r>
          <w:r>
            <w:fldChar w:fldCharType="separate"/>
          </w:r>
          <w:r>
            <w:rPr>
              <w:rFonts w:hint="eastAsia"/>
            </w:rPr>
            <w:t>4.8.2表结构</w:t>
          </w:r>
          <w:r>
            <w:tab/>
          </w:r>
          <w:r>
            <w:fldChar w:fldCharType="begin"/>
          </w:r>
          <w:r>
            <w:instrText xml:space="preserve"> PAGEREF _Toc13150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_Toc28588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_Toc28588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_Toc27700 </w:instrText>
          </w:r>
          <w:r>
            <w:fldChar w:fldCharType="separate"/>
          </w:r>
          <w:r>
            <w:rPr>
              <w:rFonts w:hint="eastAsia"/>
            </w:rPr>
            <w:t>5.1机构管理</w:t>
          </w:r>
          <w:r>
            <w:tab/>
          </w:r>
          <w:r>
            <w:fldChar w:fldCharType="begin"/>
          </w:r>
          <w:r>
            <w:instrText xml:space="preserve"> PAGEREF _Toc27700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_Toc26225 </w:instrText>
          </w:r>
          <w:r>
            <w:fldChar w:fldCharType="separate"/>
          </w:r>
          <w:r>
            <w:rPr>
              <w:rFonts w:hint="eastAsia"/>
            </w:rPr>
            <w:t>5.1.1供应商信息</w:t>
          </w:r>
          <w:r>
            <w:tab/>
          </w:r>
          <w:r>
            <w:fldChar w:fldCharType="begin"/>
          </w:r>
          <w:r>
            <w:instrText xml:space="preserve"> PAGEREF _Toc26225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_Toc23464 </w:instrText>
          </w:r>
          <w:r>
            <w:fldChar w:fldCharType="separate"/>
          </w:r>
          <w:r>
            <w:rPr>
              <w:rFonts w:hint="eastAsia"/>
            </w:rPr>
            <w:t>5.1.2医院信息</w:t>
          </w:r>
          <w:r>
            <w:tab/>
          </w:r>
          <w:r>
            <w:fldChar w:fldCharType="begin"/>
          </w:r>
          <w:r>
            <w:instrText xml:space="preserve"> PAGEREF _Toc23464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_Toc30186 </w:instrText>
          </w:r>
          <w:r>
            <w:fldChar w:fldCharType="separate"/>
          </w:r>
          <w:r>
            <w:rPr>
              <w:rFonts w:hint="eastAsia"/>
            </w:rPr>
            <w:t>5.1.3厂商信息（平台）</w:t>
          </w:r>
          <w:r>
            <w:tab/>
          </w:r>
          <w:r>
            <w:fldChar w:fldCharType="begin"/>
          </w:r>
          <w:r>
            <w:instrText xml:space="preserve"> PAGEREF _Toc30186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 </w:instrText>
          </w:r>
          <w:r>
            <w:fldChar w:fldCharType="separate"/>
          </w:r>
          <w:r>
            <w:rPr>
              <w:rFonts w:hint="eastAsia"/>
            </w:rPr>
            <w:t>5.1.4代理商信息</w:t>
          </w:r>
          <w:r>
            <w:tab/>
          </w:r>
          <w:r>
            <w:fldChar w:fldCharType="begin"/>
          </w:r>
          <w:r>
            <w:instrText xml:space="preserve"> PAGEREF _Toc2143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 </w:instrText>
          </w:r>
          <w:r>
            <w:fldChar w:fldCharType="separate"/>
          </w:r>
          <w:r>
            <w:rPr>
              <w:rFonts w:hint="eastAsia"/>
            </w:rPr>
            <w:t>5.2统一编码管理</w:t>
          </w:r>
          <w:r>
            <w:tab/>
          </w:r>
          <w:r>
            <w:fldChar w:fldCharType="begin"/>
          </w:r>
          <w:r>
            <w:instrText xml:space="preserve"> PAGEREF _Toc128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_Toc20497 </w:instrText>
          </w:r>
          <w:r>
            <w:fldChar w:fldCharType="separate"/>
          </w:r>
          <w:r>
            <w:rPr>
              <w:rFonts w:hint="eastAsia"/>
            </w:rPr>
            <w:t>5.2.1用例图</w:t>
          </w:r>
          <w:r>
            <w:tab/>
          </w:r>
          <w:r>
            <w:fldChar w:fldCharType="begin"/>
          </w:r>
          <w:r>
            <w:instrText xml:space="preserve"> PAGEREF _Toc20497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_Toc9779 </w:instrText>
          </w:r>
          <w:r>
            <w:fldChar w:fldCharType="separate"/>
          </w:r>
          <w:r>
            <w:rPr>
              <w:rFonts w:hint="eastAsia"/>
            </w:rPr>
            <w:t>5.2.1功能设计说明</w:t>
          </w:r>
          <w:r>
            <w:tab/>
          </w:r>
          <w:r>
            <w:fldChar w:fldCharType="begin"/>
          </w:r>
          <w:r>
            <w:instrText xml:space="preserve"> PAGEREF _Toc9779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_Toc20285 </w:instrText>
          </w:r>
          <w:r>
            <w:fldChar w:fldCharType="separate"/>
          </w:r>
          <w:r>
            <w:rPr>
              <w:rFonts w:hint="eastAsia"/>
            </w:rPr>
            <w:t>5.3商品管理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_Toc9218 </w:instrText>
          </w:r>
          <w:r>
            <w:fldChar w:fldCharType="separate"/>
          </w:r>
          <w:r>
            <w:rPr>
              <w:rFonts w:hint="eastAsia"/>
            </w:rPr>
            <w:t>5.3.1</w:t>
          </w:r>
          <w:r>
            <w:rPr>
              <w:rFonts w:hint="eastAsia"/>
              <w:lang w:eastAsia="zh-CN"/>
            </w:rPr>
            <w:t>平台药品信息</w:t>
          </w:r>
          <w:r>
            <w:tab/>
          </w:r>
          <w:r>
            <w:fldChar w:fldCharType="begin"/>
          </w:r>
          <w:r>
            <w:instrText xml:space="preserve"> PAGEREF _Toc9218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_Toc32631 </w:instrText>
          </w:r>
          <w:r>
            <w:fldChar w:fldCharType="separate"/>
          </w:r>
          <w:r>
            <w:rPr>
              <w:rFonts w:hint="eastAsia"/>
            </w:rPr>
            <w:t>5.3.2</w:t>
          </w:r>
          <w:r>
            <w:rPr>
              <w:rFonts w:hint="eastAsia"/>
              <w:lang w:eastAsia="zh-CN"/>
            </w:rPr>
            <w:t>供应商药品信息</w:t>
          </w:r>
          <w:r>
            <w:tab/>
          </w:r>
          <w:r>
            <w:fldChar w:fldCharType="begin"/>
          </w:r>
          <w:r>
            <w:instrText xml:space="preserve"> PAGEREF _Toc32631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_Toc17273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3医院</w:t>
          </w:r>
          <w:r>
            <w:rPr>
              <w:rFonts w:hint="eastAsia"/>
              <w:lang w:eastAsia="zh-CN"/>
            </w:rPr>
            <w:t>药品信息</w:t>
          </w:r>
          <w:r>
            <w:tab/>
          </w:r>
          <w:r>
            <w:fldChar w:fldCharType="begin"/>
          </w:r>
          <w:r>
            <w:instrText xml:space="preserve"> PAGEREF _Toc17273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4平台试剂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_Toc2369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_Toc941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5供应商试剂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_Toc941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_Toc28044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6医院试剂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_Toc28044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_Toc12088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7平台耗材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_Toc12088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_Toc3149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8供应商耗材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_Toc3149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_Toc28398 </w:instrText>
          </w:r>
          <w:r>
            <w:fldChar w:fldCharType="separate"/>
          </w:r>
          <w:r>
            <w:rPr>
              <w:rFonts w:hint="eastAsia"/>
            </w:rPr>
            <w:t>5.3.</w:t>
          </w:r>
          <w:r>
            <w:rPr>
              <w:rFonts w:hint="eastAsia"/>
              <w:lang w:val="en-US" w:eastAsia="zh-CN"/>
            </w:rPr>
            <w:t>9医院耗材</w:t>
          </w:r>
          <w:r>
            <w:rPr>
              <w:rFonts w:hint="eastAsia"/>
              <w:lang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_Toc28398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_Toc30936 </w:instrText>
          </w:r>
          <w:r>
            <w:fldChar w:fldCharType="separate"/>
          </w:r>
          <w:r>
            <w:rPr>
              <w:rFonts w:hint="eastAsia"/>
            </w:rPr>
            <w:t>5.4证照管理</w:t>
          </w:r>
          <w:r>
            <w:tab/>
          </w:r>
          <w:r>
            <w:fldChar w:fldCharType="begin"/>
          </w:r>
          <w:r>
            <w:instrText xml:space="preserve"> PAGEREF _Toc30936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_Toc10084 </w:instrText>
          </w:r>
          <w:r>
            <w:fldChar w:fldCharType="separate"/>
          </w:r>
          <w:r>
            <w:rPr>
              <w:rFonts w:hint="eastAsia"/>
            </w:rPr>
            <w:t>5.4.1用例图</w:t>
          </w:r>
          <w:r>
            <w:tab/>
          </w:r>
          <w:r>
            <w:fldChar w:fldCharType="begin"/>
          </w:r>
          <w:r>
            <w:instrText xml:space="preserve"> PAGEREF _Toc10084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_Toc20948 </w:instrText>
          </w:r>
          <w:r>
            <w:fldChar w:fldCharType="separate"/>
          </w:r>
          <w:r>
            <w:rPr>
              <w:rFonts w:hint="eastAsia"/>
            </w:rPr>
            <w:t>5.4.2功能设计说明</w:t>
          </w:r>
          <w:r>
            <w:tab/>
          </w:r>
          <w:r>
            <w:fldChar w:fldCharType="begin"/>
          </w:r>
          <w:r>
            <w:instrText xml:space="preserve"> PAGEREF _Toc20948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_Toc8062 </w:instrText>
          </w:r>
          <w:r>
            <w:fldChar w:fldCharType="separate"/>
          </w:r>
          <w:r>
            <w:rPr>
              <w:rFonts w:hint="eastAsia"/>
            </w:rPr>
            <w:t>5.5采购管理</w:t>
          </w:r>
          <w:r>
            <w:tab/>
          </w:r>
          <w:r>
            <w:fldChar w:fldCharType="begin"/>
          </w:r>
          <w:r>
            <w:instrText xml:space="preserve"> PAGEREF _Toc8062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_Toc16898 </w:instrText>
          </w:r>
          <w:r>
            <w:fldChar w:fldCharType="separate"/>
          </w:r>
          <w:r>
            <w:rPr>
              <w:rFonts w:hint="eastAsia"/>
            </w:rPr>
            <w:t>5.5.1用例图</w:t>
          </w:r>
          <w:r>
            <w:tab/>
          </w:r>
          <w:r>
            <w:fldChar w:fldCharType="begin"/>
          </w:r>
          <w:r>
            <w:instrText xml:space="preserve"> PAGEREF _Toc16898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_Toc8352 </w:instrText>
          </w:r>
          <w:r>
            <w:fldChar w:fldCharType="separate"/>
          </w:r>
          <w:r>
            <w:rPr>
              <w:rFonts w:hint="eastAsia"/>
            </w:rPr>
            <w:t>5.5.2功能设计说明</w:t>
          </w:r>
          <w:r>
            <w:tab/>
          </w:r>
          <w:r>
            <w:fldChar w:fldCharType="begin"/>
          </w:r>
          <w:r>
            <w:instrText xml:space="preserve"> PAGEREF _Toc8352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_Toc14396 </w:instrText>
          </w:r>
          <w:r>
            <w:fldChar w:fldCharType="separate"/>
          </w:r>
          <w:r>
            <w:rPr>
              <w:rFonts w:hint="eastAsia"/>
            </w:rPr>
            <w:t>5.6供货管理</w:t>
          </w:r>
          <w:r>
            <w:tab/>
          </w:r>
          <w:r>
            <w:fldChar w:fldCharType="begin"/>
          </w:r>
          <w:r>
            <w:instrText xml:space="preserve"> PAGEREF _Toc14396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 </w:instrText>
          </w:r>
          <w:r>
            <w:fldChar w:fldCharType="separate"/>
          </w:r>
          <w:r>
            <w:rPr>
              <w:rFonts w:hint="eastAsia"/>
            </w:rPr>
            <w:t>5.6.1用例图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_Toc6219 </w:instrText>
          </w:r>
          <w:r>
            <w:fldChar w:fldCharType="separate"/>
          </w:r>
          <w:r>
            <w:rPr>
              <w:rFonts w:hint="eastAsia"/>
            </w:rPr>
            <w:t>5.6.2功能设计说明</w:t>
          </w:r>
          <w:r>
            <w:tab/>
          </w:r>
          <w:r>
            <w:fldChar w:fldCharType="begin"/>
          </w:r>
          <w:r>
            <w:instrText xml:space="preserve"> PAGEREF _Toc6219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_Toc4272 </w:instrText>
          </w:r>
          <w:r>
            <w:fldChar w:fldCharType="separate"/>
          </w:r>
          <w:r>
            <w:rPr>
              <w:rFonts w:hint="eastAsia"/>
            </w:rPr>
            <w:t>5.7退货管理</w:t>
          </w:r>
          <w:r>
            <w:tab/>
          </w:r>
          <w:r>
            <w:fldChar w:fldCharType="begin"/>
          </w:r>
          <w:r>
            <w:instrText xml:space="preserve"> PAGEREF _Toc4272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_Toc29574 </w:instrText>
          </w:r>
          <w:r>
            <w:fldChar w:fldCharType="separate"/>
          </w:r>
          <w:r>
            <w:rPr>
              <w:rFonts w:hint="eastAsia"/>
            </w:rPr>
            <w:t>5.7.1用例图</w:t>
          </w:r>
          <w:r>
            <w:tab/>
          </w:r>
          <w:r>
            <w:fldChar w:fldCharType="begin"/>
          </w:r>
          <w:r>
            <w:instrText xml:space="preserve"> PAGEREF _Toc29574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 </w:instrText>
          </w:r>
          <w:r>
            <w:fldChar w:fldCharType="separate"/>
          </w:r>
          <w:r>
            <w:rPr>
              <w:rFonts w:hint="eastAsia"/>
            </w:rPr>
            <w:t>5.7.1功能设计说明</w:t>
          </w:r>
          <w:r>
            <w:tab/>
          </w:r>
          <w:r>
            <w:fldChar w:fldCharType="begin"/>
          </w:r>
          <w:r>
            <w:instrText xml:space="preserve"> PAGEREF _Toc1060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_Toc3931 </w:instrText>
          </w:r>
          <w:r>
            <w:fldChar w:fldCharType="separate"/>
          </w:r>
          <w:r>
            <w:rPr>
              <w:rFonts w:hint="eastAsia"/>
            </w:rPr>
            <w:t>5.8公共模块</w:t>
          </w:r>
          <w:r>
            <w:tab/>
          </w:r>
          <w:r>
            <w:fldChar w:fldCharType="begin"/>
          </w:r>
          <w:r>
            <w:instrText xml:space="preserve"> PAGEREF _Toc3931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 </w:instrText>
          </w:r>
          <w:r>
            <w:fldChar w:fldCharType="separate"/>
          </w:r>
          <w:r>
            <w:rPr>
              <w:rFonts w:hint="eastAsia"/>
            </w:rPr>
            <w:t>5.8.1字典查询设计</w:t>
          </w:r>
          <w:r>
            <w:tab/>
          </w:r>
          <w:r>
            <w:fldChar w:fldCharType="begin"/>
          </w:r>
          <w:r>
            <w:instrText xml:space="preserve"> PAGEREF _Toc15665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_Toc28976 </w:instrText>
          </w:r>
          <w:r>
            <w:fldChar w:fldCharType="separate"/>
          </w:r>
          <w:r>
            <w:rPr>
              <w:rFonts w:hint="eastAsia"/>
            </w:rPr>
            <w:t>5.8.2枚举查询设计</w:t>
          </w:r>
          <w:r>
            <w:tab/>
          </w:r>
          <w:r>
            <w:fldChar w:fldCharType="begin"/>
          </w:r>
          <w:r>
            <w:instrText xml:space="preserve"> PAGEREF _Toc28976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_Toc22750 </w:instrText>
          </w:r>
          <w:r>
            <w:fldChar w:fldCharType="separate"/>
          </w:r>
          <w:r>
            <w:rPr>
              <w:rFonts w:hint="eastAsia"/>
            </w:rPr>
            <w:t>5.8.3导入功能设计</w:t>
          </w:r>
          <w:r>
            <w:tab/>
          </w:r>
          <w:r>
            <w:fldChar w:fldCharType="begin"/>
          </w:r>
          <w:r>
            <w:instrText xml:space="preserve"> PAGEREF _Toc22750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_Toc8768 </w:instrText>
          </w:r>
          <w:r>
            <w:fldChar w:fldCharType="separate"/>
          </w:r>
          <w:r>
            <w:rPr>
              <w:rFonts w:hint="eastAsia"/>
            </w:rPr>
            <w:t>5.8.4导出功能设计</w:t>
          </w:r>
          <w:r>
            <w:tab/>
          </w:r>
          <w:r>
            <w:fldChar w:fldCharType="begin"/>
          </w:r>
          <w:r>
            <w:instrText xml:space="preserve"> PAGEREF _Toc8768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_Toc25223 </w:instrText>
          </w:r>
          <w:r>
            <w:fldChar w:fldCharType="separate"/>
          </w:r>
          <w:r>
            <w:rPr>
              <w:rFonts w:hint="eastAsia"/>
            </w:rPr>
            <w:t>5.9系统消息</w:t>
          </w:r>
          <w:r>
            <w:tab/>
          </w:r>
          <w:r>
            <w:fldChar w:fldCharType="begin"/>
          </w:r>
          <w:r>
            <w:instrText xml:space="preserve"> PAGEREF _Toc25223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_Toc13146 </w:instrText>
          </w:r>
          <w:r>
            <w:fldChar w:fldCharType="separate"/>
          </w:r>
          <w:r>
            <w:rPr>
              <w:rFonts w:hint="eastAsia"/>
            </w:rPr>
            <w:t>5.9.1系统消息管理</w:t>
          </w:r>
          <w:r>
            <w:tab/>
          </w:r>
          <w:r>
            <w:fldChar w:fldCharType="begin"/>
          </w:r>
          <w:r>
            <w:instrText xml:space="preserve"> PAGEREF _Toc13146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_Toc5910 </w:instrText>
          </w:r>
          <w:r>
            <w:fldChar w:fldCharType="separate"/>
          </w:r>
          <w:r>
            <w:rPr>
              <w:rFonts w:hint="eastAsia"/>
            </w:rPr>
            <w:t>5.9.2用户消息管理</w:t>
          </w:r>
          <w:r>
            <w:tab/>
          </w:r>
          <w:r>
            <w:fldChar w:fldCharType="begin"/>
          </w:r>
          <w:r>
            <w:instrText xml:space="preserve"> PAGEREF _Toc5910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27105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8646"/>
      <w:r>
        <w:rPr>
          <w:rFonts w:hint="eastAsia"/>
        </w:rPr>
        <w:t>1.1编写的目的</w:t>
      </w:r>
      <w:bookmarkEnd w:id="1"/>
    </w:p>
    <w:p>
      <w:pPr>
        <w:ind w:firstLine="420" w:firstLineChars="200"/>
      </w:pPr>
      <w:r>
        <w:rPr>
          <w:rFonts w:hint="eastAsia"/>
        </w:rPr>
        <w:t>本详细设计说明书编写的目的是说明程序模块的设计考虑，包括程序描述、输入/输出、算法和流程逻辑等，为软件编程和系统维护提供基础。本数米数的预期读者为系统设计人员、软件开发人员、软件测试人员和项目评审人员。</w:t>
      </w:r>
    </w:p>
    <w:p/>
    <w:p>
      <w:pPr>
        <w:pStyle w:val="3"/>
      </w:pPr>
      <w:bookmarkStart w:id="2" w:name="_Toc28219"/>
      <w:r>
        <w:rPr>
          <w:rFonts w:hint="eastAsia"/>
        </w:rPr>
        <w:t>1.2术语表</w:t>
      </w:r>
      <w:bookmarkEnd w:id="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925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25" w:type="dxa"/>
          </w:tcPr>
          <w:p>
            <w:r>
              <w:rPr>
                <w:rFonts w:hint="eastAsia"/>
              </w:rPr>
              <w:t>术语或缩略语</w:t>
            </w:r>
          </w:p>
        </w:tc>
        <w:tc>
          <w:tcPr>
            <w:tcW w:w="4268" w:type="dxa"/>
          </w:tcPr>
          <w:p>
            <w:r>
              <w:rPr>
                <w:rFonts w:hint="eastAsia"/>
              </w:rPr>
              <w:t>说明行定义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2925" w:type="dxa"/>
          </w:tcPr>
          <w:p/>
        </w:tc>
        <w:tc>
          <w:tcPr>
            <w:tcW w:w="4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2925" w:type="dxa"/>
          </w:tcPr>
          <w:p/>
        </w:tc>
        <w:tc>
          <w:tcPr>
            <w:tcW w:w="4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2925" w:type="dxa"/>
          </w:tcPr>
          <w:p/>
        </w:tc>
        <w:tc>
          <w:tcPr>
            <w:tcW w:w="4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2925" w:type="dxa"/>
          </w:tcPr>
          <w:p/>
        </w:tc>
        <w:tc>
          <w:tcPr>
            <w:tcW w:w="4268" w:type="dxa"/>
          </w:tcPr>
          <w:p/>
        </w:tc>
      </w:tr>
    </w:tbl>
    <w:p/>
    <w:p>
      <w:pPr>
        <w:pStyle w:val="3"/>
      </w:pPr>
      <w:bookmarkStart w:id="3" w:name="_Toc3644"/>
      <w:r>
        <w:rPr>
          <w:rFonts w:hint="eastAsia"/>
        </w:rPr>
        <w:t>1.3参考资料</w:t>
      </w:r>
      <w:bookmarkEnd w:id="3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050"/>
        <w:gridCol w:w="1695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r>
              <w:rPr>
                <w:rFonts w:hint="eastAsia"/>
              </w:rPr>
              <w:t>资料名称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文件编号、版本</w:t>
            </w:r>
          </w:p>
        </w:tc>
        <w:tc>
          <w:tcPr>
            <w:tcW w:w="3376" w:type="dxa"/>
          </w:tcPr>
          <w:p>
            <w:r>
              <w:rPr>
                <w:rFonts w:hint="eastAsia"/>
              </w:rPr>
              <w:t>资料存放地址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r>
              <w:t>HDI总体设计方案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罗荣熙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3376" w:type="dxa"/>
          </w:tcPr>
          <w:p>
            <w:r>
              <w:rPr>
                <w:rFonts w:hint="eastAsia"/>
              </w:rPr>
              <w:t>svn://192.168.1.12/develop/hscm/hdi/trunk/hdi/hdi-document/技术方案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r>
              <w:t>HDI一期技术设计方案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罗荣熙</w:t>
            </w:r>
          </w:p>
        </w:tc>
        <w:tc>
          <w:tcPr>
            <w:tcW w:w="1695" w:type="dxa"/>
          </w:tcPr>
          <w:p>
            <w:r>
              <w:t>V1.1</w:t>
            </w:r>
          </w:p>
        </w:tc>
        <w:tc>
          <w:tcPr>
            <w:tcW w:w="3376" w:type="dxa"/>
          </w:tcPr>
          <w:p>
            <w:r>
              <w:rPr>
                <w:rFonts w:hint="eastAsia"/>
              </w:rPr>
              <w:t>svn://192.168.1.12/develop/hscm/hdi/trunk/hdi/hdi-document/技术方案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r>
              <w:t>HDI一期解决方案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郑丽君</w:t>
            </w:r>
          </w:p>
        </w:tc>
        <w:tc>
          <w:tcPr>
            <w:tcW w:w="16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</w:t>
            </w:r>
          </w:p>
        </w:tc>
        <w:tc>
          <w:tcPr>
            <w:tcW w:w="3376" w:type="dxa"/>
          </w:tcPr>
          <w:p>
            <w:r>
              <w:rPr>
                <w:rFonts w:hint="eastAsia"/>
              </w:rPr>
              <w:t>svn://192.168.1.12/develop/hscm/hdi/trunk/hdi/hdi-document/需求分析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r>
              <w:t>HDI一期研发工作计划</w:t>
            </w:r>
          </w:p>
        </w:tc>
        <w:tc>
          <w:tcPr>
            <w:tcW w:w="1050" w:type="dxa"/>
          </w:tcPr>
          <w:p>
            <w:r>
              <w:rPr>
                <w:rFonts w:hint="eastAsia"/>
              </w:rPr>
              <w:t>罗荣熙</w:t>
            </w:r>
          </w:p>
        </w:tc>
        <w:tc>
          <w:tcPr>
            <w:tcW w:w="16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3376" w:type="dxa"/>
          </w:tcPr>
          <w:p>
            <w:r>
              <w:rPr>
                <w:rFonts w:hint="eastAsia"/>
              </w:rPr>
              <w:t>svn://192.168.1.12/develop/hscm/hdi/trunk/hdi/hdi-document/工作计划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HDI库表设计</w:t>
            </w:r>
          </w:p>
        </w:tc>
        <w:tc>
          <w:tcPr>
            <w:tcW w:w="10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罗荣熙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svn://192.168.1.12/develop/hscm/hdi/trunk/hdi/hdi-document/库表设计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" w:name="_Toc14506"/>
      <w:r>
        <w:rPr>
          <w:rFonts w:hint="eastAsia"/>
        </w:rPr>
        <w:t>工具与规范</w:t>
      </w:r>
      <w:bookmarkEnd w:id="4"/>
    </w:p>
    <w:p>
      <w:pPr>
        <w:pStyle w:val="3"/>
      </w:pPr>
      <w:bookmarkStart w:id="5" w:name="_Toc18369"/>
      <w:r>
        <w:rPr>
          <w:rFonts w:hint="eastAsia"/>
        </w:rPr>
        <w:t>2.1开发工具</w:t>
      </w:r>
      <w:bookmarkEnd w:id="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集成插件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jdk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1.8以上</w:t>
            </w:r>
          </w:p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Merge w:val="restart"/>
          </w:tcPr>
          <w:p>
            <w:r>
              <w:rPr>
                <w:rFonts w:hint="eastAsia"/>
              </w:rPr>
              <w:t>eclipse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eastAsia="Î¢ÈíÑÅºÚ"/>
              </w:rPr>
            </w:pPr>
            <w:r>
              <w:rPr>
                <w:rFonts w:hint="eastAsia"/>
              </w:rPr>
              <w:t>4.6.0以上</w:t>
            </w:r>
          </w:p>
        </w:tc>
        <w:tc>
          <w:tcPr>
            <w:tcW w:w="2840" w:type="dxa"/>
          </w:tcPr>
          <w:p>
            <w:pPr>
              <w:rPr>
                <w:rFonts w:ascii="Î¢ÈíÑÅºÚ" w:hAnsi="Î¢ÈíÑÅºÚ" w:eastAsia="Î¢ÈíÑÅºÚ"/>
                <w:sz w:val="18"/>
              </w:rPr>
            </w:pPr>
            <w:r>
              <w:rPr>
                <w:rFonts w:hint="eastAsia" w:ascii="Î¢ÈíÑÅºÚ" w:hAnsi="Î¢ÈíÑÅºÚ" w:eastAsia="Î¢ÈíÑÅºÚ"/>
                <w:sz w:val="18"/>
              </w:rPr>
              <w:t xml:space="preserve">Lombok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Merge w:val="continue"/>
          </w:tcPr>
          <w:p/>
        </w:tc>
        <w:tc>
          <w:tcPr>
            <w:tcW w:w="2841" w:type="dxa"/>
            <w:vMerge w:val="continue"/>
          </w:tcPr>
          <w:p/>
        </w:tc>
        <w:tc>
          <w:tcPr>
            <w:tcW w:w="2840" w:type="dxa"/>
          </w:tcPr>
          <w:p>
            <w:r>
              <w:rPr>
                <w:rFonts w:hint="eastAsia" w:ascii="Î¢ÈíÑÅºÚ" w:hAnsi="Î¢ÈíÑÅºÚ" w:eastAsia="Î¢ÈíÑÅºÚ"/>
                <w:sz w:val="18"/>
              </w:rPr>
              <w:t>spring tool suite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mysql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5.5.38以上</w:t>
            </w:r>
          </w:p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maven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3.3.3以上</w:t>
            </w:r>
          </w:p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powerdesigner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16以上</w:t>
            </w:r>
          </w:p>
        </w:tc>
        <w:tc>
          <w:tcPr>
            <w:tcW w:w="2840" w:type="dxa"/>
          </w:tcPr>
          <w:p/>
        </w:tc>
      </w:tr>
    </w:tbl>
    <w:p>
      <w:pPr>
        <w:pStyle w:val="3"/>
      </w:pPr>
      <w:bookmarkStart w:id="6" w:name="_Toc9800"/>
      <w:r>
        <w:rPr>
          <w:rFonts w:hint="eastAsia"/>
        </w:rPr>
        <w:t>2.2代码规范</w:t>
      </w:r>
      <w:bookmarkEnd w:id="6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规范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样例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库表设计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704" w:type="dxa"/>
          </w:tcPr>
          <w:p>
            <w:r>
              <w:t xml:space="preserve">hdi_org_supplier_info 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hdi为产品名；org为功能模块名；</w:t>
            </w:r>
            <w:r>
              <w:t>supplier</w:t>
            </w:r>
            <w:r>
              <w:rPr>
                <w:rFonts w:hint="eastAsia"/>
              </w:rPr>
              <w:t>_info为具表存储内容；中间用下滑杠隔开，目的是提高可读性。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>
            <w:r>
              <w:t>supplier_code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中间用下滑杠隔开，目的是提高可读性。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编码规范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代码编写</w:t>
            </w:r>
          </w:p>
        </w:tc>
        <w:tc>
          <w:tcPr>
            <w:tcW w:w="1704" w:type="dxa"/>
          </w:tcPr>
          <w:p>
            <w:r>
              <w:t>supplier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采用驼峰型，目的是提高可读性。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插入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insert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单条记录保存操作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批量插入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insertBatch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批量保存操作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deleteBy...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根据条件进行删除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更新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updateBy...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根据条件进行更新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条件查询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selectBy...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更加条件进行查询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分页查询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queryPage</w:t>
            </w:r>
          </w:p>
        </w:tc>
        <w:tc>
          <w:tcPr>
            <w:tcW w:w="3409" w:type="dxa"/>
          </w:tcPr>
          <w:p>
            <w:r>
              <w:rPr>
                <w:rFonts w:hint="eastAsia"/>
              </w:rPr>
              <w:t>分页条件进行查询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系统异常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34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请求成功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请求失败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3409" w:type="dxa"/>
          </w:tcPr>
          <w:p/>
        </w:tc>
      </w:tr>
    </w:tbl>
    <w:p/>
    <w:p>
      <w:pPr>
        <w:pStyle w:val="2"/>
        <w:numPr>
          <w:ilvl w:val="0"/>
          <w:numId w:val="1"/>
        </w:numPr>
      </w:pPr>
      <w:bookmarkStart w:id="7" w:name="_Toc638"/>
      <w:r>
        <w:rPr>
          <w:rFonts w:hint="eastAsia"/>
        </w:rPr>
        <w:t>平台结构图</w:t>
      </w:r>
      <w:bookmarkEnd w:id="7"/>
    </w:p>
    <w:p>
      <w:r>
        <w:drawing>
          <wp:inline distT="0" distB="0" distL="114300" distR="114300">
            <wp:extent cx="4324985" cy="8015605"/>
            <wp:effectExtent l="0" t="0" r="18415" b="4445"/>
            <wp:docPr id="4" name="图片 4" descr="HDI平台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DI平台结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8" w:name="_Toc29937"/>
      <w:r>
        <w:rPr>
          <w:rFonts w:hint="eastAsia"/>
        </w:rPr>
        <w:t>数据结构说明</w:t>
      </w:r>
      <w:bookmarkEnd w:id="8"/>
    </w:p>
    <w:p>
      <w:r>
        <w:rPr>
          <w:rFonts w:hint="eastAsia"/>
        </w:rPr>
        <w:t>包括数据结构名称，功能说明，具体数据结构说明（定义、注释、取值）等。</w:t>
      </w:r>
    </w:p>
    <w:p>
      <w:pPr>
        <w:pStyle w:val="3"/>
      </w:pPr>
      <w:bookmarkStart w:id="9" w:name="_Toc32007"/>
      <w:r>
        <w:rPr>
          <w:rFonts w:hint="eastAsia"/>
        </w:rPr>
        <w:t>4.1机构管理</w:t>
      </w:r>
      <w:bookmarkEnd w:id="9"/>
    </w:p>
    <w:p>
      <w:r>
        <w:drawing>
          <wp:inline distT="0" distB="0" distL="114300" distR="114300">
            <wp:extent cx="3981450" cy="56769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10342"/>
      <w:r>
        <w:rPr>
          <w:rFonts w:hint="eastAsia"/>
        </w:rPr>
        <w:t>4.1.1表清单</w:t>
      </w:r>
      <w:bookmarkEnd w:id="1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hdi_org_supplier_info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hdi_org_hospital_info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医院信息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hdi_org_supplier_hospital_ref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供应商医院绑定关系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hdi_org_factory_info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厂商信息（平台）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hdi_org_agent_info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代理商信息</w:t>
            </w:r>
          </w:p>
        </w:tc>
      </w:tr>
    </w:tbl>
    <w:p>
      <w:pPr>
        <w:pStyle w:val="4"/>
      </w:pPr>
      <w:bookmarkStart w:id="11" w:name="_Toc30103"/>
      <w:r>
        <w:rPr>
          <w:rFonts w:hint="eastAsia"/>
        </w:rPr>
        <w:t>4.1.2表结构</w:t>
      </w:r>
      <w:bookmarkEnd w:id="11"/>
    </w:p>
    <w:p>
      <w:pPr>
        <w:pStyle w:val="5"/>
      </w:pPr>
      <w:r>
        <w:rPr>
          <w:rFonts w:hint="eastAsia"/>
        </w:rPr>
        <w:t>4.1.2.1表</w:t>
      </w:r>
      <w:r>
        <w:rPr>
          <w:rFonts w:hint="eastAsia"/>
          <w:sz w:val="24"/>
        </w:rPr>
        <w:t>hdi_org_supplier_info</w:t>
      </w:r>
      <w:r>
        <w:rPr>
          <w:rFonts w:hint="eastAsia"/>
        </w:rPr>
        <w:t>供应商信息</w:t>
      </w:r>
    </w:p>
    <w:tbl>
      <w:tblPr>
        <w:tblStyle w:val="12"/>
        <w:tblW w:w="814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058"/>
        <w:gridCol w:w="2882"/>
        <w:gridCol w:w="1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parent_id 父供应商id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父供应商id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supplier_code 供应商编码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supplier_code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供应商编码(所属区域编码+自编码规则生成)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supplier_name 供应商名称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supplier_name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供应商名称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 统一社会信用代码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统一社会信用代码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 所在省编码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所在省编码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 所在市编码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所在市编码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 所在区县编码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所在区县编码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supplier_address 供应商地址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supplier_address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供应商地址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supplier_nature 供应商性质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supplier_nature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供应商性质(0:国营企业;1:民营企业;2:中外合资企业;3:股份制企业;4:个体企业)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 法人代表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 联系电话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 邮箱地址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 传真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is_group 是否集团机构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is_group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是否集团机构(0:否;1:是)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child_number 子机构数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child_number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子机构数(集团供应商允许创建的子供应商数)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</w:pPr>
      <w:r>
        <w:rPr>
          <w:rFonts w:hint="eastAsia"/>
        </w:rPr>
        <w:t>4.1.2.2表hdi_org_hospital_info医院信息</w:t>
      </w:r>
    </w:p>
    <w:tbl>
      <w:tblPr>
        <w:tblStyle w:val="12"/>
        <w:tblW w:w="812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054"/>
        <w:gridCol w:w="2873"/>
        <w:gridCol w:w="12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parent_id 父供应商id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parent_id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父供应商id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hospital_code 医院编码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hospital_code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医院编码(所属区域编码+自编码规则生成)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hospital_grade 医院级别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hospital_grade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医院级别(0:三级特等;1:三级甲等;2:三级乙等;3:三级丙等;4:二级甲等;5:二级乙等;6:二级丙等;7:一级甲等;8:一级乙等;9:一级丙等)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hospital_name 医院名称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hospital_name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医院名称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 统一社会信用代码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统一社会信用代码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 所在省编码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所在省编码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 所在市编码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所在市编码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 所在区县编码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所在区县编码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hospital_address 医院地址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hospital_address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医院地址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 法人代表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 联系电话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 邮箱地址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is_group 是否集团机构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is_group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是否集团机构(0:否;1:是)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child_number 子机构数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child_number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子机构数(集团医院允许创建的子医院数)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 传真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7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</w:pPr>
      <w:r>
        <w:rPr>
          <w:rFonts w:hint="eastAsia"/>
        </w:rPr>
        <w:t>4.1.2.3表hdi_org_supplier_hospital_ref供应商医院绑定关系</w:t>
      </w:r>
    </w:p>
    <w:tbl>
      <w:tblPr>
        <w:tblStyle w:val="12"/>
        <w:tblW w:w="812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054"/>
        <w:gridCol w:w="2874"/>
        <w:gridCol w:w="12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supplier_id 供应商id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supplier_code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供应商id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hospital_id 医院id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hospital_code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医院id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del_flag 是否删除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del_flag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是否删除(-1:已删除;0:正常)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5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7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</w:pPr>
      <w:r>
        <w:rPr>
          <w:rFonts w:hint="eastAsia"/>
        </w:rPr>
        <w:t>4.1.2.4表hdi_org_factory_info厂商信息</w:t>
      </w:r>
      <w:r>
        <w:rPr>
          <w:rFonts w:hint="eastAsia"/>
          <w:szCs w:val="28"/>
        </w:rPr>
        <w:t>（平台）</w:t>
      </w:r>
    </w:p>
    <w:tbl>
      <w:tblPr>
        <w:tblStyle w:val="12"/>
        <w:tblW w:w="818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067"/>
        <w:gridCol w:w="2897"/>
        <w:gridCol w:w="12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factory_code 厂商编码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factory_code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厂商编码(所属区域编码+自编码规则生成)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factory_name 厂商名称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factory_name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厂商名称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 统一社会信用代码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统一社会信用代码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 所在省编码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所在省编码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 所在市编码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所在市编码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 所在区县编码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所在区县编码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factory_address 厂商地址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factory_address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厂商地址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 法人代表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 联系电话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 邮箱地址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 传真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del_flag 是否删除</w:t>
            </w:r>
          </w:p>
        </w:tc>
        <w:tc>
          <w:tcPr>
            <w:tcW w:w="206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del_flag</w:t>
            </w:r>
          </w:p>
        </w:tc>
        <w:tc>
          <w:tcPr>
            <w:tcW w:w="289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是否删除(-1:已删除;0:正常)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</w:tbl>
    <w:p>
      <w:pPr>
        <w:pStyle w:val="5"/>
      </w:pPr>
      <w:r>
        <w:rPr>
          <w:rFonts w:hint="eastAsia"/>
        </w:rPr>
        <w:t>4.1.2.5表hdi_org_agent_info代理商信息</w:t>
      </w:r>
    </w:p>
    <w:tbl>
      <w:tblPr>
        <w:tblStyle w:val="12"/>
        <w:tblW w:w="816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2"/>
        <w:gridCol w:w="2889"/>
        <w:gridCol w:w="12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agent_code 代理商编码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代理商编码(所属区域编码+自编码规则生成)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agent_name 代理商名称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代理商名称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 统一社会信用代码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credit_code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统一社会信用代码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 所在省编码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所在省编码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 所在市编码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所在市编码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 所在区县编码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area_code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所在区县编码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agent_address 代理商地址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agent_address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代理商地址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 法人代表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corporate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 联系电话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 邮箱地址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 传真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del_flag 是否删除</w:t>
            </w:r>
          </w:p>
        </w:tc>
        <w:tc>
          <w:tcPr>
            <w:tcW w:w="206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del_flag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是否删除(-1:已删除;0:正常)</w:t>
            </w:r>
          </w:p>
        </w:tc>
        <w:tc>
          <w:tcPr>
            <w:tcW w:w="123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</w:tbl>
    <w:p>
      <w:pPr>
        <w:pStyle w:val="3"/>
      </w:pPr>
      <w:bookmarkStart w:id="12" w:name="_Toc4491"/>
      <w:r>
        <w:rPr>
          <w:rFonts w:hint="eastAsia"/>
        </w:rPr>
        <w:t>4.2统一编码管理</w:t>
      </w:r>
      <w:bookmarkEnd w:id="12"/>
    </w:p>
    <w:p>
      <w:pPr>
        <w:pStyle w:val="4"/>
      </w:pPr>
      <w:bookmarkStart w:id="13" w:name="_Toc7881"/>
      <w:r>
        <w:rPr>
          <w:rFonts w:hint="eastAsia"/>
        </w:rPr>
        <w:t>4.2.1表清单</w:t>
      </w:r>
      <w:bookmarkEnd w:id="13"/>
    </w:p>
    <w:p>
      <w:pPr>
        <w:pStyle w:val="4"/>
      </w:pPr>
      <w:bookmarkStart w:id="14" w:name="_Toc20656"/>
      <w:r>
        <w:rPr>
          <w:rFonts w:hint="eastAsia"/>
        </w:rPr>
        <w:t>4.2.2表结构</w:t>
      </w:r>
      <w:bookmarkEnd w:id="14"/>
    </w:p>
    <w:p/>
    <w:p>
      <w:pPr>
        <w:pStyle w:val="3"/>
        <w:rPr>
          <w:rFonts w:hint="eastAsia"/>
        </w:rPr>
      </w:pPr>
      <w:bookmarkStart w:id="15" w:name="_Toc30538"/>
      <w:r>
        <w:rPr>
          <w:rFonts w:hint="eastAsia"/>
        </w:rPr>
        <w:t>4.3商品管理</w:t>
      </w:r>
      <w:bookmarkEnd w:id="15"/>
    </w:p>
    <w:p>
      <w:r>
        <w:drawing>
          <wp:inline distT="0" distB="0" distL="114300" distR="114300">
            <wp:extent cx="5270500" cy="3028315"/>
            <wp:effectExtent l="0" t="0" r="635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13056"/>
      <w:r>
        <w:rPr>
          <w:rFonts w:hint="eastAsia"/>
        </w:rPr>
        <w:t>4.3.1表清单</w:t>
      </w:r>
      <w:bookmarkEnd w:id="1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1"/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  <w:sz w:val="24"/>
              </w:rPr>
              <w:t>hdi_goods_platform_drugs</w:t>
            </w:r>
          </w:p>
        </w:tc>
        <w:tc>
          <w:tcPr>
            <w:tcW w:w="3511" w:type="dxa"/>
          </w:tcPr>
          <w:p>
            <w:r>
              <w:rPr>
                <w:rFonts w:hint="eastAsia"/>
                <w:sz w:val="24"/>
              </w:rPr>
              <w:t>平台药品信息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hdi_goods_platform_drugs_specs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平台药品规格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  <w:sz w:val="24"/>
              </w:rPr>
              <w:t xml:space="preserve">hdi_goods_platform_drugs_approvals </w:t>
            </w:r>
          </w:p>
        </w:tc>
        <w:tc>
          <w:tcPr>
            <w:tcW w:w="3511" w:type="dxa"/>
          </w:tcPr>
          <w:p>
            <w:r>
              <w:rPr>
                <w:rFonts w:hint="eastAsia"/>
                <w:sz w:val="24"/>
              </w:rPr>
              <w:t>平台药品批准文号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  <w:sz w:val="24"/>
              </w:rPr>
              <w:t xml:space="preserve">hdi_goods_supplier_drugs </w:t>
            </w:r>
          </w:p>
        </w:tc>
        <w:tc>
          <w:tcPr>
            <w:tcW w:w="3511" w:type="dxa"/>
          </w:tcPr>
          <w:p>
            <w:r>
              <w:rPr>
                <w:rFonts w:hint="eastAsia"/>
                <w:sz w:val="24"/>
              </w:rPr>
              <w:t>供应商药品信息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hdi_goods_supplier_drugs_specs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供应商药品规格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  <w:sz w:val="24"/>
              </w:rPr>
              <w:t xml:space="preserve">hdi_goods_supplier_drugs_approvals </w:t>
            </w:r>
          </w:p>
        </w:tc>
        <w:tc>
          <w:tcPr>
            <w:tcW w:w="3511" w:type="dxa"/>
          </w:tcPr>
          <w:p>
            <w:r>
              <w:rPr>
                <w:rFonts w:hint="eastAsia"/>
                <w:sz w:val="24"/>
              </w:rPr>
              <w:t>供应商药品批准文号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r>
              <w:rPr>
                <w:rFonts w:hint="eastAsia"/>
                <w:sz w:val="24"/>
              </w:rPr>
              <w:t xml:space="preserve">hdi_goods_hospital_drugs </w:t>
            </w:r>
          </w:p>
        </w:tc>
        <w:tc>
          <w:tcPr>
            <w:tcW w:w="3511" w:type="dxa"/>
          </w:tcPr>
          <w:p>
            <w:r>
              <w:rPr>
                <w:rFonts w:hint="eastAsia"/>
                <w:sz w:val="24"/>
              </w:rPr>
              <w:t>医院药品信息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hdi_goods_hospital_drugs_specs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医院药品规格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hdi_goods_hospital_drugs_approvals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医院药品批准文号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hdi_goods_platform_reagent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平台试剂信息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hdi_goods_platform_reagent_specs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平台试剂规格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hdi_goods_platform_reagent_approvals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平台试剂批准文号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hdi_goods_supplier_reagent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供应商试剂信息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hdi_goods_supplier_reagent_specs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供应商试剂规格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hdi_goods_supplier_reagent_approvals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供应商试剂批准文号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hdi_goods_hospital_reagent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医院试剂信息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hdi_goods_hospital_reagent_specs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医院试剂规格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hdi_goods_hospital_reagent_approvals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医院试剂批准文号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hdi_goods_platform_consumables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平台耗材信息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hdi_goods_platform_consumables_specs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平台耗材规格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hdi_goods_platform_consumables_approvals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平台耗材批准文号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hdi_goods_supplier_consumables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供应商耗材信息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hdi_goods_supplier_consumables_specs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供应商耗材规格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hdi_goods_supplier_consumables_approvals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供应商耗材批准文号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hdi_goods_hospital_consumables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医院耗材信息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hdi_goods_hospital_consumables_specs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医院耗材规格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hdi_goods_hospital_consumables_approvals 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医院耗材批准文号</w:t>
            </w:r>
          </w:p>
        </w:tc>
      </w:tr>
    </w:tbl>
    <w:p/>
    <w:p>
      <w:pPr>
        <w:pStyle w:val="4"/>
        <w:rPr>
          <w:rFonts w:hint="eastAsia"/>
        </w:rPr>
      </w:pPr>
      <w:bookmarkStart w:id="17" w:name="_Toc1024"/>
      <w:r>
        <w:rPr>
          <w:rFonts w:hint="eastAsia"/>
        </w:rPr>
        <w:t>4.3.2表结构</w:t>
      </w:r>
      <w:bookmarkEnd w:id="17"/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</w:t>
      </w:r>
      <w:r>
        <w:rPr>
          <w:rFonts w:hint="eastAsia"/>
          <w:sz w:val="32"/>
        </w:rPr>
        <w:t>表hdi_goods_platform_drugs 平台药品信息</w:t>
      </w:r>
    </w:p>
    <w:tbl>
      <w:tblPr>
        <w:tblStyle w:val="12"/>
        <w:tblW w:w="81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069"/>
        <w:gridCol w:w="2895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 商品统一编码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商品统一编码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 药品名称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药品名称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 储存方式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储存方式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9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</w:t>
      </w:r>
      <w:r>
        <w:rPr>
          <w:rFonts w:hint="eastAsia"/>
          <w:sz w:val="32"/>
        </w:rPr>
        <w:t>表hdi_goods_platform_drugs_specs 平台药品规格</w:t>
      </w:r>
    </w:p>
    <w:tbl>
      <w:tblPr>
        <w:tblStyle w:val="12"/>
        <w:tblW w:w="82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93"/>
        <w:gridCol w:w="2931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4.3.2.3</w:t>
      </w:r>
      <w:r>
        <w:rPr>
          <w:rFonts w:hint="eastAsia"/>
          <w:sz w:val="32"/>
        </w:rPr>
        <w:t>表hdi_goods_platform_drugs_approvals 平台药品批准文号</w:t>
      </w:r>
    </w:p>
    <w:tbl>
      <w:tblPr>
        <w:tblStyle w:val="12"/>
        <w:tblW w:w="814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058"/>
        <w:gridCol w:w="2882"/>
        <w:gridCol w:w="1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4.3.2.4</w:t>
      </w:r>
      <w:r>
        <w:rPr>
          <w:rFonts w:hint="eastAsia"/>
          <w:sz w:val="32"/>
        </w:rPr>
        <w:t>表hdi_goods_supplier_drugs 供应商药品信息</w:t>
      </w:r>
    </w:p>
    <w:tbl>
      <w:tblPr>
        <w:tblStyle w:val="12"/>
        <w:tblW w:w="814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058"/>
        <w:gridCol w:w="2881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 供应商id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 药品名称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药品名称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 供货单位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供货单位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 代理商id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代理商id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96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5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4.3.2.5</w:t>
      </w:r>
      <w:r>
        <w:rPr>
          <w:rFonts w:hint="eastAsia"/>
          <w:sz w:val="32"/>
        </w:rPr>
        <w:t>表hdi_goods_supplier_drugs_specs 供应商药品规格</w:t>
      </w:r>
    </w:p>
    <w:tbl>
      <w:tblPr>
        <w:tblStyle w:val="12"/>
        <w:tblW w:w="82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079"/>
        <w:gridCol w:w="2910"/>
        <w:gridCol w:w="1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4.3.2.6</w:t>
      </w:r>
      <w:r>
        <w:rPr>
          <w:rFonts w:hint="eastAsia"/>
          <w:sz w:val="32"/>
        </w:rPr>
        <w:t>表hdi_goods_supplier_drugs_approvals 供应商药品批准文号</w:t>
      </w:r>
    </w:p>
    <w:tbl>
      <w:tblPr>
        <w:tblStyle w:val="12"/>
        <w:tblW w:w="81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064"/>
        <w:gridCol w:w="2889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96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4.3.2.7</w:t>
      </w:r>
      <w:r>
        <w:rPr>
          <w:rFonts w:hint="eastAsia"/>
          <w:sz w:val="32"/>
        </w:rPr>
        <w:t>表hdi_goods_hospital_drugs 医院药品信息</w:t>
      </w:r>
    </w:p>
    <w:tbl>
      <w:tblPr>
        <w:tblStyle w:val="12"/>
        <w:tblW w:w="81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069"/>
        <w:gridCol w:w="2896"/>
        <w:gridCol w:w="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 医院id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 药品名称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 采购单位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采购单位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4.3.2.8</w:t>
      </w:r>
      <w:r>
        <w:rPr>
          <w:rFonts w:hint="eastAsia"/>
          <w:sz w:val="32"/>
        </w:rPr>
        <w:t>表hdi_goods_hospital_drugs_specs 医院药品规格</w:t>
      </w:r>
    </w:p>
    <w:tbl>
      <w:tblPr>
        <w:tblStyle w:val="12"/>
        <w:tblW w:w="82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079"/>
        <w:gridCol w:w="2909"/>
        <w:gridCol w:w="1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4.3.2.9</w:t>
      </w:r>
      <w:r>
        <w:rPr>
          <w:rFonts w:hint="eastAsia"/>
          <w:sz w:val="32"/>
        </w:rPr>
        <w:t>表hdi_goods_hospital_drugs_approvals 医院药品批准文号</w:t>
      </w:r>
    </w:p>
    <w:tbl>
      <w:tblPr>
        <w:tblStyle w:val="12"/>
        <w:tblW w:w="830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2099"/>
        <w:gridCol w:w="2938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 药品id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drugs_id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药品id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00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9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3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4.3.2.10</w:t>
      </w:r>
      <w:r>
        <w:rPr>
          <w:rFonts w:hint="eastAsia"/>
          <w:sz w:val="32"/>
        </w:rPr>
        <w:t>表hdi_goods_platform_reagent 平台试剂信息</w:t>
      </w:r>
    </w:p>
    <w:tbl>
      <w:tblPr>
        <w:tblStyle w:val="12"/>
        <w:tblW w:w="81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069"/>
        <w:gridCol w:w="2896"/>
        <w:gridCol w:w="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 商品统一编码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商品统一编码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 试剂名称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 储存方式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储存方式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97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4.3.2.11</w:t>
      </w:r>
      <w:r>
        <w:rPr>
          <w:rFonts w:hint="eastAsia"/>
          <w:sz w:val="32"/>
        </w:rPr>
        <w:t>表hdi_goods_platform_reagent_specs 平台试剂规格</w:t>
      </w:r>
    </w:p>
    <w:tbl>
      <w:tblPr>
        <w:tblStyle w:val="12"/>
        <w:tblW w:w="820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2074"/>
        <w:gridCol w:w="2903"/>
        <w:gridCol w:w="1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 试剂id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0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4.3.2.12</w:t>
      </w:r>
      <w:r>
        <w:rPr>
          <w:rFonts w:hint="eastAsia"/>
          <w:sz w:val="32"/>
        </w:rPr>
        <w:t>表hdi_goods_platform_reagent_approvals 平台试剂批准文号</w:t>
      </w:r>
    </w:p>
    <w:tbl>
      <w:tblPr>
        <w:tblStyle w:val="12"/>
        <w:tblW w:w="82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93"/>
        <w:gridCol w:w="2931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 试剂id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4.3.2.13</w:t>
      </w:r>
      <w:r>
        <w:rPr>
          <w:rFonts w:hint="eastAsia"/>
          <w:sz w:val="32"/>
        </w:rPr>
        <w:t>表hdi_goods_supplier_reagent 供应商试剂信息</w:t>
      </w:r>
    </w:p>
    <w:tbl>
      <w:tblPr>
        <w:tblStyle w:val="12"/>
        <w:tblW w:w="81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3"/>
        <w:gridCol w:w="2889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 供应商id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 试剂名称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 供货单位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供货单位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 代理商id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代理商id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4.3.2.14</w:t>
      </w:r>
      <w:r>
        <w:rPr>
          <w:rFonts w:hint="eastAsia"/>
          <w:sz w:val="32"/>
        </w:rPr>
        <w:t>表hdi_goods_supplier_reagent_specs 供应商试剂规格</w:t>
      </w:r>
    </w:p>
    <w:tbl>
      <w:tblPr>
        <w:tblStyle w:val="12"/>
        <w:tblW w:w="81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3"/>
        <w:gridCol w:w="2889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 试剂id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4.3.2.15</w:t>
      </w:r>
      <w:r>
        <w:rPr>
          <w:rFonts w:hint="eastAsia"/>
          <w:sz w:val="32"/>
        </w:rPr>
        <w:t>表hdi_goods_supplier_reagent_approvals 供应商试剂批准文号</w:t>
      </w:r>
    </w:p>
    <w:tbl>
      <w:tblPr>
        <w:tblStyle w:val="12"/>
        <w:tblW w:w="824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083"/>
        <w:gridCol w:w="2917"/>
        <w:gridCol w:w="1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 试剂id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4.3.2.16</w:t>
      </w:r>
      <w:r>
        <w:rPr>
          <w:rFonts w:hint="eastAsia"/>
          <w:sz w:val="32"/>
        </w:rPr>
        <w:t>表hdi_goods_hospital_reagent 医院试剂信息</w:t>
      </w:r>
    </w:p>
    <w:tbl>
      <w:tblPr>
        <w:tblStyle w:val="12"/>
        <w:tblW w:w="81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3"/>
        <w:gridCol w:w="2889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 医院id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 试剂名称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 采购单位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采购单位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4.3.2.17</w:t>
      </w:r>
      <w:r>
        <w:rPr>
          <w:rFonts w:hint="eastAsia"/>
          <w:sz w:val="32"/>
        </w:rPr>
        <w:t>表hdi_goods_hospital_reagent_specs 医院试剂规格</w:t>
      </w:r>
    </w:p>
    <w:tbl>
      <w:tblPr>
        <w:tblStyle w:val="12"/>
        <w:tblW w:w="820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2075"/>
        <w:gridCol w:w="2902"/>
        <w:gridCol w:w="1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 试剂id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reagen_id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0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4.3.2.18</w:t>
      </w:r>
      <w:r>
        <w:rPr>
          <w:rFonts w:hint="eastAsia"/>
          <w:sz w:val="32"/>
        </w:rPr>
        <w:t>表hdi_goods_hospital_reagent_approvals 医院试剂批准文号</w:t>
      </w:r>
    </w:p>
    <w:tbl>
      <w:tblPr>
        <w:tblStyle w:val="12"/>
        <w:tblW w:w="82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2088"/>
        <w:gridCol w:w="2924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 试剂id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reagent_id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4.3.2.19</w:t>
      </w:r>
      <w:r>
        <w:rPr>
          <w:rFonts w:hint="eastAsia"/>
          <w:sz w:val="32"/>
        </w:rPr>
        <w:t>表hdi_goods_platform_consumables 平台耗材信息</w:t>
      </w:r>
    </w:p>
    <w:tbl>
      <w:tblPr>
        <w:tblStyle w:val="12"/>
        <w:tblW w:w="82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079"/>
        <w:gridCol w:w="2910"/>
        <w:gridCol w:w="1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 商品统一编码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goods_unicode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商品统一编码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 耗材名称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耗材名称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 储存方式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store_way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储存方式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4.3.2.20</w:t>
      </w:r>
      <w:r>
        <w:rPr>
          <w:rFonts w:hint="eastAsia"/>
          <w:sz w:val="32"/>
        </w:rPr>
        <w:t>表hdi_goods_platform_consumables_specs 平台耗材规格</w:t>
      </w:r>
    </w:p>
    <w:tbl>
      <w:tblPr>
        <w:tblStyle w:val="12"/>
        <w:tblW w:w="824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083"/>
        <w:gridCol w:w="2917"/>
        <w:gridCol w:w="1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9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1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4.3.2.21</w:t>
      </w:r>
      <w:r>
        <w:rPr>
          <w:rFonts w:hint="eastAsia"/>
          <w:sz w:val="32"/>
        </w:rPr>
        <w:t>表hdi_goods_platform_consumables_approvals 平台耗材批准文号</w:t>
      </w:r>
    </w:p>
    <w:tbl>
      <w:tblPr>
        <w:tblStyle w:val="12"/>
        <w:tblW w:w="82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2088"/>
        <w:gridCol w:w="2924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4.3.2.22</w:t>
      </w:r>
      <w:r>
        <w:rPr>
          <w:rFonts w:hint="eastAsia"/>
          <w:sz w:val="32"/>
        </w:rPr>
        <w:t>表hdi_goods_supplier_consumables 供应商耗材信息</w:t>
      </w:r>
    </w:p>
    <w:tbl>
      <w:tblPr>
        <w:tblStyle w:val="12"/>
        <w:tblW w:w="81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068"/>
        <w:gridCol w:w="2896"/>
        <w:gridCol w:w="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 供应商id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supplier_id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供应商id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 耗材名称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 供货单位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supply_unit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供货单位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 代理商id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agent_id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代理商id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4.3.2.23</w:t>
      </w:r>
      <w:r>
        <w:rPr>
          <w:rFonts w:hint="eastAsia"/>
          <w:sz w:val="32"/>
        </w:rPr>
        <w:t>表hdi_goods_supplier_consumables_specs 供应商耗材规格</w:t>
      </w:r>
    </w:p>
    <w:tbl>
      <w:tblPr>
        <w:tblStyle w:val="12"/>
        <w:tblW w:w="82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93"/>
        <w:gridCol w:w="2931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4.3.2.24</w:t>
      </w:r>
      <w:r>
        <w:rPr>
          <w:rFonts w:hint="eastAsia"/>
          <w:sz w:val="32"/>
        </w:rPr>
        <w:t>表hdi_goods_supplier_consumables_approvals 供应商耗材批准文号</w:t>
      </w:r>
    </w:p>
    <w:tbl>
      <w:tblPr>
        <w:tblStyle w:val="12"/>
        <w:tblW w:w="83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04"/>
        <w:gridCol w:w="2945"/>
        <w:gridCol w:w="1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1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00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10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4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6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4.3.2.25</w:t>
      </w:r>
      <w:r>
        <w:rPr>
          <w:rFonts w:hint="eastAsia"/>
          <w:sz w:val="32"/>
        </w:rPr>
        <w:t>表hdi_goods_hospital_consumables 医院耗材信息</w:t>
      </w:r>
    </w:p>
    <w:tbl>
      <w:tblPr>
        <w:tblStyle w:val="12"/>
        <w:tblW w:w="81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3"/>
        <w:gridCol w:w="2889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 医院id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医院id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 耗材名称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 通用名称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common_name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通用名称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 商品属性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goods_nature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商品属性(0:国产;1:进口)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 商品分类id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 生产厂商id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factory_id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生产厂商id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 商品单位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goods_unit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 采购单位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buying_unit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采购单位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 转换单位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convert_unit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转换单位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 图片地址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pic_url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4.3.2.26</w:t>
      </w:r>
      <w:r>
        <w:rPr>
          <w:rFonts w:hint="eastAsia"/>
          <w:sz w:val="32"/>
        </w:rPr>
        <w:t>表hdi_goods_hospital_consumables_specs 医院耗材规格</w:t>
      </w:r>
    </w:p>
    <w:tbl>
      <w:tblPr>
        <w:tblStyle w:val="12"/>
        <w:tblW w:w="82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2088"/>
        <w:gridCol w:w="2924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 规格编码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specs_code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规格编码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 商品规格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商品规格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 全球唯一码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全球唯一码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9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8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2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sz w:val="32"/>
        </w:rPr>
      </w:pPr>
      <w:r>
        <w:rPr>
          <w:rFonts w:hint="eastAsia"/>
          <w:lang w:val="en-US" w:eastAsia="zh-CN"/>
        </w:rPr>
        <w:t>4.3.2.27</w:t>
      </w:r>
      <w:r>
        <w:rPr>
          <w:rFonts w:hint="eastAsia"/>
          <w:sz w:val="32"/>
        </w:rPr>
        <w:t>表hdi_goods_hospital_consumables_approvals 医院耗材批准文号</w:t>
      </w:r>
    </w:p>
    <w:tbl>
      <w:tblPr>
        <w:tblStyle w:val="12"/>
        <w:tblW w:w="82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093"/>
        <w:gridCol w:w="2931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 耗材id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consumables_id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耗材id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 批准文号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approvals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批准文号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状态(0:停用;1:启用)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9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3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5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18" w:name="_Toc3212"/>
      <w:r>
        <w:rPr>
          <w:rFonts w:hint="eastAsia"/>
        </w:rPr>
        <w:t>4.4证照管理</w:t>
      </w:r>
      <w:bookmarkEnd w:id="18"/>
    </w:p>
    <w:p>
      <w:pPr>
        <w:pStyle w:val="4"/>
      </w:pPr>
      <w:bookmarkStart w:id="19" w:name="_Toc10354"/>
      <w:r>
        <w:rPr>
          <w:rFonts w:hint="eastAsia"/>
        </w:rPr>
        <w:t>4.4.1表清单</w:t>
      </w:r>
      <w:bookmarkEnd w:id="19"/>
    </w:p>
    <w:p>
      <w:pPr>
        <w:pStyle w:val="4"/>
      </w:pPr>
      <w:bookmarkStart w:id="20" w:name="_Toc31630"/>
      <w:r>
        <w:rPr>
          <w:rFonts w:hint="eastAsia"/>
        </w:rPr>
        <w:t>4.4.2表结构</w:t>
      </w:r>
      <w:bookmarkEnd w:id="20"/>
    </w:p>
    <w:p/>
    <w:p>
      <w:pPr>
        <w:pStyle w:val="3"/>
      </w:pPr>
      <w:bookmarkStart w:id="21" w:name="_Toc30590"/>
      <w:r>
        <w:rPr>
          <w:rFonts w:hint="eastAsia"/>
        </w:rPr>
        <w:t>4.5采购管理</w:t>
      </w:r>
      <w:bookmarkEnd w:id="21"/>
    </w:p>
    <w:p>
      <w:pPr>
        <w:pStyle w:val="4"/>
      </w:pPr>
      <w:bookmarkStart w:id="22" w:name="_Toc9939"/>
      <w:r>
        <w:rPr>
          <w:rFonts w:hint="eastAsia"/>
        </w:rPr>
        <w:t>4.5.1表清单</w:t>
      </w:r>
      <w:bookmarkEnd w:id="22"/>
    </w:p>
    <w:p>
      <w:pPr>
        <w:pStyle w:val="4"/>
      </w:pPr>
      <w:bookmarkStart w:id="23" w:name="_Toc26263"/>
      <w:r>
        <w:rPr>
          <w:rFonts w:hint="eastAsia"/>
        </w:rPr>
        <w:t>4.5.2表结构</w:t>
      </w:r>
      <w:bookmarkEnd w:id="23"/>
    </w:p>
    <w:p/>
    <w:p>
      <w:pPr>
        <w:pStyle w:val="3"/>
      </w:pPr>
      <w:bookmarkStart w:id="24" w:name="_Toc22641"/>
      <w:r>
        <w:rPr>
          <w:rFonts w:hint="eastAsia"/>
        </w:rPr>
        <w:t>4.6供货管理</w:t>
      </w:r>
      <w:bookmarkEnd w:id="24"/>
    </w:p>
    <w:p>
      <w:pPr>
        <w:pStyle w:val="4"/>
      </w:pPr>
      <w:bookmarkStart w:id="25" w:name="_Toc24612"/>
      <w:r>
        <w:rPr>
          <w:rFonts w:hint="eastAsia"/>
        </w:rPr>
        <w:t>4.6.1表清单</w:t>
      </w:r>
      <w:bookmarkEnd w:id="25"/>
    </w:p>
    <w:p>
      <w:pPr>
        <w:pStyle w:val="4"/>
      </w:pPr>
      <w:bookmarkStart w:id="26" w:name="_Toc7987"/>
      <w:r>
        <w:rPr>
          <w:rFonts w:hint="eastAsia"/>
        </w:rPr>
        <w:t>4.6.2表结构</w:t>
      </w:r>
      <w:bookmarkEnd w:id="26"/>
    </w:p>
    <w:p/>
    <w:p>
      <w:pPr>
        <w:pStyle w:val="3"/>
      </w:pPr>
      <w:bookmarkStart w:id="27" w:name="_Toc21951"/>
      <w:r>
        <w:rPr>
          <w:rFonts w:hint="eastAsia"/>
        </w:rPr>
        <w:t>4.7退货管理</w:t>
      </w:r>
      <w:bookmarkEnd w:id="27"/>
    </w:p>
    <w:p>
      <w:pPr>
        <w:pStyle w:val="4"/>
      </w:pPr>
      <w:bookmarkStart w:id="28" w:name="_Toc13410"/>
      <w:r>
        <w:rPr>
          <w:rFonts w:hint="eastAsia"/>
        </w:rPr>
        <w:t>4.7.1表清单</w:t>
      </w:r>
      <w:bookmarkEnd w:id="28"/>
    </w:p>
    <w:p>
      <w:pPr>
        <w:pStyle w:val="4"/>
      </w:pPr>
      <w:bookmarkStart w:id="29" w:name="_Toc14678"/>
      <w:r>
        <w:rPr>
          <w:rFonts w:hint="eastAsia"/>
        </w:rPr>
        <w:t>4.7.2表结构</w:t>
      </w:r>
      <w:bookmarkEnd w:id="29"/>
    </w:p>
    <w:p>
      <w:pPr>
        <w:pStyle w:val="3"/>
        <w:rPr>
          <w:rFonts w:hint="eastAsia"/>
        </w:rPr>
      </w:pPr>
      <w:bookmarkStart w:id="30" w:name="_Toc4306"/>
      <w:r>
        <w:rPr>
          <w:rFonts w:hint="eastAsia"/>
        </w:rPr>
        <w:t>4.8系统消息</w:t>
      </w:r>
      <w:bookmarkEnd w:id="30"/>
    </w:p>
    <w:p>
      <w:r>
        <w:drawing>
          <wp:inline distT="0" distB="0" distL="114300" distR="114300">
            <wp:extent cx="5270500" cy="3447415"/>
            <wp:effectExtent l="0" t="0" r="635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1" w:name="_Toc15494"/>
      <w:r>
        <w:rPr>
          <w:rFonts w:hint="eastAsia"/>
        </w:rPr>
        <w:t>4.8.1表清单</w:t>
      </w:r>
      <w:bookmarkEnd w:id="3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sys_message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sz w:val="24"/>
              </w:rPr>
              <w:t xml:space="preserve">sys_user_message 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 w:val="24"/>
              </w:rPr>
              <w:t>系统用户消息</w:t>
            </w:r>
          </w:p>
        </w:tc>
      </w:tr>
    </w:tbl>
    <w:p>
      <w:pPr>
        <w:pStyle w:val="4"/>
      </w:pPr>
      <w:bookmarkStart w:id="32" w:name="_Toc13150"/>
      <w:r>
        <w:rPr>
          <w:rFonts w:hint="eastAsia"/>
        </w:rPr>
        <w:t>4.8.2表结构</w:t>
      </w:r>
      <w:bookmarkEnd w:id="32"/>
    </w:p>
    <w:p>
      <w:pPr>
        <w:pStyle w:val="5"/>
      </w:pPr>
      <w:r>
        <w:rPr>
          <w:rFonts w:hint="eastAsia"/>
        </w:rPr>
        <w:t>4.8.2.1表sys_message 系统消息的栏的清单</w:t>
      </w:r>
    </w:p>
    <w:tbl>
      <w:tblPr>
        <w:tblStyle w:val="12"/>
        <w:tblW w:w="822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079"/>
        <w:gridCol w:w="2910"/>
        <w:gridCol w:w="12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 消息类型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消息类型(0:系统通知;1:证照提醒)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int(3)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 标题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varchar(128)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description 简介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 内容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longtext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状态(0:草稿;1:已发布;2:已删除)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 创建人id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 创建时间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create_time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 修改人id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edit_id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修改人id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 修改时间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edit_time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publish_time 发布时间</w:t>
            </w:r>
          </w:p>
        </w:tc>
        <w:tc>
          <w:tcPr>
            <w:tcW w:w="207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publish_time</w:t>
            </w:r>
          </w:p>
        </w:tc>
        <w:tc>
          <w:tcPr>
            <w:tcW w:w="2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124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>
      <w:pPr>
        <w:pStyle w:val="5"/>
      </w:pPr>
      <w:r>
        <w:rPr>
          <w:rFonts w:hint="eastAsia"/>
        </w:rPr>
        <w:t>4.8.2.2表sys_user_message 系统用户消息的栏的清单</w:t>
      </w:r>
    </w:p>
    <w:tbl>
      <w:tblPr>
        <w:tblStyle w:val="12"/>
        <w:tblW w:w="8160" w:type="dxa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063"/>
        <w:gridCol w:w="2889"/>
        <w:gridCol w:w="12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28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 主键id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message_id 消息id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user_id 阅读者id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阅读者id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bigint(20)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 所属机构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dept_id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所属机构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varchar(64)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 状态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状态(0:未读;1:已读;2:删除)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97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read_time 阅读时间</w:t>
            </w:r>
          </w:p>
        </w:tc>
        <w:tc>
          <w:tcPr>
            <w:tcW w:w="20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read_time</w:t>
            </w:r>
          </w:p>
        </w:tc>
        <w:tc>
          <w:tcPr>
            <w:tcW w:w="288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阅读时间</w:t>
            </w:r>
          </w:p>
        </w:tc>
        <w:tc>
          <w:tcPr>
            <w:tcW w:w="123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3" w:name="_Toc28588"/>
      <w:r>
        <w:rPr>
          <w:rFonts w:hint="eastAsia"/>
        </w:rPr>
        <w:t>模块设计</w:t>
      </w:r>
      <w:bookmarkEnd w:id="33"/>
    </w:p>
    <w:p>
      <w:pPr>
        <w:pStyle w:val="3"/>
      </w:pPr>
      <w:bookmarkStart w:id="34" w:name="_Toc27700"/>
      <w:r>
        <w:rPr>
          <w:rFonts w:hint="eastAsia"/>
        </w:rPr>
        <w:t>5.1机构管理</w:t>
      </w:r>
      <w:bookmarkEnd w:id="34"/>
    </w:p>
    <w:p>
      <w:pPr>
        <w:pStyle w:val="4"/>
      </w:pPr>
      <w:bookmarkStart w:id="35" w:name="_Toc26225"/>
      <w:r>
        <w:rPr>
          <w:rFonts w:hint="eastAsia"/>
        </w:rPr>
        <w:t>5.1.1供应商信息</w:t>
      </w:r>
      <w:bookmarkEnd w:id="35"/>
    </w:p>
    <w:p>
      <w:pPr>
        <w:pStyle w:val="5"/>
      </w:pPr>
      <w:r>
        <w:rPr>
          <w:rFonts w:hint="eastAsia"/>
        </w:rPr>
        <w:t>5.1.1.1用例图</w:t>
      </w:r>
    </w:p>
    <w:p>
      <w:r>
        <w:drawing>
          <wp:inline distT="0" distB="0" distL="0" distR="0">
            <wp:extent cx="2129790" cy="27489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5.1.1.2功能设计说明</w:t>
      </w:r>
    </w:p>
    <w:p>
      <w:pPr>
        <w:pStyle w:val="6"/>
      </w:pPr>
      <w:r>
        <w:rPr>
          <w:rFonts w:hint="eastAsia"/>
        </w:rPr>
        <w:t>5.1.1.2.1分页查询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01" w:type="dxa"/>
          </w:tcPr>
          <w:p>
            <w:r>
              <w:drawing>
                <wp:inline distT="0" distB="0" distL="0" distR="0">
                  <wp:extent cx="4053840" cy="1670050"/>
                  <wp:effectExtent l="0" t="0" r="381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数据权限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根据当前用户角色分配的数据权限获取数据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机构名称、机构所属区域、状态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601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显示字段：机构编码、机构名称、机构所属区域、是否集团机构、状态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排序：先按修改时间，再按创建时间倒序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"limit":"10",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"supplierName":"...医药有限公司",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@DataFilter(subDept = true, user 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PageUtils queryPage(Map&lt;String, Object&gt; params)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supplierName = (String)params.get("supplierName");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provinceCode = (String)params.get("provinceCode");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cityCode = (String)params.get("cityCode");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areaCode = (String)params.get("areaCode");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Page&lt;OrgSupplierInfoEntity&gt; page = this.selectPage(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Query&lt;OrgSupplierInfoEntity&gt;(params).getPage(),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EntityWrapper&lt;OrgSupplierInfoEntity&gt;()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.addFilterIfNeed(params.get(Constant.SQL_FILTER) != null, (String)params.get(Constant.SQL_FILTER))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.like(StringUtils.isNotBlank(supplierName), "supplier_name", supplierName)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.eq(StringUtils.isNotBlank(provinceCode), "province_code", provinceCode)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.eq(StringUtils.isNotBlank(cityCode), "city_code", cityCode)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.eq(StringUtils.isNotBlank(areaCode), "area_code", areaCode)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.eq(params.get("status")!=null, "status", params.get("status"))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"page": {</w:t>
            </w:r>
          </w:p>
          <w:p>
            <w:r>
              <w:rPr>
                <w:rFonts w:hint="eastAsia"/>
              </w:rPr>
              <w:t xml:space="preserve">    "totalCount": 6,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"totalPage": 1,</w:t>
            </w:r>
          </w:p>
          <w:p>
            <w:r>
              <w:rPr>
                <w:rFonts w:hint="eastAsia"/>
              </w:rPr>
              <w:t xml:space="preserve">    "currPage": 1,</w:t>
            </w:r>
          </w:p>
          <w:p>
            <w:r>
              <w:rPr>
                <w:rFonts w:hint="eastAsia"/>
              </w:rPr>
              <w:t xml:space="preserve">    "list":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r>
              <w:rPr>
                <w:rFonts w:hint="eastAsia"/>
              </w:rPr>
              <w:t xml:space="preserve">        "supplierCode": "440980120001",</w:t>
            </w:r>
          </w:p>
          <w:p>
            <w:r>
              <w:rPr>
                <w:rFonts w:hint="eastAsia"/>
              </w:rPr>
              <w:t xml:space="preserve">        "supplierName": "广州白云山医药有限公司",</w:t>
            </w:r>
          </w:p>
          <w:p>
            <w:r>
              <w:rPr>
                <w:rFonts w:hint="eastAsia"/>
              </w:rPr>
              <w:t xml:space="preserve">        "creditCode": "0209010098734",</w:t>
            </w:r>
          </w:p>
          <w:p>
            <w:r>
              <w:rPr>
                <w:rFonts w:hint="eastAsia"/>
              </w:rPr>
              <w:t xml:space="preserve">        "provinceCode": "44",</w:t>
            </w:r>
          </w:p>
          <w:p>
            <w:r>
              <w:rPr>
                <w:rFonts w:hint="eastAsia"/>
              </w:rPr>
              <w:t xml:space="preserve">        "cityCode": "4401",</w:t>
            </w:r>
          </w:p>
          <w:p>
            <w:r>
              <w:rPr>
                <w:rFonts w:hint="eastAsia"/>
              </w:rPr>
              <w:t xml:space="preserve">        "areaCode":  "440106",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2,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5.1.1.2.2新增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16" w:type="dxa"/>
          </w:tcPr>
          <w:p>
            <w:r>
              <w:drawing>
                <wp:inline distT="0" distB="0" distL="0" distR="0">
                  <wp:extent cx="4049395" cy="1714500"/>
                  <wp:effectExtent l="0" t="0" r="8255" b="0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9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616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机构编码（系统按“机构所属区域+自编码”规则自动生成唯一编码）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机构名称（要求是营业执照上的公司名称），唯一性约束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机构信用代码（机构的统一社会信息代码），唯一性约束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保存供应商信息时，系统自动生成一个该供应商对应的管理账号，供应商管理员可通过管理账号登录系统进行权限范围内的管理操作。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机构名称、机构信用代码、机构所属区域、状态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选填字段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机构性质，法人、企业地址、联系电话、邮箱、传真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"supplierName":"机构名称",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"creditCode":"机构信用代码",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 "44",</w:t>
            </w:r>
          </w:p>
          <w:p>
            <w:r>
              <w:rPr>
                <w:rFonts w:hint="eastAsia"/>
              </w:rPr>
              <w:t xml:space="preserve">    "cityCode": "4401",</w:t>
            </w:r>
          </w:p>
          <w:p>
            <w:r>
              <w:rPr>
                <w:rFonts w:hint="eastAsia"/>
              </w:rPr>
              <w:t xml:space="preserve">    "areaCode":  "440106",</w:t>
            </w:r>
          </w:p>
          <w:p>
            <w:r>
              <w:rPr>
                <w:rFonts w:hint="eastAsia"/>
              </w:rPr>
              <w:t xml:space="preserve">    "status":  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@Transactional(rollbackFor = Exception.class)</w:t>
            </w:r>
          </w:p>
          <w:p>
            <w:r>
              <w:rPr>
                <w:rFonts w:hint="eastAsia"/>
              </w:rPr>
              <w:t>public void insert(OrgSupplierInfoEntity orgSupplierInfoEntity) {</w:t>
            </w:r>
          </w:p>
          <w:p>
            <w:r>
              <w:rPr>
                <w:rFonts w:hint="eastAsia"/>
              </w:rPr>
              <w:t xml:space="preserve">    //生成机构编码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supplierCode = ......;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orgSupplierInfoEntity.setSupplierCode(supplierCode);</w:t>
            </w:r>
          </w:p>
          <w:p>
            <w:r>
              <w:rPr>
                <w:rFonts w:hint="eastAsia"/>
              </w:rPr>
              <w:t xml:space="preserve">    orgSupplierInfoEntity.setCreateId(getUserId());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orgSupplierInfoEntity.setCreateTime(new Date());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this.insert(orgSupplierInfoEntity);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//创建系统机构信息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//创建供应商角色信息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//分配供应商菜单、数据权限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//创建供应商管理员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5.1.1.2.3编辑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16" w:type="dxa"/>
          </w:tcPr>
          <w:p>
            <w:r>
              <w:drawing>
                <wp:inline distT="0" distB="0" distL="0" distR="0">
                  <wp:extent cx="4049395" cy="17145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9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1、机构名称（要求是营业执照上的公司名称），唯一性约束</w:t>
            </w:r>
          </w:p>
          <w:p>
            <w:r>
              <w:rPr>
                <w:rFonts w:hint="eastAsia"/>
              </w:rPr>
              <w:t>2、机构信用代码（机构的统一社会信息代码），唯一性约束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机构名称、机构信用代码、机构所属区域、状态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选填字段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机构性质，法人、企业地址、联系电话、邮箱、传真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"id":"机构id",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"supplierName":"机构名称",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"creditCode":"机构信用代码",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 "44",</w:t>
            </w:r>
          </w:p>
          <w:p>
            <w:r>
              <w:rPr>
                <w:rFonts w:hint="eastAsia"/>
              </w:rPr>
              <w:t xml:space="preserve">    "cityCode": "4401",</w:t>
            </w:r>
          </w:p>
          <w:p>
            <w:r>
              <w:rPr>
                <w:rFonts w:hint="eastAsia"/>
              </w:rPr>
              <w:t xml:space="preserve">    "areaCode":  "440106",</w:t>
            </w:r>
          </w:p>
          <w:p>
            <w:r>
              <w:rPr>
                <w:rFonts w:hint="eastAsia"/>
              </w:rPr>
              <w:t xml:space="preserve">    "status":  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@Transactional(rollbackFor = Exception.class)</w:t>
            </w:r>
          </w:p>
          <w:p>
            <w:r>
              <w:rPr>
                <w:rFonts w:hint="eastAsia"/>
              </w:rPr>
              <w:t>public void update(OrgSupplierInfoEntity orgSupplierInfoEntity) {</w:t>
            </w:r>
          </w:p>
          <w:p>
            <w:r>
              <w:rPr>
                <w:rFonts w:hint="eastAsia"/>
              </w:rPr>
              <w:t xml:space="preserve">    //更新供应商信息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orgSupplierInfoEntity.setEditId(getUserId());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orgSupplierInfoEntity.setEditTime(new Date());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orgSupplierInfoService.updateById(orgSupplierInfoEntity);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5.1.1.2.4查看详情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01" w:type="dxa"/>
          </w:tcPr>
          <w:p>
            <w:r>
              <w:drawing>
                <wp:inline distT="0" distB="0" distL="0" distR="0">
                  <wp:extent cx="5274310" cy="3084830"/>
                  <wp:effectExtent l="0" t="0" r="2540" b="127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显示字段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机构名称、机构信用代码、机构所属区域、状态、是否集团机构、机构编码、机构性质、法人、企业地址、联系电话、邮箱、传真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"id":"机构id"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OrgSupplierInfoEntity selectById(Long id)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this.baseMapper.selectById(id);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"orgSupplierInfoEntity ": {</w:t>
            </w:r>
          </w:p>
          <w:p>
            <w:r>
              <w:rPr>
                <w:rFonts w:hint="eastAsia"/>
              </w:rPr>
              <w:t xml:space="preserve">    "id": 1,</w:t>
            </w:r>
          </w:p>
          <w:p>
            <w:r>
              <w:rPr>
                <w:rFonts w:hint="eastAsia"/>
              </w:rPr>
              <w:t xml:space="preserve">    "supplierCode": "440980120001",</w:t>
            </w:r>
          </w:p>
          <w:p>
            <w:r>
              <w:rPr>
                <w:rFonts w:hint="eastAsia"/>
              </w:rPr>
              <w:t xml:space="preserve">    "supplierName": "广州白云山医药有限公司",</w:t>
            </w:r>
          </w:p>
          <w:p>
            <w:r>
              <w:rPr>
                <w:rFonts w:hint="eastAsia"/>
              </w:rPr>
              <w:t xml:space="preserve">    "creditCode": "0209010098734",</w:t>
            </w:r>
          </w:p>
          <w:p>
            <w:r>
              <w:rPr>
                <w:rFonts w:hint="eastAsia"/>
              </w:rPr>
              <w:t xml:space="preserve">    "provinceCode": "44",</w:t>
            </w:r>
          </w:p>
          <w:p>
            <w:r>
              <w:rPr>
                <w:rFonts w:hint="eastAsia"/>
              </w:rPr>
              <w:t xml:space="preserve">    "cityCode": "4401",</w:t>
            </w:r>
          </w:p>
          <w:p>
            <w:pPr>
              <w:ind w:firstLine="420"/>
            </w:pPr>
            <w:r>
              <w:rPr>
                <w:rFonts w:hint="eastAsia"/>
              </w:rPr>
              <w:t>"areaCode": "440106",</w:t>
            </w:r>
          </w:p>
          <w:p>
            <w:pPr>
              <w:ind w:firstLine="420"/>
            </w:pPr>
            <w:r>
              <w:rPr>
                <w:rFonts w:hint="eastAsia"/>
              </w:rPr>
              <w:t>......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5.1.1.2.5绑定医院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16" w:type="dxa"/>
          </w:tcPr>
          <w:p>
            <w:r>
              <w:drawing>
                <wp:inline distT="0" distB="0" distL="0" distR="0">
                  <wp:extent cx="4001770" cy="2367915"/>
                  <wp:effectExtent l="0" t="0" r="17780" b="133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需求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设置供应商和医院的绑定关系，“绑定医院”界面自动显示平台统一维护可用的医院信息，一个供应商可以绑定一个或者多个医院。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医院分页查询接口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可查询医院信息分页查询设计相关内容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"supplierCode": "440980120001",</w:t>
            </w:r>
          </w:p>
          <w:p>
            <w:r>
              <w:rPr>
                <w:rFonts w:hint="eastAsia"/>
              </w:rPr>
              <w:t xml:space="preserve">    "hospitalCode": "440980120001,440980120002,440980120003"</w:t>
            </w:r>
          </w:p>
          <w:p>
            <w:r>
              <w:rPr>
                <w:rFonts w:hint="eastAsia"/>
              </w:rPr>
              <w:t xml:space="preserve">}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@Transactional(rollbackFor = Exception.class)</w:t>
            </w:r>
          </w:p>
          <w:p>
            <w:r>
              <w:rPr>
                <w:rFonts w:hint="eastAsia"/>
              </w:rPr>
              <w:t>public void insert(OrgSupplierHospitalRefEntity orgSupplierHospitalRefEntity) {</w:t>
            </w:r>
          </w:p>
          <w:p>
            <w:r>
              <w:rPr>
                <w:rFonts w:hint="eastAsia"/>
              </w:rPr>
              <w:t xml:space="preserve">    //保存供应商医院绑定关系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Strring[] hospitalCodeArray = orgSupplierHospitalRefEntity.getHospitalCode();</w:t>
            </w:r>
          </w:p>
          <w:p>
            <w:r>
              <w:rPr>
                <w:rFonts w:hint="eastAsia"/>
              </w:rPr>
              <w:t xml:space="preserve">    for(int i=0; i &lt; hospitalCodeArray.length; i++){</w:t>
            </w:r>
          </w:p>
          <w:p>
            <w:r>
              <w:rPr>
                <w:rFonts w:hint="eastAsia"/>
              </w:rPr>
              <w:t xml:space="preserve">    orgSupplierHospitalRefEntity.setHospitalCode(hospitalCodeArray[i]);</w:t>
            </w:r>
          </w:p>
          <w:p>
            <w:r>
              <w:rPr>
                <w:rFonts w:hint="eastAsia"/>
              </w:rPr>
              <w:t xml:space="preserve">    orgSupplierHospitalRefEntity.setCreateId(getUserId());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orgSupplierHospitalRefEntity.setCreateTime(new Date());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this.insert(orgSupplierHospitalRefEntity);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1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5.1.1.2.6集团授权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31" w:type="dxa"/>
          </w:tcPr>
          <w:p>
            <w:r>
              <w:drawing>
                <wp:inline distT="0" distB="0" distL="0" distR="0">
                  <wp:extent cx="4065905" cy="2826385"/>
                  <wp:effectExtent l="0" t="0" r="10795" b="12065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需求</w:t>
            </w:r>
          </w:p>
        </w:tc>
        <w:tc>
          <w:tcPr>
            <w:tcW w:w="663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1、平台管理员可以对机构进行集团授权，授权时可限制集团机构可添加的下级机构数量。</w:t>
            </w:r>
          </w:p>
          <w:p>
            <w:r>
              <w:rPr>
                <w:rFonts w:hint="eastAsia"/>
              </w:rPr>
              <w:t>2、已授权的集团机构管理员登录系统，可以查看“集团管理”模块并进行权限范围内的操作。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是否集团机构、集团机构数据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选填字段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上层父级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选择上层父级接口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可查看供应商集团信息列表查询设计相关内容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31" w:type="dxa"/>
          </w:tcPr>
          <w:p>
            <w:r>
              <w:t>{</w:t>
            </w:r>
          </w:p>
          <w:p>
            <w:r>
              <w:t xml:space="preserve">  "id": "1",</w:t>
            </w:r>
          </w:p>
          <w:p>
            <w:r>
              <w:t xml:space="preserve">  "isGroup": "1",</w:t>
            </w:r>
          </w:p>
          <w:p>
            <w:r>
              <w:t xml:space="preserve">  "child</w:t>
            </w:r>
            <w:r>
              <w:rPr>
                <w:rFonts w:hint="eastAsia"/>
              </w:rPr>
              <w:t>N</w:t>
            </w:r>
            <w:r>
              <w:t>umber": "5",</w:t>
            </w:r>
          </w:p>
          <w:p>
            <w:r>
              <w:t xml:space="preserve">  "parent</w:t>
            </w:r>
            <w:r>
              <w:rPr>
                <w:rFonts w:hint="eastAsia"/>
              </w:rPr>
              <w:t>C</w:t>
            </w:r>
            <w:r>
              <w:t>ode": ""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@Transactional(rollbackFor = Exception.class)</w:t>
            </w:r>
          </w:p>
          <w:p>
            <w:r>
              <w:rPr>
                <w:rFonts w:hint="eastAsia"/>
              </w:rPr>
              <w:t>public void insert(Map&lt;String, Object&gt; params) {</w:t>
            </w:r>
          </w:p>
          <w:p>
            <w:r>
              <w:rPr>
                <w:rFonts w:hint="eastAsia"/>
              </w:rPr>
              <w:t xml:space="preserve">    //更新供应商信息</w:t>
            </w:r>
          </w:p>
          <w:p>
            <w:r>
              <w:rPr>
                <w:rFonts w:hint="eastAsia"/>
              </w:rPr>
              <w:t xml:space="preserve">    OrgSupplierInfoEntity  orgSupplierInfoEntity = new OrgSupplierInfoEntity();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orgSupplierInfoEntity.setId(params.get("id"));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orgSupplierInfoEntity.setIsGroup(params.get("isGroup"));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orgSupplierInfoEntity.setChildNumber(params.get("childNumber"));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orgSupplierInfoService.updateById(orgSupplierInfoEntity);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//插入供应商机构信息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OrgSupplierGroupEntity orgSupplierGroupEntity = new OrgSupplierGroupEntity();</w:t>
            </w:r>
          </w:p>
          <w:p>
            <w:pPr>
              <w:ind w:firstLine="420"/>
            </w:pPr>
            <w:r>
              <w:rPr>
                <w:rFonts w:hint="eastAsia"/>
              </w:rPr>
              <w:t>orgSupplierGroupEntity.set....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orgSupplierGroupEntity.set....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orgSupplierGroupEntity.set....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......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orgSupplierGroupEntity.insert(orgSupplierGroupEntity);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3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36" w:name="_Toc23464"/>
      <w:r>
        <w:rPr>
          <w:rFonts w:hint="eastAsia"/>
        </w:rPr>
        <w:t>5.1.2医院信息</w:t>
      </w:r>
      <w:bookmarkEnd w:id="36"/>
    </w:p>
    <w:p>
      <w:pPr>
        <w:pStyle w:val="5"/>
      </w:pPr>
      <w:r>
        <w:rPr>
          <w:rFonts w:hint="eastAsia"/>
        </w:rPr>
        <w:t>5.1.2.1用例图</w:t>
      </w:r>
    </w:p>
    <w:p>
      <w:r>
        <w:drawing>
          <wp:inline distT="0" distB="0" distL="0" distR="0">
            <wp:extent cx="2129790" cy="26276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5.1.2.2功能设计说明</w:t>
      </w:r>
    </w:p>
    <w:p>
      <w:pPr>
        <w:pStyle w:val="4"/>
      </w:pPr>
      <w:bookmarkStart w:id="37" w:name="_Toc30186"/>
      <w:r>
        <w:rPr>
          <w:rFonts w:hint="eastAsia"/>
        </w:rPr>
        <w:t>5.1.3厂商信息（平台）</w:t>
      </w:r>
      <w:bookmarkEnd w:id="37"/>
    </w:p>
    <w:p>
      <w:pPr>
        <w:pStyle w:val="5"/>
      </w:pPr>
      <w:r>
        <w:rPr>
          <w:rFonts w:hint="eastAsia"/>
        </w:rPr>
        <w:t>5.1.3.1用例图</w:t>
      </w:r>
    </w:p>
    <w:p>
      <w:r>
        <w:drawing>
          <wp:inline distT="0" distB="0" distL="0" distR="0">
            <wp:extent cx="2042795" cy="2367280"/>
            <wp:effectExtent l="0" t="0" r="146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5.1.3.2功能设计说明</w:t>
      </w:r>
    </w:p>
    <w:p>
      <w:pPr>
        <w:pStyle w:val="6"/>
      </w:pPr>
      <w:r>
        <w:rPr>
          <w:rFonts w:hint="eastAsia"/>
        </w:rPr>
        <w:t>5.1.3.2.1分页查询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51" w:type="dxa"/>
          </w:tcPr>
          <w:p>
            <w:r>
              <w:drawing>
                <wp:inline distT="0" distB="0" distL="114300" distR="114300">
                  <wp:extent cx="3764280" cy="1736090"/>
                  <wp:effectExtent l="0" t="0" r="7620" b="1651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73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厂商名称、厂商所属区域、状态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厂商编码、厂商名称、厂商信用代码、厂商所属区域、状态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"limit":"10",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"factoryName":"",</w:t>
            </w:r>
          </w:p>
          <w:p>
            <w:r>
              <w:rPr>
                <w:rFonts w:hint="eastAsia"/>
              </w:rPr>
              <w:t xml:space="preserve">    "countryCode":"",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"provinceCode":"44",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"cityCode":"",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@DataFilter(subDept = true, user = false)</w:t>
            </w:r>
          </w:p>
          <w:p>
            <w:r>
              <w:rPr>
                <w:rFonts w:hint="eastAsia"/>
              </w:rPr>
              <w:t>public PageUtils queryPage(Map&lt;String, Object&gt; params)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Page&lt;OrgFactoryInfoEntity&gt; page = this.selectPage(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Query&lt;OrgFactoryInfoEntity&gt;(params).getPage(),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EntityWrapper&lt;OrgFactoryInfoEntity&gt;()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.addFilterIfNeed(params.get(Constant.SQL_FILTER) != null, (String)params.get(Constant.SQL_FILTER))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.like(StringUtils.isNotBlank(params.get("factoryName").toString()), "factory_name", params.get("factoryName").toString())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.eq(StringUtils.isNotBlank(params.get("countryCode").toString()), "country_code", params.get("countryCode").toString())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.eq(StringUtils.isNotBlank(params.get("provinceCode").toString()), "province_code", params.get("provinceCode").toString())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.eq(StringUtils.isNotBlank(params.get("cityCode").toString()), "city_code", params.get("cityCode").toString())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.eq(StringUtils.isNotBlank(params.get("areaCode").toString()), "area_code", params.get("areaCode").toString())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.eq(StringUtils.isNotBlank(params.get("status").toString()), "status", params.get("status").toString())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);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5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"page": {</w:t>
            </w:r>
          </w:p>
          <w:p>
            <w:r>
              <w:rPr>
                <w:rFonts w:hint="eastAsia"/>
              </w:rPr>
              <w:t xml:space="preserve">    "totalCount": 6,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"totalPage": 1,</w:t>
            </w:r>
          </w:p>
          <w:p>
            <w:r>
              <w:rPr>
                <w:rFonts w:hint="eastAsia"/>
              </w:rPr>
              <w:t xml:space="preserve">    "currPage": 1,</w:t>
            </w:r>
          </w:p>
          <w:p>
            <w:r>
              <w:rPr>
                <w:rFonts w:hint="eastAsia"/>
              </w:rPr>
              <w:t xml:space="preserve">    "list":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"1",</w:t>
            </w:r>
          </w:p>
          <w:p>
            <w:r>
              <w:rPr>
                <w:rFonts w:hint="eastAsia"/>
              </w:rPr>
              <w:t xml:space="preserve">        "factoryCode": 1223,</w:t>
            </w:r>
          </w:p>
          <w:p>
            <w:r>
              <w:rPr>
                <w:rFonts w:hint="eastAsia"/>
              </w:rPr>
              <w:t xml:space="preserve">        "factoryName": "广州白云山医药有限公司",</w:t>
            </w:r>
          </w:p>
          <w:p>
            <w:r>
              <w:rPr>
                <w:rFonts w:hint="eastAsia"/>
              </w:rPr>
              <w:t xml:space="preserve">        "creditCode": "GZ0009381784",</w:t>
            </w:r>
          </w:p>
          <w:p>
            <w:r>
              <w:rPr>
                <w:rFonts w:hint="eastAsia"/>
              </w:rPr>
              <w:t xml:space="preserve">        "countryCode": "11",</w:t>
            </w:r>
          </w:p>
          <w:p>
            <w:r>
              <w:rPr>
                <w:rFonts w:hint="eastAsia"/>
              </w:rPr>
              <w:t xml:space="preserve">        "provinceCode": "44",</w:t>
            </w:r>
          </w:p>
          <w:p>
            <w:r>
              <w:rPr>
                <w:rFonts w:hint="eastAsia"/>
              </w:rPr>
              <w:t xml:space="preserve">        "cityCode": "44020",</w:t>
            </w:r>
          </w:p>
          <w:p>
            <w:r>
              <w:rPr>
                <w:rFonts w:hint="eastAsia"/>
              </w:rPr>
              <w:t xml:space="preserve">        "areaCode": "44020890",</w:t>
            </w:r>
          </w:p>
          <w:p>
            <w:r>
              <w:rPr>
                <w:rFonts w:hint="eastAsia"/>
              </w:rPr>
              <w:t xml:space="preserve">        "status": "1",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"2",</w:t>
            </w:r>
          </w:p>
          <w:p>
            <w:r>
              <w:rPr>
                <w:rFonts w:hint="eastAsia"/>
              </w:rPr>
              <w:t xml:space="preserve">        "factoryCode": 3456,</w:t>
            </w:r>
          </w:p>
          <w:p>
            <w:r>
              <w:rPr>
                <w:rFonts w:hint="eastAsia"/>
              </w:rPr>
              <w:t xml:space="preserve">        "factoryName": "广州白云山中一药业有限公司",</w:t>
            </w:r>
          </w:p>
          <w:p>
            <w:r>
              <w:rPr>
                <w:rFonts w:hint="eastAsia"/>
              </w:rPr>
              <w:t xml:space="preserve">        "creditCode": "GZ0009389834",</w:t>
            </w:r>
          </w:p>
          <w:p>
            <w:r>
              <w:rPr>
                <w:rFonts w:hint="eastAsia"/>
              </w:rPr>
              <w:t xml:space="preserve">        "countryCode": "11",</w:t>
            </w:r>
          </w:p>
          <w:p>
            <w:r>
              <w:rPr>
                <w:rFonts w:hint="eastAsia"/>
              </w:rPr>
              <w:t xml:space="preserve">        "provinceCode": "44",</w:t>
            </w:r>
          </w:p>
          <w:p>
            <w:r>
              <w:rPr>
                <w:rFonts w:hint="eastAsia"/>
              </w:rPr>
              <w:t xml:space="preserve">        "cityCode": "44020",</w:t>
            </w:r>
          </w:p>
          <w:p>
            <w:r>
              <w:rPr>
                <w:rFonts w:hint="eastAsia"/>
              </w:rPr>
              <w:t xml:space="preserve">        "areaCode": "44020890",</w:t>
            </w:r>
          </w:p>
          <w:p>
            <w:r>
              <w:rPr>
                <w:rFonts w:hint="eastAsia"/>
              </w:rPr>
              <w:t xml:space="preserve">        "status": "1",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}......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</w:pPr>
      <w:r>
        <w:rPr>
          <w:rFonts w:hint="eastAsia"/>
        </w:rPr>
        <w:t>5.1.3.2.2新增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114300" distR="114300">
                  <wp:extent cx="3776345" cy="1754505"/>
                  <wp:effectExtent l="0" t="0" r="14605" b="1714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45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1、厂商编码（系统按“所属区域+自编码”规则自动生成唯一编码）</w:t>
            </w:r>
          </w:p>
          <w:p>
            <w:r>
              <w:rPr>
                <w:rFonts w:hint="eastAsia"/>
              </w:rPr>
              <w:t>2、厂商名称，唯一性约束</w:t>
            </w:r>
          </w:p>
          <w:p>
            <w:r>
              <w:rPr>
                <w:rFonts w:hint="eastAsia"/>
              </w:rPr>
              <w:t>3、厂商信用代码，唯一性约束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厂商名称、厂商信用代码、厂商所属区域、状态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"factoryName":"广州白云山制药总厂",</w:t>
            </w:r>
          </w:p>
          <w:p>
            <w:r>
              <w:rPr>
                <w:rFonts w:hint="eastAsia"/>
              </w:rPr>
              <w:t xml:space="preserve">    "countryCode":"11",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"provinceCode":"44",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"cityCode":"4409",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r>
              <w:t>@Override</w:t>
            </w:r>
          </w:p>
          <w:p>
            <w:r>
              <w:t>@Transactional(rollbackFor = Exception.class)</w:t>
            </w:r>
          </w:p>
          <w:p>
            <w:r>
              <w:t>public void insert(</w:t>
            </w:r>
            <w:r>
              <w:rPr>
                <w:rFonts w:hint="eastAsia"/>
              </w:rPr>
              <w:t>OrgFactoryInfoEntity orgFactoryInfoEntity</w:t>
            </w:r>
            <w:r>
              <w:t>) {</w:t>
            </w:r>
          </w:p>
          <w:p>
            <w:pPr>
              <w:ind w:firstLine="420"/>
            </w:pPr>
            <w:r>
              <w:rPr>
                <w:rFonts w:hint="eastAsia"/>
              </w:rPr>
              <w:t>//校验厂商名称、厂商信用代码</w:t>
            </w:r>
          </w:p>
          <w:p>
            <w:pPr>
              <w:ind w:firstLine="420"/>
            </w:pPr>
            <w:r>
              <w:rPr>
                <w:rFonts w:hint="eastAsia"/>
              </w:rPr>
              <w:t>......</w:t>
            </w:r>
          </w:p>
          <w:p>
            <w:r>
              <w:t xml:space="preserve">    //生成</w:t>
            </w:r>
            <w:r>
              <w:rPr>
                <w:rFonts w:hint="eastAsia"/>
              </w:rPr>
              <w:t>厂商</w:t>
            </w:r>
            <w:r>
              <w:t>编码</w:t>
            </w:r>
          </w:p>
          <w:p>
            <w:r>
              <w:tab/>
            </w:r>
            <w:r>
              <w:t xml:space="preserve">Long </w:t>
            </w:r>
            <w:r>
              <w:rPr>
                <w:rFonts w:hint="eastAsia"/>
              </w:rPr>
              <w:t>factoryCode</w:t>
            </w:r>
            <w:r>
              <w:t>= ......;</w:t>
            </w:r>
          </w:p>
          <w:p>
            <w:r>
              <w:tab/>
            </w:r>
            <w:r>
              <w:rPr>
                <w:rFonts w:hint="eastAsia"/>
              </w:rPr>
              <w:t>orgFactoryInfoEntity</w:t>
            </w:r>
            <w:r>
              <w:t>.set</w:t>
            </w:r>
            <w:r>
              <w:rPr>
                <w:rFonts w:hint="eastAsia"/>
              </w:rPr>
              <w:t>FactoryCode</w:t>
            </w:r>
            <w:r>
              <w:t>(</w:t>
            </w:r>
            <w:r>
              <w:rPr>
                <w:rFonts w:hint="eastAsia"/>
              </w:rPr>
              <w:t>factoryCode</w:t>
            </w:r>
            <w:r>
              <w:t>);</w:t>
            </w:r>
          </w:p>
          <w:p>
            <w:r>
              <w:t xml:space="preserve">    </w:t>
            </w:r>
            <w:r>
              <w:rPr>
                <w:rFonts w:hint="eastAsia"/>
              </w:rPr>
              <w:t>orgFactoryInfoEntity</w:t>
            </w:r>
            <w:r>
              <w:t>.setCreateId(getUserId());</w:t>
            </w:r>
          </w:p>
          <w:p>
            <w:r>
              <w:tab/>
            </w:r>
            <w:r>
              <w:rPr>
                <w:rFonts w:hint="eastAsia"/>
              </w:rPr>
              <w:t>orgFactoryInfoEntity</w:t>
            </w:r>
            <w:r>
              <w:t>.setCreateTime(new Date());</w:t>
            </w:r>
          </w:p>
          <w:p>
            <w:r>
              <w:rPr>
                <w:rFonts w:hint="eastAsia"/>
              </w:rPr>
              <w:t xml:space="preserve">    ......</w:t>
            </w:r>
          </w:p>
          <w:p>
            <w:r>
              <w:tab/>
            </w:r>
            <w:r>
              <w:t>this.insert(orgSupplierGroupEntity);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</w:pPr>
      <w:r>
        <w:rPr>
          <w:rFonts w:hint="eastAsia"/>
        </w:rPr>
        <w:t>5.1.3.2.3编辑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81" w:type="dxa"/>
          </w:tcPr>
          <w:p>
            <w:r>
              <w:drawing>
                <wp:inline distT="0" distB="0" distL="114300" distR="114300">
                  <wp:extent cx="3776345" cy="1754505"/>
                  <wp:effectExtent l="0" t="0" r="14605" b="17145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45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81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、厂商名称，唯一性约束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、厂商信用代码，唯一性约束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厂商名称、厂商信用代码、厂商所属区域、状态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"id":"1",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"factoryName":"广州白云山制药总厂",</w:t>
            </w:r>
          </w:p>
          <w:p>
            <w:r>
              <w:rPr>
                <w:rFonts w:hint="eastAsia"/>
              </w:rPr>
              <w:t xml:space="preserve">    "countryCode":"11",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"provinceCode":"44",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"cityCode":"4409",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r>
              <w:t>@Override</w:t>
            </w:r>
          </w:p>
          <w:p>
            <w:r>
              <w:t>@Transactional(rollbackFor = Exception.class)</w:t>
            </w:r>
          </w:p>
          <w:p>
            <w:r>
              <w:t>public void update(</w:t>
            </w:r>
            <w:r>
              <w:rPr>
                <w:rFonts w:hint="eastAsia"/>
              </w:rPr>
              <w:t>OrgFactoryInfoEntity orgFactoryInfoEntity</w:t>
            </w:r>
            <w:r>
              <w:t>) {</w:t>
            </w:r>
          </w:p>
          <w:p>
            <w:pPr>
              <w:ind w:firstLine="420"/>
            </w:pPr>
            <w:r>
              <w:rPr>
                <w:rFonts w:hint="eastAsia"/>
              </w:rPr>
              <w:t>//校验厂商名称、厂商信用代码</w:t>
            </w:r>
          </w:p>
          <w:p>
            <w:pPr>
              <w:ind w:firstLine="420"/>
            </w:pPr>
            <w:r>
              <w:rPr>
                <w:rFonts w:hint="eastAsia"/>
              </w:rPr>
              <w:t>......</w:t>
            </w:r>
          </w:p>
          <w:p>
            <w:r>
              <w:t xml:space="preserve">    </w:t>
            </w:r>
            <w:r>
              <w:rPr>
                <w:rFonts w:hint="eastAsia"/>
              </w:rPr>
              <w:t>orgFactoryInfoEntity</w:t>
            </w:r>
            <w:r>
              <w:t>.setCreateId(getUserId());</w:t>
            </w:r>
          </w:p>
          <w:p>
            <w:r>
              <w:tab/>
            </w:r>
            <w:r>
              <w:rPr>
                <w:rFonts w:hint="eastAsia"/>
              </w:rPr>
              <w:t>orgFactoryInfoEntity</w:t>
            </w:r>
            <w:r>
              <w:t>.setCreateTime(new Date());</w:t>
            </w:r>
          </w:p>
          <w:p>
            <w:r>
              <w:rPr>
                <w:rFonts w:hint="eastAsia"/>
              </w:rPr>
              <w:t xml:space="preserve">    ......</w:t>
            </w:r>
          </w:p>
          <w:p>
            <w:r>
              <w:tab/>
            </w:r>
            <w:r>
              <w:t>this.updateById(orgSupplierGroupEntity);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</w:pPr>
      <w:r>
        <w:rPr>
          <w:rFonts w:hint="eastAsia"/>
        </w:rPr>
        <w:t>5.1.3.2.4查看详情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厂商编码、厂商名称、厂商信用代码、厂商所属区域、状态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18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http://localhost:2320/hdi-server-admin/org/orgfactoryinfo/info/1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@RequestMapping("/info/{id}")</w:t>
            </w:r>
          </w:p>
          <w:p>
            <w:r>
              <w:rPr>
                <w:rFonts w:hint="eastAsia"/>
              </w:rPr>
              <w:t>public Hdi info(@PathVariable("id") Long id){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OrgFactoryInfoEntity orgFactoryInfo = orgFactoryInfoService.selectById(id);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Hdi.ok().put("orgFactoryInfo", orgFactoryInfo);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"msg": "success",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"orgFactoryInfo": {</w:t>
            </w:r>
          </w:p>
          <w:p>
            <w:r>
              <w:rPr>
                <w:rFonts w:hint="eastAsia"/>
              </w:rPr>
              <w:t xml:space="preserve">        "id": "1",</w:t>
            </w:r>
          </w:p>
          <w:p>
            <w:r>
              <w:rPr>
                <w:rFonts w:hint="eastAsia"/>
              </w:rPr>
              <w:t xml:space="preserve">        "factory_code": 1223,</w:t>
            </w:r>
          </w:p>
          <w:p>
            <w:r>
              <w:rPr>
                <w:rFonts w:hint="eastAsia"/>
              </w:rPr>
              <w:t xml:space="preserve">        "factory_name": "广州白云山医药有限公司",</w:t>
            </w:r>
          </w:p>
          <w:p>
            <w:r>
              <w:rPr>
                <w:rFonts w:hint="eastAsia"/>
              </w:rPr>
              <w:t xml:space="preserve">        "creditCode": "GZ0009381784",</w:t>
            </w:r>
          </w:p>
          <w:p>
            <w:r>
              <w:rPr>
                <w:rFonts w:hint="eastAsia"/>
              </w:rPr>
              <w:t xml:space="preserve">        "country_code": "11",</w:t>
            </w:r>
          </w:p>
          <w:p>
            <w:r>
              <w:rPr>
                <w:rFonts w:hint="eastAsia"/>
              </w:rPr>
              <w:t xml:space="preserve">        "provinceCode": "44",</w:t>
            </w:r>
          </w:p>
          <w:p>
            <w:r>
              <w:rPr>
                <w:rFonts w:hint="eastAsia"/>
              </w:rPr>
              <w:t xml:space="preserve">        "cityCode": "44020",</w:t>
            </w:r>
          </w:p>
          <w:p>
            <w:r>
              <w:rPr>
                <w:rFonts w:hint="eastAsia"/>
              </w:rPr>
              <w:t xml:space="preserve">        "areaCode": "44020890",</w:t>
            </w:r>
          </w:p>
          <w:p>
            <w:r>
              <w:rPr>
                <w:rFonts w:hint="eastAsia"/>
              </w:rPr>
              <w:t xml:space="preserve">        "status": "1",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  <w:rPr>
          <w:rFonts w:hint="eastAsia"/>
          <w:lang w:eastAsia="zh-CN"/>
        </w:rPr>
      </w:pPr>
      <w:r>
        <w:rPr>
          <w:rFonts w:hint="eastAsia"/>
        </w:rPr>
        <w:t>5.1.3.2.4</w:t>
      </w:r>
      <w:r>
        <w:rPr>
          <w:rFonts w:hint="eastAsia"/>
          <w:lang w:eastAsia="zh-CN"/>
        </w:rPr>
        <w:t>删除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top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61" w:type="dxa"/>
            <w:vAlign w:val="top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做软删除，更新状态操作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6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61" w:type="dxa"/>
          </w:tcPr>
          <w:p>
            <w:r>
              <w:t>@Override</w:t>
            </w:r>
          </w:p>
          <w:p>
            <w:r>
              <w:tab/>
            </w:r>
            <w:r>
              <w:t>public void delete(Long[] ids) {</w:t>
            </w:r>
          </w:p>
          <w:p>
            <w:r>
              <w:tab/>
            </w:r>
            <w:r>
              <w:tab/>
            </w:r>
            <w:r>
              <w:t>for(Long id : ids) {</w:t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OrgFactoryInfoEntity</w:t>
            </w:r>
            <w:r>
              <w:rPr>
                <w:rFonts w:hint="eastAsia"/>
                <w:lang w:val="en-US" w:eastAsia="zh-CN"/>
              </w:rPr>
              <w:t xml:space="preserve"> orgFactoryInfoEntity</w:t>
            </w:r>
            <w:r>
              <w:t xml:space="preserve">= new </w:t>
            </w:r>
            <w:r>
              <w:rPr>
                <w:rFonts w:hint="eastAsia"/>
              </w:rPr>
              <w:t>OrgFactoryInfoEntity</w:t>
            </w:r>
            <w:r>
              <w:t>();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orgFactoryInfoEntity</w:t>
            </w:r>
            <w:r>
              <w:t>.setId(id);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//设置信息为删除状态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orgFactoryInfoEntity</w:t>
            </w:r>
            <w:r>
              <w:t>.set(StatusEnum.DELETE.getKey());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this.updateById(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rgAgentInfoEntity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38" w:name="_Toc2143"/>
      <w:r>
        <w:rPr>
          <w:rFonts w:hint="eastAsia"/>
        </w:rPr>
        <w:t>5.1.4代理商信息</w:t>
      </w:r>
      <w:bookmarkEnd w:id="38"/>
    </w:p>
    <w:p>
      <w:pPr>
        <w:pStyle w:val="5"/>
      </w:pPr>
      <w:r>
        <w:rPr>
          <w:rFonts w:hint="eastAsia"/>
        </w:rPr>
        <w:t>5.1.4.1用例图</w:t>
      </w:r>
    </w:p>
    <w:p>
      <w:r>
        <w:drawing>
          <wp:inline distT="0" distB="0" distL="0" distR="0">
            <wp:extent cx="2042795" cy="2367280"/>
            <wp:effectExtent l="0" t="0" r="14605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5.1.4.2功能设计说明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01" w:type="dxa"/>
          </w:tcPr>
          <w:p>
            <w:r>
              <w:drawing>
                <wp:inline distT="0" distB="0" distL="0" distR="0">
                  <wp:extent cx="4045585" cy="1820545"/>
                  <wp:effectExtent l="0" t="0" r="12065" b="8255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585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数据权限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根据当前用户角色分配的数据权限获取数据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机构名称、状态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60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显示字段：机构编码、机构名称、状态</w:t>
            </w:r>
            <w:r>
              <w:rPr>
                <w:rFonts w:hint="eastAsia"/>
                <w:lang w:eastAsia="zh-CN"/>
              </w:rPr>
              <w:t>、证照状态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证照状态（判断该代理商证照是否上传，如果已上传，统计显示代理商的证照数量，点击文字链接直接跳转到“代理商证照管理”页面）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排序：先按修改时间，再按创建时间倒序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ame":"...医药有限公司",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@DataFilter(subDept = true, user 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PageUtils queryPage(Map&lt;String, Object&gt; params)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Page&lt;OrgSupplierInfoEntity&gt; page = this.selectPage(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Query&lt;OrgSupplierInfoEntity&gt;(params).getPage(),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EntityWrapper&lt;OrgSupplierInfoEntity&gt;()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.addFilterIfNeed(params.get(Constant.SQL_FILTER) != null, (String)params.get(Constant.SQL_FILTER))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.like(StringUtils.isNotBlank(params.get("agentName")), "agent_name", params.get("agentName"))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.eq(params.get("status")!=null, "status", params.get("status"))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"page": {</w:t>
            </w:r>
          </w:p>
          <w:p>
            <w:r>
              <w:rPr>
                <w:rFonts w:hint="eastAsia"/>
              </w:rPr>
              <w:t xml:space="preserve">    "totalCount": 6,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"totalPage": 1,</w:t>
            </w:r>
          </w:p>
          <w:p>
            <w:r>
              <w:rPr>
                <w:rFonts w:hint="eastAsia"/>
              </w:rPr>
              <w:t xml:space="preserve">    "currPage": 1,</w:t>
            </w:r>
          </w:p>
          <w:p>
            <w:r>
              <w:rPr>
                <w:rFonts w:hint="eastAsia"/>
              </w:rPr>
              <w:t xml:space="preserve">    "list":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"supplier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ode": 44011128,</w:t>
            </w:r>
          </w:p>
          <w:p>
            <w:r>
              <w:rPr>
                <w:rFonts w:hint="eastAsia"/>
              </w:rPr>
              <w:t xml:space="preserve">        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"测试代理商1",</w:t>
            </w:r>
          </w:p>
          <w:p>
            <w:r>
              <w:rPr>
                <w:rFonts w:hint="eastAsia"/>
              </w:rPr>
              <w:t xml:space="preserve">        "creditCode": "dls001",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"supplier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ode": 44011130,</w:t>
            </w:r>
          </w:p>
          <w:p>
            <w:r>
              <w:rPr>
                <w:rFonts w:hint="eastAsia"/>
              </w:rPr>
              <w:t xml:space="preserve">        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"测试代理商2",</w:t>
            </w:r>
          </w:p>
          <w:p>
            <w:r>
              <w:rPr>
                <w:rFonts w:hint="eastAsia"/>
              </w:rPr>
              <w:t xml:space="preserve">        "creditCode": "dls002",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5.1.4.2.2新增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0" distR="0">
                  <wp:extent cx="3902710" cy="1925320"/>
                  <wp:effectExtent l="0" t="0" r="2540" b="1778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编码（系统按“所属区域+自编码”规则自动生成唯一编码）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名称，唯一性约束</w:t>
            </w:r>
          </w:p>
          <w:p>
            <w:r>
              <w:rPr>
                <w:rFonts w:hint="eastAsia"/>
              </w:rPr>
              <w:t>3、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信用代码，唯一性约束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信用代码、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代理商测试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"creditCode": "dls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"countryCode":"11",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"provinceCode":"44",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"cityCode":"4409",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save(OrgAgentInfoEntity orgAgentInfoEntity)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List&lt;OrgAgentInfoEntity&gt; agentName = baseMapper.selectByAgentName(orgAgentInfoEntity.getAgentName());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if(!StringUtil.isEmpty(agentName)){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HdiException("代理商名称已存在");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List&lt;OrgAgentInfoEntity&gt; creditCode = baseMapper.selectByCreditCode(orgAgentInfoEntity.getCreditCode());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if(!StringUtil.isEmpty(creditCode)){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HdiException("代理商信用代码已存在");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//获取供应商编码序列号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seqValue = sysSequenceService.selectSeqValueBySeqCode(SequenceEnum.AGENT_CODE.getKey());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agentCode = Long.valueOf(orgAgentInfoEntity.getAreaCode() + String.valueOf(seqValue));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orgAgentInfoEntity.setAgentCode(agentCode);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orgAgentInfoEntity.setCreateTime(new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this.insert(orgAgentInfoEntity);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5.1.4.2.3编辑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81" w:type="dxa"/>
          </w:tcPr>
          <w:p>
            <w:r>
              <w:drawing>
                <wp:inline distT="0" distB="0" distL="0" distR="0">
                  <wp:extent cx="3768725" cy="1859280"/>
                  <wp:effectExtent l="0" t="0" r="317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81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名称，唯一性约束</w:t>
            </w:r>
          </w:p>
          <w:p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信用代码，唯一性约束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81" w:type="dxa"/>
          </w:tcPr>
          <w:p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信用代码、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"id":"1",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代理商测试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"creditCode": "dls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"countryCode":"11",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"provinceCode":"44",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"cityCode":"4409",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"status":"1"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update(OrgAgentInfoEntity orgAgentInfoEntity)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Long id = orgAgentInfoEntity.getId();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List&lt;OrgAgentInfoEntity&gt; agentName = baseMapper.selectByAgentName(orgAgentInfoEntity.getAgentName());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if(!StringUtil.isEmpty(agentName)&amp;&amp;agentName.get(0).getId()!=id){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HdiException("代理商名称已存在");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List&lt;OrgAgentInfoEntity&gt; creditCode = baseMapper.selectByCreditCode(orgAgentInfoEntity.getCreditCode());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if(!StringUtil.isEmpty(creditCode)&amp;&amp;creditCode.get(0).getId()!=id){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HdiException("代理商信用代码已存在");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orgAgentInfoEntity.setEditTime(new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this.updateById(orgAgentInfoEntity);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5.1.4.2.4查看详情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181" w:type="dxa"/>
          </w:tcPr>
          <w:p>
            <w:r>
              <w:rPr>
                <w:rFonts w:hint="eastAsia"/>
                <w:lang w:eastAsia="zh-CN"/>
              </w:rPr>
              <w:t>代理</w:t>
            </w:r>
            <w:r>
              <w:rPr>
                <w:rFonts w:hint="eastAsia"/>
              </w:rPr>
              <w:t>编码、</w:t>
            </w:r>
            <w:r>
              <w:rPr>
                <w:rFonts w:hint="eastAsia"/>
                <w:lang w:eastAsia="zh-CN"/>
              </w:rPr>
              <w:t>代理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信用代码、</w:t>
            </w:r>
            <w:r>
              <w:rPr>
                <w:rFonts w:hint="eastAsia"/>
                <w:lang w:eastAsia="zh-CN"/>
              </w:rPr>
              <w:t>代理商</w:t>
            </w:r>
            <w:r>
              <w:rPr>
                <w:rFonts w:hint="eastAsia"/>
              </w:rPr>
              <w:t>所属区域、状态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18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http://localhost:2320/hdi-server-admin/org/</w:t>
            </w: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orgagentinfo/info/2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@RequestMapping("/info/{id}")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Hdi info(@PathVariable("id") Long id){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OrgAgentInfoEntity orgAgentInfo = orgAgentInfoService.selectById(id);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Hdi.ok().put("orgAgentInfo", orgAgentInfo);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"msg": "success",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"orgFactoryInfo":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"supplier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"agent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ode": 44011128,</w:t>
            </w:r>
          </w:p>
          <w:p>
            <w:r>
              <w:rPr>
                <w:rFonts w:hint="eastAsia"/>
              </w:rPr>
              <w:t xml:space="preserve">        "agent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"测试代理商1",</w:t>
            </w:r>
          </w:p>
          <w:p>
            <w:r>
              <w:rPr>
                <w:rFonts w:hint="eastAsia"/>
              </w:rPr>
              <w:t xml:space="preserve">        "creditCode": "dls001",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5.1.4.2.5删除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top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61" w:type="dxa"/>
            <w:vAlign w:val="top"/>
          </w:tcPr>
          <w:p>
            <w:r>
              <w:rPr>
                <w:rFonts w:hint="eastAsia"/>
              </w:rPr>
              <w:t>com.ebig.hdi.modules.org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做软删除，更新状态操作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6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61" w:type="dxa"/>
          </w:tcPr>
          <w:p>
            <w:r>
              <w:t>@Override</w:t>
            </w:r>
          </w:p>
          <w:p>
            <w:r>
              <w:tab/>
            </w:r>
            <w:r>
              <w:t>public void delete(Long[] ids) {</w:t>
            </w:r>
          </w:p>
          <w:p>
            <w:r>
              <w:tab/>
            </w:r>
            <w:r>
              <w:tab/>
            </w:r>
            <w:r>
              <w:t>for(Long id : ids) {</w:t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OrgAgentInfoEntity</w:t>
            </w:r>
            <w:r>
              <w:rPr>
                <w:rFonts w:hint="eastAsia"/>
                <w:lang w:val="en-US" w:eastAsia="zh-CN"/>
              </w:rPr>
              <w:t xml:space="preserve"> o</w:t>
            </w:r>
            <w:r>
              <w:rPr>
                <w:rFonts w:hint="eastAsia"/>
              </w:rPr>
              <w:t>rgAgentInfoEntity</w:t>
            </w:r>
            <w:r>
              <w:t xml:space="preserve">= new </w:t>
            </w:r>
            <w:r>
              <w:rPr>
                <w:rFonts w:hint="eastAsia"/>
              </w:rPr>
              <w:t>OrgAgentInfoEntity</w:t>
            </w:r>
            <w:r>
              <w:t>();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rgAgentInfoEntity</w:t>
            </w:r>
            <w:r>
              <w:t>.setId(id);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//设置信息为删除状态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rgAgentInfoEntity</w:t>
            </w:r>
            <w:r>
              <w:t>.setStatus(StatusEnum.DELETE.getKey());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this.updateById(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rgAgentInfoEntity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39" w:name="_Toc128"/>
      <w:r>
        <w:rPr>
          <w:rFonts w:hint="eastAsia"/>
        </w:rPr>
        <w:t>5.2统一编码管理</w:t>
      </w:r>
      <w:bookmarkEnd w:id="39"/>
    </w:p>
    <w:p>
      <w:pPr>
        <w:pStyle w:val="4"/>
      </w:pPr>
      <w:bookmarkStart w:id="40" w:name="_Toc20497"/>
      <w:r>
        <w:rPr>
          <w:rFonts w:hint="eastAsia"/>
        </w:rPr>
        <w:t>5.2.1用例图</w:t>
      </w:r>
      <w:bookmarkEnd w:id="40"/>
    </w:p>
    <w:p>
      <w:pPr>
        <w:pStyle w:val="4"/>
      </w:pPr>
      <w:bookmarkStart w:id="41" w:name="_Toc9779"/>
      <w:r>
        <w:rPr>
          <w:rFonts w:hint="eastAsia"/>
        </w:rPr>
        <w:t>5.2.1功能设计说明</w:t>
      </w:r>
      <w:bookmarkEnd w:id="41"/>
    </w:p>
    <w:p>
      <w:pPr>
        <w:pStyle w:val="3"/>
      </w:pPr>
      <w:bookmarkStart w:id="42" w:name="_Toc20285"/>
      <w:r>
        <w:rPr>
          <w:rFonts w:hint="eastAsia"/>
        </w:rPr>
        <w:t>5.3商品管理</w:t>
      </w:r>
      <w:bookmarkEnd w:id="42"/>
    </w:p>
    <w:p>
      <w:pPr>
        <w:pStyle w:val="4"/>
        <w:rPr>
          <w:rFonts w:hint="eastAsia"/>
          <w:lang w:eastAsia="zh-CN"/>
        </w:rPr>
      </w:pPr>
      <w:bookmarkStart w:id="43" w:name="_Toc9218"/>
      <w:r>
        <w:rPr>
          <w:rFonts w:hint="eastAsia"/>
        </w:rPr>
        <w:t>5.3.1</w:t>
      </w:r>
      <w:r>
        <w:rPr>
          <w:rFonts w:hint="eastAsia"/>
          <w:lang w:eastAsia="zh-CN"/>
        </w:rPr>
        <w:t>平台药品信息</w:t>
      </w:r>
      <w:bookmarkEnd w:id="43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5.3.1.1</w:t>
      </w:r>
      <w:r>
        <w:rPr>
          <w:rFonts w:hint="eastAsia"/>
        </w:rPr>
        <w:t>用例图</w:t>
      </w:r>
    </w:p>
    <w:p>
      <w:pPr>
        <w:rPr>
          <w:rFonts w:hint="eastAsia"/>
        </w:rPr>
      </w:pPr>
      <w:r>
        <w:drawing>
          <wp:inline distT="0" distB="0" distL="0" distR="0">
            <wp:extent cx="2286000" cy="3505200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5.3.1.2</w:t>
      </w:r>
      <w:r>
        <w:rPr>
          <w:rFonts w:hint="eastAsia"/>
        </w:rPr>
        <w:t>功能设计说明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01" w:type="dxa"/>
          </w:tcPr>
          <w:p>
            <w:r>
              <w:drawing>
                <wp:inline distT="0" distB="0" distL="114300" distR="114300">
                  <wp:extent cx="4046855" cy="1950085"/>
                  <wp:effectExtent l="0" t="0" r="10795" b="1206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855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数据权限</w:t>
            </w:r>
          </w:p>
        </w:tc>
        <w:tc>
          <w:tcPr>
            <w:tcW w:w="6601" w:type="dxa"/>
            <w:vAlign w:val="top"/>
          </w:tcPr>
          <w:p>
            <w:r>
              <w:rPr>
                <w:rFonts w:hint="eastAsia"/>
              </w:rPr>
              <w:t>根据当前用户角色分配的数据权限获取数据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6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商品属性、商品分类、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、生产厂家、审批状态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显示字段：</w:t>
            </w:r>
            <w:r>
              <w:rPr>
                <w:rFonts w:hint="eastAsia"/>
                <w:lang w:eastAsia="zh-CN"/>
              </w:rPr>
              <w:t>商品统一编码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商品属性、商品分类、商品规格、生产厂家、</w:t>
            </w:r>
            <w:r>
              <w:rPr>
                <w:rFonts w:hint="eastAsia"/>
              </w:rPr>
              <w:t>批准文号/注册证号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、审批状态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商品统一编码（系统自动按照统一编码规则生成）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排序：先按修改时间，再按创建时间倒序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药品名称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@DataFilter(subDept = true, user 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PageUtils queryPage(Map&lt;String, Object&gt; params)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currPage = Integer.parseInt(params.get("page").toString());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pageSize = Integer.parseInt(params.get("limit").toString());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Page&lt;GoodsPlatformDrugsEntityVo&gt; page = new Page&lt;GoodsPlatformDrugsEntityVo&gt;(currPage, pageSize);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//多表关联查询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List&lt;GoodsPlatformDrugsEntityVo&gt; list = this.baseMapper.listForPage(page,params.get(Constant.SQL_FILTER), params.get("drugsName"), params.get("goodsNature"), ......);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page.setRecords(list);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查询语句</w:t>
            </w:r>
          </w:p>
        </w:tc>
        <w:tc>
          <w:tcPr>
            <w:tcW w:w="66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平台药品表关联药品分类表、厂商信息表、平台药品规格表、平台药品批准文号表进行查询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"page":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"pageSize":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"currPage":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"goodsUnicode": "pt201905060001",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"drugsName": "药品名称",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"commonName": "通用名称",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"typeName": "分类名称",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"20粒/盒",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"factoryName": "广州白云山",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"goodsUnicode": "pt201905060002",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"drugsName": "药品名称",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"commonName": "通用名称",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"typeName": "分类名称",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"factoryName": "广东罗浮山",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114300" distR="114300">
                  <wp:extent cx="3776345" cy="2124075"/>
                  <wp:effectExtent l="0" t="0" r="14605" b="952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4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1、商品统一编码（系统自动按照统一编码规则生成</w:t>
            </w:r>
            <w:r>
              <w:rPr>
                <w:rFonts w:hint="eastAsia"/>
                <w:lang w:eastAsia="zh-CN"/>
              </w:rPr>
              <w:t>，参考统一编码规范</w:t>
            </w:r>
            <w:r>
              <w:rPr>
                <w:rFonts w:hint="eastAsia"/>
                <w:lang w:val="en-US" w:eastAsia="zh-CN"/>
              </w:rPr>
              <w:t>V4.0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名称，唯一性约束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3、生产厂商存在（厂商id和厂商名字必填），否则只传厂商名称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药品分类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药品规格、生产厂商、批准文号、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感冒灵颗粒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"common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eastAsia="zh-CN"/>
              </w:rPr>
              <w:t>感冒灵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</w:t>
            </w:r>
            <w:r>
              <w:rPr>
                <w:rFonts w:hint="eastAsia"/>
                <w:lang w:val="en-US" w:eastAsia="zh-CN"/>
              </w:rPr>
              <w:t>:0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"specs":"</w:t>
            </w:r>
            <w:r>
              <w:rPr>
                <w:rFonts w:hint="eastAsia"/>
                <w:lang w:val="en-US" w:eastAsia="zh-CN"/>
              </w:rPr>
              <w:t>8袋/盒,10袋/盒,12袋/盒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factoryName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广州白云山</w:t>
            </w:r>
            <w:r>
              <w:rPr>
                <w:rFonts w:hint="eastAsia"/>
              </w:rPr>
              <w:t>",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 w:eastAsia="zh-CN"/>
              </w:rPr>
              <w:t>approvals</w:t>
            </w:r>
            <w:r>
              <w:rPr>
                <w:rFonts w:hint="eastAsia"/>
              </w:rPr>
              <w:t>": 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国药准字H10970001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2,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"guid":"</w:t>
            </w:r>
            <w:r>
              <w:rPr>
                <w:rFonts w:hint="eastAsia"/>
                <w:lang w:val="en-US" w:eastAsia="zh-CN"/>
              </w:rPr>
              <w:t>guid00000001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nit":"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save(GoodsPlatformDrugsEntityVo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List&lt;GoodsPlatformDrugsEntityVo&gt; 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 = baseMapper.selectBy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//生产厂商id为空则生产厂商信息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if(StringUtil.isEmpty(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Vo.getF</w:t>
            </w:r>
            <w:r>
              <w:rPr>
                <w:rFonts w:hint="eastAsia"/>
              </w:rPr>
              <w:t>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)){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//保存生产厂商信息，状态为草稿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eastAsia="zh-CN"/>
              </w:rPr>
              <w:t>生产商品统一编码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//上传商品图片到fastDFS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//保存药品信息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.setCreateTime(new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this.insert(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//保存商品规格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//保存批准文号信息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114300" distR="114300">
                  <wp:extent cx="3775075" cy="2196465"/>
                  <wp:effectExtent l="0" t="0" r="15875" b="13335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219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名称，唯一性约束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2、生产厂商存在（厂商id和厂商名字必填），否则只传厂商名称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3、商品规格只能修改、禁用、不能删除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4、批准文号只能修改、禁用、不能删除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药品分类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药品规格、生产厂商、批准文号、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感冒灵颗粒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"common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eastAsia="zh-CN"/>
              </w:rPr>
              <w:t>感冒灵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</w:t>
            </w:r>
            <w:r>
              <w:rPr>
                <w:rFonts w:hint="eastAsia"/>
                <w:lang w:val="en-US" w:eastAsia="zh-CN"/>
              </w:rPr>
              <w:t>:0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"specs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8袋/盒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10袋/盒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10袋/盒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factoryName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广州白云山</w:t>
            </w:r>
            <w:r>
              <w:rPr>
                <w:rFonts w:hint="eastAsia"/>
              </w:rPr>
              <w:t>",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 w:eastAsia="zh-CN"/>
              </w:rPr>
              <w:t>approvals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approvals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国药准字H10970001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approvals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"guid":"</w:t>
            </w:r>
            <w:r>
              <w:rPr>
                <w:rFonts w:hint="eastAsia"/>
                <w:lang w:val="en-US" w:eastAsia="zh-CN"/>
              </w:rPr>
              <w:t>guid00000001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nit":"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update(GoodsPlatformDrugsEntityVo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//判断药品名称是否存在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if(</w:t>
            </w:r>
            <w:r>
              <w:rPr>
                <w:rFonts w:hint="eastAsia"/>
                <w:lang w:eastAsia="zh-CN"/>
              </w:rPr>
              <w:t>存在</w:t>
            </w:r>
            <w:r>
              <w:rPr>
                <w:rFonts w:hint="eastAsia"/>
              </w:rPr>
              <w:t>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名称已存在");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//生产厂商id为空则生产厂商信息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if(StringUtil.isEmpty(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Vo.getF</w:t>
            </w:r>
            <w:r>
              <w:rPr>
                <w:rFonts w:hint="eastAsia"/>
              </w:rPr>
              <w:t>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)){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//保存生产厂商信息，状态为草稿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//图片路径为空则上传商品图片到fastDFS,否则不上传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//更新药品信息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.setEditTime(new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this.updateById(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);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//更新药品规格或保存药品规格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//更新批准文号或保存批准文号信息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5.3.1.2.4查询详情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1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商品统一</w:t>
            </w:r>
            <w:r>
              <w:rPr>
                <w:rFonts w:hint="eastAsia"/>
              </w:rPr>
              <w:t>编码、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药品通用名称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商品分类名称、商品规格、生产厂商名称、批准文号集合、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、全球唯一码、商品单位、存储方式、商品图片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18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</w:t>
            </w: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drugs/goodsplatformdrugs/info/</w:t>
            </w: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@RequestMapping("/info/{id}")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Hdi info(@PathVariable("id") Long id){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GoodsPlatformDrugsEntityVo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oodsPlatformDrugsEntityVo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oodsPlatformDrugsService.selectPlatformDrugsById(id);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 xml:space="preserve">oodsPlatformDrugs", 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查询语句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平台药品表关联药品分类表、厂商信息表、平台药品规格表、平台药品批准文号表进行查询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"goodsPlatformDrugs":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"drugsName": "感冒灵颗粒",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"commonName": "感冒灵",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"factoryId":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"factoryName": "广州白云山",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"guid": "guid00000001",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"goodsUnit":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5.3.1.2.5删除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top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61" w:type="dxa"/>
            <w:vAlign w:val="top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做软删除，更新状态操作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6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61" w:type="dxa"/>
          </w:tcPr>
          <w:p>
            <w:r>
              <w:t>@Override</w:t>
            </w:r>
          </w:p>
          <w:p>
            <w:r>
              <w:tab/>
            </w:r>
            <w:r>
              <w:t>public void delete(Long[] ids) {</w:t>
            </w:r>
          </w:p>
          <w:p>
            <w:r>
              <w:tab/>
            </w:r>
            <w:r>
              <w:tab/>
            </w:r>
            <w:r>
              <w:t>for(Long id : ids) {</w:t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GoodsPlatformDrugsEntity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= new </w:t>
            </w:r>
            <w:r>
              <w:rPr>
                <w:rFonts w:hint="eastAsia"/>
              </w:rPr>
              <w:t>GoodsPlatformDrugsEntity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();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.setId(id);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//设置信息为删除状态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t>.setStatus(StatusEnum.DELETE.getKey());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this.updateById(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rPr>
          <w:rFonts w:hint="eastAsia"/>
          <w:lang w:eastAsia="zh-CN"/>
        </w:rPr>
      </w:pPr>
      <w:bookmarkStart w:id="44" w:name="_Toc32631"/>
      <w:r>
        <w:rPr>
          <w:rFonts w:hint="eastAsia"/>
        </w:rPr>
        <w:t>5.3.2</w:t>
      </w:r>
      <w:r>
        <w:rPr>
          <w:rFonts w:hint="eastAsia"/>
          <w:lang w:eastAsia="zh-CN"/>
        </w:rPr>
        <w:t>供应商药品信息</w:t>
      </w:r>
      <w:bookmarkEnd w:id="4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5.3.2.1用例图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457450" cy="3905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601" w:type="dxa"/>
          </w:tcPr>
          <w:p>
            <w:r>
              <w:drawing>
                <wp:inline distT="0" distB="0" distL="114300" distR="114300">
                  <wp:extent cx="4046855" cy="1950085"/>
                  <wp:effectExtent l="0" t="0" r="10795" b="12065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855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6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商品属性、商品分类、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、生产厂家、供应商名称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显示字段：</w:t>
            </w:r>
            <w:r>
              <w:rPr>
                <w:rFonts w:hint="eastAsia"/>
                <w:lang w:eastAsia="zh-CN"/>
              </w:rPr>
              <w:t>供应商名称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商品属性、商品分类、商品规格、生产厂家、</w:t>
            </w:r>
            <w:r>
              <w:rPr>
                <w:rFonts w:hint="eastAsia"/>
              </w:rPr>
              <w:t>批准文号/注册证号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、审批状态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商品统一编码（系统自动按照统一编码规则生成）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排序：先按修改时间，再按创建时间倒序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60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药品名称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@DataFilter(subDept = true, user 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PageUtils queryPage(Map&lt;String, Object&gt; params)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currPage = Integer.parseInt(params.get("page").toString());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pageSize = Integer.parseInt(params.get("limit").toString());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Page&lt;GoodsSupplierDrugsEntityVo&gt; page = new Page&lt;GoodsSupplierDrugsEntityVo&gt;(currPage, pageSize);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//多表关联查询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List&lt;GoodsSupplierDrugsEntityVo&gt; list = this.baseMapper.listForPage(page,params.get(Constant.SQL_FILTER), params.get("drugsName"), params.get("goodsNature"), ......);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page.setRecords(list);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查询语句</w:t>
            </w:r>
          </w:p>
        </w:tc>
        <w:tc>
          <w:tcPr>
            <w:tcW w:w="66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供应商药品表关联药品分类表、厂商信息表、供应商药品规格表、供应商药品批准文号表进行查询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6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"page":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"pageSize":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"totalPage":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"currPage":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"drugsName": "药品名称",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"commonName": "通用名称",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"typeName": "分类名称",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"20粒/盒",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"factoryName": "广州白云山",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"drugsName": "药品名称",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"commonName": "通用名称",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"typeName": "分类名称",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"factoryName": "广东罗浮山",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114300" distR="114300">
                  <wp:extent cx="3771265" cy="2407920"/>
                  <wp:effectExtent l="0" t="0" r="635" b="11430"/>
                  <wp:docPr id="2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当前登陆用户为供应商，则供应商名称默认不能选择；如果是平台管理员，则供应商名称可以选择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名称，</w:t>
            </w:r>
            <w:r>
              <w:rPr>
                <w:rFonts w:hint="eastAsia"/>
                <w:lang w:eastAsia="zh-CN"/>
              </w:rPr>
              <w:t>在供应商范围内</w:t>
            </w:r>
            <w:r>
              <w:rPr>
                <w:rFonts w:hint="eastAsia"/>
              </w:rPr>
              <w:t>唯一性约束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3、生产厂商存在（厂商id和厂商名字必填），否则只传厂商名称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供应商名称、药品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药品分类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药品规格、生产厂商、批准文号、</w:t>
            </w: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"supplier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感冒灵颗粒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"common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eastAsia="zh-CN"/>
              </w:rPr>
              <w:t>感冒灵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</w:t>
            </w:r>
            <w:r>
              <w:rPr>
                <w:rFonts w:hint="eastAsia"/>
                <w:lang w:val="en-US" w:eastAsia="zh-CN"/>
              </w:rPr>
              <w:t>:0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"specs":"</w:t>
            </w:r>
            <w:r>
              <w:rPr>
                <w:rFonts w:hint="eastAsia"/>
                <w:lang w:val="en-US" w:eastAsia="zh-CN"/>
              </w:rPr>
              <w:t>8袋/盒,10袋/盒,12袋/盒</w:t>
            </w:r>
            <w:r>
              <w:rPr>
                <w:rFonts w:hint="eastAsia"/>
              </w:rP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factoryName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广州白云山</w:t>
            </w:r>
            <w:r>
              <w:rPr>
                <w:rFonts w:hint="eastAsia"/>
              </w:rPr>
              <w:t>",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 w:eastAsia="zh-CN"/>
              </w:rPr>
              <w:t>approvals</w:t>
            </w:r>
            <w:r>
              <w:rPr>
                <w:rFonts w:hint="eastAsia"/>
              </w:rPr>
              <w:t>": 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国药准字H10970001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2,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"guid":"</w:t>
            </w:r>
            <w:r>
              <w:rPr>
                <w:rFonts w:hint="eastAsia"/>
                <w:lang w:val="en-US" w:eastAsia="zh-CN"/>
              </w:rPr>
              <w:t>guid00000001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nit":"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save(GoodsSupplierDrugsEntityVo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oodsSupplierDrugsEntityVo)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List&lt;GoodsSupplierDrugsEntityVo&gt; 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 = baseMapper.selectBy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upplier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AndD</w:t>
            </w:r>
            <w:r>
              <w:rPr>
                <w:rFonts w:hint="eastAsia"/>
              </w:rPr>
              <w:t>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oodsSupplierDrugsEntityVo.get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if(!StringUtil.isEmpty(</w:t>
            </w:r>
            <w:r>
              <w:rPr>
                <w:rFonts w:hint="eastAsia"/>
                <w:lang w:val="en-US" w:eastAsia="zh-CN"/>
              </w:rPr>
              <w:t>drugs</w:t>
            </w:r>
            <w:r>
              <w:rPr>
                <w:rFonts w:hint="eastAsia"/>
              </w:rPr>
              <w:t>Name)){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名称已存在");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//生产厂商id为空则生产厂商信息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if(StringUtil.isEmpty(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oodsSupplierDrugsEntityVo</w:t>
            </w:r>
            <w:r>
              <w:rPr>
                <w:rFonts w:hint="eastAsia"/>
                <w:lang w:val="en-US" w:eastAsia="zh-CN"/>
              </w:rPr>
              <w:t>.getF</w:t>
            </w:r>
            <w:r>
              <w:rPr>
                <w:rFonts w:hint="eastAsia"/>
              </w:rPr>
              <w:t>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)){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//保存生产厂商信息，状态为草稿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eastAsia="zh-CN"/>
              </w:rPr>
              <w:t>生产商品统一编码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//上传商品图片到fastDFS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//保存药品信息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oodsSupplierDrugsEntityVo.setCreateTime(new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this.insert(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//保存商品规格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//保存批准文号信息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页面效果</w:t>
            </w:r>
          </w:p>
        </w:tc>
        <w:tc>
          <w:tcPr>
            <w:tcW w:w="6166" w:type="dxa"/>
          </w:tcPr>
          <w:p>
            <w:r>
              <w:drawing>
                <wp:inline distT="0" distB="0" distL="114300" distR="114300">
                  <wp:extent cx="3771265" cy="2407920"/>
                  <wp:effectExtent l="0" t="0" r="635" b="11430"/>
                  <wp:docPr id="3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名称，唯一性约束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2、生产厂商存在（厂商id和厂商名字必填），否则只传厂商名称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3、商品规格只能修改、禁用、不能删除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4、批准文号只能修改、禁用、不能删除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必填字段</w:t>
            </w:r>
          </w:p>
        </w:tc>
        <w:tc>
          <w:tcPr>
            <w:tcW w:w="61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药品分类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药品规格、生产厂商、批准文号、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"drugs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  <w:lang w:eastAsia="zh-CN"/>
              </w:rPr>
              <w:t>感冒灵颗粒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"common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eastAsia="zh-CN"/>
              </w:rPr>
              <w:t>感冒灵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 xml:space="preserve">    "goods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ature"</w:t>
            </w:r>
            <w:r>
              <w:rPr>
                <w:rFonts w:hint="eastAsia"/>
                <w:lang w:val="en-US" w:eastAsia="zh-CN"/>
              </w:rPr>
              <w:t>:0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"specs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8袋/盒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10袋/盒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10袋/盒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"factory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factoryName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广州白云山</w:t>
            </w:r>
            <w:r>
              <w:rPr>
                <w:rFonts w:hint="eastAsia"/>
              </w:rPr>
              <w:t>",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 w:eastAsia="zh-CN"/>
              </w:rPr>
              <w:t>approvals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approvals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国药准字H10970001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approvals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sz w:val="24"/>
              </w:rPr>
              <w:t>specs</w:t>
            </w:r>
            <w:r>
              <w:rPr>
                <w:rFonts w:hint="eastAsia"/>
              </w:rPr>
              <w:t>":"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国药准字H1097000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/>
              </w:rPr>
              <w:t>" ,</w:t>
            </w:r>
          </w:p>
          <w:p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"status":1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"guid":"</w:t>
            </w:r>
            <w:r>
              <w:rPr>
                <w:rFonts w:hint="eastAsia"/>
                <w:lang w:val="en-US" w:eastAsia="zh-CN"/>
              </w:rPr>
              <w:t>guid00000001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"goods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nit":"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@Transactional(rollbackFor = Exception.class)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update(GoodsPlatformDrugsEntityVo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//判断药品名称是否存在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if(</w:t>
            </w:r>
            <w:r>
              <w:rPr>
                <w:rFonts w:hint="eastAsia"/>
                <w:lang w:eastAsia="zh-CN"/>
              </w:rPr>
              <w:t>存在</w:t>
            </w:r>
            <w:r>
              <w:rPr>
                <w:rFonts w:hint="eastAsia"/>
              </w:rPr>
              <w:t>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名称已存在");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//生产厂商id为空则生产厂商信息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if(StringUtil.isEmpty(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Vo.getF</w:t>
            </w:r>
            <w:r>
              <w:rPr>
                <w:rFonts w:hint="eastAsia"/>
              </w:rPr>
              <w:t>actory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)){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//保存生产厂商信息，状态为草稿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//图片路径为空则上传商品图片到fastDFS,否则不上传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//更新药品信息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.setEditTime(new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this.updateById(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</w:t>
            </w:r>
            <w:r>
              <w:rPr>
                <w:rFonts w:hint="eastAsia"/>
                <w:lang w:val="en-US" w:eastAsia="zh-CN"/>
              </w:rPr>
              <w:t>Vo</w:t>
            </w:r>
            <w:r>
              <w:rPr>
                <w:rFonts w:hint="eastAsia"/>
              </w:rPr>
              <w:t>);</w:t>
            </w:r>
          </w:p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//更新药品规格或保存药品规格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//更新批准文号或保存批准文号信息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6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5.3.1.2.4查询详情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18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1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商品统一</w:t>
            </w:r>
            <w:r>
              <w:rPr>
                <w:rFonts w:hint="eastAsia"/>
              </w:rPr>
              <w:t>编码、</w:t>
            </w:r>
            <w:r>
              <w:rPr>
                <w:rFonts w:hint="eastAsia"/>
                <w:lang w:eastAsia="zh-CN"/>
              </w:rPr>
              <w:t>药品</w:t>
            </w:r>
            <w:r>
              <w:rPr>
                <w:rFonts w:hint="eastAsia"/>
              </w:rPr>
              <w:t>名称、</w:t>
            </w:r>
            <w:r>
              <w:rPr>
                <w:rFonts w:hint="eastAsia"/>
                <w:lang w:eastAsia="zh-CN"/>
              </w:rPr>
              <w:t>药品通用名称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商品属性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商品分类名称、商品规格、生产厂商名称、批准文号集合、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  <w:lang w:eastAsia="zh-CN"/>
              </w:rPr>
              <w:t>、全球唯一码、商品单位、存储方式、商品图片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类包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com.ebig.hdi.modules.drugs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18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</w:t>
            </w: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drugs/goodsplatformdrugs/info/</w:t>
            </w: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@RequestMapping("/info/{id}")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Hdi info(@PathVariable("id") Long id){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GoodsPlatformDrugsEntityVo</w:t>
            </w:r>
            <w:r>
              <w:rPr>
                <w:rFonts w:hint="eastAsia"/>
                <w:lang w:val="en-US" w:eastAsia="zh-CN"/>
              </w:rPr>
              <w:t xml:space="preserve"> g</w:t>
            </w:r>
            <w:r>
              <w:rPr>
                <w:rFonts w:hint="eastAsia"/>
              </w:rPr>
              <w:t>oodsPlatformDrugsEntityVo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oodsPlatformDrugsService.selectPlatformDrugsById(id);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 xml:space="preserve">oodsPlatformDrugs", 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oodsPlatformDrugsEntity);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查询语句</w:t>
            </w:r>
          </w:p>
        </w:tc>
        <w:tc>
          <w:tcPr>
            <w:tcW w:w="6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平台药品表关联药品分类表、厂商信息表、平台药品规格表、平台药品批准文号表进行查询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"goodsPlatformDrugs":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"drugsName": "感冒灵颗粒",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"commonName": "感冒灵",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"goodsNature":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"specsList":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"8袋/盒",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"10袋/盒",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"factoryId":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"factoryName": "广州白云山",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"approvalsList":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"approvals": "国药准字H10970001",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"approvals": "国药准字H10970002",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"specs": "国药准字H10970003",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"guid": "guid00000001",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"goodsUnit":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5.3.2.2.5删除</w:t>
      </w:r>
    </w:p>
    <w:p>
      <w:pPr>
        <w:pStyle w:val="4"/>
        <w:rPr>
          <w:rFonts w:hint="eastAsia"/>
          <w:lang w:eastAsia="zh-CN"/>
        </w:rPr>
      </w:pPr>
      <w:bookmarkStart w:id="45" w:name="_Toc17273"/>
      <w:r>
        <w:rPr>
          <w:rFonts w:hint="eastAsia"/>
        </w:rPr>
        <w:t>5.3.</w:t>
      </w:r>
      <w:r>
        <w:rPr>
          <w:rFonts w:hint="eastAsia"/>
          <w:lang w:val="en-US" w:eastAsia="zh-CN"/>
        </w:rPr>
        <w:t>3医院</w:t>
      </w:r>
      <w:r>
        <w:rPr>
          <w:rFonts w:hint="eastAsia"/>
          <w:lang w:eastAsia="zh-CN"/>
        </w:rPr>
        <w:t>药品信息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5.3.3.1用例图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286000" cy="3092450"/>
            <wp:effectExtent l="0" t="0" r="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5.3.3.2.5删除</w:t>
      </w:r>
    </w:p>
    <w:p>
      <w:pPr>
        <w:pStyle w:val="4"/>
        <w:rPr>
          <w:rFonts w:hint="eastAsia"/>
          <w:lang w:eastAsia="zh-CN"/>
        </w:rPr>
      </w:pPr>
      <w:bookmarkStart w:id="46" w:name="_Toc2369"/>
      <w:r>
        <w:rPr>
          <w:rFonts w:hint="eastAsia"/>
        </w:rPr>
        <w:t>5.3.</w:t>
      </w:r>
      <w:r>
        <w:rPr>
          <w:rFonts w:hint="eastAsia"/>
          <w:lang w:val="en-US" w:eastAsia="zh-CN"/>
        </w:rPr>
        <w:t>4平台试剂</w:t>
      </w:r>
      <w:r>
        <w:rPr>
          <w:rFonts w:hint="eastAsia"/>
          <w:lang w:eastAsia="zh-CN"/>
        </w:rPr>
        <w:t>信息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5.3.4.1用例图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286000" cy="3505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5.3.4.2.5删除</w:t>
      </w:r>
    </w:p>
    <w:p>
      <w:pPr>
        <w:pStyle w:val="4"/>
        <w:rPr>
          <w:rFonts w:hint="eastAsia"/>
          <w:lang w:eastAsia="zh-CN"/>
        </w:rPr>
      </w:pPr>
      <w:bookmarkStart w:id="47" w:name="_Toc941"/>
      <w:r>
        <w:rPr>
          <w:rFonts w:hint="eastAsia"/>
        </w:rPr>
        <w:t>5.3.</w:t>
      </w:r>
      <w:r>
        <w:rPr>
          <w:rFonts w:hint="eastAsia"/>
          <w:lang w:val="en-US" w:eastAsia="zh-CN"/>
        </w:rPr>
        <w:t>5供应商试剂</w:t>
      </w:r>
      <w:r>
        <w:rPr>
          <w:rFonts w:hint="eastAsia"/>
          <w:lang w:eastAsia="zh-CN"/>
        </w:rPr>
        <w:t>信息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5.3.5.1用例图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457450" cy="3905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5.3.5.2.5删除</w:t>
      </w:r>
    </w:p>
    <w:p>
      <w:pPr>
        <w:pStyle w:val="4"/>
        <w:rPr>
          <w:rFonts w:hint="eastAsia"/>
          <w:lang w:eastAsia="zh-CN"/>
        </w:rPr>
      </w:pPr>
      <w:bookmarkStart w:id="48" w:name="_Toc28044"/>
      <w:r>
        <w:rPr>
          <w:rFonts w:hint="eastAsia"/>
        </w:rPr>
        <w:t>5.3.</w:t>
      </w:r>
      <w:r>
        <w:rPr>
          <w:rFonts w:hint="eastAsia"/>
          <w:lang w:val="en-US" w:eastAsia="zh-CN"/>
        </w:rPr>
        <w:t>6医院试剂</w:t>
      </w:r>
      <w:r>
        <w:rPr>
          <w:rFonts w:hint="eastAsia"/>
          <w:lang w:eastAsia="zh-CN"/>
        </w:rPr>
        <w:t>信息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5.3.6.1用例图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286000" cy="3092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5.3.6.2.5删除</w:t>
      </w:r>
    </w:p>
    <w:p>
      <w:pPr>
        <w:pStyle w:val="4"/>
        <w:rPr>
          <w:rFonts w:hint="eastAsia"/>
          <w:lang w:eastAsia="zh-CN"/>
        </w:rPr>
      </w:pPr>
      <w:bookmarkStart w:id="49" w:name="_Toc12088"/>
      <w:r>
        <w:rPr>
          <w:rFonts w:hint="eastAsia"/>
        </w:rPr>
        <w:t>5.3.</w:t>
      </w:r>
      <w:r>
        <w:rPr>
          <w:rFonts w:hint="eastAsia"/>
          <w:lang w:val="en-US" w:eastAsia="zh-CN"/>
        </w:rPr>
        <w:t>7平台耗材</w:t>
      </w:r>
      <w:r>
        <w:rPr>
          <w:rFonts w:hint="eastAsia"/>
          <w:lang w:eastAsia="zh-CN"/>
        </w:rPr>
        <w:t>信息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5.3.7.1用例图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286000" cy="3505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5.3.7.2.5删除</w:t>
      </w:r>
    </w:p>
    <w:p>
      <w:pPr>
        <w:pStyle w:val="4"/>
        <w:rPr>
          <w:rFonts w:hint="eastAsia"/>
          <w:lang w:eastAsia="zh-CN"/>
        </w:rPr>
      </w:pPr>
      <w:bookmarkStart w:id="50" w:name="_Toc3149"/>
      <w:r>
        <w:rPr>
          <w:rFonts w:hint="eastAsia"/>
        </w:rPr>
        <w:t>5.3.</w:t>
      </w:r>
      <w:r>
        <w:rPr>
          <w:rFonts w:hint="eastAsia"/>
          <w:lang w:val="en-US" w:eastAsia="zh-CN"/>
        </w:rPr>
        <w:t>8供应商耗材</w:t>
      </w:r>
      <w:r>
        <w:rPr>
          <w:rFonts w:hint="eastAsia"/>
          <w:lang w:eastAsia="zh-CN"/>
        </w:rPr>
        <w:t>信息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5.3.8.1用例图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457450" cy="3905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5.3.8.2.5删除</w:t>
      </w:r>
    </w:p>
    <w:p>
      <w:pPr>
        <w:pStyle w:val="4"/>
        <w:rPr>
          <w:rFonts w:hint="eastAsia"/>
          <w:lang w:eastAsia="zh-CN"/>
        </w:rPr>
      </w:pPr>
      <w:bookmarkStart w:id="51" w:name="_Toc28398"/>
      <w:r>
        <w:rPr>
          <w:rFonts w:hint="eastAsia"/>
        </w:rPr>
        <w:t>5.3.</w:t>
      </w:r>
      <w:r>
        <w:rPr>
          <w:rFonts w:hint="eastAsia"/>
          <w:lang w:val="en-US" w:eastAsia="zh-CN"/>
        </w:rPr>
        <w:t>9医院耗材</w:t>
      </w:r>
      <w:r>
        <w:rPr>
          <w:rFonts w:hint="eastAsia"/>
          <w:lang w:eastAsia="zh-CN"/>
        </w:rPr>
        <w:t>信息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5.3.9.1用例图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286000" cy="3092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5.3.9.2功能设计</w:t>
      </w:r>
      <w:r>
        <w:rPr>
          <w:rFonts w:hint="eastAsia"/>
        </w:rPr>
        <w:t>说明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5.3.9.2.1分页查询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5.3.9.2.2新增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5.3.9.2.3编辑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5.3.9.2.4查询详情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5.3.9.2.5删除</w:t>
      </w:r>
    </w:p>
    <w:p>
      <w:pPr>
        <w:pStyle w:val="3"/>
      </w:pPr>
      <w:bookmarkStart w:id="52" w:name="_Toc30936"/>
      <w:r>
        <w:rPr>
          <w:rFonts w:hint="eastAsia"/>
        </w:rPr>
        <w:t>5.4证照管理</w:t>
      </w:r>
      <w:bookmarkEnd w:id="52"/>
    </w:p>
    <w:p>
      <w:pPr>
        <w:pStyle w:val="4"/>
      </w:pPr>
      <w:bookmarkStart w:id="53" w:name="_Toc10084"/>
      <w:r>
        <w:rPr>
          <w:rFonts w:hint="eastAsia"/>
        </w:rPr>
        <w:t>5.4.1用例图</w:t>
      </w:r>
      <w:bookmarkEnd w:id="53"/>
    </w:p>
    <w:p>
      <w:pPr>
        <w:pStyle w:val="4"/>
      </w:pPr>
      <w:bookmarkStart w:id="54" w:name="_Toc20948"/>
      <w:r>
        <w:rPr>
          <w:rFonts w:hint="eastAsia"/>
        </w:rPr>
        <w:t>5.4.2功能设计说明</w:t>
      </w:r>
      <w:bookmarkEnd w:id="54"/>
    </w:p>
    <w:p>
      <w:pPr>
        <w:pStyle w:val="3"/>
      </w:pPr>
      <w:bookmarkStart w:id="55" w:name="_Toc8062"/>
      <w:r>
        <w:rPr>
          <w:rFonts w:hint="eastAsia"/>
        </w:rPr>
        <w:t>5.5采购管理</w:t>
      </w:r>
      <w:bookmarkEnd w:id="55"/>
    </w:p>
    <w:p>
      <w:pPr>
        <w:pStyle w:val="4"/>
      </w:pPr>
      <w:bookmarkStart w:id="56" w:name="_Toc16898"/>
      <w:r>
        <w:rPr>
          <w:rFonts w:hint="eastAsia"/>
        </w:rPr>
        <w:t>5.5.1用例图</w:t>
      </w:r>
      <w:bookmarkEnd w:id="56"/>
    </w:p>
    <w:p>
      <w:pPr>
        <w:pStyle w:val="4"/>
      </w:pPr>
      <w:bookmarkStart w:id="57" w:name="_Toc8352"/>
      <w:r>
        <w:rPr>
          <w:rFonts w:hint="eastAsia"/>
        </w:rPr>
        <w:t>5.5.2功能设计说明</w:t>
      </w:r>
      <w:bookmarkEnd w:id="57"/>
    </w:p>
    <w:p>
      <w:pPr>
        <w:pStyle w:val="3"/>
      </w:pPr>
      <w:bookmarkStart w:id="58" w:name="_Toc14396"/>
      <w:r>
        <w:rPr>
          <w:rFonts w:hint="eastAsia"/>
        </w:rPr>
        <w:t>5.6供货管理</w:t>
      </w:r>
      <w:bookmarkEnd w:id="58"/>
    </w:p>
    <w:p>
      <w:pPr>
        <w:pStyle w:val="4"/>
      </w:pPr>
      <w:bookmarkStart w:id="59" w:name="_Toc1334"/>
      <w:r>
        <w:rPr>
          <w:rFonts w:hint="eastAsia"/>
        </w:rPr>
        <w:t>5.6.1用例图</w:t>
      </w:r>
      <w:bookmarkEnd w:id="59"/>
    </w:p>
    <w:p>
      <w:pPr>
        <w:pStyle w:val="4"/>
      </w:pPr>
      <w:bookmarkStart w:id="60" w:name="_Toc6219"/>
      <w:r>
        <w:rPr>
          <w:rFonts w:hint="eastAsia"/>
        </w:rPr>
        <w:t>5.6.2功能设计说明</w:t>
      </w:r>
      <w:bookmarkEnd w:id="60"/>
    </w:p>
    <w:p>
      <w:pPr>
        <w:pStyle w:val="3"/>
      </w:pPr>
      <w:bookmarkStart w:id="61" w:name="_Toc4272"/>
      <w:r>
        <w:rPr>
          <w:rFonts w:hint="eastAsia"/>
        </w:rPr>
        <w:t>5.7退货管理</w:t>
      </w:r>
      <w:bookmarkEnd w:id="61"/>
    </w:p>
    <w:p>
      <w:pPr>
        <w:pStyle w:val="4"/>
      </w:pPr>
      <w:bookmarkStart w:id="62" w:name="_Toc29574"/>
      <w:r>
        <w:rPr>
          <w:rFonts w:hint="eastAsia"/>
        </w:rPr>
        <w:t>5.7.1用例图</w:t>
      </w:r>
      <w:bookmarkEnd w:id="62"/>
    </w:p>
    <w:p>
      <w:pPr>
        <w:pStyle w:val="4"/>
      </w:pPr>
      <w:bookmarkStart w:id="63" w:name="_Toc1060"/>
      <w:r>
        <w:rPr>
          <w:rFonts w:hint="eastAsia"/>
        </w:rPr>
        <w:t>5.7.1功能设计说明</w:t>
      </w:r>
      <w:bookmarkEnd w:id="63"/>
    </w:p>
    <w:p>
      <w:pPr>
        <w:pStyle w:val="3"/>
      </w:pPr>
      <w:bookmarkStart w:id="64" w:name="_Toc3931"/>
      <w:r>
        <w:rPr>
          <w:rFonts w:hint="eastAsia"/>
        </w:rPr>
        <w:t>5.8公共模块</w:t>
      </w:r>
      <w:bookmarkEnd w:id="64"/>
    </w:p>
    <w:p>
      <w:pPr>
        <w:pStyle w:val="4"/>
      </w:pPr>
      <w:bookmarkStart w:id="65" w:name="_Toc15665"/>
      <w:r>
        <w:rPr>
          <w:rFonts w:hint="eastAsia"/>
        </w:rPr>
        <w:t>5.8.1字典查询设计</w:t>
      </w:r>
      <w:bookmarkEnd w:id="65"/>
    </w:p>
    <w:p>
      <w:pPr>
        <w:pStyle w:val="5"/>
      </w:pPr>
      <w:r>
        <w:rPr>
          <w:rFonts w:hint="eastAsia"/>
        </w:rPr>
        <w:t>5.8.1</w:t>
      </w:r>
      <w:r>
        <w:t>.1</w:t>
      </w:r>
      <w:r>
        <w:rPr>
          <w:rFonts w:hint="eastAsia"/>
        </w:rPr>
        <w:t>根据类型查询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6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字典类型、父字典码、字典码、字典值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</w:t>
            </w:r>
            <w:r>
              <w:t>pe</w:t>
            </w:r>
            <w:r>
              <w:rPr>
                <w:rFonts w:hint="eastAsia"/>
              </w:rPr>
              <w:t>":"</w:t>
            </w:r>
            <w:r>
              <w:t>province,city,area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286" w:type="dxa"/>
          </w:tcPr>
          <w:p>
            <w:r>
              <w:t>@Override</w:t>
            </w:r>
          </w:p>
          <w:p>
            <w:r>
              <w:tab/>
            </w:r>
            <w:r>
              <w:t>public List&lt;SysDictEntity&gt; selectDictByType(String type) {</w:t>
            </w:r>
          </w:p>
          <w:p>
            <w:r>
              <w:tab/>
            </w:r>
            <w:r>
              <w:tab/>
            </w:r>
            <w:r>
              <w:t>return sysDictDao.selectDictByType(StringUtil.getInParam(type));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286" w:type="dxa"/>
          </w:tcPr>
          <w:p>
            <w:r>
              <w:t>{</w:t>
            </w:r>
          </w:p>
          <w:p>
            <w:r>
              <w:t xml:space="preserve">  "msg": "success",</w:t>
            </w:r>
          </w:p>
          <w:p>
            <w:r>
              <w:t xml:space="preserve">  "code": 0,</w:t>
            </w:r>
          </w:p>
          <w:p>
            <w:r>
              <w:t xml:space="preserve">  "dictList": [</w:t>
            </w:r>
          </w:p>
          <w:p>
            <w:r>
              <w:t xml:space="preserve">    {</w:t>
            </w:r>
          </w:p>
          <w:p>
            <w:r>
              <w:t xml:space="preserve">      "id": null,</w:t>
            </w:r>
          </w:p>
          <w:p>
            <w:r>
              <w:t xml:space="preserve">      "name": null,</w:t>
            </w:r>
          </w:p>
          <w:p>
            <w:r>
              <w:t xml:space="preserve">      "type": "province",</w:t>
            </w:r>
          </w:p>
          <w:p>
            <w:r>
              <w:t xml:space="preserve">      "parentCode": "",</w:t>
            </w:r>
          </w:p>
          <w:p>
            <w:r>
              <w:t xml:space="preserve">      "code": "11",</w:t>
            </w:r>
          </w:p>
          <w:p>
            <w:r>
              <w:rPr>
                <w:rFonts w:hint="eastAsia"/>
              </w:rPr>
              <w:t xml:space="preserve">      "value": "北京市",</w:t>
            </w:r>
          </w:p>
          <w:p>
            <w:r>
              <w:t xml:space="preserve">      "orderNum": null,</w:t>
            </w:r>
          </w:p>
          <w:p>
            <w:r>
              <w:t xml:space="preserve">      "remark": null,</w:t>
            </w:r>
          </w:p>
          <w:p>
            <w:r>
              <w:t xml:space="preserve">      "delFlag": null</w:t>
            </w:r>
          </w:p>
          <w:p>
            <w:r>
              <w:t xml:space="preserve">    },</w:t>
            </w:r>
          </w:p>
          <w:p>
            <w:r>
              <w:t xml:space="preserve">    {</w:t>
            </w:r>
          </w:p>
          <w:p>
            <w:r>
              <w:t xml:space="preserve">      "id": null,</w:t>
            </w:r>
          </w:p>
          <w:p>
            <w:r>
              <w:t xml:space="preserve">      "name": null,</w:t>
            </w:r>
          </w:p>
          <w:p>
            <w:r>
              <w:t xml:space="preserve">      "type": "province",</w:t>
            </w:r>
          </w:p>
          <w:p>
            <w:r>
              <w:t xml:space="preserve">      "parentCode": "",</w:t>
            </w:r>
          </w:p>
          <w:p>
            <w:r>
              <w:t xml:space="preserve">      "code": "12",</w:t>
            </w:r>
          </w:p>
          <w:p>
            <w:r>
              <w:rPr>
                <w:rFonts w:hint="eastAsia"/>
              </w:rPr>
              <w:t xml:space="preserve">      "value": "天津市",</w:t>
            </w:r>
          </w:p>
          <w:p>
            <w:r>
              <w:t xml:space="preserve">      "orderNum": null,</w:t>
            </w:r>
          </w:p>
          <w:p>
            <w:r>
              <w:t xml:space="preserve">      "remark": null,</w:t>
            </w:r>
          </w:p>
          <w:p>
            <w:r>
              <w:t xml:space="preserve">      "delFlag": null</w:t>
            </w:r>
          </w:p>
          <w:p>
            <w:pPr>
              <w:ind w:firstLine="420"/>
            </w:pPr>
            <w:r>
              <w:t>}…</w:t>
            </w:r>
          </w:p>
          <w:p>
            <w:pPr>
              <w:ind w:firstLine="420"/>
            </w:pPr>
            <w:r>
              <w:t xml:space="preserve">  ]</w:t>
            </w:r>
          </w:p>
          <w:p>
            <w:pPr>
              <w:ind w:firstLine="420"/>
            </w:pPr>
            <w: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5.8.1</w:t>
      </w:r>
      <w:r>
        <w:t>.2</w:t>
      </w:r>
      <w:r>
        <w:rPr>
          <w:rFonts w:hint="eastAsia"/>
        </w:rPr>
        <w:t>根据类型和父字典码查询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6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字典类型、父字典码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字典类型、父字典码、字典码、字典值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28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</w:t>
            </w:r>
            <w:r>
              <w:t>pe</w:t>
            </w:r>
            <w:r>
              <w:rPr>
                <w:rFonts w:hint="eastAsia"/>
              </w:rPr>
              <w:t>":"</w:t>
            </w:r>
            <w:r>
              <w:t>city</w:t>
            </w:r>
            <w:r>
              <w:rPr>
                <w:rFonts w:hint="eastAsia"/>
              </w:rPr>
              <w:t xml:space="preserve"> "</w:t>
            </w:r>
            <w:r>
              <w:t>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t xml:space="preserve"> parentCode</w:t>
            </w:r>
            <w:r>
              <w:rPr>
                <w:rFonts w:hint="eastAsia"/>
              </w:rPr>
              <w:t xml:space="preserve"> ":"</w:t>
            </w:r>
            <w:r>
              <w:t>44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286" w:type="dxa"/>
          </w:tcPr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public List&lt;SysDictEntity&gt; selectDictByTypeAndParentCode(String type, String parentCode) {</w:t>
            </w:r>
          </w:p>
          <w:p>
            <w:r>
              <w:tab/>
            </w:r>
            <w:r>
              <w:tab/>
            </w:r>
            <w:r>
              <w:t>return sysDictDao.selectDictByTypeAndParentCode(type, parentCode);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286" w:type="dxa"/>
          </w:tcPr>
          <w:p>
            <w:r>
              <w:t>{</w:t>
            </w:r>
          </w:p>
          <w:p>
            <w:r>
              <w:t xml:space="preserve">  "msg": "success",</w:t>
            </w:r>
          </w:p>
          <w:p>
            <w:r>
              <w:t xml:space="preserve">  "code": 0,</w:t>
            </w:r>
          </w:p>
          <w:p>
            <w:r>
              <w:t xml:space="preserve">  "dictList": [</w:t>
            </w:r>
          </w:p>
          <w:p>
            <w:r>
              <w:t xml:space="preserve">    {</w:t>
            </w:r>
          </w:p>
          <w:p>
            <w:r>
              <w:t xml:space="preserve">      "id": null,</w:t>
            </w:r>
          </w:p>
          <w:p>
            <w:r>
              <w:t xml:space="preserve">      "name": null,</w:t>
            </w:r>
          </w:p>
          <w:p>
            <w:r>
              <w:t xml:space="preserve">      "type": "city",</w:t>
            </w:r>
          </w:p>
          <w:p>
            <w:r>
              <w:t xml:space="preserve">      "parentCode": "44",</w:t>
            </w:r>
          </w:p>
          <w:p>
            <w:r>
              <w:t xml:space="preserve">      "code": "4401",</w:t>
            </w:r>
          </w:p>
          <w:p>
            <w:r>
              <w:rPr>
                <w:rFonts w:hint="eastAsia"/>
              </w:rPr>
              <w:t xml:space="preserve">      "value": "广州市",</w:t>
            </w:r>
          </w:p>
          <w:p>
            <w:r>
              <w:t xml:space="preserve">      "orderNum": null,</w:t>
            </w:r>
          </w:p>
          <w:p>
            <w:r>
              <w:t xml:space="preserve">      "remark": null,</w:t>
            </w:r>
          </w:p>
          <w:p>
            <w:r>
              <w:t xml:space="preserve">      "delFlag": null</w:t>
            </w:r>
          </w:p>
          <w:p>
            <w:r>
              <w:t xml:space="preserve">    },</w:t>
            </w:r>
          </w:p>
          <w:p>
            <w:r>
              <w:t xml:space="preserve">    {</w:t>
            </w:r>
          </w:p>
          <w:p>
            <w:r>
              <w:t xml:space="preserve">      "id": null,</w:t>
            </w:r>
          </w:p>
          <w:p>
            <w:r>
              <w:t xml:space="preserve">      "name": null,</w:t>
            </w:r>
          </w:p>
          <w:p>
            <w:r>
              <w:t xml:space="preserve">      "type": "city",</w:t>
            </w:r>
          </w:p>
          <w:p>
            <w:r>
              <w:t xml:space="preserve">      "parentCode": "44",</w:t>
            </w:r>
          </w:p>
          <w:p>
            <w:r>
              <w:t xml:space="preserve">      "code": "4402",</w:t>
            </w:r>
          </w:p>
          <w:p>
            <w:r>
              <w:rPr>
                <w:rFonts w:hint="eastAsia"/>
              </w:rPr>
              <w:t xml:space="preserve">      "value": "韶关市",</w:t>
            </w:r>
          </w:p>
          <w:p>
            <w:r>
              <w:t xml:space="preserve">      "orderNum": null,</w:t>
            </w:r>
          </w:p>
          <w:p>
            <w:r>
              <w:t xml:space="preserve">      "remark": null,</w:t>
            </w:r>
          </w:p>
          <w:p>
            <w:r>
              <w:t xml:space="preserve">      "delFlag": null</w:t>
            </w:r>
          </w:p>
          <w:p>
            <w:pPr>
              <w:ind w:firstLine="420"/>
            </w:pPr>
            <w:r>
              <w:t xml:space="preserve">    }…</w:t>
            </w:r>
          </w:p>
          <w:p>
            <w:pPr>
              <w:ind w:firstLine="420"/>
            </w:pPr>
            <w:r>
              <w:t xml:space="preserve">  ]</w:t>
            </w:r>
          </w:p>
          <w:p>
            <w:pPr>
              <w:ind w:firstLine="420"/>
            </w:pPr>
            <w:r>
              <w:t>}</w:t>
            </w:r>
          </w:p>
        </w:tc>
      </w:tr>
    </w:tbl>
    <w:p/>
    <w:p>
      <w:pPr>
        <w:pStyle w:val="4"/>
      </w:pPr>
      <w:bookmarkStart w:id="66" w:name="_Toc28976"/>
      <w:r>
        <w:rPr>
          <w:rFonts w:hint="eastAsia"/>
        </w:rPr>
        <w:t>5.8.2枚举查询设计</w:t>
      </w:r>
      <w:bookmarkEnd w:id="6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枚举类型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列表显示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枚举类型、key值、value值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27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http://localhost:2320/hdi-server-admin/sys/dict/getEnumType/StatusEnum,IsGroupEnum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@RequestMapping("/getEnumType/{type}")</w:t>
            </w:r>
          </w:p>
          <w:p>
            <w:r>
              <w:rPr>
                <w:rFonts w:hint="eastAsia"/>
              </w:rPr>
              <w:t>public Hdi getEnumType(@PathVariable("type") String type)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[] signs = type.split(",");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if(signs.length&lt;1){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Hdi.error("请传入正确的参数");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Map&lt;String, Object&gt; map = new HashMap&lt;String, Object&gt;();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for(String str : signs){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List&lt;LinkedHashMap&lt;String, Object&gt;&gt; list = new ArrayList&lt;LinkedHashMap&lt;String, Object&gt;&gt;();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Class clazz = Class.forName("com.ebig.hdi.common.enums."+str);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Method toKey = clazz.getMethod("getKey");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Method toName = clazz.getMethod("getValue");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//得到enum的所有实例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Object[] objs = clazz.getEnumConstants();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(Object obj : objs)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LinkedHashMap&lt;String, Object&gt; subMap = new LinkedHashMap&lt;String, Object&gt;();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subMap.put("key", toKey.invoke(obj));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subMap.put("value", toName.invoke(obj));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list.add(subMap);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map.put(str, list);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Hdi.ok().put("list",map);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(Exception 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HdiException("字典查询出错" + e.getMessage());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27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"msg": "success",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"list": {</w:t>
            </w:r>
          </w:p>
          <w:p>
            <w:r>
              <w:rPr>
                <w:rFonts w:hint="eastAsia"/>
              </w:rPr>
              <w:t xml:space="preserve">        "StatusEnum":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"key": 0,</w:t>
            </w:r>
          </w:p>
          <w:p>
            <w:r>
              <w:rPr>
                <w:rFonts w:hint="eastAsia"/>
              </w:rPr>
              <w:t xml:space="preserve">                "value": "停用"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"key": 1,</w:t>
            </w:r>
          </w:p>
          <w:p>
            <w:r>
              <w:rPr>
                <w:rFonts w:hint="eastAsia"/>
              </w:rPr>
              <w:t xml:space="preserve">                "value": "启用"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],</w:t>
            </w:r>
          </w:p>
          <w:p>
            <w:r>
              <w:rPr>
                <w:rFonts w:hint="eastAsia"/>
              </w:rPr>
              <w:t xml:space="preserve">        "IsGroupEnum": [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"key": 0,</w:t>
            </w:r>
          </w:p>
          <w:p>
            <w:r>
              <w:rPr>
                <w:rFonts w:hint="eastAsia"/>
              </w:rPr>
              <w:t xml:space="preserve">                "value": "否"</w:t>
            </w:r>
          </w:p>
          <w:p>
            <w:r>
              <w:rPr>
                <w:rFonts w:hint="eastAsia"/>
              </w:rPr>
              <w:t xml:space="preserve">            },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"key": 1,</w:t>
            </w:r>
          </w:p>
          <w:p>
            <w:r>
              <w:rPr>
                <w:rFonts w:hint="eastAsia"/>
              </w:rPr>
              <w:t xml:space="preserve">                "value": "是"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]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/>
        </w:tc>
        <w:tc>
          <w:tcPr>
            <w:tcW w:w="6271" w:type="dxa"/>
          </w:tcPr>
          <w:p/>
        </w:tc>
      </w:tr>
    </w:tbl>
    <w:p/>
    <w:p>
      <w:pPr>
        <w:pStyle w:val="4"/>
      </w:pPr>
      <w:bookmarkStart w:id="67" w:name="_Toc22750"/>
      <w:r>
        <w:rPr>
          <w:rFonts w:hint="eastAsia"/>
        </w:rPr>
        <w:t>5.8.3导入功能设计</w:t>
      </w:r>
      <w:bookmarkEnd w:id="67"/>
    </w:p>
    <w:p>
      <w:pPr>
        <w:pStyle w:val="4"/>
      </w:pPr>
      <w:bookmarkStart w:id="68" w:name="_Toc8768"/>
      <w:r>
        <w:rPr>
          <w:rFonts w:hint="eastAsia"/>
        </w:rPr>
        <w:t>5.8.4导出功能设计</w:t>
      </w:r>
      <w:bookmarkEnd w:id="68"/>
    </w:p>
    <w:p>
      <w:pPr>
        <w:pStyle w:val="3"/>
      </w:pPr>
      <w:bookmarkStart w:id="69" w:name="_Toc25223"/>
      <w:r>
        <w:rPr>
          <w:rFonts w:hint="eastAsia"/>
        </w:rPr>
        <w:t>5.9系统消息</w:t>
      </w:r>
      <w:bookmarkEnd w:id="69"/>
    </w:p>
    <w:p>
      <w:pPr>
        <w:pStyle w:val="4"/>
      </w:pPr>
      <w:bookmarkStart w:id="70" w:name="_Toc13146"/>
      <w:r>
        <w:rPr>
          <w:rFonts w:hint="eastAsia"/>
        </w:rPr>
        <w:t>5.9.1系统消息管理</w:t>
      </w:r>
      <w:bookmarkEnd w:id="70"/>
    </w:p>
    <w:p>
      <w:pPr>
        <w:pStyle w:val="5"/>
      </w:pPr>
      <w:r>
        <w:rPr>
          <w:rFonts w:hint="eastAsia"/>
        </w:rPr>
        <w:t>5.9.1.1分页查询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6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显示字段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消息类型、标题、简介、内容、状态、创建时间、修改时间、发布时间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"limit":"10"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6" w:type="dxa"/>
          </w:tcPr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@DataFilter(subDept = true, user = false)</w:t>
            </w:r>
          </w:p>
          <w:p>
            <w:r>
              <w:tab/>
            </w:r>
            <w:r>
              <w:t>public PageUtils queryPage(Map&lt;String, Object&gt; params) {</w:t>
            </w:r>
          </w:p>
          <w:p>
            <w:r>
              <w:tab/>
            </w:r>
            <w:r>
              <w:tab/>
            </w:r>
            <w:r>
              <w:t>Page&lt;SysMessageEntity&gt; page = this.selectPage(new Query&lt;SysMessageEntity&gt;(params).getPage(),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new EntityWrapper&lt;SysMessageEntity&gt;().addFilterIfNeed(params.get(Constant.SQL_FILTER) != null,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(String) params.get(Constant.SQL_FILTER)).orderBy("create_time", false));</w:t>
            </w:r>
          </w:p>
          <w:p/>
          <w:p>
            <w:r>
              <w:tab/>
            </w:r>
            <w:r>
              <w:tab/>
            </w:r>
            <w:r>
              <w:t>return new PageUtils(page);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6" w:type="dxa"/>
          </w:tcPr>
          <w:p>
            <w:r>
              <w:t>{</w:t>
            </w:r>
          </w:p>
          <w:p>
            <w:r>
              <w:t xml:space="preserve">    "msg": "success",</w:t>
            </w:r>
          </w:p>
          <w:p>
            <w:r>
              <w:t xml:space="preserve">    "code": 0,</w:t>
            </w:r>
          </w:p>
          <w:p>
            <w:r>
              <w:t xml:space="preserve">    "page": {</w:t>
            </w:r>
          </w:p>
          <w:p>
            <w:r>
              <w:t xml:space="preserve">        "totalCount": 2,</w:t>
            </w:r>
          </w:p>
          <w:p>
            <w:r>
              <w:t xml:space="preserve">        "pageSize": 10,</w:t>
            </w:r>
          </w:p>
          <w:p>
            <w:r>
              <w:t xml:space="preserve">        "totalPage": 1,</w:t>
            </w:r>
          </w:p>
          <w:p>
            <w:r>
              <w:t xml:space="preserve">        "currPage": 1,</w:t>
            </w:r>
          </w:p>
          <w:p>
            <w:r>
              <w:t xml:space="preserve">        "list": [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t xml:space="preserve">                "type": 0,</w:t>
            </w:r>
          </w:p>
          <w:p>
            <w:r>
              <w:rPr>
                <w:rFonts w:hint="eastAsia"/>
              </w:rPr>
              <w:t xml:space="preserve">                "title": "预警提醒消息",</w:t>
            </w:r>
          </w:p>
          <w:p>
            <w:r>
              <w:rPr>
                <w:rFonts w:hint="eastAsia"/>
              </w:rPr>
              <w:t xml:space="preserve">                "description": "预警提醒简介",</w:t>
            </w:r>
          </w:p>
          <w:p>
            <w:r>
              <w:rPr>
                <w:rFonts w:hint="eastAsia"/>
              </w:rPr>
              <w:t xml:space="preserve">                "content": "预警提醒测试内容",</w:t>
            </w:r>
          </w:p>
          <w:p>
            <w:r>
              <w:t xml:space="preserve">                "status": 0,</w:t>
            </w:r>
          </w:p>
          <w:p>
            <w:r>
              <w:t xml:space="preserve">                "createId": 1,</w:t>
            </w:r>
          </w:p>
          <w:p>
            <w:r>
              <w:t xml:space="preserve">                "createTime": "2019-04-26 15:47:10",</w:t>
            </w:r>
          </w:p>
          <w:p>
            <w:r>
              <w:t xml:space="preserve">                "editId": null,</w:t>
            </w:r>
          </w:p>
          <w:p>
            <w:r>
              <w:t xml:space="preserve">                "editTime": null,</w:t>
            </w:r>
          </w:p>
          <w:p>
            <w:r>
              <w:t xml:space="preserve">                "publishTime": null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"id": 1,</w:t>
            </w:r>
          </w:p>
          <w:p>
            <w:r>
              <w:t xml:space="preserve">                "type": 0,</w:t>
            </w:r>
          </w:p>
          <w:p>
            <w:r>
              <w:rPr>
                <w:rFonts w:hint="eastAsia"/>
              </w:rPr>
              <w:t xml:space="preserve">                "title": "系统消息",</w:t>
            </w:r>
          </w:p>
          <w:p>
            <w:r>
              <w:rPr>
                <w:rFonts w:hint="eastAsia"/>
              </w:rPr>
              <w:t xml:space="preserve">                "description": "测试消息简介",</w:t>
            </w:r>
          </w:p>
          <w:p>
            <w:r>
              <w:rPr>
                <w:rFonts w:hint="eastAsia"/>
              </w:rPr>
              <w:t xml:space="preserve">                "content": "系统消息测试内容",</w:t>
            </w:r>
          </w:p>
          <w:p>
            <w:r>
              <w:t xml:space="preserve">                "status": 0,</w:t>
            </w:r>
          </w:p>
          <w:p>
            <w:r>
              <w:t xml:space="preserve">                "createId": 1,</w:t>
            </w:r>
          </w:p>
          <w:p>
            <w:r>
              <w:t xml:space="preserve">                "createTime": "2019-04-26 15:46:00",</w:t>
            </w:r>
          </w:p>
          <w:p>
            <w:r>
              <w:t xml:space="preserve">                "editId": 1,</w:t>
            </w:r>
          </w:p>
          <w:p>
            <w:r>
              <w:t xml:space="preserve">                "editTime": "2019-04-26 15:59:33",</w:t>
            </w:r>
          </w:p>
          <w:p>
            <w:r>
              <w:t xml:space="preserve">                "publishTime": null</w:t>
            </w:r>
          </w:p>
          <w:p>
            <w:r>
              <w:t xml:space="preserve">            }</w:t>
            </w:r>
          </w:p>
          <w:p>
            <w:r>
              <w:t xml:space="preserve">        ]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5.9.1.2新增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"title": "系统消息",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 "测试消息简介",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"content": "系统消息测试内容",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2" w:type="dxa"/>
          </w:tcPr>
          <w:p>
            <w:r>
              <w:t>public Hdi save(@RequestBody SysMessageEntity sysMessage) {</w:t>
            </w:r>
          </w:p>
          <w:p>
            <w:r>
              <w:tab/>
            </w:r>
            <w:r>
              <w:tab/>
            </w:r>
            <w:r>
              <w:t>ValidatorUtils.validateEntity(sysMessage);</w:t>
            </w:r>
          </w:p>
          <w:p>
            <w:r>
              <w:tab/>
            </w:r>
            <w:r>
              <w:tab/>
            </w:r>
            <w:r>
              <w:t>sysMessage.setCreateId(getUserId());</w:t>
            </w:r>
          </w:p>
          <w:p>
            <w:r>
              <w:tab/>
            </w:r>
            <w:r>
              <w:tab/>
            </w:r>
            <w:r>
              <w:t>sysMessageService.save(sysMessage);</w:t>
            </w:r>
          </w:p>
          <w:p/>
          <w:p>
            <w:r>
              <w:tab/>
            </w:r>
            <w:r>
              <w:tab/>
            </w:r>
            <w:r>
              <w:t>return Hdi.ok();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5.9.1.3编辑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"title": "系统消息",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 "测试消息简介",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"content": "系统消息测试内容",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......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2" w:type="dxa"/>
          </w:tcPr>
          <w:p>
            <w:r>
              <w:t>public Hdi update(@RequestBody SysMessageEntity sysMessage) {</w:t>
            </w:r>
          </w:p>
          <w:p>
            <w:r>
              <w:tab/>
            </w:r>
            <w:r>
              <w:tab/>
            </w:r>
            <w:r>
              <w:t>ValidatorUtils.validateEntity(sysMessage);</w:t>
            </w:r>
          </w:p>
          <w:p>
            <w:r>
              <w:tab/>
            </w:r>
            <w:r>
              <w:tab/>
            </w:r>
            <w:r>
              <w:t>sysMessage.setEditId(getUserId());</w:t>
            </w:r>
          </w:p>
          <w:p>
            <w:r>
              <w:tab/>
            </w:r>
            <w:r>
              <w:tab/>
            </w:r>
            <w:r>
              <w:t>sysMessageService.update(sysMessage);</w:t>
            </w:r>
          </w:p>
          <w:p/>
          <w:p>
            <w:r>
              <w:tab/>
            </w:r>
            <w:r>
              <w:tab/>
            </w:r>
            <w:r>
              <w:t>return Hdi.ok();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5.9.1.4发布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2" w:type="dxa"/>
          </w:tcPr>
          <w:p>
            <w:r>
              <w:t>{</w:t>
            </w:r>
          </w:p>
          <w:p>
            <w:r>
              <w:t xml:space="preserve">        "userIds" : [1,2,3,4,5],</w:t>
            </w:r>
          </w:p>
          <w:p>
            <w:r>
              <w:t xml:space="preserve">        "messageId" : "1"</w:t>
            </w:r>
          </w:p>
          <w:p>
            <w: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2" w:type="dxa"/>
          </w:tcPr>
          <w:p>
            <w:r>
              <w:t>@Override</w:t>
            </w:r>
          </w:p>
          <w:p>
            <w:r>
              <w:tab/>
            </w:r>
            <w:r>
              <w:t>@Transactional(rollbackFor = Exception.class)</w:t>
            </w:r>
          </w:p>
          <w:p>
            <w:r>
              <w:tab/>
            </w:r>
            <w:r>
              <w:t>public void publish(Map&lt;String, Object&gt; params) {</w:t>
            </w:r>
          </w:p>
          <w:p>
            <w:r>
              <w:tab/>
            </w:r>
            <w:r>
              <w:tab/>
            </w:r>
            <w:r>
              <w:t>List&lt;Long&gt; userIds = JSON.parseArray(params.get("userIds").toString(), Long.class);</w:t>
            </w:r>
          </w:p>
          <w:p>
            <w:r>
              <w:tab/>
            </w:r>
            <w:r>
              <w:tab/>
            </w:r>
            <w:r>
              <w:t>if (StringUtil.isEmpty(userIds))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HdiException("请选择发布用户");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Long messageId = Long.valueOf(params.get("messageId").toString());</w:t>
            </w:r>
          </w:p>
          <w:p>
            <w:r>
              <w:tab/>
            </w:r>
            <w:r>
              <w:tab/>
            </w:r>
            <w:r>
              <w:t>SysMessageEntity sysMessageEntity = new SysMessageEntity();</w:t>
            </w:r>
          </w:p>
          <w:p>
            <w:r>
              <w:tab/>
            </w:r>
            <w:r>
              <w:tab/>
            </w:r>
            <w:r>
              <w:t>sysMessageEntity.setId(messageId);</w:t>
            </w:r>
          </w:p>
          <w:p>
            <w:r>
              <w:tab/>
            </w:r>
            <w:r>
              <w:tab/>
            </w:r>
            <w:r>
              <w:t>sysMessageEntity.setStatus(MessageStatusEnum.PUBLISH.getKey());</w:t>
            </w:r>
          </w:p>
          <w:p>
            <w:r>
              <w:tab/>
            </w:r>
            <w:r>
              <w:tab/>
            </w:r>
            <w:r>
              <w:t>this.updateById(sysMessageEntity);</w:t>
            </w:r>
          </w:p>
          <w:p>
            <w:r>
              <w:tab/>
            </w:r>
            <w:r>
              <w:tab/>
            </w:r>
            <w:r>
              <w:t>List&lt;SysUserEntity&gt; sysUserEntities = sysUserService.selectBatchIds(userIds);</w:t>
            </w:r>
          </w:p>
          <w:p>
            <w:r>
              <w:tab/>
            </w:r>
            <w:r>
              <w:tab/>
            </w:r>
            <w:r>
              <w:t>for (SysUserEntity sysUserEntity : sysUserEntities) {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 sysUserMessageEntity = new SysUserMessageEntity();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sysUserMessageEntity.setUserId(sysUserEntity.getUserId());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sysUserMessageEntity.setDeptId(String.valueOf(sysUserEntity.getDeptId()));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sysUserMessageEntity.setMessageId(messageId);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sysUserMessageEntity.setStatus(UserMessageStatusEnum.UNREAD.getKey());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sysUserMessageService.insert(sysUserMessageEntity);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5.9.1.5查询详情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2" w:type="dxa"/>
          </w:tcPr>
          <w:p>
            <w:pPr>
              <w:rPr>
                <w:rFonts w:eastAsia="宋体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http://localhost:2320/hdi-server-admin/sys/</w:t>
            </w: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sysmessage</w:t>
            </w: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public Hdi info(@PathVariable("id") Long id){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SysMessageEntity sysMessage = sysMessageService.selectById(id);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Hdi.ok().put("sysMessage", sysMessage);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"sysMessageEntity ": {</w:t>
            </w:r>
          </w:p>
          <w:p>
            <w:r>
              <w:rPr>
                <w:rFonts w:hint="eastAsia"/>
              </w:rPr>
              <w:t xml:space="preserve">    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"title": "系统消息",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 "测试消息简介",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"content": "系统消息测试内容",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 xml:space="preserve">    ......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bookmarkStart w:id="71" w:name="_Toc5910"/>
      <w:r>
        <w:rPr>
          <w:rFonts w:hint="eastAsia"/>
        </w:rPr>
        <w:t>5.9.2用户消息管理</w:t>
      </w:r>
      <w:bookmarkEnd w:id="71"/>
    </w:p>
    <w:p>
      <w:pPr>
        <w:pStyle w:val="5"/>
      </w:pPr>
      <w:r>
        <w:rPr>
          <w:rFonts w:hint="eastAsia"/>
        </w:rPr>
        <w:t>5.9.2.1分页查询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6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显示字段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消息类型、标题、简介、内容、创建时间、修改时间、发布时间、状态（阅读状态）、阅读时间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创建时间倒序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"page":"1",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"limit":"10"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@Override</w:t>
            </w:r>
          </w:p>
          <w:p>
            <w:r>
              <w:rPr>
                <w:rFonts w:hint="eastAsia"/>
              </w:rPr>
              <w:t>@DataFilter(subDept = true, user = false)</w:t>
            </w:r>
          </w:p>
          <w:p>
            <w:r>
              <w:rPr>
                <w:rFonts w:hint="eastAsia"/>
              </w:rPr>
              <w:t>public PageUtils queryPage(Map&lt;String, Object&gt; params)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currPage = Integer.parseInt(params.get("page").toString());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pageSize = Integer.parseInt(params.get("limit").toString());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Page&lt;SysUserMessageEntityVo&gt; page = new Page&lt;SysUserMessageEntityVo&gt;(currPage, pageSize);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List&lt;SysUserMessageEntityVo&gt; list = this.baseMapper.listForPage(page, params.get("userId"));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page.setRecords(list);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PageUtils(page);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查询SQL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select u.*,m.type,m.title,m.description,m.content from sys_user_message u left join sys_message m on u.message_id=m.id where u.user_id=#{userId} and u.status!=2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6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"page": {</w:t>
            </w:r>
          </w:p>
          <w:p>
            <w:r>
              <w:rPr>
                <w:rFonts w:hint="eastAsia"/>
              </w:rPr>
              <w:t xml:space="preserve">    "totalCount": 6,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"totalPage": 1,</w:t>
            </w:r>
          </w:p>
          <w:p>
            <w:r>
              <w:rPr>
                <w:rFonts w:hint="eastAsia"/>
              </w:rPr>
              <w:t xml:space="preserve">    "currPage": 1,</w:t>
            </w:r>
          </w:p>
          <w:p>
            <w:r>
              <w:rPr>
                <w:rFonts w:hint="eastAsia"/>
              </w:rPr>
              <w:t xml:space="preserve">    "list": [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"id":1,</w:t>
            </w:r>
          </w:p>
          <w:p>
            <w:r>
              <w:rPr>
                <w:rFonts w:hint="eastAsia"/>
              </w:rPr>
              <w:t xml:space="preserve">        "messageId": 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"deptId": 7,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"readTime": "2019-04-28 09:11:11",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 xml:space="preserve">        "title": "系统消息",</w:t>
            </w:r>
          </w:p>
          <w:p>
            <w:r>
              <w:rPr>
                <w:rFonts w:hint="eastAsia"/>
              </w:rPr>
              <w:t xml:space="preserve">        "description": "测试消息简介",</w:t>
            </w:r>
          </w:p>
          <w:p>
            <w:r>
              <w:rPr>
                <w:rFonts w:hint="eastAsia"/>
              </w:rPr>
              <w:t xml:space="preserve">        "content": "系统消息测试内容",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},</w:t>
            </w:r>
          </w:p>
          <w:p>
            <w:r>
              <w:rPr>
                <w:rFonts w:hint="eastAsia"/>
              </w:rPr>
              <w:t xml:space="preserve">      {</w:t>
            </w:r>
          </w:p>
          <w:p>
            <w:r>
              <w:rPr>
                <w:rFonts w:hint="eastAsia"/>
              </w:rPr>
              <w:t xml:space="preserve">        "id":2,</w:t>
            </w:r>
          </w:p>
          <w:p>
            <w:r>
              <w:rPr>
                <w:rFonts w:hint="eastAsia"/>
              </w:rPr>
              <w:t xml:space="preserve">        "messageId": 2,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"deptId": 7,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"readTime": "2019-04-28 09:30:11",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 xml:space="preserve">        "title": "系统消息",</w:t>
            </w:r>
          </w:p>
          <w:p>
            <w:r>
              <w:rPr>
                <w:rFonts w:hint="eastAsia"/>
              </w:rPr>
              <w:t xml:space="preserve">        "description": "测试消息简介",</w:t>
            </w:r>
          </w:p>
          <w:p>
            <w:r>
              <w:rPr>
                <w:rFonts w:hint="eastAsia"/>
              </w:rPr>
              <w:t xml:space="preserve">        "content": "系统消息测试内容",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  ......</w:t>
            </w:r>
          </w:p>
          <w:p>
            <w:r>
              <w:rPr>
                <w:rFonts w:hint="eastAsia"/>
              </w:rPr>
              <w:t xml:space="preserve">      }......</w:t>
            </w:r>
          </w:p>
          <w:p>
            <w:r>
              <w:rPr>
                <w:rFonts w:hint="eastAsia"/>
              </w:rPr>
              <w:t xml:space="preserve">    ]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5.9.1.5查询详情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72" w:type="dxa"/>
          </w:tcPr>
          <w:p>
            <w:pPr>
              <w:rPr>
                <w:rFonts w:eastAsia="宋体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http://localhost:2320/hdi-server-admin/</w:t>
            </w: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sys/sysusermessage/info/</w:t>
            </w:r>
            <w: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72" w:type="dxa"/>
          </w:tcPr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@Transactional(rollbackFor = Exception.class)</w:t>
            </w:r>
          </w:p>
          <w:p>
            <w:r>
              <w:tab/>
            </w:r>
            <w:r>
              <w:t>public SysUserMessageEntityVo queryInfoById(Long id) {</w:t>
            </w:r>
          </w:p>
          <w:p>
            <w:r>
              <w:tab/>
            </w:r>
            <w:r>
              <w:tab/>
            </w:r>
            <w:r>
              <w:t>SysUserMessageEntity sysUserMessageEntity = new SysUserMessageEntity();</w:t>
            </w:r>
          </w:p>
          <w:p>
            <w:r>
              <w:tab/>
            </w:r>
            <w:r>
              <w:tab/>
            </w:r>
            <w:r>
              <w:t>sysUserMessageEntity.setId(id);</w:t>
            </w:r>
          </w:p>
          <w:p>
            <w:r>
              <w:tab/>
            </w:r>
            <w:r>
              <w:tab/>
            </w:r>
            <w:r>
              <w:t>sysUserMessageEntity.setStatus(UserMessageStatusEnum.READ.getKey());</w:t>
            </w:r>
          </w:p>
          <w:p>
            <w:r>
              <w:tab/>
            </w:r>
            <w:r>
              <w:tab/>
            </w:r>
            <w:r>
              <w:t>sysUserMessageEntity.setReadTime(new Date());</w:t>
            </w:r>
          </w:p>
          <w:p>
            <w:r>
              <w:tab/>
            </w:r>
            <w:r>
              <w:tab/>
            </w:r>
            <w:r>
              <w:t>this.updateById(sysUserMessageEntity);</w:t>
            </w:r>
          </w:p>
          <w:p>
            <w:r>
              <w:tab/>
            </w:r>
            <w:r>
              <w:tab/>
            </w:r>
            <w:r>
              <w:t>return this.baseMapper.queryInfoById(id);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查询SQL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select u.*,m.type,m.title,m.description,m.content from sys_user_message u left join sys_message m on u.message_id=m.id where u.id=#{id}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7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0,</w:t>
            </w:r>
          </w:p>
          <w:p>
            <w:r>
              <w:rPr>
                <w:rFonts w:hint="eastAsia"/>
              </w:rPr>
              <w:t xml:space="preserve">  "sysUserMessageEntityVo": {</w:t>
            </w:r>
          </w:p>
          <w:p>
            <w:r>
              <w:rPr>
                <w:rFonts w:hint="eastAsia"/>
              </w:rPr>
              <w:t xml:space="preserve">    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"messageId": 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"deptId": 7,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"status":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"readTime": "2019-04-28 09:11:11",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"title": "系统消息",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"description": "测试消息简介",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"content": "系统消息测试内容",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......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5.9.1.6删除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事项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类包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com.ebig.hdi.modules.sys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做软删除，更新状态操作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061" w:type="dxa"/>
          </w:tcPr>
          <w:p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业务代码</w:t>
            </w:r>
          </w:p>
        </w:tc>
        <w:tc>
          <w:tcPr>
            <w:tcW w:w="6061" w:type="dxa"/>
          </w:tcPr>
          <w:p>
            <w:r>
              <w:t>@Override</w:t>
            </w:r>
          </w:p>
          <w:p>
            <w:r>
              <w:tab/>
            </w:r>
            <w:r>
              <w:t>public void delete(Long[] ids) {</w:t>
            </w:r>
          </w:p>
          <w:p>
            <w:r>
              <w:tab/>
            </w:r>
            <w:r>
              <w:tab/>
            </w:r>
            <w:r>
              <w:t>for(Long id : ids) {</w:t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 sysUserMessageEntity = new SysUserMessageEntity();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sysUserMessageEntity.setId(id);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//设置信息为删除状态</w:t>
            </w:r>
          </w:p>
          <w:p>
            <w:r>
              <w:tab/>
            </w:r>
            <w:r>
              <w:tab/>
            </w:r>
            <w:r>
              <w:tab/>
            </w:r>
            <w:r>
              <w:t>sysUserMessageEntity.setStatus(UserMessageStatusEnum.DELETE.getKey());</w:t>
            </w:r>
          </w:p>
          <w:p>
            <w:r>
              <w:tab/>
            </w:r>
            <w:r>
              <w:tab/>
            </w:r>
            <w:r>
              <w:tab/>
            </w:r>
            <w:r>
              <w:t>this.updateById(sysUserMessageEntity);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061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"msg": "success",</w:t>
            </w:r>
          </w:p>
          <w:p>
            <w:r>
              <w:rPr>
                <w:rFonts w:hint="eastAsia"/>
              </w:rPr>
              <w:t xml:space="preserve">  "code": 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DMr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UEs0UdnT5+uXy7cfl+2cCHwhqrV8gb2eRGbrXpkPy6Pdwxrm7&#10;yqn4xUQEcVB9vtIrukB4vDSfzec5Qhyx8Qf42dN163x4I4wi0Siow/4Srey09aFPHVNiNW02jZRp&#10;h1KTtqA3L1/l6cI1AnCpUSMO0TcbrdDtu2GyvSnPGMyZXhve8k2D4lvmwyNzEAMahsDDA45KGhQx&#10;g0VJbdynv/ljPnaEKCUtxFVQDfVTIt9q7C7qcDTcaOxHQx/VnYFasQ70k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GoMyv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w:rPr>
        <w:rFonts w:hint="eastAsia"/>
      </w:rPr>
      <w:t>广东以大供应链管理有限公司</w:t>
    </w:r>
    <w:r>
      <w:rPr>
        <w:rFonts w:hint="eastAsia"/>
      </w:rPr>
      <w:tab/>
    </w:r>
    <w:r>
      <w:rPr>
        <w:rFonts w:hint="eastAsia"/>
      </w:rPr>
      <w:t>HDI一期详细设计说明书V1.0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EDB70"/>
    <w:multiLevelType w:val="singleLevel"/>
    <w:tmpl w:val="816EDB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D52950"/>
    <w:multiLevelType w:val="singleLevel"/>
    <w:tmpl w:val="9AD529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AC71B9C"/>
    <w:multiLevelType w:val="singleLevel"/>
    <w:tmpl w:val="BAC71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67CBC7"/>
    <w:multiLevelType w:val="singleLevel"/>
    <w:tmpl w:val="FA67CB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8E3"/>
    <w:rsid w:val="00172A27"/>
    <w:rsid w:val="001D7C4C"/>
    <w:rsid w:val="001F26B7"/>
    <w:rsid w:val="00335B38"/>
    <w:rsid w:val="00381784"/>
    <w:rsid w:val="003F7E13"/>
    <w:rsid w:val="00582BF3"/>
    <w:rsid w:val="008D4482"/>
    <w:rsid w:val="00937BAD"/>
    <w:rsid w:val="009F43AC"/>
    <w:rsid w:val="00B24EBB"/>
    <w:rsid w:val="00B83F6F"/>
    <w:rsid w:val="00C43BFD"/>
    <w:rsid w:val="00CF5138"/>
    <w:rsid w:val="00D005E8"/>
    <w:rsid w:val="00D619AA"/>
    <w:rsid w:val="00DF6B3C"/>
    <w:rsid w:val="00E17F40"/>
    <w:rsid w:val="00E30F2D"/>
    <w:rsid w:val="00ED4D32"/>
    <w:rsid w:val="00FB52A3"/>
    <w:rsid w:val="012C4E2A"/>
    <w:rsid w:val="014D2113"/>
    <w:rsid w:val="016D5D46"/>
    <w:rsid w:val="01932F1E"/>
    <w:rsid w:val="01BD1D0C"/>
    <w:rsid w:val="01D50F0D"/>
    <w:rsid w:val="01DB3052"/>
    <w:rsid w:val="01E13983"/>
    <w:rsid w:val="01E565FC"/>
    <w:rsid w:val="02522E07"/>
    <w:rsid w:val="02A64178"/>
    <w:rsid w:val="02B71AC8"/>
    <w:rsid w:val="02F37E01"/>
    <w:rsid w:val="0304799E"/>
    <w:rsid w:val="030C4BC5"/>
    <w:rsid w:val="03361877"/>
    <w:rsid w:val="034C563F"/>
    <w:rsid w:val="035B45CC"/>
    <w:rsid w:val="03740D3D"/>
    <w:rsid w:val="03D645CC"/>
    <w:rsid w:val="040264C5"/>
    <w:rsid w:val="042936CA"/>
    <w:rsid w:val="044E12D1"/>
    <w:rsid w:val="04533D7C"/>
    <w:rsid w:val="048057F1"/>
    <w:rsid w:val="04A4326B"/>
    <w:rsid w:val="04B23C06"/>
    <w:rsid w:val="04CF2437"/>
    <w:rsid w:val="04E31B8D"/>
    <w:rsid w:val="04E83222"/>
    <w:rsid w:val="0529671A"/>
    <w:rsid w:val="05320789"/>
    <w:rsid w:val="05486350"/>
    <w:rsid w:val="05586972"/>
    <w:rsid w:val="058273F0"/>
    <w:rsid w:val="05A91099"/>
    <w:rsid w:val="05BF5BD2"/>
    <w:rsid w:val="060328FC"/>
    <w:rsid w:val="06332215"/>
    <w:rsid w:val="064C26B1"/>
    <w:rsid w:val="0667762C"/>
    <w:rsid w:val="06C879A3"/>
    <w:rsid w:val="06C974C0"/>
    <w:rsid w:val="06D84C3A"/>
    <w:rsid w:val="06F618D7"/>
    <w:rsid w:val="070E6513"/>
    <w:rsid w:val="075849A8"/>
    <w:rsid w:val="078F6ED1"/>
    <w:rsid w:val="07A17EAD"/>
    <w:rsid w:val="07A41E73"/>
    <w:rsid w:val="07A95DA6"/>
    <w:rsid w:val="07AD1E75"/>
    <w:rsid w:val="07DD187B"/>
    <w:rsid w:val="07E81AC0"/>
    <w:rsid w:val="07F3328F"/>
    <w:rsid w:val="07F81692"/>
    <w:rsid w:val="081B1A15"/>
    <w:rsid w:val="084B642B"/>
    <w:rsid w:val="085E01DB"/>
    <w:rsid w:val="087521CB"/>
    <w:rsid w:val="08864903"/>
    <w:rsid w:val="08AA4A69"/>
    <w:rsid w:val="08CF38F9"/>
    <w:rsid w:val="08D12F0C"/>
    <w:rsid w:val="08E072F6"/>
    <w:rsid w:val="08F00D54"/>
    <w:rsid w:val="090206BE"/>
    <w:rsid w:val="090A19E3"/>
    <w:rsid w:val="090C7B4F"/>
    <w:rsid w:val="091A7E7D"/>
    <w:rsid w:val="096540C7"/>
    <w:rsid w:val="096F1DA0"/>
    <w:rsid w:val="09971734"/>
    <w:rsid w:val="09A86318"/>
    <w:rsid w:val="09D50241"/>
    <w:rsid w:val="09DF09C8"/>
    <w:rsid w:val="09EC1402"/>
    <w:rsid w:val="0A134EE1"/>
    <w:rsid w:val="0A2A40D8"/>
    <w:rsid w:val="0A311B6E"/>
    <w:rsid w:val="0A384E68"/>
    <w:rsid w:val="0A3A0361"/>
    <w:rsid w:val="0A650816"/>
    <w:rsid w:val="0A7427A3"/>
    <w:rsid w:val="0A78059E"/>
    <w:rsid w:val="0A875676"/>
    <w:rsid w:val="0A991023"/>
    <w:rsid w:val="0ACD153E"/>
    <w:rsid w:val="0ADC165C"/>
    <w:rsid w:val="0AFA032F"/>
    <w:rsid w:val="0B07746A"/>
    <w:rsid w:val="0B2064BB"/>
    <w:rsid w:val="0B2239AB"/>
    <w:rsid w:val="0B267D1F"/>
    <w:rsid w:val="0B286060"/>
    <w:rsid w:val="0B306387"/>
    <w:rsid w:val="0B347197"/>
    <w:rsid w:val="0B375A92"/>
    <w:rsid w:val="0B3B0F71"/>
    <w:rsid w:val="0B552E1A"/>
    <w:rsid w:val="0B640900"/>
    <w:rsid w:val="0C027F2E"/>
    <w:rsid w:val="0C072FCB"/>
    <w:rsid w:val="0C101350"/>
    <w:rsid w:val="0C690C7F"/>
    <w:rsid w:val="0C761078"/>
    <w:rsid w:val="0C7770F8"/>
    <w:rsid w:val="0C8738E2"/>
    <w:rsid w:val="0C8B6403"/>
    <w:rsid w:val="0CAF2D46"/>
    <w:rsid w:val="0CD01879"/>
    <w:rsid w:val="0CEA65F0"/>
    <w:rsid w:val="0D04774F"/>
    <w:rsid w:val="0D114E5B"/>
    <w:rsid w:val="0D1C45C9"/>
    <w:rsid w:val="0D3151FB"/>
    <w:rsid w:val="0D4471F9"/>
    <w:rsid w:val="0D6018CE"/>
    <w:rsid w:val="0D701679"/>
    <w:rsid w:val="0DA01760"/>
    <w:rsid w:val="0DA31FA0"/>
    <w:rsid w:val="0DAA3AD7"/>
    <w:rsid w:val="0DB57B73"/>
    <w:rsid w:val="0DE757F4"/>
    <w:rsid w:val="0DEF0489"/>
    <w:rsid w:val="0E1A65AB"/>
    <w:rsid w:val="0E421E4A"/>
    <w:rsid w:val="0E5523BC"/>
    <w:rsid w:val="0E6333C1"/>
    <w:rsid w:val="0EAC69C2"/>
    <w:rsid w:val="0EBC61E2"/>
    <w:rsid w:val="0ED4397D"/>
    <w:rsid w:val="0EDD43A9"/>
    <w:rsid w:val="0EE16446"/>
    <w:rsid w:val="0F0702CB"/>
    <w:rsid w:val="0F100189"/>
    <w:rsid w:val="0F395BAA"/>
    <w:rsid w:val="0F5560B8"/>
    <w:rsid w:val="0F89099E"/>
    <w:rsid w:val="0FA56ED1"/>
    <w:rsid w:val="10241E46"/>
    <w:rsid w:val="10741DEE"/>
    <w:rsid w:val="107A3108"/>
    <w:rsid w:val="10817EF0"/>
    <w:rsid w:val="10E649A4"/>
    <w:rsid w:val="10F658BE"/>
    <w:rsid w:val="10FE0DDF"/>
    <w:rsid w:val="11191CDC"/>
    <w:rsid w:val="114E508D"/>
    <w:rsid w:val="114E77C1"/>
    <w:rsid w:val="115A5272"/>
    <w:rsid w:val="116B0239"/>
    <w:rsid w:val="11C91502"/>
    <w:rsid w:val="11D8262D"/>
    <w:rsid w:val="11E969E4"/>
    <w:rsid w:val="11EB1A4D"/>
    <w:rsid w:val="11F63CE5"/>
    <w:rsid w:val="11FF17FB"/>
    <w:rsid w:val="123B0920"/>
    <w:rsid w:val="123C23AB"/>
    <w:rsid w:val="124340AB"/>
    <w:rsid w:val="12477F40"/>
    <w:rsid w:val="124A6693"/>
    <w:rsid w:val="124A72A0"/>
    <w:rsid w:val="12710DA7"/>
    <w:rsid w:val="12996EF1"/>
    <w:rsid w:val="12D415F9"/>
    <w:rsid w:val="12E333DC"/>
    <w:rsid w:val="12EF4612"/>
    <w:rsid w:val="13474D65"/>
    <w:rsid w:val="134B6E0B"/>
    <w:rsid w:val="138214E9"/>
    <w:rsid w:val="13AC022A"/>
    <w:rsid w:val="13CA66FD"/>
    <w:rsid w:val="140031F0"/>
    <w:rsid w:val="14161FB5"/>
    <w:rsid w:val="141F524A"/>
    <w:rsid w:val="144026CD"/>
    <w:rsid w:val="144D65BA"/>
    <w:rsid w:val="14621FFD"/>
    <w:rsid w:val="14655B54"/>
    <w:rsid w:val="146A2A0E"/>
    <w:rsid w:val="148A65B4"/>
    <w:rsid w:val="14E75B7A"/>
    <w:rsid w:val="15052596"/>
    <w:rsid w:val="15087531"/>
    <w:rsid w:val="15286C74"/>
    <w:rsid w:val="156416D6"/>
    <w:rsid w:val="157714C0"/>
    <w:rsid w:val="1579240E"/>
    <w:rsid w:val="15806D8F"/>
    <w:rsid w:val="15BF6A7D"/>
    <w:rsid w:val="15C37650"/>
    <w:rsid w:val="16135D17"/>
    <w:rsid w:val="164202B1"/>
    <w:rsid w:val="16420743"/>
    <w:rsid w:val="165A3E75"/>
    <w:rsid w:val="165D05EE"/>
    <w:rsid w:val="168C2259"/>
    <w:rsid w:val="16D24104"/>
    <w:rsid w:val="172A6102"/>
    <w:rsid w:val="173732A0"/>
    <w:rsid w:val="17695DED"/>
    <w:rsid w:val="17974492"/>
    <w:rsid w:val="181500F2"/>
    <w:rsid w:val="18176FBC"/>
    <w:rsid w:val="185D08D8"/>
    <w:rsid w:val="185D1561"/>
    <w:rsid w:val="187E2B4E"/>
    <w:rsid w:val="18A847A6"/>
    <w:rsid w:val="18D056E8"/>
    <w:rsid w:val="18D22020"/>
    <w:rsid w:val="18E776DB"/>
    <w:rsid w:val="18F56C47"/>
    <w:rsid w:val="1904428B"/>
    <w:rsid w:val="191C31CA"/>
    <w:rsid w:val="19213D71"/>
    <w:rsid w:val="196F1321"/>
    <w:rsid w:val="19730135"/>
    <w:rsid w:val="19AE1114"/>
    <w:rsid w:val="19C422C7"/>
    <w:rsid w:val="19CD4D2D"/>
    <w:rsid w:val="19E264D9"/>
    <w:rsid w:val="1A220D7B"/>
    <w:rsid w:val="1A305D10"/>
    <w:rsid w:val="1A394A2D"/>
    <w:rsid w:val="1A9D0489"/>
    <w:rsid w:val="1AAF269A"/>
    <w:rsid w:val="1AC243ED"/>
    <w:rsid w:val="1B1D7E1C"/>
    <w:rsid w:val="1B2368E0"/>
    <w:rsid w:val="1B2517CF"/>
    <w:rsid w:val="1B524616"/>
    <w:rsid w:val="1B5E48D2"/>
    <w:rsid w:val="1B78385E"/>
    <w:rsid w:val="1BAA22D3"/>
    <w:rsid w:val="1BB21C91"/>
    <w:rsid w:val="1BB93DF5"/>
    <w:rsid w:val="1BDA1D62"/>
    <w:rsid w:val="1BDD67DA"/>
    <w:rsid w:val="1C1F568D"/>
    <w:rsid w:val="1C296178"/>
    <w:rsid w:val="1C3E2DCB"/>
    <w:rsid w:val="1C4B3280"/>
    <w:rsid w:val="1C9342DA"/>
    <w:rsid w:val="1CB877AE"/>
    <w:rsid w:val="1CCB0BEB"/>
    <w:rsid w:val="1CE70783"/>
    <w:rsid w:val="1CE95253"/>
    <w:rsid w:val="1D1721C5"/>
    <w:rsid w:val="1D2A3B63"/>
    <w:rsid w:val="1D31270C"/>
    <w:rsid w:val="1D3865F6"/>
    <w:rsid w:val="1D730C03"/>
    <w:rsid w:val="1DB94916"/>
    <w:rsid w:val="1DDB7F9B"/>
    <w:rsid w:val="1DF7344C"/>
    <w:rsid w:val="1DFC7E2E"/>
    <w:rsid w:val="1E0D764D"/>
    <w:rsid w:val="1E24173D"/>
    <w:rsid w:val="1E7E5236"/>
    <w:rsid w:val="1E8A69AD"/>
    <w:rsid w:val="1EB93863"/>
    <w:rsid w:val="1EB95F83"/>
    <w:rsid w:val="1F336EC6"/>
    <w:rsid w:val="1F3C5D1C"/>
    <w:rsid w:val="1F7070AE"/>
    <w:rsid w:val="1FBF4909"/>
    <w:rsid w:val="1FC00543"/>
    <w:rsid w:val="1FD77CA4"/>
    <w:rsid w:val="1FE46770"/>
    <w:rsid w:val="1FF146CF"/>
    <w:rsid w:val="202E3EB0"/>
    <w:rsid w:val="204B7366"/>
    <w:rsid w:val="208F2E5F"/>
    <w:rsid w:val="20935F32"/>
    <w:rsid w:val="20DA7218"/>
    <w:rsid w:val="20DF17F2"/>
    <w:rsid w:val="20F86FB4"/>
    <w:rsid w:val="20FF6353"/>
    <w:rsid w:val="21027772"/>
    <w:rsid w:val="215D0806"/>
    <w:rsid w:val="21644A62"/>
    <w:rsid w:val="216B774F"/>
    <w:rsid w:val="218C05F5"/>
    <w:rsid w:val="21A97227"/>
    <w:rsid w:val="21AE1506"/>
    <w:rsid w:val="21B124FB"/>
    <w:rsid w:val="21DC1EC0"/>
    <w:rsid w:val="21E31C56"/>
    <w:rsid w:val="22052DAD"/>
    <w:rsid w:val="2221437A"/>
    <w:rsid w:val="22476F76"/>
    <w:rsid w:val="225C7AA0"/>
    <w:rsid w:val="226148F9"/>
    <w:rsid w:val="228B7939"/>
    <w:rsid w:val="22A03347"/>
    <w:rsid w:val="22A23C89"/>
    <w:rsid w:val="22F653A5"/>
    <w:rsid w:val="23086AE7"/>
    <w:rsid w:val="231F79E5"/>
    <w:rsid w:val="23210463"/>
    <w:rsid w:val="23393BD3"/>
    <w:rsid w:val="235066C5"/>
    <w:rsid w:val="235235CA"/>
    <w:rsid w:val="23593916"/>
    <w:rsid w:val="23A71390"/>
    <w:rsid w:val="23D65A00"/>
    <w:rsid w:val="23DB5CFC"/>
    <w:rsid w:val="24407271"/>
    <w:rsid w:val="244B36B9"/>
    <w:rsid w:val="24500865"/>
    <w:rsid w:val="246771BB"/>
    <w:rsid w:val="247251FE"/>
    <w:rsid w:val="248C056E"/>
    <w:rsid w:val="24902018"/>
    <w:rsid w:val="24BE0F20"/>
    <w:rsid w:val="24CE3B06"/>
    <w:rsid w:val="24D33720"/>
    <w:rsid w:val="24DC67EA"/>
    <w:rsid w:val="24DF5404"/>
    <w:rsid w:val="24E436BA"/>
    <w:rsid w:val="24EF14F6"/>
    <w:rsid w:val="2553004B"/>
    <w:rsid w:val="256A3892"/>
    <w:rsid w:val="258418E7"/>
    <w:rsid w:val="258C49C9"/>
    <w:rsid w:val="259657D4"/>
    <w:rsid w:val="25BE62DD"/>
    <w:rsid w:val="25DA3392"/>
    <w:rsid w:val="260E4099"/>
    <w:rsid w:val="261F2B87"/>
    <w:rsid w:val="26206F61"/>
    <w:rsid w:val="2625093B"/>
    <w:rsid w:val="26532512"/>
    <w:rsid w:val="265D3FF1"/>
    <w:rsid w:val="268B611C"/>
    <w:rsid w:val="26A60CC5"/>
    <w:rsid w:val="27094406"/>
    <w:rsid w:val="27341F56"/>
    <w:rsid w:val="27377CB1"/>
    <w:rsid w:val="2773041D"/>
    <w:rsid w:val="27B7528B"/>
    <w:rsid w:val="282E2BC1"/>
    <w:rsid w:val="2834470F"/>
    <w:rsid w:val="284B356A"/>
    <w:rsid w:val="28873E7E"/>
    <w:rsid w:val="28D0062E"/>
    <w:rsid w:val="28E13406"/>
    <w:rsid w:val="29013E2D"/>
    <w:rsid w:val="296C0DBF"/>
    <w:rsid w:val="296F7C9D"/>
    <w:rsid w:val="297A0B2A"/>
    <w:rsid w:val="29A711B6"/>
    <w:rsid w:val="29B32602"/>
    <w:rsid w:val="29E47297"/>
    <w:rsid w:val="2A023CA8"/>
    <w:rsid w:val="2A1A459D"/>
    <w:rsid w:val="2A3C0510"/>
    <w:rsid w:val="2AB150F3"/>
    <w:rsid w:val="2B1068F8"/>
    <w:rsid w:val="2B2B53D6"/>
    <w:rsid w:val="2B48662E"/>
    <w:rsid w:val="2B807779"/>
    <w:rsid w:val="2B9572CB"/>
    <w:rsid w:val="2BDE2B5B"/>
    <w:rsid w:val="2C420502"/>
    <w:rsid w:val="2C78713E"/>
    <w:rsid w:val="2CB50DC5"/>
    <w:rsid w:val="2CC3431F"/>
    <w:rsid w:val="2CF809D5"/>
    <w:rsid w:val="2D356A28"/>
    <w:rsid w:val="2D56645B"/>
    <w:rsid w:val="2D74418E"/>
    <w:rsid w:val="2D7E4CBB"/>
    <w:rsid w:val="2D9D50EA"/>
    <w:rsid w:val="2DAA4BF1"/>
    <w:rsid w:val="2DC04EFC"/>
    <w:rsid w:val="2DEE43F0"/>
    <w:rsid w:val="2DFE4F5B"/>
    <w:rsid w:val="2E2A612F"/>
    <w:rsid w:val="2E3E0893"/>
    <w:rsid w:val="2E53358C"/>
    <w:rsid w:val="2E694510"/>
    <w:rsid w:val="2EBE568E"/>
    <w:rsid w:val="2ED401C6"/>
    <w:rsid w:val="2EFE5815"/>
    <w:rsid w:val="2F0F6A98"/>
    <w:rsid w:val="2F4C0231"/>
    <w:rsid w:val="2F8C2999"/>
    <w:rsid w:val="2FB473DD"/>
    <w:rsid w:val="2FC97D40"/>
    <w:rsid w:val="2FDE7684"/>
    <w:rsid w:val="2FE42E9D"/>
    <w:rsid w:val="2FFB48E3"/>
    <w:rsid w:val="30105868"/>
    <w:rsid w:val="3022404A"/>
    <w:rsid w:val="30294D3D"/>
    <w:rsid w:val="307158E9"/>
    <w:rsid w:val="30743854"/>
    <w:rsid w:val="30967896"/>
    <w:rsid w:val="30CB153B"/>
    <w:rsid w:val="30CD6CBD"/>
    <w:rsid w:val="30E216F1"/>
    <w:rsid w:val="30F146FE"/>
    <w:rsid w:val="30FD0366"/>
    <w:rsid w:val="31193B8B"/>
    <w:rsid w:val="314C4DC5"/>
    <w:rsid w:val="31650CFA"/>
    <w:rsid w:val="319B6E58"/>
    <w:rsid w:val="31AB02FF"/>
    <w:rsid w:val="31AF5D02"/>
    <w:rsid w:val="31C97501"/>
    <w:rsid w:val="31DC50B4"/>
    <w:rsid w:val="31FB2ACE"/>
    <w:rsid w:val="323E50D9"/>
    <w:rsid w:val="32521763"/>
    <w:rsid w:val="325B7387"/>
    <w:rsid w:val="326F2486"/>
    <w:rsid w:val="32D833EC"/>
    <w:rsid w:val="32E2256A"/>
    <w:rsid w:val="334F384A"/>
    <w:rsid w:val="33667E56"/>
    <w:rsid w:val="338162E2"/>
    <w:rsid w:val="338A6215"/>
    <w:rsid w:val="33C44514"/>
    <w:rsid w:val="33CA1C87"/>
    <w:rsid w:val="33CA5EEA"/>
    <w:rsid w:val="33EF3E6C"/>
    <w:rsid w:val="34267749"/>
    <w:rsid w:val="34300A48"/>
    <w:rsid w:val="344349CD"/>
    <w:rsid w:val="34560C1C"/>
    <w:rsid w:val="34A0005B"/>
    <w:rsid w:val="34AE1E6D"/>
    <w:rsid w:val="34AF2114"/>
    <w:rsid w:val="34E95C68"/>
    <w:rsid w:val="34E965CB"/>
    <w:rsid w:val="35072EA2"/>
    <w:rsid w:val="352C7F3E"/>
    <w:rsid w:val="355A2A43"/>
    <w:rsid w:val="356D78A6"/>
    <w:rsid w:val="35782387"/>
    <w:rsid w:val="357C10CD"/>
    <w:rsid w:val="358165AD"/>
    <w:rsid w:val="35B306C4"/>
    <w:rsid w:val="35B77127"/>
    <w:rsid w:val="35B86301"/>
    <w:rsid w:val="36171A12"/>
    <w:rsid w:val="36361985"/>
    <w:rsid w:val="364B641E"/>
    <w:rsid w:val="364D08FB"/>
    <w:rsid w:val="36883C60"/>
    <w:rsid w:val="36DD717A"/>
    <w:rsid w:val="36FC7EC7"/>
    <w:rsid w:val="370B0566"/>
    <w:rsid w:val="372771AD"/>
    <w:rsid w:val="373D4919"/>
    <w:rsid w:val="37435EE8"/>
    <w:rsid w:val="37543610"/>
    <w:rsid w:val="375B6679"/>
    <w:rsid w:val="375C2A4B"/>
    <w:rsid w:val="376162BE"/>
    <w:rsid w:val="376D24F8"/>
    <w:rsid w:val="3785730E"/>
    <w:rsid w:val="37996DF0"/>
    <w:rsid w:val="37B02C39"/>
    <w:rsid w:val="37B56427"/>
    <w:rsid w:val="37DB258E"/>
    <w:rsid w:val="37E11919"/>
    <w:rsid w:val="37EF4040"/>
    <w:rsid w:val="37F95C23"/>
    <w:rsid w:val="37FB2242"/>
    <w:rsid w:val="385A5DB3"/>
    <w:rsid w:val="38604A64"/>
    <w:rsid w:val="3866100A"/>
    <w:rsid w:val="38680592"/>
    <w:rsid w:val="386C682C"/>
    <w:rsid w:val="387555D7"/>
    <w:rsid w:val="389169A1"/>
    <w:rsid w:val="38A042C4"/>
    <w:rsid w:val="38B633AA"/>
    <w:rsid w:val="38CD440D"/>
    <w:rsid w:val="38E80042"/>
    <w:rsid w:val="39061094"/>
    <w:rsid w:val="391C20D1"/>
    <w:rsid w:val="39401B9F"/>
    <w:rsid w:val="394431F7"/>
    <w:rsid w:val="395C6AB3"/>
    <w:rsid w:val="395C77D0"/>
    <w:rsid w:val="396B2668"/>
    <w:rsid w:val="396E7D68"/>
    <w:rsid w:val="397A7244"/>
    <w:rsid w:val="398D63F6"/>
    <w:rsid w:val="39991DF3"/>
    <w:rsid w:val="39D11EC2"/>
    <w:rsid w:val="39D561CD"/>
    <w:rsid w:val="39D64255"/>
    <w:rsid w:val="39F529CB"/>
    <w:rsid w:val="3A14541A"/>
    <w:rsid w:val="3A323C00"/>
    <w:rsid w:val="3A34530D"/>
    <w:rsid w:val="3A4E7BEB"/>
    <w:rsid w:val="3A57000F"/>
    <w:rsid w:val="3A5B6EAF"/>
    <w:rsid w:val="3A960A25"/>
    <w:rsid w:val="3A9E1C64"/>
    <w:rsid w:val="3A9F5E49"/>
    <w:rsid w:val="3AA06D24"/>
    <w:rsid w:val="3ACD5690"/>
    <w:rsid w:val="3AF0496D"/>
    <w:rsid w:val="3B272152"/>
    <w:rsid w:val="3B29314F"/>
    <w:rsid w:val="3B3C44C9"/>
    <w:rsid w:val="3B4F6B9F"/>
    <w:rsid w:val="3B9C02BD"/>
    <w:rsid w:val="3BA603A5"/>
    <w:rsid w:val="3BA7574B"/>
    <w:rsid w:val="3BC87915"/>
    <w:rsid w:val="3BDD771F"/>
    <w:rsid w:val="3BE2310C"/>
    <w:rsid w:val="3BFE01AF"/>
    <w:rsid w:val="3C0B0A41"/>
    <w:rsid w:val="3C3D34B9"/>
    <w:rsid w:val="3C523518"/>
    <w:rsid w:val="3C536765"/>
    <w:rsid w:val="3C54337F"/>
    <w:rsid w:val="3C775253"/>
    <w:rsid w:val="3C7B02E0"/>
    <w:rsid w:val="3C92615B"/>
    <w:rsid w:val="3C93538D"/>
    <w:rsid w:val="3CDF517F"/>
    <w:rsid w:val="3CFA239B"/>
    <w:rsid w:val="3D1B71A1"/>
    <w:rsid w:val="3D2A03EA"/>
    <w:rsid w:val="3D353BD1"/>
    <w:rsid w:val="3D560BBF"/>
    <w:rsid w:val="3D5E715D"/>
    <w:rsid w:val="3D8D09C6"/>
    <w:rsid w:val="3D9E69FF"/>
    <w:rsid w:val="3DDB0675"/>
    <w:rsid w:val="3DDC49CA"/>
    <w:rsid w:val="3DE56BBC"/>
    <w:rsid w:val="3DFD1924"/>
    <w:rsid w:val="3E077F71"/>
    <w:rsid w:val="3E0A111B"/>
    <w:rsid w:val="3E0C31D3"/>
    <w:rsid w:val="3E4E1FA4"/>
    <w:rsid w:val="3E7B7CBB"/>
    <w:rsid w:val="3E857507"/>
    <w:rsid w:val="3E9C1D1E"/>
    <w:rsid w:val="3E9F1C38"/>
    <w:rsid w:val="3E9F46CF"/>
    <w:rsid w:val="3ECD050F"/>
    <w:rsid w:val="3EFB37D8"/>
    <w:rsid w:val="3F1F0FAD"/>
    <w:rsid w:val="3F5C1688"/>
    <w:rsid w:val="3F6437FA"/>
    <w:rsid w:val="3F833166"/>
    <w:rsid w:val="3F881C6C"/>
    <w:rsid w:val="3F8A3298"/>
    <w:rsid w:val="3F9F556E"/>
    <w:rsid w:val="3FA6086E"/>
    <w:rsid w:val="3FA97B59"/>
    <w:rsid w:val="3FB14A09"/>
    <w:rsid w:val="3FB35643"/>
    <w:rsid w:val="3FBD4070"/>
    <w:rsid w:val="3FD46E4F"/>
    <w:rsid w:val="3FD72CC8"/>
    <w:rsid w:val="3FDE6FEB"/>
    <w:rsid w:val="400067FE"/>
    <w:rsid w:val="401D5734"/>
    <w:rsid w:val="40672285"/>
    <w:rsid w:val="4071148C"/>
    <w:rsid w:val="40915145"/>
    <w:rsid w:val="409E56B0"/>
    <w:rsid w:val="40A169C0"/>
    <w:rsid w:val="40B04518"/>
    <w:rsid w:val="40DB62D3"/>
    <w:rsid w:val="40E7693B"/>
    <w:rsid w:val="40E92365"/>
    <w:rsid w:val="416404D6"/>
    <w:rsid w:val="41805746"/>
    <w:rsid w:val="41A95C3A"/>
    <w:rsid w:val="41CB4B1B"/>
    <w:rsid w:val="41FE09C5"/>
    <w:rsid w:val="420A3607"/>
    <w:rsid w:val="4215130B"/>
    <w:rsid w:val="4222671D"/>
    <w:rsid w:val="423149C8"/>
    <w:rsid w:val="423C3144"/>
    <w:rsid w:val="42560775"/>
    <w:rsid w:val="42570048"/>
    <w:rsid w:val="429707F3"/>
    <w:rsid w:val="42AB68F8"/>
    <w:rsid w:val="42C9289C"/>
    <w:rsid w:val="42CA43F9"/>
    <w:rsid w:val="42DB312C"/>
    <w:rsid w:val="42E71C52"/>
    <w:rsid w:val="42E760FD"/>
    <w:rsid w:val="42F518C4"/>
    <w:rsid w:val="432375A7"/>
    <w:rsid w:val="432C44E5"/>
    <w:rsid w:val="43305324"/>
    <w:rsid w:val="43320F40"/>
    <w:rsid w:val="434439CC"/>
    <w:rsid w:val="43455DD0"/>
    <w:rsid w:val="434A6081"/>
    <w:rsid w:val="435027DA"/>
    <w:rsid w:val="43637F36"/>
    <w:rsid w:val="436A1521"/>
    <w:rsid w:val="43811C86"/>
    <w:rsid w:val="43977B90"/>
    <w:rsid w:val="43C15B47"/>
    <w:rsid w:val="43DE7275"/>
    <w:rsid w:val="44067A12"/>
    <w:rsid w:val="442049B2"/>
    <w:rsid w:val="44550999"/>
    <w:rsid w:val="4480046D"/>
    <w:rsid w:val="449506E5"/>
    <w:rsid w:val="449551DF"/>
    <w:rsid w:val="44C11C47"/>
    <w:rsid w:val="44CC5643"/>
    <w:rsid w:val="44D826B8"/>
    <w:rsid w:val="44DA5A38"/>
    <w:rsid w:val="44E25409"/>
    <w:rsid w:val="44E61AF0"/>
    <w:rsid w:val="45136F56"/>
    <w:rsid w:val="451E33DD"/>
    <w:rsid w:val="455360AE"/>
    <w:rsid w:val="45655F2F"/>
    <w:rsid w:val="45813789"/>
    <w:rsid w:val="45841753"/>
    <w:rsid w:val="458D179D"/>
    <w:rsid w:val="45911897"/>
    <w:rsid w:val="45BC2BFC"/>
    <w:rsid w:val="45C35C00"/>
    <w:rsid w:val="45D668BB"/>
    <w:rsid w:val="45DE170C"/>
    <w:rsid w:val="461B7F30"/>
    <w:rsid w:val="463A01C8"/>
    <w:rsid w:val="4651625E"/>
    <w:rsid w:val="469F7CD9"/>
    <w:rsid w:val="46C2466D"/>
    <w:rsid w:val="46D0141B"/>
    <w:rsid w:val="46E71D19"/>
    <w:rsid w:val="46FE1B9C"/>
    <w:rsid w:val="473F27B2"/>
    <w:rsid w:val="473F765D"/>
    <w:rsid w:val="475921E4"/>
    <w:rsid w:val="475A3C54"/>
    <w:rsid w:val="47912190"/>
    <w:rsid w:val="47B308ED"/>
    <w:rsid w:val="47D97D9D"/>
    <w:rsid w:val="47E44049"/>
    <w:rsid w:val="47F60C3E"/>
    <w:rsid w:val="48525115"/>
    <w:rsid w:val="487125CE"/>
    <w:rsid w:val="489C166D"/>
    <w:rsid w:val="48D9641D"/>
    <w:rsid w:val="48DD74AA"/>
    <w:rsid w:val="48F85441"/>
    <w:rsid w:val="490E0F3F"/>
    <w:rsid w:val="49110A87"/>
    <w:rsid w:val="49151B62"/>
    <w:rsid w:val="491E385B"/>
    <w:rsid w:val="492A4D14"/>
    <w:rsid w:val="4936255B"/>
    <w:rsid w:val="493D7DFF"/>
    <w:rsid w:val="499461C3"/>
    <w:rsid w:val="49AE4F20"/>
    <w:rsid w:val="4A085E8C"/>
    <w:rsid w:val="4A211666"/>
    <w:rsid w:val="4A317E78"/>
    <w:rsid w:val="4A416CC8"/>
    <w:rsid w:val="4A5848B0"/>
    <w:rsid w:val="4A5C44E0"/>
    <w:rsid w:val="4A73409B"/>
    <w:rsid w:val="4A9C27AA"/>
    <w:rsid w:val="4AA55150"/>
    <w:rsid w:val="4AF161D8"/>
    <w:rsid w:val="4B01780A"/>
    <w:rsid w:val="4BA97D04"/>
    <w:rsid w:val="4BC372CC"/>
    <w:rsid w:val="4BF671E2"/>
    <w:rsid w:val="4C0D3F52"/>
    <w:rsid w:val="4C107403"/>
    <w:rsid w:val="4C17633F"/>
    <w:rsid w:val="4C6A783A"/>
    <w:rsid w:val="4C9629D2"/>
    <w:rsid w:val="4CA24E22"/>
    <w:rsid w:val="4CB0026A"/>
    <w:rsid w:val="4CF57389"/>
    <w:rsid w:val="4D11494A"/>
    <w:rsid w:val="4D1F7169"/>
    <w:rsid w:val="4D2D4390"/>
    <w:rsid w:val="4D416A12"/>
    <w:rsid w:val="4D8E12AF"/>
    <w:rsid w:val="4DB85405"/>
    <w:rsid w:val="4DD05020"/>
    <w:rsid w:val="4DFE566D"/>
    <w:rsid w:val="4E0F31EC"/>
    <w:rsid w:val="4E9826A4"/>
    <w:rsid w:val="4EBE1DC4"/>
    <w:rsid w:val="4ED40ED0"/>
    <w:rsid w:val="4EE12536"/>
    <w:rsid w:val="4EE23E58"/>
    <w:rsid w:val="4EEB7850"/>
    <w:rsid w:val="4F366F4D"/>
    <w:rsid w:val="4F403AC9"/>
    <w:rsid w:val="4F7058CD"/>
    <w:rsid w:val="4F832037"/>
    <w:rsid w:val="4FAC2140"/>
    <w:rsid w:val="4FC84D62"/>
    <w:rsid w:val="4FFE7D52"/>
    <w:rsid w:val="50046B94"/>
    <w:rsid w:val="500B4165"/>
    <w:rsid w:val="500F1E83"/>
    <w:rsid w:val="5012602B"/>
    <w:rsid w:val="50243F6E"/>
    <w:rsid w:val="504C2587"/>
    <w:rsid w:val="505B14EA"/>
    <w:rsid w:val="50617750"/>
    <w:rsid w:val="50CC47E6"/>
    <w:rsid w:val="50D369E5"/>
    <w:rsid w:val="50D71C22"/>
    <w:rsid w:val="50E41649"/>
    <w:rsid w:val="50EA6A60"/>
    <w:rsid w:val="51112A41"/>
    <w:rsid w:val="514534C5"/>
    <w:rsid w:val="51711CF9"/>
    <w:rsid w:val="51883C64"/>
    <w:rsid w:val="51A611DD"/>
    <w:rsid w:val="51E13255"/>
    <w:rsid w:val="51E8014D"/>
    <w:rsid w:val="5206146C"/>
    <w:rsid w:val="5208462B"/>
    <w:rsid w:val="52A56987"/>
    <w:rsid w:val="52C01772"/>
    <w:rsid w:val="52C32E37"/>
    <w:rsid w:val="52DD3372"/>
    <w:rsid w:val="53266BFD"/>
    <w:rsid w:val="535F5FA1"/>
    <w:rsid w:val="53C74210"/>
    <w:rsid w:val="53CB4019"/>
    <w:rsid w:val="53D26782"/>
    <w:rsid w:val="53D70CC2"/>
    <w:rsid w:val="53FB4F4B"/>
    <w:rsid w:val="53FF66DB"/>
    <w:rsid w:val="542A04B9"/>
    <w:rsid w:val="54423A62"/>
    <w:rsid w:val="54506C4F"/>
    <w:rsid w:val="547F4CE3"/>
    <w:rsid w:val="54870BEC"/>
    <w:rsid w:val="54A02BED"/>
    <w:rsid w:val="54D75EB2"/>
    <w:rsid w:val="54E12BE1"/>
    <w:rsid w:val="54E91696"/>
    <w:rsid w:val="55033ECE"/>
    <w:rsid w:val="55083BED"/>
    <w:rsid w:val="55430632"/>
    <w:rsid w:val="556A6641"/>
    <w:rsid w:val="558472B8"/>
    <w:rsid w:val="55895300"/>
    <w:rsid w:val="559A0DD2"/>
    <w:rsid w:val="55AE2C6F"/>
    <w:rsid w:val="55BE06D6"/>
    <w:rsid w:val="55DD49CD"/>
    <w:rsid w:val="55E55BDD"/>
    <w:rsid w:val="55EB13DB"/>
    <w:rsid w:val="560423D3"/>
    <w:rsid w:val="562C1389"/>
    <w:rsid w:val="563515E9"/>
    <w:rsid w:val="564236A2"/>
    <w:rsid w:val="564D5B0B"/>
    <w:rsid w:val="5676564D"/>
    <w:rsid w:val="56843EF5"/>
    <w:rsid w:val="568C1EED"/>
    <w:rsid w:val="56911FA8"/>
    <w:rsid w:val="569862F0"/>
    <w:rsid w:val="569A73FC"/>
    <w:rsid w:val="56E74523"/>
    <w:rsid w:val="572A140C"/>
    <w:rsid w:val="573719DA"/>
    <w:rsid w:val="573A2A0C"/>
    <w:rsid w:val="574F2166"/>
    <w:rsid w:val="575C1AA2"/>
    <w:rsid w:val="57620DCC"/>
    <w:rsid w:val="5778120E"/>
    <w:rsid w:val="5792544D"/>
    <w:rsid w:val="57936987"/>
    <w:rsid w:val="57AE051A"/>
    <w:rsid w:val="57B815F8"/>
    <w:rsid w:val="57BD2D1D"/>
    <w:rsid w:val="57F17BF5"/>
    <w:rsid w:val="580211F8"/>
    <w:rsid w:val="580E2D33"/>
    <w:rsid w:val="582D52D2"/>
    <w:rsid w:val="587417AA"/>
    <w:rsid w:val="58811E8E"/>
    <w:rsid w:val="58A72301"/>
    <w:rsid w:val="58C87E38"/>
    <w:rsid w:val="592C146C"/>
    <w:rsid w:val="59320506"/>
    <w:rsid w:val="597B7DDC"/>
    <w:rsid w:val="5987067C"/>
    <w:rsid w:val="59910111"/>
    <w:rsid w:val="59C831E4"/>
    <w:rsid w:val="59F22D2E"/>
    <w:rsid w:val="59FC0335"/>
    <w:rsid w:val="59FC69B1"/>
    <w:rsid w:val="5A0C6CC6"/>
    <w:rsid w:val="5A0D7E65"/>
    <w:rsid w:val="5A0D7FF2"/>
    <w:rsid w:val="5A794292"/>
    <w:rsid w:val="5A8138AA"/>
    <w:rsid w:val="5A830B88"/>
    <w:rsid w:val="5A844522"/>
    <w:rsid w:val="5B6D216E"/>
    <w:rsid w:val="5B8A76D2"/>
    <w:rsid w:val="5B926A43"/>
    <w:rsid w:val="5C024706"/>
    <w:rsid w:val="5C055FF4"/>
    <w:rsid w:val="5C0F258F"/>
    <w:rsid w:val="5C445163"/>
    <w:rsid w:val="5CD3190F"/>
    <w:rsid w:val="5CFC6BBA"/>
    <w:rsid w:val="5D2B18C2"/>
    <w:rsid w:val="5D403EF9"/>
    <w:rsid w:val="5D4A3CF4"/>
    <w:rsid w:val="5D5767B4"/>
    <w:rsid w:val="5D92742F"/>
    <w:rsid w:val="5DC23BDE"/>
    <w:rsid w:val="5DD64EF3"/>
    <w:rsid w:val="5DE342AB"/>
    <w:rsid w:val="5DFB41DE"/>
    <w:rsid w:val="5E0258D0"/>
    <w:rsid w:val="5EA66BD9"/>
    <w:rsid w:val="5EB23E00"/>
    <w:rsid w:val="5ED45660"/>
    <w:rsid w:val="5ED62C3A"/>
    <w:rsid w:val="5EDE566B"/>
    <w:rsid w:val="5F1A67B8"/>
    <w:rsid w:val="5F7A5083"/>
    <w:rsid w:val="5F806A72"/>
    <w:rsid w:val="5FC27D74"/>
    <w:rsid w:val="5FC76512"/>
    <w:rsid w:val="5FD56228"/>
    <w:rsid w:val="60683519"/>
    <w:rsid w:val="608271D2"/>
    <w:rsid w:val="60854152"/>
    <w:rsid w:val="60A539B0"/>
    <w:rsid w:val="60BE54FB"/>
    <w:rsid w:val="60C45D4B"/>
    <w:rsid w:val="60E51A9C"/>
    <w:rsid w:val="60EE0017"/>
    <w:rsid w:val="612246DD"/>
    <w:rsid w:val="61273D5A"/>
    <w:rsid w:val="613A2561"/>
    <w:rsid w:val="613E1A0C"/>
    <w:rsid w:val="616C41AA"/>
    <w:rsid w:val="61791F37"/>
    <w:rsid w:val="61886DDA"/>
    <w:rsid w:val="618C3656"/>
    <w:rsid w:val="61A47B9F"/>
    <w:rsid w:val="61CC53C8"/>
    <w:rsid w:val="61CE789F"/>
    <w:rsid w:val="61F22257"/>
    <w:rsid w:val="6218391A"/>
    <w:rsid w:val="621F5BA3"/>
    <w:rsid w:val="62503B8E"/>
    <w:rsid w:val="62560B5F"/>
    <w:rsid w:val="6259124F"/>
    <w:rsid w:val="62660B59"/>
    <w:rsid w:val="627744D8"/>
    <w:rsid w:val="627765F8"/>
    <w:rsid w:val="62831CB8"/>
    <w:rsid w:val="629B66B3"/>
    <w:rsid w:val="62DB67EA"/>
    <w:rsid w:val="62E0341E"/>
    <w:rsid w:val="62E15422"/>
    <w:rsid w:val="62F133FB"/>
    <w:rsid w:val="632270BD"/>
    <w:rsid w:val="63230EA9"/>
    <w:rsid w:val="63874951"/>
    <w:rsid w:val="63884CF5"/>
    <w:rsid w:val="639E4B0A"/>
    <w:rsid w:val="63B91381"/>
    <w:rsid w:val="63FB1E95"/>
    <w:rsid w:val="64351A60"/>
    <w:rsid w:val="64483842"/>
    <w:rsid w:val="64702807"/>
    <w:rsid w:val="64742D88"/>
    <w:rsid w:val="648D7B87"/>
    <w:rsid w:val="64CB43A9"/>
    <w:rsid w:val="64D61072"/>
    <w:rsid w:val="64E64EC0"/>
    <w:rsid w:val="64F772EF"/>
    <w:rsid w:val="652F5334"/>
    <w:rsid w:val="654E1463"/>
    <w:rsid w:val="655270B0"/>
    <w:rsid w:val="655F2F58"/>
    <w:rsid w:val="657A6CE0"/>
    <w:rsid w:val="6584142E"/>
    <w:rsid w:val="659549F4"/>
    <w:rsid w:val="65A50931"/>
    <w:rsid w:val="65BB6E8E"/>
    <w:rsid w:val="65D9672F"/>
    <w:rsid w:val="65E00C23"/>
    <w:rsid w:val="66242DAE"/>
    <w:rsid w:val="66380E33"/>
    <w:rsid w:val="665069DE"/>
    <w:rsid w:val="665D23B7"/>
    <w:rsid w:val="66612B76"/>
    <w:rsid w:val="666A35F2"/>
    <w:rsid w:val="66D32B7D"/>
    <w:rsid w:val="67053058"/>
    <w:rsid w:val="67140185"/>
    <w:rsid w:val="67157C6F"/>
    <w:rsid w:val="671E55E8"/>
    <w:rsid w:val="672A5729"/>
    <w:rsid w:val="67496800"/>
    <w:rsid w:val="675E0A46"/>
    <w:rsid w:val="67741124"/>
    <w:rsid w:val="677C07BF"/>
    <w:rsid w:val="679B5C05"/>
    <w:rsid w:val="67B12352"/>
    <w:rsid w:val="67DA614B"/>
    <w:rsid w:val="67E23084"/>
    <w:rsid w:val="67EC0294"/>
    <w:rsid w:val="685C01AE"/>
    <w:rsid w:val="688962DE"/>
    <w:rsid w:val="689A01DF"/>
    <w:rsid w:val="68B814C3"/>
    <w:rsid w:val="68B9174E"/>
    <w:rsid w:val="68EB14DA"/>
    <w:rsid w:val="69090EAC"/>
    <w:rsid w:val="6919661A"/>
    <w:rsid w:val="691B5298"/>
    <w:rsid w:val="692A1848"/>
    <w:rsid w:val="6941726B"/>
    <w:rsid w:val="6943666C"/>
    <w:rsid w:val="69495673"/>
    <w:rsid w:val="6989192A"/>
    <w:rsid w:val="69895EE9"/>
    <w:rsid w:val="698A27CF"/>
    <w:rsid w:val="6A794719"/>
    <w:rsid w:val="6A9658B1"/>
    <w:rsid w:val="6AA1737E"/>
    <w:rsid w:val="6AB06C74"/>
    <w:rsid w:val="6AB53C4E"/>
    <w:rsid w:val="6B4E4580"/>
    <w:rsid w:val="6B6B4F25"/>
    <w:rsid w:val="6B88105A"/>
    <w:rsid w:val="6B9076EE"/>
    <w:rsid w:val="6BC40968"/>
    <w:rsid w:val="6C194950"/>
    <w:rsid w:val="6C232828"/>
    <w:rsid w:val="6C3772D8"/>
    <w:rsid w:val="6C390345"/>
    <w:rsid w:val="6C856080"/>
    <w:rsid w:val="6C8F2959"/>
    <w:rsid w:val="6C9B7659"/>
    <w:rsid w:val="6CAE77B5"/>
    <w:rsid w:val="6CBF432C"/>
    <w:rsid w:val="6CCB3841"/>
    <w:rsid w:val="6CD8684D"/>
    <w:rsid w:val="6CEF7D9B"/>
    <w:rsid w:val="6CF21457"/>
    <w:rsid w:val="6CF50526"/>
    <w:rsid w:val="6CFC113B"/>
    <w:rsid w:val="6D155F5A"/>
    <w:rsid w:val="6D1F1D5E"/>
    <w:rsid w:val="6D3A4FB1"/>
    <w:rsid w:val="6D471B33"/>
    <w:rsid w:val="6D487E64"/>
    <w:rsid w:val="6D6B2406"/>
    <w:rsid w:val="6D7F6746"/>
    <w:rsid w:val="6D803116"/>
    <w:rsid w:val="6D8D2E38"/>
    <w:rsid w:val="6DA469DA"/>
    <w:rsid w:val="6DB85430"/>
    <w:rsid w:val="6DFE662C"/>
    <w:rsid w:val="6E0B55FB"/>
    <w:rsid w:val="6E2809F9"/>
    <w:rsid w:val="6E3545F6"/>
    <w:rsid w:val="6E5622DC"/>
    <w:rsid w:val="6E6F1DEE"/>
    <w:rsid w:val="6E794EA6"/>
    <w:rsid w:val="6E802FC4"/>
    <w:rsid w:val="6E8F3F57"/>
    <w:rsid w:val="6EA32A29"/>
    <w:rsid w:val="6EF358D9"/>
    <w:rsid w:val="6F322236"/>
    <w:rsid w:val="6F345749"/>
    <w:rsid w:val="6F935DF4"/>
    <w:rsid w:val="6FD256EB"/>
    <w:rsid w:val="6FDA533A"/>
    <w:rsid w:val="6FF90732"/>
    <w:rsid w:val="70666C7C"/>
    <w:rsid w:val="707E3B07"/>
    <w:rsid w:val="709D7EB6"/>
    <w:rsid w:val="70A64FE0"/>
    <w:rsid w:val="70B47ED4"/>
    <w:rsid w:val="70C037B6"/>
    <w:rsid w:val="70FB37F5"/>
    <w:rsid w:val="7116606B"/>
    <w:rsid w:val="71191B64"/>
    <w:rsid w:val="711C3754"/>
    <w:rsid w:val="712F1D47"/>
    <w:rsid w:val="71332F05"/>
    <w:rsid w:val="714E35CB"/>
    <w:rsid w:val="7163095A"/>
    <w:rsid w:val="71B947E2"/>
    <w:rsid w:val="71F779BE"/>
    <w:rsid w:val="72035617"/>
    <w:rsid w:val="72151C83"/>
    <w:rsid w:val="721B54A3"/>
    <w:rsid w:val="721E4908"/>
    <w:rsid w:val="72266E23"/>
    <w:rsid w:val="72301CE7"/>
    <w:rsid w:val="72512391"/>
    <w:rsid w:val="725D34FE"/>
    <w:rsid w:val="727509CE"/>
    <w:rsid w:val="72E22559"/>
    <w:rsid w:val="72F475D9"/>
    <w:rsid w:val="73187711"/>
    <w:rsid w:val="73257B11"/>
    <w:rsid w:val="732A4D53"/>
    <w:rsid w:val="73466763"/>
    <w:rsid w:val="736C1A53"/>
    <w:rsid w:val="73A207FF"/>
    <w:rsid w:val="73AB4C06"/>
    <w:rsid w:val="740F52AD"/>
    <w:rsid w:val="741B551C"/>
    <w:rsid w:val="744E762B"/>
    <w:rsid w:val="745A0F9B"/>
    <w:rsid w:val="745B01B1"/>
    <w:rsid w:val="7479788B"/>
    <w:rsid w:val="74807FE2"/>
    <w:rsid w:val="7488513F"/>
    <w:rsid w:val="74A46CE2"/>
    <w:rsid w:val="74AF31C9"/>
    <w:rsid w:val="74C955E5"/>
    <w:rsid w:val="74D664E5"/>
    <w:rsid w:val="74FB6F42"/>
    <w:rsid w:val="750F6184"/>
    <w:rsid w:val="751815CF"/>
    <w:rsid w:val="751B7957"/>
    <w:rsid w:val="7523638A"/>
    <w:rsid w:val="754E6BAE"/>
    <w:rsid w:val="7558111A"/>
    <w:rsid w:val="7582008F"/>
    <w:rsid w:val="758A2581"/>
    <w:rsid w:val="75AA6CCF"/>
    <w:rsid w:val="75D53F26"/>
    <w:rsid w:val="75E104E8"/>
    <w:rsid w:val="75E14684"/>
    <w:rsid w:val="761C3E87"/>
    <w:rsid w:val="7627263C"/>
    <w:rsid w:val="76296DEA"/>
    <w:rsid w:val="763D0DA5"/>
    <w:rsid w:val="765C398C"/>
    <w:rsid w:val="765D60D1"/>
    <w:rsid w:val="768636E0"/>
    <w:rsid w:val="76A01FF5"/>
    <w:rsid w:val="76CA174C"/>
    <w:rsid w:val="76E7268A"/>
    <w:rsid w:val="76FD5DB5"/>
    <w:rsid w:val="770D0D59"/>
    <w:rsid w:val="771D0ADE"/>
    <w:rsid w:val="77271B7E"/>
    <w:rsid w:val="774503AD"/>
    <w:rsid w:val="7746492A"/>
    <w:rsid w:val="777D0C26"/>
    <w:rsid w:val="77895A1A"/>
    <w:rsid w:val="77A24948"/>
    <w:rsid w:val="77C81414"/>
    <w:rsid w:val="784B62F4"/>
    <w:rsid w:val="784E4501"/>
    <w:rsid w:val="786350FB"/>
    <w:rsid w:val="78654DB8"/>
    <w:rsid w:val="787D1F0E"/>
    <w:rsid w:val="78AD6486"/>
    <w:rsid w:val="78BF2367"/>
    <w:rsid w:val="78C51178"/>
    <w:rsid w:val="78E22D3A"/>
    <w:rsid w:val="78F675A8"/>
    <w:rsid w:val="793B0781"/>
    <w:rsid w:val="7946100E"/>
    <w:rsid w:val="797F1743"/>
    <w:rsid w:val="797F2ACA"/>
    <w:rsid w:val="79857F07"/>
    <w:rsid w:val="799239CD"/>
    <w:rsid w:val="79D66D97"/>
    <w:rsid w:val="79E3619C"/>
    <w:rsid w:val="7A0E513F"/>
    <w:rsid w:val="7A2A6563"/>
    <w:rsid w:val="7A2E7B76"/>
    <w:rsid w:val="7A3464E0"/>
    <w:rsid w:val="7A4802FA"/>
    <w:rsid w:val="7A480C81"/>
    <w:rsid w:val="7A69794B"/>
    <w:rsid w:val="7A7636D1"/>
    <w:rsid w:val="7A930CC0"/>
    <w:rsid w:val="7B445394"/>
    <w:rsid w:val="7B6277DD"/>
    <w:rsid w:val="7B6A245D"/>
    <w:rsid w:val="7BA01E38"/>
    <w:rsid w:val="7BB00557"/>
    <w:rsid w:val="7BBE3A39"/>
    <w:rsid w:val="7BE56498"/>
    <w:rsid w:val="7C104851"/>
    <w:rsid w:val="7C1B5205"/>
    <w:rsid w:val="7C27102A"/>
    <w:rsid w:val="7C367397"/>
    <w:rsid w:val="7C4E1C94"/>
    <w:rsid w:val="7C63410B"/>
    <w:rsid w:val="7C792BF0"/>
    <w:rsid w:val="7CF619B9"/>
    <w:rsid w:val="7D1356DB"/>
    <w:rsid w:val="7D6A363B"/>
    <w:rsid w:val="7D750D4A"/>
    <w:rsid w:val="7D8C4BCD"/>
    <w:rsid w:val="7D9A3088"/>
    <w:rsid w:val="7D9F62D0"/>
    <w:rsid w:val="7DA22FFC"/>
    <w:rsid w:val="7DB67865"/>
    <w:rsid w:val="7DE672FB"/>
    <w:rsid w:val="7E1D1166"/>
    <w:rsid w:val="7E224928"/>
    <w:rsid w:val="7E2D4343"/>
    <w:rsid w:val="7E381006"/>
    <w:rsid w:val="7E4F1B9C"/>
    <w:rsid w:val="7E717295"/>
    <w:rsid w:val="7EBE6734"/>
    <w:rsid w:val="7EC1094E"/>
    <w:rsid w:val="7ECA2018"/>
    <w:rsid w:val="7EDA1C0B"/>
    <w:rsid w:val="7EF71712"/>
    <w:rsid w:val="7F4A79FE"/>
    <w:rsid w:val="7F5C06E3"/>
    <w:rsid w:val="7F6465E6"/>
    <w:rsid w:val="7FF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5 字符"/>
    <w:link w:val="6"/>
    <w:qFormat/>
    <w:uiPriority w:val="0"/>
    <w:rPr>
      <w:b/>
      <w:sz w:val="28"/>
    </w:rPr>
  </w:style>
  <w:style w:type="character" w:customStyle="1" w:styleId="16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7">
    <w:name w:val="文章正文"/>
    <w:basedOn w:val="1"/>
    <w:qFormat/>
    <w:uiPriority w:val="5"/>
    <w:pPr>
      <w:spacing w:line="360" w:lineRule="auto"/>
      <w:ind w:firstLine="200" w:firstLineChars="200"/>
    </w:pPr>
    <w:rPr>
      <w:rFonts w:ascii="Calibri" w:hAnsi="Calibri" w:eastAsia="宋体" w:cs="Times New Roman"/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emf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emf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emf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emf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emf"/><Relationship Id="rId16" Type="http://schemas.openxmlformats.org/officeDocument/2006/relationships/image" Target="media/image11.emf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4300</Words>
  <Characters>24515</Characters>
  <Lines>204</Lines>
  <Paragraphs>57</Paragraphs>
  <TotalTime>0</TotalTime>
  <ScaleCrop>false</ScaleCrop>
  <LinksUpToDate>false</LinksUpToDate>
  <CharactersWithSpaces>28758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2019-05-09T05:25:52Z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