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xgi-1621584891867" w:id="1"/>
      <w:bookmarkEnd w:id="1"/>
      <w:r>
        <w:rPr/>
        <w:t>增删改查进阶：</w:t>
      </w:r>
      <w:r>
        <w:rPr>
          <w:color w:val="F33232"/>
        </w:rPr>
        <w:t>数据库表约束，分组查询，多表联查，数据库表关系</w:t>
      </w:r>
    </w:p>
    <w:p>
      <w:pPr/>
      <w:bookmarkStart w:name="534i-1622030749596" w:id="2"/>
      <w:bookmarkEnd w:id="2"/>
    </w:p>
    <w:p>
      <w:pPr>
        <w:pStyle w:val="2"/>
        <w:spacing w:line="240" w:lineRule="auto" w:before="0" w:after="0"/>
        <w:ind w:firstLine="0"/>
      </w:pPr>
      <w:bookmarkStart w:name="C7nQ-1622029557772" w:id="3"/>
      <w:bookmarkEnd w:id="3"/>
      <w:r>
        <w:rPr>
          <w:rFonts w:ascii="微软雅黑" w:hAnsi="微软雅黑" w:cs="微软雅黑" w:eastAsia="微软雅黑"/>
          <w:b w:val="true"/>
          <w:sz w:val="30"/>
        </w:rPr>
        <w:t>1.数据库表约束：对数据库表中的某一字段值的约束（唯一，非NULL）</w:t>
      </w:r>
    </w:p>
    <w:p>
      <w:pPr>
        <w:ind w:firstLine="420"/>
      </w:pPr>
      <w:bookmarkStart w:name="b8SH-1622029668351" w:id="4"/>
      <w:bookmarkEnd w:id="4"/>
      <w:r>
        <w:rPr/>
        <w:t>1.</w:t>
      </w:r>
      <w:r>
        <w:rPr>
          <w:color w:val="F33232"/>
        </w:rPr>
        <w:t>非NULL约束-NOT NULL</w:t>
      </w:r>
      <w:r>
        <w:rPr/>
        <w:t>：描述指定字段必须插入数据；</w:t>
      </w:r>
    </w:p>
    <w:p>
      <w:pPr>
        <w:ind w:firstLine="840"/>
      </w:pPr>
      <w:bookmarkStart w:name="iknR-1622030994020" w:id="5"/>
      <w:bookmarkEnd w:id="5"/>
      <w:r>
        <w:rPr/>
        <w:t>例：create table if not exists tb_class(id int</w:t>
      </w:r>
      <w:r>
        <w:rPr>
          <w:color w:val="F33232"/>
        </w:rPr>
        <w:t xml:space="preserve"> NOT NULL</w:t>
      </w:r>
      <w:r>
        <w:rPr/>
        <w:t>,name varchar(32));</w:t>
      </w:r>
    </w:p>
    <w:p>
      <w:pPr>
        <w:ind w:firstLine="840"/>
      </w:pPr>
      <w:bookmarkStart w:name="S8Id-1622031045397" w:id="6"/>
      <w:bookmarkEnd w:id="6"/>
    </w:p>
    <w:p>
      <w:pPr>
        <w:ind w:firstLine="420"/>
      </w:pPr>
      <w:bookmarkStart w:name="qR4G-1622029559491" w:id="7"/>
      <w:bookmarkEnd w:id="7"/>
      <w:r>
        <w:rPr/>
        <w:t>2.</w:t>
      </w:r>
      <w:r>
        <w:rPr>
          <w:color w:val="F33232"/>
        </w:rPr>
        <w:t>唯一约束-UNIQUE</w:t>
      </w:r>
      <w:r>
        <w:rPr/>
        <w:t>：描述指定字段不能出现两个相同的数据：	——在唯一键约束下，可以重复NULL值</w:t>
      </w:r>
    </w:p>
    <w:p>
      <w:pPr>
        <w:ind w:firstLine="840"/>
      </w:pPr>
      <w:bookmarkStart w:name="b50f-1622031006509" w:id="8"/>
      <w:bookmarkEnd w:id="8"/>
      <w:r>
        <w:rPr/>
        <w:t>例：cerate table if not exists tb_course(id int not null,name varchar(32)</w:t>
      </w:r>
      <w:r>
        <w:rPr>
          <w:color w:val="F33232"/>
        </w:rPr>
        <w:t xml:space="preserve"> unique</w:t>
      </w:r>
      <w:r>
        <w:rPr/>
        <w:t>);</w:t>
      </w:r>
    </w:p>
    <w:p>
      <w:pPr>
        <w:ind w:firstLine="840"/>
      </w:pPr>
      <w:bookmarkStart w:name="a4zF-1622031046669" w:id="9"/>
      <w:bookmarkEnd w:id="9"/>
    </w:p>
    <w:p>
      <w:pPr>
        <w:ind w:firstLine="420"/>
      </w:pPr>
      <w:bookmarkStart w:name="6gnI-1622030219511" w:id="10"/>
      <w:bookmarkEnd w:id="10"/>
      <w:r>
        <w:rPr/>
        <w:t>3.</w:t>
      </w:r>
      <w:r>
        <w:rPr>
          <w:color w:val="F33232"/>
        </w:rPr>
        <w:t>主键约束-PRIMARY KEY</w:t>
      </w:r>
      <w:r>
        <w:rPr/>
        <w:t>：非空且唯一；但是相较于非空且唯一外，一张表中只能有一个主键</w:t>
      </w:r>
    </w:p>
    <w:p>
      <w:pPr>
        <w:ind w:firstLine="840"/>
      </w:pPr>
      <w:bookmarkStart w:name="xMxL-1622031020926" w:id="11"/>
      <w:bookmarkEnd w:id="11"/>
      <w:r>
        <w:rPr/>
        <w:t xml:space="preserve">例：create table if not exists tb_classes(id int </w:t>
      </w:r>
      <w:r>
        <w:rPr>
          <w:color w:val="F33232"/>
        </w:rPr>
        <w:t>primary key,</w:t>
      </w:r>
      <w:r>
        <w:rPr/>
        <w:t>name varchar(32));</w:t>
      </w:r>
    </w:p>
    <w:p>
      <w:pPr>
        <w:ind w:firstLine="840"/>
      </w:pPr>
      <w:bookmarkStart w:name="1lpx-1622031047884" w:id="12"/>
      <w:bookmarkEnd w:id="12"/>
    </w:p>
    <w:p>
      <w:pPr>
        <w:ind w:firstLine="420"/>
      </w:pPr>
      <w:bookmarkStart w:name="MO4V-1622030413513" w:id="13"/>
      <w:bookmarkEnd w:id="13"/>
      <w:r>
        <w:rPr/>
        <w:t>4.</w:t>
      </w:r>
      <w:r>
        <w:rPr>
          <w:color w:val="F33232"/>
        </w:rPr>
        <w:t>组合主键</w:t>
      </w:r>
      <w:r>
        <w:rPr/>
        <w:t>：在组合主键中所有的主键字段数据相同的，数据才算重复</w:t>
      </w:r>
    </w:p>
    <w:p>
      <w:pPr>
        <w:ind w:firstLine="840"/>
      </w:pPr>
      <w:bookmarkStart w:name="OxwA-1622030609205" w:id="14"/>
      <w:bookmarkEnd w:id="14"/>
      <w:r>
        <w:rPr/>
        <w:t>例：create table if not exists tb_course(id int,name varchar(32),</w:t>
      </w:r>
      <w:r>
        <w:rPr>
          <w:color w:val="F33232"/>
        </w:rPr>
        <w:t>primary key(id,name)</w:t>
      </w:r>
      <w:r>
        <w:rPr/>
        <w:t>);</w:t>
      </w:r>
    </w:p>
    <w:p>
      <w:pPr>
        <w:ind w:firstLine="420"/>
      </w:pPr>
      <w:bookmarkStart w:name="MBZE-1622036604398" w:id="15"/>
      <w:bookmarkEnd w:id="15"/>
    </w:p>
    <w:p>
      <w:pPr>
        <w:ind w:firstLine="420"/>
      </w:pPr>
      <w:bookmarkStart w:name="ZACW-1622036606793" w:id="16"/>
      <w:bookmarkEnd w:id="16"/>
      <w:r>
        <w:rPr/>
        <w:t>5.</w:t>
      </w:r>
      <w:r>
        <w:rPr>
          <w:color w:val="F33232"/>
        </w:rPr>
        <w:t>外键约束</w:t>
      </w:r>
      <w:r>
        <w:rPr/>
        <w:t>：当前表中的指定字段的数据受到其他表中指定字段的约束</w:t>
      </w:r>
    </w:p>
    <w:p>
      <w:pPr>
        <w:ind w:firstLine="840"/>
      </w:pPr>
      <w:bookmarkStart w:name="cqqN-1622036762572" w:id="17"/>
      <w:bookmarkEnd w:id="17"/>
      <w:r>
        <w:rPr/>
        <w:t>例：</w:t>
      </w:r>
      <w:r>
        <w:rPr>
          <w:color w:val="F33232"/>
        </w:rPr>
        <w:t>foregin key</w:t>
      </w:r>
      <w:r>
        <w:rPr/>
        <w:t xml:space="preserve">(classes_id) </w:t>
      </w:r>
      <w:r>
        <w:rPr>
          <w:color w:val="F33232"/>
        </w:rPr>
        <w:t>references</w:t>
      </w:r>
      <w:r>
        <w:rPr/>
        <w:t xml:space="preserve"> classes(id),</w:t>
      </w:r>
    </w:p>
    <w:p>
      <w:pPr>
        <w:ind w:firstLine="1260"/>
      </w:pPr>
      <w:bookmarkStart w:name="JNhw-1622036900242" w:id="18"/>
      <w:bookmarkEnd w:id="18"/>
      <w:r>
        <w:rPr>
          <w:color w:val="F33232"/>
        </w:rPr>
        <w:t>foregin key</w:t>
      </w:r>
      <w:r>
        <w:rPr/>
        <w:t xml:space="preserve">(courses_id) </w:t>
      </w:r>
      <w:r>
        <w:rPr>
          <w:color w:val="F33232"/>
        </w:rPr>
        <w:t>references</w:t>
      </w:r>
      <w:r>
        <w:rPr/>
        <w:t xml:space="preserve"> courses(id)</w:t>
      </w:r>
    </w:p>
    <w:p>
      <w:pPr>
        <w:ind w:firstLine="0"/>
      </w:pPr>
      <w:bookmarkStart w:name="kDZ1-1622042571599" w:id="19"/>
      <w:bookmarkEnd w:id="19"/>
      <w:r>
        <w:rPr/>
        <w:t xml:space="preserve">   </w:t>
      </w:r>
      <w:r>
        <w:rPr>
          <w:b w:val="true"/>
        </w:rPr>
        <w:t>数据库表扩展属性</w:t>
      </w:r>
    </w:p>
    <w:p>
      <w:pPr>
        <w:ind w:firstLine="420"/>
      </w:pPr>
      <w:bookmarkStart w:name="uQGp-1622042679318" w:id="20"/>
      <w:bookmarkEnd w:id="20"/>
      <w:r>
        <w:rPr/>
        <w:t>auto_increment：自增属性，这一字段必须是数字，  并且必须是主键</w:t>
      </w:r>
    </w:p>
    <w:p>
      <w:pPr>
        <w:ind w:firstLine="420"/>
      </w:pPr>
      <w:bookmarkStart w:name="B4pQ-1622042766771" w:id="21"/>
      <w:bookmarkEnd w:id="21"/>
      <w:r>
        <w:rPr/>
        <w:t>default：默认值，如果指定字段设置了默认值，在没有插入数据的情况下，会插入默认数据	  必须是不主动添加数据才会使用默认值</w:t>
      </w:r>
    </w:p>
    <w:p>
      <w:pPr>
        <w:ind w:firstLine="420"/>
      </w:pPr>
      <w:bookmarkStart w:name="uV5H-1622042884442" w:id="22"/>
      <w:bookmarkEnd w:id="22"/>
      <w:r>
        <w:rPr/>
        <w:t>comment：每个字段的注释，让我们在以后查看表结构的时候能够通过注释知道每个字段是什么意思</w:t>
      </w:r>
    </w:p>
    <w:p>
      <w:pPr>
        <w:ind w:firstLine="420"/>
      </w:pPr>
      <w:bookmarkStart w:name="vUi4-1622517421025" w:id="23"/>
      <w:bookmarkEnd w:id="23"/>
    </w:p>
    <w:p>
      <w:pPr>
        <w:pStyle w:val="2"/>
        <w:spacing w:line="240" w:lineRule="auto" w:before="0" w:after="0"/>
        <w:ind w:firstLine="0"/>
      </w:pPr>
      <w:bookmarkStart w:name="mRBr-1622517421458" w:id="24"/>
      <w:bookmarkEnd w:id="24"/>
      <w:r>
        <w:rPr>
          <w:rFonts w:ascii="微软雅黑" w:hAnsi="微软雅黑" w:cs="微软雅黑" w:eastAsia="微软雅黑"/>
          <w:b w:val="true"/>
          <w:sz w:val="30"/>
        </w:rPr>
        <w:t>2.分组查询（聚合查询）</w:t>
      </w:r>
    </w:p>
    <w:p>
      <w:pPr>
        <w:ind w:firstLine="420"/>
      </w:pPr>
      <w:bookmarkStart w:name="wOn4-1622517594056" w:id="25"/>
      <w:bookmarkEnd w:id="25"/>
      <w:r>
        <w:rPr>
          <w:b w:val="true"/>
        </w:rPr>
        <w:t>聚合查询——（行与行之间）</w:t>
      </w:r>
    </w:p>
    <w:p>
      <w:pPr/>
      <w:bookmarkStart w:name="UZqJ-1622517667896" w:id="26"/>
      <w:bookmarkEnd w:id="26"/>
      <w:r>
        <w:drawing>
          <wp:inline distT="0" distR="0" distB="0" distL="0">
            <wp:extent cx="5267325" cy="1743540"/>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5267325" cy="1743540"/>
                    </a:xfrm>
                    <a:prstGeom prst="rect">
                      <a:avLst/>
                    </a:prstGeom>
                  </pic:spPr>
                </pic:pic>
              </a:graphicData>
            </a:graphic>
          </wp:inline>
        </w:drawing>
      </w:r>
    </w:p>
    <w:p>
      <w:pPr>
        <w:ind w:firstLine="420"/>
      </w:pPr>
      <w:bookmarkStart w:name="Vovv-1622517519698" w:id="27"/>
      <w:bookmarkEnd w:id="27"/>
    </w:p>
    <w:p>
      <w:pPr>
        <w:ind w:firstLine="420"/>
      </w:pPr>
      <w:bookmarkStart w:name="hLG9-1622517784095" w:id="28"/>
      <w:bookmarkEnd w:id="28"/>
      <w:r>
        <w:rPr>
          <w:b w:val="true"/>
        </w:rPr>
        <w:t>分组查询——（行与行之间）</w:t>
      </w:r>
    </w:p>
    <w:p>
      <w:pPr>
        <w:ind w:firstLine="420"/>
      </w:pPr>
      <w:bookmarkStart w:name="qdG1-1622517696998" w:id="29"/>
      <w:bookmarkEnd w:id="29"/>
      <w:r>
        <w:rPr/>
        <w:t xml:space="preserve">select中使用 </w:t>
      </w:r>
      <w:r>
        <w:rPr>
          <w:color w:val="F33232"/>
        </w:rPr>
        <w:t>group by</w:t>
      </w:r>
      <w:r>
        <w:rPr/>
        <w:t>子句可以对指定列进行分组查询</w:t>
      </w:r>
    </w:p>
    <w:p>
      <w:pPr>
        <w:ind w:firstLine="420"/>
      </w:pPr>
      <w:bookmarkStart w:name="aC2q-1622517768330" w:id="30"/>
      <w:bookmarkEnd w:id="30"/>
    </w:p>
    <w:p>
      <w:pPr/>
      <w:bookmarkStart w:name="E3oZ-1622517769690" w:id="31"/>
      <w:bookmarkEnd w:id="31"/>
      <w:r>
        <w:drawing>
          <wp:inline distT="0" distR="0" distB="0" distL="0">
            <wp:extent cx="5267325" cy="630550"/>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5267325" cy="630550"/>
                    </a:xfrm>
                    <a:prstGeom prst="rect">
                      <a:avLst/>
                    </a:prstGeom>
                  </pic:spPr>
                </pic:pic>
              </a:graphicData>
            </a:graphic>
          </wp:inline>
        </w:drawing>
      </w:r>
    </w:p>
    <w:p>
      <w:pPr>
        <w:ind w:firstLine="420"/>
      </w:pPr>
      <w:bookmarkStart w:name="ZiE0-1622517769693" w:id="32"/>
      <w:bookmarkEnd w:id="32"/>
      <w:r>
        <w:rPr>
          <w:color w:val="F33232"/>
        </w:rPr>
        <w:t>注意：在分组查询时，可以加入条件where和having，区别是where 条件在group by 分组之前，having条件要在group by分组之后。也可以同时使用，但顺序不能乱</w:t>
      </w:r>
    </w:p>
    <w:p>
      <w:pPr>
        <w:ind w:firstLine="420"/>
      </w:pPr>
      <w:bookmarkStart w:name="qNQY-1622518293701" w:id="33"/>
      <w:bookmarkEnd w:id="33"/>
    </w:p>
    <w:p>
      <w:pPr>
        <w:pStyle w:val="2"/>
        <w:spacing w:line="240" w:lineRule="auto" w:before="0" w:after="0"/>
      </w:pPr>
      <w:bookmarkStart w:name="Uclm-1622518294113" w:id="34"/>
      <w:bookmarkEnd w:id="34"/>
      <w:r>
        <w:rPr>
          <w:rFonts w:ascii="微软雅黑" w:hAnsi="微软雅黑" w:cs="微软雅黑" w:eastAsia="微软雅黑"/>
          <w:b w:val="true"/>
          <w:sz w:val="30"/>
        </w:rPr>
        <w:t>3.</w:t>
      </w:r>
      <w:r>
        <w:rPr>
          <w:rFonts w:ascii="微软雅黑" w:hAnsi="微软雅黑" w:cs="微软雅黑" w:eastAsia="微软雅黑"/>
          <w:b w:val="true"/>
          <w:sz w:val="28"/>
        </w:rPr>
        <w:t>多表</w:t>
      </w:r>
      <w:r>
        <w:rPr>
          <w:rFonts w:ascii="微软雅黑" w:hAnsi="微软雅黑" w:cs="微软雅黑" w:eastAsia="微软雅黑"/>
          <w:b w:val="true"/>
          <w:sz w:val="30"/>
        </w:rPr>
        <w:t>查询(</w:t>
      </w:r>
      <w:r>
        <w:rPr>
          <w:rFonts w:ascii="微软雅黑" w:hAnsi="微软雅黑" w:cs="微软雅黑" w:eastAsia="微软雅黑"/>
          <w:b w:val="true"/>
          <w:sz w:val="28"/>
        </w:rPr>
        <w:t>联合</w:t>
      </w:r>
      <w:r>
        <w:rPr>
          <w:rFonts w:ascii="微软雅黑" w:hAnsi="微软雅黑" w:cs="微软雅黑" w:eastAsia="微软雅黑"/>
          <w:b w:val="true"/>
          <w:sz w:val="30"/>
        </w:rPr>
        <w:t>查询)</w:t>
      </w:r>
    </w:p>
    <w:p>
      <w:pPr>
        <w:ind w:firstLine="0"/>
      </w:pPr>
      <w:bookmarkStart w:name="VWE9-1622528264776" w:id="35"/>
      <w:bookmarkEnd w:id="35"/>
      <w:r>
        <w:rPr/>
        <w:t xml:space="preserve">    和单表查询差不多，只不过数据多了一点点。</w:t>
      </w:r>
    </w:p>
    <w:p>
      <w:pPr/>
      <w:bookmarkStart w:name="wGNB-1622528006598" w:id="36"/>
      <w:bookmarkEnd w:id="36"/>
      <w:r>
        <w:drawing>
          <wp:inline distT="0" distR="0" distB="0" distL="0">
            <wp:extent cx="2806700" cy="1283219"/>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2806700" cy="1283219"/>
                    </a:xfrm>
                    <a:prstGeom prst="rect">
                      <a:avLst/>
                    </a:prstGeom>
                  </pic:spPr>
                </pic:pic>
              </a:graphicData>
            </a:graphic>
          </wp:inline>
        </w:drawing>
      </w:r>
    </w:p>
    <w:p>
      <w:pPr>
        <w:ind w:firstLine="0"/>
      </w:pPr>
      <w:bookmarkStart w:name="YDqF-1622528006605" w:id="37"/>
      <w:bookmarkEnd w:id="37"/>
      <w:r>
        <w:rPr/>
        <w:t xml:space="preserve">    例如：查询“许仙”同学的 成绩</w:t>
      </w:r>
    </w:p>
    <w:p>
      <w:pPr>
        <w:ind w:firstLine="420"/>
      </w:pPr>
      <w:bookmarkStart w:name="Msb8-1622528337783" w:id="38"/>
      <w:bookmarkEnd w:id="38"/>
      <w:r>
        <w:rPr/>
        <w:t>select student.name,score.score from student</w:t>
      </w:r>
      <w:r>
        <w:rPr>
          <w:color w:val="F33232"/>
        </w:rPr>
        <w:t xml:space="preserve"> join</w:t>
      </w:r>
      <w:r>
        <w:rPr/>
        <w:t xml:space="preserve"> score</w:t>
      </w:r>
      <w:r>
        <w:rPr>
          <w:color w:val="F33232"/>
        </w:rPr>
        <w:t xml:space="preserve"> on</w:t>
      </w:r>
      <w:r>
        <w:rPr/>
        <w:t xml:space="preserve"> student.id = score.student_id and student.name = "许仙";</w:t>
      </w:r>
    </w:p>
    <w:p>
      <w:pPr>
        <w:ind w:firstLine="420"/>
      </w:pPr>
      <w:bookmarkStart w:name="PaNw-1622528220775" w:id="39"/>
      <w:bookmarkEnd w:id="39"/>
      <w:r>
        <w:rPr/>
        <w:t xml:space="preserve">select student.name,score.score from student,score </w:t>
      </w:r>
      <w:r>
        <w:rPr>
          <w:color w:val="F33232"/>
        </w:rPr>
        <w:t xml:space="preserve">where </w:t>
      </w:r>
      <w:r>
        <w:rPr/>
        <w:t>student.id = score.student_id and student.name = "许仙";</w:t>
      </w:r>
    </w:p>
    <w:p>
      <w:pPr>
        <w:ind w:firstLine="420"/>
      </w:pPr>
      <w:bookmarkStart w:name="I5pb-1622528046515" w:id="40"/>
      <w:bookmarkEnd w:id="40"/>
    </w:p>
    <w:p>
      <w:pPr/>
      <w:bookmarkStart w:name="hPv3-1622530896188" w:id="41"/>
      <w:bookmarkEnd w:id="41"/>
      <w:r>
        <w:rPr>
          <w:color w:val="F33232"/>
        </w:rPr>
        <w:t xml:space="preserve">注意：...join...on </w:t>
      </w:r>
      <w:r>
        <w:rPr/>
        <w:t>这个的用法，可以用于</w:t>
      </w:r>
      <w:r>
        <w:rPr>
          <w:color w:val="F33232"/>
        </w:rPr>
        <w:t>外连接</w:t>
      </w:r>
      <w:r>
        <w:rPr/>
        <w:t>，(前面这些查询都存在的数据称为内连接)，</w:t>
      </w:r>
    </w:p>
    <w:p>
      <w:pPr/>
      <w:bookmarkStart w:name="J32D-1622531018862" w:id="42"/>
      <w:bookmarkEnd w:id="42"/>
      <w:r>
        <w:rPr/>
        <w:t xml:space="preserve">   	表名 left join 表名 on ：表示左外连接</w:t>
      </w:r>
    </w:p>
    <w:p>
      <w:pPr/>
      <w:bookmarkStart w:name="k2AR-1622531130636" w:id="43"/>
      <w:bookmarkEnd w:id="43"/>
      <w:r>
        <w:rPr/>
        <w:t xml:space="preserve">   	表名 right join 表名 on ：表示右外连接</w:t>
      </w:r>
    </w:p>
    <w:p>
      <w:pPr/>
      <w:bookmarkStart w:name="FZ0r-1622527981577" w:id="44"/>
      <w:bookmarkEnd w:id="4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2021-06-27T13:27:10Z</dcterms:created>
  <dc:creator>Apache POI</dc:creator>
</cp:coreProperties>
</file>