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7262AB">
      <w:pPr>
        <w:jc w:val="center"/>
        <w:rPr>
          <w:rFonts w:ascii="Arial Narrow" w:hAnsi="Arial Narrow" w:eastAsia="仿宋_GB2312" w:cs="Arial Narrow"/>
          <w:sz w:val="24"/>
          <w:szCs w:val="24"/>
          <w:lang w:eastAsia="zh-CN"/>
        </w:rPr>
      </w:pPr>
    </w:p>
    <w:p w14:paraId="4F063235">
      <w:pPr>
        <w:jc w:val="center"/>
        <w:rPr>
          <w:rFonts w:ascii="Arial Narrow" w:hAnsi="Arial Narrow" w:eastAsia="仿宋_GB2312" w:cs="Arial Narrow"/>
          <w:sz w:val="24"/>
          <w:szCs w:val="24"/>
          <w:lang w:eastAsia="zh-CN"/>
        </w:rPr>
      </w:pPr>
    </w:p>
    <w:p w14:paraId="48F7A6A2">
      <w:pPr>
        <w:jc w:val="center"/>
        <w:rPr>
          <w:rFonts w:ascii="Arial Narrow" w:hAnsi="Arial Narrow" w:eastAsia="仿宋_GB2312" w:cs="Arial Narrow"/>
          <w:sz w:val="24"/>
          <w:szCs w:val="24"/>
          <w:lang w:eastAsia="zh-CN"/>
        </w:rPr>
      </w:pPr>
    </w:p>
    <w:p w14:paraId="183B6627">
      <w:pPr>
        <w:jc w:val="center"/>
        <w:rPr>
          <w:rFonts w:ascii="Arial Narrow" w:hAnsi="Arial Narrow" w:eastAsia="仿宋_GB2312" w:cs="Arial Narrow"/>
          <w:sz w:val="24"/>
          <w:szCs w:val="24"/>
          <w:lang w:eastAsia="zh-CN"/>
        </w:rPr>
      </w:pPr>
    </w:p>
    <w:p w14:paraId="14529755">
      <w:pPr>
        <w:jc w:val="center"/>
        <w:rPr>
          <w:rFonts w:ascii="Arial Narrow" w:hAnsi="Arial Narrow" w:eastAsia="仿宋_GB2312" w:cs="Arial Narrow"/>
          <w:sz w:val="24"/>
        </w:rPr>
      </w:pPr>
    </w:p>
    <w:p w14:paraId="4D783067">
      <w:pPr>
        <w:jc w:val="center"/>
        <w:rPr>
          <w:rFonts w:ascii="Arial Narrow" w:hAnsi="Arial Narrow" w:eastAsia="仿宋_GB2312" w:cs="Arial Narrow"/>
          <w:sz w:val="24"/>
        </w:rPr>
      </w:pPr>
    </w:p>
    <w:p w14:paraId="107CCC4E">
      <w:pPr>
        <w:jc w:val="center"/>
        <w:rPr>
          <w:rFonts w:ascii="Arial Narrow" w:hAnsi="Arial Narrow" w:eastAsia="仿宋_GB2312" w:cs="Arial Narrow"/>
          <w:sz w:val="24"/>
          <w:lang w:eastAsia="zh-CN"/>
        </w:rPr>
      </w:pPr>
    </w:p>
    <w:p w14:paraId="37CC3242">
      <w:pPr>
        <w:jc w:val="center"/>
        <w:rPr>
          <w:rFonts w:ascii="Arial Narrow" w:hAnsi="Arial Narrow" w:eastAsia="仿宋_GB2312" w:cs="Arial Narrow"/>
          <w:sz w:val="24"/>
          <w:lang w:eastAsia="zh-CN"/>
        </w:rPr>
      </w:pPr>
    </w:p>
    <w:p w14:paraId="656A70C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0A061D71">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698920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F43BB4F">
      <w:pPr>
        <w:jc w:val="center"/>
        <w:rPr>
          <w:rFonts w:ascii="Arial Narrow" w:hAnsi="Arial Narrow" w:eastAsia="仿宋_GB2312" w:cs="Arial Narrow"/>
          <w:b/>
          <w:sz w:val="44"/>
          <w:szCs w:val="44"/>
          <w:lang w:eastAsia="zh-CN"/>
        </w:rPr>
      </w:pPr>
    </w:p>
    <w:p w14:paraId="44476C86">
      <w:pPr>
        <w:jc w:val="center"/>
        <w:rPr>
          <w:rFonts w:ascii="Arial Narrow" w:hAnsi="Arial Narrow" w:eastAsia="仿宋_GB2312" w:cs="Arial Narrow"/>
          <w:b/>
          <w:sz w:val="44"/>
          <w:szCs w:val="44"/>
          <w:lang w:eastAsia="zh-CN"/>
        </w:rPr>
      </w:pPr>
    </w:p>
    <w:p w14:paraId="188EA6BE">
      <w:pPr>
        <w:jc w:val="center"/>
        <w:rPr>
          <w:rFonts w:ascii="Arial Narrow" w:hAnsi="Arial Narrow" w:eastAsia="仿宋_GB2312" w:cs="Arial Narrow"/>
          <w:b/>
          <w:sz w:val="44"/>
          <w:szCs w:val="44"/>
          <w:lang w:eastAsia="zh-CN"/>
        </w:rPr>
      </w:pPr>
    </w:p>
    <w:p w14:paraId="5F6DFF5F">
      <w:pPr>
        <w:jc w:val="center"/>
        <w:rPr>
          <w:rFonts w:ascii="Arial Narrow" w:hAnsi="Arial Narrow" w:eastAsia="仿宋_GB2312" w:cs="Arial Narrow"/>
          <w:b/>
          <w:sz w:val="44"/>
          <w:szCs w:val="44"/>
          <w:lang w:eastAsia="zh-CN"/>
        </w:rPr>
      </w:pPr>
    </w:p>
    <w:p w14:paraId="2FCAE491">
      <w:pPr>
        <w:jc w:val="center"/>
        <w:rPr>
          <w:rFonts w:ascii="Arial Narrow" w:hAnsi="Arial Narrow" w:eastAsia="仿宋_GB2312" w:cs="Arial Narrow"/>
          <w:b/>
          <w:sz w:val="44"/>
          <w:szCs w:val="44"/>
          <w:lang w:eastAsia="zh-CN"/>
        </w:rPr>
      </w:pPr>
    </w:p>
    <w:p w14:paraId="72660D19">
      <w:pPr>
        <w:jc w:val="center"/>
        <w:rPr>
          <w:rFonts w:ascii="Arial Narrow" w:hAnsi="Arial Narrow" w:eastAsia="仿宋_GB2312" w:cs="Arial Narrow"/>
          <w:b/>
          <w:sz w:val="44"/>
          <w:szCs w:val="44"/>
          <w:lang w:eastAsia="zh-CN"/>
        </w:rPr>
      </w:pPr>
    </w:p>
    <w:p w14:paraId="7E0230C6">
      <w:pPr>
        <w:jc w:val="center"/>
        <w:rPr>
          <w:rFonts w:ascii="Arial Narrow" w:hAnsi="Arial Narrow" w:eastAsia="仿宋_GB2312" w:cs="Arial Narrow"/>
          <w:b/>
          <w:sz w:val="44"/>
          <w:szCs w:val="44"/>
          <w:lang w:eastAsia="zh-CN"/>
        </w:rPr>
      </w:pPr>
    </w:p>
    <w:p w14:paraId="2B775BDC">
      <w:pPr>
        <w:jc w:val="center"/>
        <w:rPr>
          <w:rFonts w:ascii="Arial Narrow" w:hAnsi="Arial Narrow" w:eastAsia="仿宋_GB2312" w:cs="Arial Narrow"/>
          <w:b/>
          <w:sz w:val="44"/>
          <w:szCs w:val="44"/>
          <w:lang w:eastAsia="zh-CN"/>
        </w:rPr>
      </w:pPr>
    </w:p>
    <w:p w14:paraId="2111806A">
      <w:pPr>
        <w:jc w:val="center"/>
        <w:rPr>
          <w:rFonts w:ascii="Arial Narrow" w:hAnsi="Arial Narrow" w:eastAsia="仿宋_GB2312" w:cs="Arial Narrow"/>
          <w:b/>
          <w:sz w:val="44"/>
          <w:szCs w:val="44"/>
          <w:lang w:eastAsia="zh-CN"/>
        </w:rPr>
      </w:pPr>
    </w:p>
    <w:p w14:paraId="72988909">
      <w:pPr>
        <w:jc w:val="center"/>
        <w:rPr>
          <w:rFonts w:ascii="Arial Narrow" w:hAnsi="Arial Narrow" w:eastAsia="仿宋_GB2312" w:cs="Arial Narrow"/>
          <w:b/>
          <w:sz w:val="44"/>
          <w:szCs w:val="44"/>
          <w:lang w:eastAsia="zh-CN"/>
        </w:rPr>
      </w:pPr>
    </w:p>
    <w:p w14:paraId="0357C0AF">
      <w:pPr>
        <w:jc w:val="center"/>
        <w:rPr>
          <w:rFonts w:ascii="Arial Narrow" w:hAnsi="Arial Narrow" w:eastAsia="仿宋_GB2312" w:cs="Arial Narrow"/>
          <w:b/>
          <w:sz w:val="44"/>
          <w:szCs w:val="44"/>
          <w:lang w:eastAsia="zh-CN"/>
        </w:rPr>
      </w:pPr>
    </w:p>
    <w:p w14:paraId="5F87143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89BBE3">
      <w:pPr>
        <w:sectPr>
          <w:headerReference r:id="rId3" w:type="default"/>
          <w:footerReference r:id="rId4" w:type="default"/>
          <w:pgSz w:w="11906" w:h="16838"/>
          <w:pgMar w:top="2835" w:right="1803" w:bottom="1440" w:left="1985" w:header="851" w:footer="851" w:gutter="0"/>
          <w:pgNumType w:fmt="decimal"/>
          <w:cols w:space="720" w:num="1"/>
          <w:formProt w:val="0"/>
          <w:docGrid w:linePitch="272" w:charSpace="0"/>
        </w:sectPr>
      </w:pPr>
    </w:p>
    <w:p w14:paraId="02AC39B7">
      <w:pPr>
        <w:jc w:val="center"/>
        <w:rPr>
          <w:rFonts w:hint="eastAsia" w:ascii="Arial Narrow" w:hAnsi="Arial Narrow" w:eastAsia="仿宋_GB2312" w:cs="Arial Narrow"/>
          <w:b/>
          <w:bCs/>
          <w:color w:val="0000FF"/>
          <w:sz w:val="24"/>
          <w:szCs w:val="44"/>
          <w:lang w:eastAsia="zh-CN"/>
        </w:rPr>
      </w:pPr>
    </w:p>
    <w:p w14:paraId="285A2021">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F4FCC78">
        <w:tblPrEx>
          <w:tblCellMar>
            <w:top w:w="0" w:type="dxa"/>
            <w:left w:w="108" w:type="dxa"/>
            <w:bottom w:w="0" w:type="dxa"/>
            <w:right w:w="108" w:type="dxa"/>
          </w:tblCellMar>
        </w:tblPrEx>
        <w:trPr>
          <w:trHeight w:val="851" w:hRule="exact"/>
        </w:trPr>
        <w:tc>
          <w:tcPr>
            <w:tcW w:w="6687" w:type="dxa"/>
            <w:vAlign w:val="center"/>
          </w:tcPr>
          <w:p w14:paraId="13A2A52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7E9159">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4986F6FB">
        <w:tblPrEx>
          <w:tblCellMar>
            <w:top w:w="0" w:type="dxa"/>
            <w:left w:w="108" w:type="dxa"/>
            <w:bottom w:w="0" w:type="dxa"/>
            <w:right w:w="108" w:type="dxa"/>
          </w:tblCellMar>
        </w:tblPrEx>
        <w:trPr>
          <w:trHeight w:val="851" w:hRule="exact"/>
        </w:trPr>
        <w:tc>
          <w:tcPr>
            <w:tcW w:w="6687" w:type="dxa"/>
            <w:vAlign w:val="center"/>
          </w:tcPr>
          <w:p w14:paraId="0EB418F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5F7699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5BE15CCE">
        <w:tblPrEx>
          <w:tblCellMar>
            <w:top w:w="0" w:type="dxa"/>
            <w:left w:w="108" w:type="dxa"/>
            <w:bottom w:w="0" w:type="dxa"/>
            <w:right w:w="108" w:type="dxa"/>
          </w:tblCellMar>
        </w:tblPrEx>
        <w:trPr>
          <w:trHeight w:val="851" w:hRule="exact"/>
        </w:trPr>
        <w:tc>
          <w:tcPr>
            <w:tcW w:w="6687" w:type="dxa"/>
            <w:vAlign w:val="center"/>
          </w:tcPr>
          <w:p w14:paraId="1712A4D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6B829549">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15824705">
        <w:tblPrEx>
          <w:tblCellMar>
            <w:top w:w="0" w:type="dxa"/>
            <w:left w:w="108" w:type="dxa"/>
            <w:bottom w:w="0" w:type="dxa"/>
            <w:right w:w="108" w:type="dxa"/>
          </w:tblCellMar>
        </w:tblPrEx>
        <w:trPr>
          <w:trHeight w:val="851" w:hRule="exact"/>
        </w:trPr>
        <w:tc>
          <w:tcPr>
            <w:tcW w:w="6687" w:type="dxa"/>
            <w:vAlign w:val="center"/>
          </w:tcPr>
          <w:p w14:paraId="6E6C9B9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38AC50A4">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069E31D7">
        <w:tblPrEx>
          <w:tblCellMar>
            <w:top w:w="0" w:type="dxa"/>
            <w:left w:w="108" w:type="dxa"/>
            <w:bottom w:w="0" w:type="dxa"/>
            <w:right w:w="108" w:type="dxa"/>
          </w:tblCellMar>
        </w:tblPrEx>
        <w:trPr>
          <w:trHeight w:val="851" w:hRule="exact"/>
        </w:trPr>
        <w:tc>
          <w:tcPr>
            <w:tcW w:w="6687" w:type="dxa"/>
            <w:vAlign w:val="center"/>
          </w:tcPr>
          <w:p w14:paraId="6A7E432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12021D2E">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35775781">
        <w:tblPrEx>
          <w:tblCellMar>
            <w:top w:w="0" w:type="dxa"/>
            <w:left w:w="108" w:type="dxa"/>
            <w:bottom w:w="0" w:type="dxa"/>
            <w:right w:w="108" w:type="dxa"/>
          </w:tblCellMar>
        </w:tblPrEx>
        <w:trPr>
          <w:trHeight w:val="851" w:hRule="exact"/>
        </w:trPr>
        <w:tc>
          <w:tcPr>
            <w:tcW w:w="6687" w:type="dxa"/>
            <w:vAlign w:val="center"/>
          </w:tcPr>
          <w:p w14:paraId="1AA7A3A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1A8B49FC">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6DE55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17B6E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4F597D9">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v:textbox>
              </v:shape>
            </w:pict>
          </mc:Fallback>
        </mc:AlternateContent>
      </w:r>
    </w:p>
    <w:p w14:paraId="26896BEC">
      <w:pPr>
        <w:rPr>
          <w:rFonts w:ascii="Arial Narrow" w:hAnsi="Arial Narrow" w:eastAsia="仿宋_GB2312" w:cs="Arial Narrow"/>
          <w:sz w:val="24"/>
          <w:szCs w:val="24"/>
          <w:lang w:eastAsia="zh-CN"/>
        </w:rPr>
      </w:pPr>
    </w:p>
    <w:p w14:paraId="73FDDA2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CE7B9C">
      <w:pPr>
        <w:spacing w:line="340" w:lineRule="atLeast"/>
        <w:jc w:val="both"/>
        <w:rPr>
          <w:rFonts w:ascii="Arial Narrow" w:hAnsi="Arial Narrow" w:eastAsia="仿宋_GB2312" w:cs="Arial Narrow"/>
          <w:b/>
          <w:color w:val="0000FF"/>
          <w:sz w:val="24"/>
          <w:szCs w:val="24"/>
          <w:lang w:eastAsia="zh-CN"/>
        </w:rPr>
      </w:pPr>
    </w:p>
    <w:p w14:paraId="113B830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53C8690C">
      <w:pPr>
        <w:spacing w:line="340" w:lineRule="atLeast"/>
        <w:rPr>
          <w:rFonts w:ascii="Arial Narrow" w:hAnsi="Arial Narrow" w:eastAsia="仿宋_GB2312" w:cs="Arial Narrow"/>
          <w:b/>
          <w:color w:val="FF0000"/>
          <w:sz w:val="24"/>
          <w:szCs w:val="24"/>
          <w:lang w:eastAsia="zh-CN"/>
        </w:rPr>
      </w:pPr>
    </w:p>
    <w:p w14:paraId="6B1B419F">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14791E3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3C8C59F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bookmarkStart w:id="0" w:name="_GoBack"/>
      <w:bookmarkEnd w:id="0"/>
    </w:p>
    <w:p w14:paraId="004E3C5D">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3E845F7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6459F48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197B2BE2">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FEA781E">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4CBFF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50B550E2">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58136C15">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6559BDC3">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37FB860">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00DB663F">
      <w:r>
        <w:t>##OPT:other_information:其他信息##</w:t>
      </w:r>
    </w:p>
    <w:p w14:paraId="55C7A7C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17C7DF72">
      <w:pPr>
        <w:spacing w:before="120" w:after="0" w:line="300" w:lineRule="auto"/>
        <w:ind w:left="0" w:leftChars="0" w:right="0" w:rightChars="0" w:firstLineChars="200"/>
        <w:jc w:val="both"/>
        <w:rPr>
          <w:rFonts w:ascii="仿宋_GB2312" w:hAnsi="仿宋_GB2312" w:eastAsia="仿宋_GB2312" w:cs="Arial Narrow"/>
          <w:color w:val="0000FF"/>
          <w:spacing w:val="4"/>
          <w:sz w:val="24"/>
          <w:szCs w:val="24"/>
          <w:lang w:eastAsia="zh-CN"/>
        </w:rPr>
      </w:pPr>
      <w:r>
        <w:rPr>
          <w:rFonts w:ascii="Arial Narrow" w:hAnsi="Arial Narrow"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1CE94D3C">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22B585D">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5B77C877">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441A7B70">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1BBDB3F2">
      <w:pPr>
        <w:spacing w:before="120" w:after="0" w:line="300" w:lineRule="auto"/>
        <w:ind w:left="0" w:leftChars="0" w:right="0" w:rightChars="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5D8CD2A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1B23A45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除“形成保留意见的基础”部分所述事项外，我们确定下列事项是需要在审计报告中沟通的关键审计事项。</w:t>
      </w:r>
    </w:p>
    <w:p w14:paraId="7FFC93A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（一）</w:t>
      </w:r>
      <w:r>
        <w:rPr>
          <w:rFonts w:hint="eastAsia" w:ascii="Arial Narrow" w:hAnsi="Arial Narrow" w:eastAsia="仿宋_GB2312" w:cs="Arial Narrow"/>
          <w:color w:val="FF0000"/>
          <w:spacing w:val="4"/>
          <w:sz w:val="24"/>
          <w:szCs w:val="24"/>
          <w:lang w:eastAsia="zh-CN"/>
        </w:rPr>
        <w:t>X子标题</w:t>
      </w:r>
    </w:p>
    <w:p w14:paraId="0E36BFE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相关信息披露详见财务报表附注</w:t>
      </w:r>
      <w:r>
        <w:rPr>
          <w:rFonts w:hint="eastAsia" w:ascii="Arial Narrow" w:hAnsi="Arial Narrow" w:eastAsia="仿宋_GB2312" w:cs="Arial Narrow"/>
          <w:color w:val="FF0000"/>
          <w:spacing w:val="4"/>
          <w:sz w:val="24"/>
          <w:szCs w:val="24"/>
          <w:lang w:eastAsia="zh-CN"/>
        </w:rPr>
        <w:t>X-XX</w:t>
      </w:r>
      <w:r>
        <w:rPr>
          <w:rFonts w:hint="eastAsia" w:ascii="Arial Narrow" w:hAnsi="Arial Narrow" w:eastAsia="仿宋_GB2312" w:cs="Arial Narrow"/>
          <w:spacing w:val="4"/>
          <w:sz w:val="24"/>
          <w:szCs w:val="24"/>
          <w:lang w:eastAsia="zh-CN"/>
        </w:rPr>
        <w:t>。</w:t>
      </w:r>
    </w:p>
    <w:p w14:paraId="57B488A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32F6E3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452B8B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5B35577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4737D1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（二）</w:t>
      </w:r>
      <w:r>
        <w:rPr>
          <w:rFonts w:hint="eastAsia" w:ascii="Arial Narrow" w:hAnsi="Arial Narrow" w:eastAsia="仿宋_GB2312" w:cs="Arial Narrow"/>
          <w:color w:val="FF0000"/>
          <w:spacing w:val="4"/>
          <w:sz w:val="24"/>
          <w:szCs w:val="24"/>
          <w:lang w:eastAsia="zh-CN"/>
        </w:rPr>
        <w:t>X子标题</w:t>
      </w:r>
    </w:p>
    <w:p w14:paraId="6C05190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相关信息披露详见财务报表附注</w:t>
      </w:r>
      <w:r>
        <w:rPr>
          <w:rFonts w:hint="eastAsia" w:ascii="Arial Narrow" w:hAnsi="Arial Narrow" w:eastAsia="仿宋_GB2312" w:cs="Arial Narrow"/>
          <w:color w:val="FF0000"/>
          <w:spacing w:val="4"/>
          <w:sz w:val="24"/>
          <w:szCs w:val="24"/>
          <w:lang w:eastAsia="zh-CN"/>
        </w:rPr>
        <w:t>X-XX</w:t>
      </w:r>
      <w:r>
        <w:rPr>
          <w:rFonts w:hint="eastAsia" w:ascii="Arial Narrow" w:hAnsi="Arial Narrow" w:eastAsia="仿宋_GB2312" w:cs="Arial Narrow"/>
          <w:spacing w:val="4"/>
          <w:sz w:val="24"/>
          <w:szCs w:val="24"/>
          <w:lang w:eastAsia="zh-CN"/>
        </w:rPr>
        <w:t>。</w:t>
      </w:r>
    </w:p>
    <w:p w14:paraId="3FF771E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618E31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ABE69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3DB9AC9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738307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82738BD">
      <w:r>
        <w:t>##/OPT:key_audit_matters##</w:t>
      </w:r>
    </w:p>
    <w:p w14:paraId="7E3513F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A5503A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EAF5A8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B27669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240A3A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0BF496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424D173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5969E8E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595861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1913E73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061C5B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07EC17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EFEA370">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60D3838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794F80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329B29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4216964F">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48BB942">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9088C2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282952F0">
        <w:tblPrEx>
          <w:tblCellMar>
            <w:top w:w="0" w:type="dxa"/>
            <w:left w:w="108" w:type="dxa"/>
            <w:bottom w:w="0" w:type="dxa"/>
            <w:right w:w="108" w:type="dxa"/>
          </w:tblCellMar>
        </w:tblPrEx>
        <w:trPr>
          <w:trHeight w:val="1305" w:hRule="atLeast"/>
        </w:trPr>
        <w:tc>
          <w:tcPr>
            <w:tcW w:w="3108" w:type="dxa"/>
          </w:tcPr>
          <w:p w14:paraId="08056F3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FB36B3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413E64C">
            <w:pPr>
              <w:spacing w:line="340" w:lineRule="atLeast"/>
              <w:rPr>
                <w:rFonts w:ascii="Arial Narrow" w:hAnsi="Arial Narrow" w:eastAsia="仿宋_GB2312" w:cs="Arial Narrow"/>
                <w:color w:val="FF0000"/>
                <w:sz w:val="24"/>
                <w:szCs w:val="24"/>
                <w:highlight w:val="cyan"/>
                <w:lang w:val="en-AU" w:eastAsia="zh-CN"/>
              </w:rPr>
            </w:pPr>
          </w:p>
          <w:p w14:paraId="67D19CA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2DBA699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A42A4E3">
            <w:pPr>
              <w:spacing w:line="340" w:lineRule="atLeast"/>
              <w:jc w:val="right"/>
              <w:rPr>
                <w:rFonts w:ascii="Arial Narrow" w:hAnsi="Arial Narrow" w:eastAsia="仿宋_GB2312" w:cs="Arial Narrow"/>
                <w:sz w:val="24"/>
                <w:szCs w:val="24"/>
                <w:lang w:eastAsia="zh-CN"/>
              </w:rPr>
            </w:pPr>
          </w:p>
          <w:p w14:paraId="19C803DB">
            <w:pPr>
              <w:spacing w:line="340" w:lineRule="atLeast"/>
              <w:jc w:val="right"/>
              <w:rPr>
                <w:rFonts w:ascii="Arial Narrow" w:hAnsi="Arial Narrow" w:eastAsia="仿宋_GB2312" w:cs="Arial Narrow"/>
                <w:sz w:val="24"/>
                <w:szCs w:val="24"/>
                <w:lang w:eastAsia="zh-CN"/>
              </w:rPr>
            </w:pPr>
          </w:p>
          <w:p w14:paraId="06FBAE54">
            <w:pPr>
              <w:spacing w:line="340" w:lineRule="atLeast"/>
              <w:jc w:val="right"/>
              <w:rPr>
                <w:rFonts w:ascii="Arial Narrow" w:hAnsi="Arial Narrow" w:eastAsia="仿宋_GB2312" w:cs="Arial Narrow"/>
                <w:sz w:val="24"/>
                <w:szCs w:val="24"/>
                <w:lang w:val="en-AU" w:eastAsia="zh-CN"/>
              </w:rPr>
            </w:pPr>
          </w:p>
          <w:p w14:paraId="00C113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6796361">
            <w:pPr>
              <w:spacing w:line="340" w:lineRule="atLeast"/>
              <w:jc w:val="right"/>
              <w:rPr>
                <w:rFonts w:ascii="Arial Narrow" w:hAnsi="Arial Narrow" w:eastAsia="仿宋_GB2312" w:cs="Arial Narrow"/>
                <w:color w:val="0000FF"/>
                <w:sz w:val="24"/>
                <w:szCs w:val="24"/>
                <w:lang w:eastAsia="zh-CN"/>
              </w:rPr>
            </w:pPr>
          </w:p>
          <w:p w14:paraId="399C6F7F">
            <w:pPr>
              <w:spacing w:line="340" w:lineRule="atLeast"/>
              <w:jc w:val="right"/>
              <w:rPr>
                <w:rFonts w:ascii="Arial Narrow" w:hAnsi="Arial Narrow" w:eastAsia="仿宋_GB2312" w:cs="Arial Narrow"/>
                <w:color w:val="0000FF"/>
                <w:sz w:val="24"/>
                <w:szCs w:val="24"/>
                <w:lang w:eastAsia="zh-CN"/>
              </w:rPr>
            </w:pPr>
          </w:p>
        </w:tc>
        <w:tc>
          <w:tcPr>
            <w:tcW w:w="2204" w:type="dxa"/>
          </w:tcPr>
          <w:p w14:paraId="01C520BE">
            <w:pPr>
              <w:snapToGrid w:val="0"/>
              <w:spacing w:line="340" w:lineRule="atLeast"/>
              <w:rPr>
                <w:rFonts w:ascii="Arial Narrow" w:hAnsi="Arial Narrow" w:eastAsia="仿宋_GB2312" w:cs="Arial Narrow"/>
                <w:color w:val="FF0000"/>
                <w:sz w:val="24"/>
                <w:szCs w:val="24"/>
                <w:lang w:eastAsia="zh-CN"/>
              </w:rPr>
            </w:pPr>
          </w:p>
          <w:p w14:paraId="0394D241">
            <w:pPr>
              <w:spacing w:line="200" w:lineRule="atLeast"/>
              <w:rPr>
                <w:rFonts w:ascii="Arial Narrow" w:hAnsi="Arial Narrow" w:eastAsia="仿宋_GB2312" w:cs="Arial Narrow"/>
                <w:color w:val="FF0000"/>
                <w:sz w:val="24"/>
                <w:szCs w:val="24"/>
                <w:lang w:eastAsia="zh-CN"/>
              </w:rPr>
            </w:pPr>
          </w:p>
          <w:p w14:paraId="67A4BE5F">
            <w:pPr>
              <w:spacing w:line="200" w:lineRule="atLeast"/>
              <w:rPr>
                <w:rFonts w:ascii="Arial Narrow" w:hAnsi="Arial Narrow" w:eastAsia="仿宋_GB2312" w:cs="Arial Narrow"/>
                <w:sz w:val="24"/>
                <w:szCs w:val="24"/>
                <w:lang w:eastAsia="zh-CN"/>
              </w:rPr>
            </w:pPr>
          </w:p>
          <w:p w14:paraId="31C6E34B">
            <w:pPr>
              <w:spacing w:line="200" w:lineRule="atLeast"/>
              <w:rPr>
                <w:rFonts w:ascii="Arial Narrow" w:hAnsi="Arial Narrow" w:eastAsia="仿宋_GB2312" w:cs="Arial Narrow"/>
                <w:sz w:val="24"/>
                <w:szCs w:val="24"/>
                <w:lang w:eastAsia="zh-CN"/>
              </w:rPr>
            </w:pPr>
          </w:p>
          <w:p w14:paraId="571F6DFF">
            <w:pPr>
              <w:spacing w:line="200" w:lineRule="atLeast"/>
              <w:rPr>
                <w:rFonts w:ascii="Arial Narrow" w:hAnsi="Arial Narrow" w:eastAsia="仿宋_GB2312" w:cs="Arial Narrow"/>
                <w:color w:val="FF0000"/>
                <w:sz w:val="24"/>
                <w:szCs w:val="24"/>
                <w:lang w:eastAsia="zh-CN"/>
              </w:rPr>
            </w:pPr>
          </w:p>
        </w:tc>
      </w:tr>
      <w:tr w14:paraId="6BCAAF1A">
        <w:tblPrEx>
          <w:tblCellMar>
            <w:top w:w="0" w:type="dxa"/>
            <w:left w:w="108" w:type="dxa"/>
            <w:bottom w:w="0" w:type="dxa"/>
            <w:right w:w="108" w:type="dxa"/>
          </w:tblCellMar>
        </w:tblPrEx>
        <w:trPr>
          <w:trHeight w:val="507" w:hRule="atLeast"/>
        </w:trPr>
        <w:tc>
          <w:tcPr>
            <w:tcW w:w="3108" w:type="dxa"/>
          </w:tcPr>
          <w:p w14:paraId="4F64400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9E64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AC0CC1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946C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A3787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4E767">
    <w:pPr>
      <w:pStyle w:val="6"/>
      <w:jc w:val="center"/>
    </w:pPr>
    <w:r>
      <w:fldChar w:fldCharType="begin"/>
    </w:r>
    <w:r>
      <w:instrText xml:space="preserve"> PAGE </w:instrText>
    </w:r>
    <w:r>
      <w:fldChar w:fldCharType="separate"/>
    </w:r>
    <w:r>
      <w:t>7</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F567F"/>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DB4D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6CD31">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4A7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C77B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73D1A21"/>
    <w:rsid w:val="3B0125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3271</Words>
  <Characters>4106</Characters>
  <TotalTime>1</TotalTime>
  <ScaleCrop>false</ScaleCrop>
  <LinksUpToDate>false</LinksUpToDate>
  <CharactersWithSpaces>4110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2026-06-09T15:15:20Z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C38A6A22BE7745D285C4C26B3560C72A_12</vt:lpwstr>
  </property>
</Properties>
</file>