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350" w:rsidRDefault="00B2782B" w:rsidP="00131DDC">
      <w:pPr>
        <w:jc w:val="center"/>
        <w:rPr>
          <w:rFonts w:ascii="仿宋_GB2312" w:eastAsia="仿宋_GB2312" w:hAnsiTheme="minorEastAsia"/>
          <w:b/>
          <w:sz w:val="28"/>
          <w:szCs w:val="28"/>
        </w:rPr>
      </w:pPr>
      <w:r w:rsidRPr="00936D32">
        <w:rPr>
          <w:rFonts w:ascii="仿宋_GB2312" w:eastAsia="仿宋_GB2312" w:hAnsiTheme="minorEastAsia" w:hint="eastAsia"/>
          <w:b/>
          <w:sz w:val="28"/>
          <w:szCs w:val="28"/>
        </w:rPr>
        <w:t>S33-1财务报告内部控制制度</w:t>
      </w:r>
      <w:r w:rsidR="00131DDC">
        <w:rPr>
          <w:rFonts w:ascii="仿宋_GB2312" w:eastAsia="仿宋_GB2312" w:hAnsiTheme="minorEastAsia" w:hint="eastAsia"/>
          <w:b/>
          <w:sz w:val="28"/>
          <w:szCs w:val="28"/>
        </w:rPr>
        <w:t>修订说明</w:t>
      </w:r>
    </w:p>
    <w:p w:rsidR="00E94624" w:rsidRDefault="00E94624" w:rsidP="00131DDC">
      <w:pPr>
        <w:jc w:val="center"/>
        <w:rPr>
          <w:rFonts w:ascii="仿宋_GB2312" w:eastAsia="仿宋_GB2312" w:hAnsiTheme="minorEastAsia"/>
          <w:b/>
          <w:sz w:val="28"/>
          <w:szCs w:val="28"/>
        </w:rPr>
      </w:pPr>
    </w:p>
    <w:p w:rsidR="005C6797" w:rsidRDefault="00FB1101" w:rsidP="005C6797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  <w:szCs w:val="24"/>
        </w:rPr>
      </w:pPr>
      <w:r>
        <w:rPr>
          <w:rFonts w:ascii="Arial Narrow" w:eastAsia="仿宋_GB2312" w:hAnsi="Arial Narrow"/>
          <w:sz w:val="22"/>
          <w:szCs w:val="24"/>
        </w:rPr>
        <w:t>1</w:t>
      </w:r>
      <w:r w:rsidR="005C6797">
        <w:rPr>
          <w:rFonts w:ascii="Arial Narrow" w:eastAsia="仿宋_GB2312" w:hAnsi="Arial Narrow" w:hint="eastAsia"/>
          <w:sz w:val="22"/>
          <w:szCs w:val="24"/>
        </w:rPr>
        <w:t>、删除“</w:t>
      </w:r>
      <w:r w:rsidR="005C6797" w:rsidRPr="007739E9">
        <w:rPr>
          <w:rFonts w:ascii="Arial Narrow" w:eastAsia="仿宋_GB2312" w:hAnsi="Arial Narrow" w:hint="eastAsia"/>
          <w:sz w:val="22"/>
          <w:szCs w:val="24"/>
        </w:rPr>
        <w:t>专项核查工作底稿索引号</w:t>
      </w:r>
      <w:r w:rsidR="005C6797">
        <w:rPr>
          <w:rFonts w:ascii="Arial Narrow" w:eastAsia="仿宋_GB2312" w:hAnsi="Arial Narrow" w:hint="eastAsia"/>
          <w:sz w:val="22"/>
          <w:szCs w:val="24"/>
        </w:rPr>
        <w:t>”列，保留“</w:t>
      </w:r>
      <w:r w:rsidR="005C6797" w:rsidRPr="00A270FA">
        <w:rPr>
          <w:rFonts w:ascii="Arial Narrow" w:eastAsia="仿宋_GB2312" w:hAnsi="Arial Narrow" w:hint="eastAsia"/>
          <w:sz w:val="22"/>
          <w:szCs w:val="24"/>
        </w:rPr>
        <w:t>审计底稿索引号</w:t>
      </w:r>
      <w:r w:rsidR="005C6797">
        <w:rPr>
          <w:rFonts w:ascii="Arial Narrow" w:eastAsia="仿宋_GB2312" w:hAnsi="Arial Narrow" w:hint="eastAsia"/>
          <w:sz w:val="22"/>
          <w:szCs w:val="24"/>
        </w:rPr>
        <w:t>”列，“</w:t>
      </w:r>
      <w:r w:rsidR="005C6797" w:rsidRPr="00A270FA">
        <w:rPr>
          <w:rFonts w:ascii="Arial Narrow" w:eastAsia="仿宋_GB2312" w:hAnsi="Arial Narrow" w:hint="eastAsia"/>
          <w:sz w:val="22"/>
          <w:szCs w:val="24"/>
        </w:rPr>
        <w:t>审计底稿索引号</w:t>
      </w:r>
      <w:r w:rsidR="005C6797">
        <w:rPr>
          <w:rFonts w:ascii="Arial Narrow" w:eastAsia="仿宋_GB2312" w:hAnsi="Arial Narrow" w:hint="eastAsia"/>
          <w:sz w:val="22"/>
          <w:szCs w:val="24"/>
        </w:rPr>
        <w:t>”说明在财务报表审计中执行该程序的审计底稿索引号。</w:t>
      </w:r>
    </w:p>
    <w:p w:rsidR="003118B8" w:rsidRDefault="00FB1101" w:rsidP="005C6797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  <w:szCs w:val="24"/>
        </w:rPr>
      </w:pPr>
      <w:r>
        <w:rPr>
          <w:rFonts w:ascii="Arial Narrow" w:eastAsia="仿宋_GB2312" w:hAnsi="Arial Narrow"/>
          <w:sz w:val="22"/>
          <w:szCs w:val="24"/>
        </w:rPr>
        <w:t>2</w:t>
      </w:r>
      <w:bookmarkStart w:id="0" w:name="_GoBack"/>
      <w:bookmarkEnd w:id="0"/>
      <w:r w:rsidR="003118B8">
        <w:rPr>
          <w:rFonts w:ascii="Arial Narrow" w:eastAsia="仿宋_GB2312" w:hAnsi="Arial Narrow" w:hint="eastAsia"/>
          <w:sz w:val="22"/>
          <w:szCs w:val="24"/>
        </w:rPr>
        <w:t>、删除了</w:t>
      </w:r>
      <w:r w:rsidR="000442D8">
        <w:rPr>
          <w:rFonts w:ascii="Arial Narrow" w:eastAsia="仿宋_GB2312" w:hAnsi="Arial Narrow" w:hint="eastAsia"/>
          <w:sz w:val="22"/>
          <w:szCs w:val="24"/>
        </w:rPr>
        <w:t>原</w:t>
      </w:r>
      <w:r w:rsidR="000442D8">
        <w:rPr>
          <w:rFonts w:ascii="Arial Narrow" w:eastAsia="仿宋_GB2312" w:hAnsi="Arial Narrow" w:hint="eastAsia"/>
          <w:sz w:val="22"/>
          <w:szCs w:val="24"/>
        </w:rPr>
        <w:t>S33-1</w:t>
      </w:r>
      <w:r w:rsidR="000442D8">
        <w:rPr>
          <w:rFonts w:ascii="Arial Narrow" w:eastAsia="仿宋_GB2312" w:hAnsi="Arial Narrow" w:hint="eastAsia"/>
          <w:sz w:val="22"/>
          <w:szCs w:val="24"/>
        </w:rPr>
        <w:t>底稿，</w:t>
      </w:r>
      <w:r w:rsidR="00E42D69">
        <w:rPr>
          <w:rFonts w:ascii="Arial Narrow" w:eastAsia="仿宋_GB2312" w:hAnsi="Arial Narrow" w:hint="eastAsia"/>
          <w:sz w:val="22"/>
          <w:szCs w:val="24"/>
        </w:rPr>
        <w:t>将内容添加至</w:t>
      </w:r>
      <w:r w:rsidR="00E42D69">
        <w:rPr>
          <w:rFonts w:ascii="Arial Narrow" w:eastAsia="仿宋_GB2312" w:hAnsi="Arial Narrow" w:hint="eastAsia"/>
          <w:sz w:val="22"/>
          <w:szCs w:val="24"/>
        </w:rPr>
        <w:t>B12</w:t>
      </w:r>
      <w:r w:rsidR="00E42D69">
        <w:rPr>
          <w:rFonts w:ascii="Arial Narrow" w:eastAsia="仿宋_GB2312" w:hAnsi="Arial Narrow" w:hint="eastAsia"/>
          <w:sz w:val="22"/>
          <w:szCs w:val="24"/>
        </w:rPr>
        <w:t>、</w:t>
      </w:r>
      <w:r w:rsidR="00E42D69" w:rsidRPr="00E42D69">
        <w:rPr>
          <w:rFonts w:ascii="Arial Narrow" w:eastAsia="仿宋_GB2312" w:hAnsi="Arial Narrow" w:hint="eastAsia"/>
          <w:sz w:val="22"/>
          <w:szCs w:val="24"/>
        </w:rPr>
        <w:t xml:space="preserve">C25 </w:t>
      </w:r>
      <w:r w:rsidR="00E42D69" w:rsidRPr="00E42D69">
        <w:rPr>
          <w:rFonts w:ascii="Arial Narrow" w:eastAsia="仿宋_GB2312" w:hAnsi="Arial Narrow" w:hint="eastAsia"/>
          <w:sz w:val="22"/>
          <w:szCs w:val="24"/>
        </w:rPr>
        <w:t>会计分录控制测试</w:t>
      </w:r>
      <w:r w:rsidR="004D383B">
        <w:rPr>
          <w:rFonts w:ascii="Arial Narrow" w:eastAsia="仿宋_GB2312" w:hAnsi="Arial Narrow" w:hint="eastAsia"/>
          <w:sz w:val="22"/>
          <w:szCs w:val="24"/>
        </w:rPr>
        <w:t>中</w:t>
      </w:r>
      <w:r w:rsidR="00373317">
        <w:rPr>
          <w:rFonts w:ascii="Arial Narrow" w:eastAsia="仿宋_GB2312" w:hAnsi="Arial Narrow" w:hint="eastAsia"/>
          <w:sz w:val="22"/>
          <w:szCs w:val="24"/>
        </w:rPr>
        <w:t>。</w:t>
      </w:r>
    </w:p>
    <w:p w:rsidR="00373317" w:rsidRDefault="00373317" w:rsidP="005C6797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  <w:szCs w:val="24"/>
        </w:rPr>
      </w:pPr>
      <w:r>
        <w:rPr>
          <w:rFonts w:ascii="Arial Narrow" w:eastAsia="仿宋_GB2312" w:hAnsi="Arial Narrow" w:hint="eastAsia"/>
          <w:sz w:val="22"/>
          <w:szCs w:val="24"/>
        </w:rPr>
        <w:t>其中：</w:t>
      </w:r>
      <w:r>
        <w:rPr>
          <w:rFonts w:ascii="Arial Narrow" w:eastAsia="仿宋_GB2312" w:hAnsi="Arial Narrow" w:hint="eastAsia"/>
          <w:sz w:val="22"/>
          <w:szCs w:val="24"/>
        </w:rPr>
        <w:t>B12</w:t>
      </w:r>
      <w:r>
        <w:rPr>
          <w:rFonts w:ascii="Arial Narrow" w:eastAsia="仿宋_GB2312" w:hAnsi="Arial Narrow" w:hint="eastAsia"/>
          <w:sz w:val="22"/>
          <w:szCs w:val="24"/>
        </w:rPr>
        <w:t>中各业务循环增加“</w:t>
      </w:r>
      <w:r w:rsidRPr="00373317">
        <w:rPr>
          <w:rFonts w:ascii="Arial Narrow" w:eastAsia="仿宋_GB2312" w:hAnsi="Arial Narrow" w:hint="eastAsia"/>
          <w:sz w:val="22"/>
          <w:szCs w:val="24"/>
        </w:rPr>
        <w:t>内部控制设计</w:t>
      </w:r>
      <w:r w:rsidRPr="00373317">
        <w:rPr>
          <w:rFonts w:ascii="Arial Narrow" w:eastAsia="仿宋_GB2312" w:hAnsi="Arial Narrow" w:hint="eastAsia"/>
          <w:sz w:val="22"/>
          <w:szCs w:val="24"/>
        </w:rPr>
        <w:t>B12-1-2-1</w:t>
      </w:r>
      <w:r>
        <w:rPr>
          <w:rFonts w:ascii="Arial Narrow" w:eastAsia="仿宋_GB2312" w:hAnsi="Arial Narrow" w:hint="eastAsia"/>
          <w:sz w:val="22"/>
          <w:szCs w:val="24"/>
        </w:rPr>
        <w:t>”</w:t>
      </w:r>
      <w:r w:rsidR="00AA4311">
        <w:rPr>
          <w:rFonts w:ascii="Arial Narrow" w:eastAsia="仿宋_GB2312" w:hAnsi="Arial Narrow" w:hint="eastAsia"/>
          <w:sz w:val="22"/>
          <w:szCs w:val="24"/>
        </w:rPr>
        <w:t>，体现</w:t>
      </w:r>
      <w:r w:rsidR="00313EC5">
        <w:rPr>
          <w:rFonts w:ascii="Arial Narrow" w:eastAsia="仿宋_GB2312" w:hAnsi="Arial Narrow" w:hint="eastAsia"/>
          <w:sz w:val="22"/>
          <w:szCs w:val="24"/>
        </w:rPr>
        <w:t>各重要业务循环的</w:t>
      </w:r>
      <w:r w:rsidR="00313EC5" w:rsidRPr="00313EC5">
        <w:rPr>
          <w:rFonts w:ascii="Arial Narrow" w:eastAsia="仿宋_GB2312" w:hAnsi="Arial Narrow" w:hint="eastAsia"/>
          <w:sz w:val="22"/>
          <w:szCs w:val="24"/>
        </w:rPr>
        <w:t>业务流程</w:t>
      </w:r>
      <w:r w:rsidR="00EC5D60">
        <w:rPr>
          <w:rFonts w:ascii="Arial Narrow" w:eastAsia="仿宋_GB2312" w:hAnsi="Arial Narrow" w:hint="eastAsia"/>
          <w:sz w:val="22"/>
          <w:szCs w:val="24"/>
        </w:rPr>
        <w:t>；</w:t>
      </w:r>
    </w:p>
    <w:p w:rsidR="00EC5D60" w:rsidRPr="00EC5D60" w:rsidRDefault="00D56802" w:rsidP="005C6797">
      <w:pPr>
        <w:adjustRightInd w:val="0"/>
        <w:snapToGrid w:val="0"/>
        <w:spacing w:beforeLines="50" w:before="156"/>
        <w:ind w:firstLineChars="200" w:firstLine="440"/>
        <w:rPr>
          <w:rFonts w:ascii="Arial Narrow" w:eastAsia="仿宋_GB2312" w:hAnsi="Arial Narrow"/>
          <w:sz w:val="22"/>
        </w:rPr>
      </w:pPr>
      <w:r>
        <w:rPr>
          <w:rFonts w:ascii="Arial Narrow" w:eastAsia="仿宋_GB2312" w:hAnsi="Arial Narrow" w:hint="eastAsia"/>
          <w:sz w:val="22"/>
          <w:szCs w:val="24"/>
        </w:rPr>
        <w:t>在“</w:t>
      </w:r>
      <w:r w:rsidRPr="00D56802">
        <w:rPr>
          <w:rFonts w:ascii="Arial Narrow" w:eastAsia="仿宋_GB2312" w:hAnsi="Arial Narrow" w:hint="eastAsia"/>
          <w:sz w:val="22"/>
          <w:szCs w:val="24"/>
        </w:rPr>
        <w:t>控制测试</w:t>
      </w:r>
      <w:r w:rsidRPr="00D56802">
        <w:rPr>
          <w:rFonts w:ascii="Arial Narrow" w:eastAsia="仿宋_GB2312" w:hAnsi="Arial Narrow" w:hint="eastAsia"/>
          <w:sz w:val="22"/>
          <w:szCs w:val="24"/>
        </w:rPr>
        <w:t>C25-1</w:t>
      </w:r>
      <w:r>
        <w:rPr>
          <w:rFonts w:ascii="Arial Narrow" w:eastAsia="仿宋_GB2312" w:hAnsi="Arial Narrow" w:hint="eastAsia"/>
          <w:sz w:val="22"/>
          <w:szCs w:val="24"/>
        </w:rPr>
        <w:t>”中</w:t>
      </w:r>
      <w:r w:rsidR="00EC5D60">
        <w:rPr>
          <w:rFonts w:ascii="Arial Narrow" w:eastAsia="仿宋_GB2312" w:hAnsi="Arial Narrow" w:hint="eastAsia"/>
          <w:sz w:val="22"/>
          <w:szCs w:val="24"/>
        </w:rPr>
        <w:t>增加“</w:t>
      </w:r>
      <w:r w:rsidR="00EC5D60" w:rsidRPr="00EC5D60">
        <w:rPr>
          <w:rFonts w:ascii="Arial Narrow" w:eastAsia="仿宋_GB2312" w:hAnsi="Arial Narrow" w:hint="eastAsia"/>
          <w:sz w:val="22"/>
          <w:szCs w:val="24"/>
        </w:rPr>
        <w:t>被审计单位的会计档案管理</w:t>
      </w:r>
      <w:r w:rsidR="00EC5D60">
        <w:rPr>
          <w:rFonts w:ascii="Arial Narrow" w:eastAsia="仿宋_GB2312" w:hAnsi="Arial Narrow" w:hint="eastAsia"/>
          <w:sz w:val="22"/>
          <w:szCs w:val="24"/>
        </w:rPr>
        <w:t>”</w:t>
      </w:r>
      <w:r>
        <w:rPr>
          <w:rFonts w:ascii="Arial Narrow" w:eastAsia="仿宋_GB2312" w:hAnsi="Arial Narrow" w:hint="eastAsia"/>
          <w:sz w:val="22"/>
          <w:szCs w:val="24"/>
        </w:rPr>
        <w:t>部分</w:t>
      </w:r>
      <w:r w:rsidR="003B0765">
        <w:rPr>
          <w:rFonts w:ascii="Arial Narrow" w:eastAsia="仿宋_GB2312" w:hAnsi="Arial Narrow" w:hint="eastAsia"/>
          <w:sz w:val="22"/>
          <w:szCs w:val="24"/>
        </w:rPr>
        <w:t>。</w:t>
      </w:r>
    </w:p>
    <w:sectPr w:rsidR="00EC5D60" w:rsidRPr="00EC5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AE4FD6"/>
    <w:multiLevelType w:val="hybridMultilevel"/>
    <w:tmpl w:val="B67A0BA2"/>
    <w:lvl w:ilvl="0" w:tplc="7E52ADA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82B"/>
    <w:rsid w:val="00036AD5"/>
    <w:rsid w:val="000442D8"/>
    <w:rsid w:val="00046F44"/>
    <w:rsid w:val="00056C12"/>
    <w:rsid w:val="00057F15"/>
    <w:rsid w:val="00090159"/>
    <w:rsid w:val="000A52F6"/>
    <w:rsid w:val="000D3349"/>
    <w:rsid w:val="001209DE"/>
    <w:rsid w:val="00131DDC"/>
    <w:rsid w:val="001A4F6D"/>
    <w:rsid w:val="001C4469"/>
    <w:rsid w:val="0022183B"/>
    <w:rsid w:val="00237292"/>
    <w:rsid w:val="00240B7F"/>
    <w:rsid w:val="0026329B"/>
    <w:rsid w:val="0026423D"/>
    <w:rsid w:val="00276CE1"/>
    <w:rsid w:val="0027729A"/>
    <w:rsid w:val="00283ACF"/>
    <w:rsid w:val="00292464"/>
    <w:rsid w:val="002B4FBA"/>
    <w:rsid w:val="002C47D7"/>
    <w:rsid w:val="002D7F7E"/>
    <w:rsid w:val="002E0D7F"/>
    <w:rsid w:val="00305BEB"/>
    <w:rsid w:val="003118B8"/>
    <w:rsid w:val="00313EC5"/>
    <w:rsid w:val="0032692B"/>
    <w:rsid w:val="00373317"/>
    <w:rsid w:val="003804CA"/>
    <w:rsid w:val="003846B8"/>
    <w:rsid w:val="003A281A"/>
    <w:rsid w:val="003B0765"/>
    <w:rsid w:val="003C24C0"/>
    <w:rsid w:val="004072AE"/>
    <w:rsid w:val="004512B4"/>
    <w:rsid w:val="004A4EF6"/>
    <w:rsid w:val="004A61F5"/>
    <w:rsid w:val="004D383B"/>
    <w:rsid w:val="00501B17"/>
    <w:rsid w:val="00503D1D"/>
    <w:rsid w:val="0052669A"/>
    <w:rsid w:val="00535C1D"/>
    <w:rsid w:val="005538C6"/>
    <w:rsid w:val="00562986"/>
    <w:rsid w:val="005A7964"/>
    <w:rsid w:val="005C15A3"/>
    <w:rsid w:val="005C6797"/>
    <w:rsid w:val="005F6CF9"/>
    <w:rsid w:val="006302CE"/>
    <w:rsid w:val="00630DDE"/>
    <w:rsid w:val="00640A72"/>
    <w:rsid w:val="00640E63"/>
    <w:rsid w:val="006443BC"/>
    <w:rsid w:val="00686F1D"/>
    <w:rsid w:val="00695DAA"/>
    <w:rsid w:val="006C0C67"/>
    <w:rsid w:val="006D106D"/>
    <w:rsid w:val="006E7DF7"/>
    <w:rsid w:val="0070747C"/>
    <w:rsid w:val="0073609D"/>
    <w:rsid w:val="007574EA"/>
    <w:rsid w:val="00776109"/>
    <w:rsid w:val="007B1A72"/>
    <w:rsid w:val="007B4268"/>
    <w:rsid w:val="007F20B8"/>
    <w:rsid w:val="00825754"/>
    <w:rsid w:val="00846120"/>
    <w:rsid w:val="00861222"/>
    <w:rsid w:val="00864953"/>
    <w:rsid w:val="00870B52"/>
    <w:rsid w:val="008D46AF"/>
    <w:rsid w:val="00925775"/>
    <w:rsid w:val="00941DE3"/>
    <w:rsid w:val="00943DCB"/>
    <w:rsid w:val="00947EA8"/>
    <w:rsid w:val="009B334B"/>
    <w:rsid w:val="009C0CE7"/>
    <w:rsid w:val="009C6C5F"/>
    <w:rsid w:val="00A01C8A"/>
    <w:rsid w:val="00A1584D"/>
    <w:rsid w:val="00A33E30"/>
    <w:rsid w:val="00A40242"/>
    <w:rsid w:val="00A703F3"/>
    <w:rsid w:val="00A7556B"/>
    <w:rsid w:val="00A9170D"/>
    <w:rsid w:val="00AA4311"/>
    <w:rsid w:val="00AC3CDD"/>
    <w:rsid w:val="00AE37A9"/>
    <w:rsid w:val="00B11236"/>
    <w:rsid w:val="00B2782B"/>
    <w:rsid w:val="00B27A8E"/>
    <w:rsid w:val="00B3016D"/>
    <w:rsid w:val="00B3647E"/>
    <w:rsid w:val="00B64C4E"/>
    <w:rsid w:val="00B71E83"/>
    <w:rsid w:val="00BA2BA7"/>
    <w:rsid w:val="00BB1DEF"/>
    <w:rsid w:val="00BE67AB"/>
    <w:rsid w:val="00BF46BB"/>
    <w:rsid w:val="00C078B4"/>
    <w:rsid w:val="00C44F79"/>
    <w:rsid w:val="00C61A0A"/>
    <w:rsid w:val="00C8019F"/>
    <w:rsid w:val="00C81B3F"/>
    <w:rsid w:val="00CB644A"/>
    <w:rsid w:val="00CC0C5C"/>
    <w:rsid w:val="00CF48FD"/>
    <w:rsid w:val="00D04C72"/>
    <w:rsid w:val="00D11E6E"/>
    <w:rsid w:val="00D51E28"/>
    <w:rsid w:val="00D56802"/>
    <w:rsid w:val="00D60515"/>
    <w:rsid w:val="00D663FB"/>
    <w:rsid w:val="00DA1213"/>
    <w:rsid w:val="00E147A1"/>
    <w:rsid w:val="00E31757"/>
    <w:rsid w:val="00E33350"/>
    <w:rsid w:val="00E42D69"/>
    <w:rsid w:val="00E547BE"/>
    <w:rsid w:val="00E81AC7"/>
    <w:rsid w:val="00E91830"/>
    <w:rsid w:val="00E94624"/>
    <w:rsid w:val="00EA445E"/>
    <w:rsid w:val="00EC465F"/>
    <w:rsid w:val="00EC5D60"/>
    <w:rsid w:val="00F2107F"/>
    <w:rsid w:val="00F47682"/>
    <w:rsid w:val="00F50666"/>
    <w:rsid w:val="00F5362A"/>
    <w:rsid w:val="00F563C2"/>
    <w:rsid w:val="00F65171"/>
    <w:rsid w:val="00F73C15"/>
    <w:rsid w:val="00F7684A"/>
    <w:rsid w:val="00F77AEC"/>
    <w:rsid w:val="00F957D8"/>
    <w:rsid w:val="00FB1101"/>
    <w:rsid w:val="00FB322D"/>
    <w:rsid w:val="00FC59BE"/>
    <w:rsid w:val="00FC681E"/>
    <w:rsid w:val="00FD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261A"/>
  <w15:docId w15:val="{B7DAA39B-9B40-4593-9214-7F311DA5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E94624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E94624"/>
    <w:rPr>
      <w:rFonts w:ascii="Arial Narrow" w:eastAsia="仿宋_GB2312" w:hAnsi="Arial Narrow"/>
      <w:b/>
      <w:bCs/>
      <w:sz w:val="24"/>
      <w:szCs w:val="32"/>
    </w:rPr>
  </w:style>
  <w:style w:type="paragraph" w:styleId="a3">
    <w:name w:val="List Paragraph"/>
    <w:basedOn w:val="a"/>
    <w:uiPriority w:val="34"/>
    <w:qFormat/>
    <w:rsid w:val="005C67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177</Characters>
  <Application>Microsoft Office Word</Application>
  <DocSecurity>0</DocSecurity>
  <Lines>1</Lines>
  <Paragraphs>1</Paragraphs>
  <ScaleCrop>false</ScaleCrop>
  <Company>Sky123.Org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 Lin 聂琳</dc:creator>
  <cp:lastModifiedBy>Zhang Juan 张娟</cp:lastModifiedBy>
  <cp:revision>19</cp:revision>
  <dcterms:created xsi:type="dcterms:W3CDTF">2013-06-24T06:29:00Z</dcterms:created>
  <dcterms:modified xsi:type="dcterms:W3CDTF">2022-09-21T06:48:00Z</dcterms:modified>
</cp:coreProperties>
</file>