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02DD9A">
      <w:pPr>
        <w:jc w:val="center"/>
        <w:rPr>
          <w:rFonts w:ascii="Arial Narrow" w:hAnsi="Arial Narrow" w:eastAsia="仿宋_GB2312" w:cs="Arial Narrow"/>
          <w:sz w:val="24"/>
          <w:szCs w:val="24"/>
          <w:lang w:eastAsia="zh-CN"/>
        </w:rPr>
      </w:pPr>
    </w:p>
    <w:p w14:paraId="4B46AF92">
      <w:pPr>
        <w:jc w:val="center"/>
        <w:rPr>
          <w:rFonts w:ascii="Arial Narrow" w:hAnsi="Arial Narrow" w:eastAsia="仿宋_GB2312" w:cs="Arial Narrow"/>
          <w:sz w:val="24"/>
          <w:szCs w:val="24"/>
          <w:lang w:eastAsia="zh-CN"/>
        </w:rPr>
      </w:pPr>
    </w:p>
    <w:p w14:paraId="3E4579AC">
      <w:pPr>
        <w:jc w:val="center"/>
        <w:rPr>
          <w:rFonts w:ascii="Arial Narrow" w:hAnsi="Arial Narrow" w:eastAsia="仿宋_GB2312" w:cs="Arial Narrow"/>
          <w:sz w:val="24"/>
          <w:szCs w:val="24"/>
          <w:lang w:eastAsia="zh-CN"/>
        </w:rPr>
      </w:pPr>
    </w:p>
    <w:p w14:paraId="36767CB0">
      <w:pPr>
        <w:jc w:val="center"/>
        <w:rPr>
          <w:rFonts w:ascii="Arial Narrow" w:hAnsi="Arial Narrow" w:eastAsia="仿宋_GB2312" w:cs="Arial Narrow"/>
          <w:sz w:val="24"/>
          <w:szCs w:val="24"/>
          <w:lang w:eastAsia="zh-CN"/>
        </w:rPr>
      </w:pPr>
    </w:p>
    <w:p w14:paraId="406FDB06">
      <w:pPr>
        <w:jc w:val="center"/>
        <w:rPr>
          <w:rFonts w:ascii="Arial Narrow" w:hAnsi="Arial Narrow" w:eastAsia="仿宋_GB2312" w:cs="Arial Narrow"/>
          <w:sz w:val="24"/>
        </w:rPr>
      </w:pPr>
    </w:p>
    <w:p w14:paraId="19E1EE75">
      <w:pPr>
        <w:jc w:val="center"/>
        <w:rPr>
          <w:rFonts w:ascii="Arial Narrow" w:hAnsi="Arial Narrow" w:eastAsia="仿宋_GB2312" w:cs="Arial Narrow"/>
          <w:sz w:val="24"/>
        </w:rPr>
      </w:pPr>
    </w:p>
    <w:p w14:paraId="508BC9F6">
      <w:pPr>
        <w:jc w:val="center"/>
        <w:rPr>
          <w:rFonts w:ascii="Arial Narrow" w:hAnsi="Arial Narrow" w:eastAsia="仿宋_GB2312" w:cs="Arial Narrow"/>
          <w:sz w:val="24"/>
          <w:lang w:eastAsia="zh-CN"/>
        </w:rPr>
      </w:pPr>
    </w:p>
    <w:p w14:paraId="646E3CB6">
      <w:pPr>
        <w:jc w:val="center"/>
        <w:rPr>
          <w:rFonts w:ascii="Arial Narrow" w:hAnsi="Arial Narrow" w:eastAsia="仿宋_GB2312" w:cs="Arial Narrow"/>
          <w:sz w:val="24"/>
          <w:lang w:eastAsia="zh-CN"/>
        </w:rPr>
      </w:pPr>
    </w:p>
    <w:p w14:paraId="13350824">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7A7DE26E">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0E85479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3FC7E7F">
      <w:pPr>
        <w:jc w:val="center"/>
        <w:rPr>
          <w:rFonts w:ascii="Arial Narrow" w:hAnsi="Arial Narrow" w:eastAsia="仿宋_GB2312" w:cs="Arial Narrow"/>
          <w:b/>
          <w:sz w:val="44"/>
          <w:szCs w:val="44"/>
          <w:lang w:eastAsia="zh-CN"/>
        </w:rPr>
      </w:pPr>
    </w:p>
    <w:p w14:paraId="015E94D4">
      <w:pPr>
        <w:jc w:val="center"/>
        <w:rPr>
          <w:rFonts w:ascii="Arial Narrow" w:hAnsi="Arial Narrow" w:eastAsia="仿宋_GB2312" w:cs="Arial Narrow"/>
          <w:b/>
          <w:sz w:val="44"/>
          <w:szCs w:val="44"/>
          <w:lang w:eastAsia="zh-CN"/>
        </w:rPr>
      </w:pPr>
    </w:p>
    <w:p w14:paraId="0CE8EC49">
      <w:pPr>
        <w:jc w:val="center"/>
        <w:rPr>
          <w:rFonts w:ascii="Arial Narrow" w:hAnsi="Arial Narrow" w:eastAsia="仿宋_GB2312" w:cs="Arial Narrow"/>
          <w:b/>
          <w:sz w:val="44"/>
          <w:szCs w:val="44"/>
          <w:lang w:eastAsia="zh-CN"/>
        </w:rPr>
      </w:pPr>
    </w:p>
    <w:p w14:paraId="06AC16E2">
      <w:pPr>
        <w:jc w:val="center"/>
        <w:rPr>
          <w:rFonts w:ascii="Arial Narrow" w:hAnsi="Arial Narrow" w:eastAsia="仿宋_GB2312" w:cs="Arial Narrow"/>
          <w:b/>
          <w:sz w:val="44"/>
          <w:szCs w:val="44"/>
          <w:lang w:eastAsia="zh-CN"/>
        </w:rPr>
      </w:pPr>
    </w:p>
    <w:p w14:paraId="5871C394">
      <w:pPr>
        <w:jc w:val="center"/>
        <w:rPr>
          <w:rFonts w:ascii="Arial Narrow" w:hAnsi="Arial Narrow" w:eastAsia="仿宋_GB2312" w:cs="Arial Narrow"/>
          <w:b/>
          <w:sz w:val="44"/>
          <w:szCs w:val="44"/>
          <w:lang w:eastAsia="zh-CN"/>
        </w:rPr>
      </w:pPr>
    </w:p>
    <w:p w14:paraId="080C4862">
      <w:pPr>
        <w:jc w:val="center"/>
        <w:rPr>
          <w:rFonts w:ascii="Arial Narrow" w:hAnsi="Arial Narrow" w:eastAsia="仿宋_GB2312" w:cs="Arial Narrow"/>
          <w:b/>
          <w:sz w:val="44"/>
          <w:szCs w:val="44"/>
          <w:lang w:eastAsia="zh-CN"/>
        </w:rPr>
      </w:pPr>
    </w:p>
    <w:p w14:paraId="48535283">
      <w:pPr>
        <w:jc w:val="center"/>
        <w:rPr>
          <w:rFonts w:ascii="Arial Narrow" w:hAnsi="Arial Narrow" w:eastAsia="仿宋_GB2312" w:cs="Arial Narrow"/>
          <w:b/>
          <w:sz w:val="44"/>
          <w:szCs w:val="44"/>
          <w:lang w:eastAsia="zh-CN"/>
        </w:rPr>
      </w:pPr>
    </w:p>
    <w:p w14:paraId="20825529">
      <w:pPr>
        <w:jc w:val="center"/>
        <w:rPr>
          <w:rFonts w:ascii="Arial Narrow" w:hAnsi="Arial Narrow" w:eastAsia="仿宋_GB2312" w:cs="Arial Narrow"/>
          <w:b/>
          <w:sz w:val="44"/>
          <w:szCs w:val="44"/>
          <w:lang w:eastAsia="zh-CN"/>
        </w:rPr>
      </w:pPr>
    </w:p>
    <w:p w14:paraId="74F9FB61">
      <w:pPr>
        <w:jc w:val="center"/>
        <w:rPr>
          <w:rFonts w:ascii="Arial Narrow" w:hAnsi="Arial Narrow" w:eastAsia="仿宋_GB2312" w:cs="Arial Narrow"/>
          <w:b/>
          <w:sz w:val="44"/>
          <w:szCs w:val="44"/>
          <w:lang w:eastAsia="zh-CN"/>
        </w:rPr>
      </w:pPr>
    </w:p>
    <w:p w14:paraId="33DF1E23">
      <w:pPr>
        <w:jc w:val="center"/>
        <w:rPr>
          <w:rFonts w:ascii="Arial Narrow" w:hAnsi="Arial Narrow" w:eastAsia="仿宋_GB2312" w:cs="Arial Narrow"/>
          <w:b/>
          <w:sz w:val="44"/>
          <w:szCs w:val="44"/>
          <w:lang w:eastAsia="zh-CN"/>
        </w:rPr>
      </w:pPr>
    </w:p>
    <w:p w14:paraId="6FF1ED59">
      <w:pPr>
        <w:jc w:val="center"/>
        <w:rPr>
          <w:rFonts w:ascii="Arial Narrow" w:hAnsi="Arial Narrow" w:eastAsia="仿宋_GB2312" w:cs="Arial Narrow"/>
          <w:b/>
          <w:sz w:val="44"/>
          <w:szCs w:val="44"/>
          <w:lang w:eastAsia="zh-CN"/>
        </w:rPr>
      </w:pPr>
    </w:p>
    <w:p w14:paraId="71B156EC">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5DCD7FBE">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CD6A776">
      <w:pPr>
        <w:jc w:val="center"/>
        <w:rPr>
          <w:rFonts w:hint="eastAsia" w:ascii="Arial Narrow" w:hAnsi="Arial Narrow" w:eastAsia="仿宋_GB2312" w:cs="Arial Narrow"/>
          <w:b/>
          <w:bCs/>
          <w:color w:val="0000FF"/>
          <w:sz w:val="24"/>
          <w:szCs w:val="44"/>
          <w:lang w:eastAsia="zh-CN"/>
        </w:rPr>
      </w:pPr>
    </w:p>
    <w:p w14:paraId="03841094">
      <w:pPr>
        <w:jc w:val="center"/>
        <w:rPr>
          <w:rFonts w:ascii="Arial Narrow" w:hAnsi="Arial Narrow" w:eastAsia="仿宋_GB2312" w:cs="Arial Narrow"/>
          <w:b/>
          <w:sz w:val="24"/>
          <w:szCs w:val="32"/>
          <w:lang w:eastAsia="zh-CN"/>
        </w:rPr>
      </w:pPr>
    </w:p>
    <w:p w14:paraId="0D2EBF30">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11D24220">
        <w:tblPrEx>
          <w:tblCellMar>
            <w:top w:w="0" w:type="dxa"/>
            <w:left w:w="108" w:type="dxa"/>
            <w:bottom w:w="0" w:type="dxa"/>
            <w:right w:w="108" w:type="dxa"/>
          </w:tblCellMar>
        </w:tblPrEx>
        <w:trPr>
          <w:trHeight w:val="851" w:hRule="exact"/>
        </w:trPr>
        <w:tc>
          <w:tcPr>
            <w:tcW w:w="6687" w:type="dxa"/>
            <w:vAlign w:val="center"/>
          </w:tcPr>
          <w:p w14:paraId="59F22F4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EF4E54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4D9CE8A5">
        <w:tblPrEx>
          <w:tblCellMar>
            <w:top w:w="0" w:type="dxa"/>
            <w:left w:w="108" w:type="dxa"/>
            <w:bottom w:w="0" w:type="dxa"/>
            <w:right w:w="108" w:type="dxa"/>
          </w:tblCellMar>
        </w:tblPrEx>
        <w:trPr>
          <w:trHeight w:val="851" w:hRule="exact"/>
        </w:trPr>
        <w:tc>
          <w:tcPr>
            <w:tcW w:w="6687" w:type="dxa"/>
            <w:vAlign w:val="center"/>
          </w:tcPr>
          <w:p w14:paraId="42DDE7B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6EA7913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0FE64BD3">
        <w:tblPrEx>
          <w:tblCellMar>
            <w:top w:w="0" w:type="dxa"/>
            <w:left w:w="108" w:type="dxa"/>
            <w:bottom w:w="0" w:type="dxa"/>
            <w:right w:w="108" w:type="dxa"/>
          </w:tblCellMar>
        </w:tblPrEx>
        <w:trPr>
          <w:trHeight w:val="851" w:hRule="exact"/>
        </w:trPr>
        <w:tc>
          <w:tcPr>
            <w:tcW w:w="6687" w:type="dxa"/>
            <w:vAlign w:val="center"/>
          </w:tcPr>
          <w:p w14:paraId="609768B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058B616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20D18A3">
        <w:tblPrEx>
          <w:tblCellMar>
            <w:top w:w="0" w:type="dxa"/>
            <w:left w:w="108" w:type="dxa"/>
            <w:bottom w:w="0" w:type="dxa"/>
            <w:right w:w="108" w:type="dxa"/>
          </w:tblCellMar>
        </w:tblPrEx>
        <w:trPr>
          <w:trHeight w:val="851" w:hRule="exact"/>
        </w:trPr>
        <w:tc>
          <w:tcPr>
            <w:tcW w:w="6687" w:type="dxa"/>
            <w:vAlign w:val="center"/>
          </w:tcPr>
          <w:p w14:paraId="1E2F88C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7AD56E8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D070C74">
        <w:tblPrEx>
          <w:tblCellMar>
            <w:top w:w="0" w:type="dxa"/>
            <w:left w:w="108" w:type="dxa"/>
            <w:bottom w:w="0" w:type="dxa"/>
            <w:right w:w="108" w:type="dxa"/>
          </w:tblCellMar>
        </w:tblPrEx>
        <w:trPr>
          <w:trHeight w:val="851" w:hRule="exact"/>
        </w:trPr>
        <w:tc>
          <w:tcPr>
            <w:tcW w:w="6687" w:type="dxa"/>
            <w:vAlign w:val="center"/>
          </w:tcPr>
          <w:p w14:paraId="5BCC8BF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724C5AA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159E8773">
        <w:tblPrEx>
          <w:tblCellMar>
            <w:top w:w="0" w:type="dxa"/>
            <w:left w:w="108" w:type="dxa"/>
            <w:bottom w:w="0" w:type="dxa"/>
            <w:right w:w="108" w:type="dxa"/>
          </w:tblCellMar>
        </w:tblPrEx>
        <w:trPr>
          <w:trHeight w:val="851" w:hRule="exact"/>
        </w:trPr>
        <w:tc>
          <w:tcPr>
            <w:tcW w:w="6687" w:type="dxa"/>
            <w:vAlign w:val="center"/>
          </w:tcPr>
          <w:p w14:paraId="6207BFE8">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AB8495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4F6B0F8">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275A90A4">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1757C62">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5518B40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69327B">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9921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F2E5F0C">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0A4C09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73FDFF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020FF9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5518B40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69327B">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9921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F2E5F0C">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0A4C09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73FDFF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020FF91">
                      <w:pPr>
                        <w:rPr>
                          <w:rFonts w:ascii="Arial Narrow" w:hAnsi="Arial Narrow" w:eastAsia="黑体;SimHei" w:cs="Arial Narrow"/>
                          <w:sz w:val="14"/>
                          <w:szCs w:val="14"/>
                        </w:rPr>
                      </w:pPr>
                    </w:p>
                  </w:txbxContent>
                </v:textbox>
              </v:shape>
            </w:pict>
          </mc:Fallback>
        </mc:AlternateContent>
      </w:r>
    </w:p>
    <w:p w14:paraId="2853B43B">
      <w:pPr>
        <w:rPr>
          <w:rFonts w:ascii="Arial Narrow" w:hAnsi="Arial Narrow" w:eastAsia="仿宋_GB2312" w:cs="Arial Narrow"/>
          <w:sz w:val="24"/>
          <w:szCs w:val="24"/>
          <w:lang w:eastAsia="zh-CN"/>
        </w:rPr>
      </w:pPr>
    </w:p>
    <w:p w14:paraId="3FA8E43D">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70BEE72B">
      <w:pPr>
        <w:spacing w:line="340" w:lineRule="atLeast"/>
        <w:jc w:val="both"/>
        <w:rPr>
          <w:rFonts w:ascii="Arial Narrow" w:hAnsi="Arial Narrow" w:eastAsia="仿宋_GB2312" w:cs="Arial Narrow"/>
          <w:b/>
          <w:color w:val="0000FF"/>
          <w:sz w:val="24"/>
          <w:szCs w:val="24"/>
          <w:lang w:eastAsia="zh-CN"/>
        </w:rPr>
      </w:pPr>
    </w:p>
    <w:p w14:paraId="209BD593">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4DD2A1D3">
      <w:pPr>
        <w:spacing w:line="340" w:lineRule="atLeast"/>
        <w:rPr>
          <w:rFonts w:ascii="Arial Narrow" w:hAnsi="Arial Narrow" w:eastAsia="仿宋_GB2312" w:cs="Arial Narrow"/>
          <w:b/>
          <w:color w:val="FF0000"/>
          <w:sz w:val="24"/>
          <w:szCs w:val="24"/>
          <w:lang w:eastAsia="zh-CN"/>
        </w:rPr>
      </w:pPr>
    </w:p>
    <w:p w14:paraId="262189C1">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p>
    <w:p w14:paraId="2E8F345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02667816">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0CECFFA6">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6C05DC1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0C454569">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0B14CE1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三、其他信息</w:t>
      </w:r>
    </w:p>
    <w:p w14:paraId="12A93BAD">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auto"/>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1DBB0245">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1DFCC87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7E9717C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基于我们已执行的工作，如果我们确定其他信息存在重大错报，我们应当报告该事实。在这方面，我们无任何事项需要报告。</w:t>
      </w:r>
    </w:p>
    <w:p w14:paraId="71F72B18">
      <w:r>
        <w:t>##/OPT:other_information##</w:t>
      </w:r>
    </w:p>
    <w:p w14:paraId="035F8B0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四、管理层和治理层对财务报表的责任</w:t>
      </w:r>
    </w:p>
    <w:p w14:paraId="77CBE7A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141658C">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46F3963B">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4AE3E48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五、注册会计师对财务报表审计的责任</w:t>
      </w:r>
    </w:p>
    <w:p w14:paraId="2D187FC0">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23D9B2DB">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4FDA5ADC">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07185B0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2A251556">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338C5A30">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70A69BA">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431367CD">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bookmarkStart w:id="0" w:name="_GoBack"/>
      <w:bookmarkEnd w:id="0"/>
      <w:r>
        <w:rPr>
          <w:rFonts w:hint="eastAsia" w:ascii="Times New Roman" w:hAnsi="Times New Roman" w:eastAsia="仿宋_GB2312" w:cs="Arial Narrow"/>
          <w:spacing w:val="4"/>
          <w:sz w:val="24"/>
          <w:szCs w:val="24"/>
          <w:lang w:eastAsia="zh-CN"/>
        </w:rPr>
        <w:t>。</w:t>
      </w:r>
    </w:p>
    <w:p w14:paraId="35286851">
      <w:pPr>
        <w:spacing w:before="120" w:after="0" w:line="300" w:lineRule="auto"/>
        <w:ind w:left="0" w:leftChars="0" w:right="0" w:rightChars="0" w:firstLineChars="200" w:firstLine="42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73FDDBDA">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EFC5CBD">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5459BF12">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75AA1CC1">
        <w:tblPrEx>
          <w:tblCellMar>
            <w:top w:w="0" w:type="dxa"/>
            <w:left w:w="108" w:type="dxa"/>
            <w:bottom w:w="0" w:type="dxa"/>
            <w:right w:w="108" w:type="dxa"/>
          </w:tblCellMar>
        </w:tblPrEx>
        <w:trPr>
          <w:trHeight w:val="1305" w:hRule="atLeast"/>
        </w:trPr>
        <w:tc>
          <w:tcPr>
            <w:tcW w:w="3108" w:type="dxa"/>
          </w:tcPr>
          <w:p w14:paraId="625FD31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AC0E5E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3B592E11">
            <w:pPr>
              <w:spacing w:line="340" w:lineRule="atLeast"/>
              <w:rPr>
                <w:rFonts w:ascii="Arial Narrow" w:hAnsi="Arial Narrow" w:eastAsia="仿宋_GB2312" w:cs="Arial Narrow"/>
                <w:color w:val="FF0000"/>
                <w:sz w:val="24"/>
                <w:szCs w:val="24"/>
                <w:highlight w:val="cyan"/>
                <w:lang w:val="en-AU" w:eastAsia="zh-CN"/>
              </w:rPr>
            </w:pPr>
          </w:p>
          <w:p w14:paraId="2A9D59D7">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5A87B05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1E6D52F">
            <w:pPr>
              <w:spacing w:line="340" w:lineRule="atLeast"/>
              <w:jc w:val="right"/>
              <w:rPr>
                <w:rFonts w:ascii="Arial Narrow" w:hAnsi="Arial Narrow" w:eastAsia="仿宋_GB2312" w:cs="Arial Narrow"/>
                <w:sz w:val="24"/>
                <w:szCs w:val="24"/>
                <w:lang w:eastAsia="zh-CN"/>
              </w:rPr>
            </w:pPr>
          </w:p>
          <w:p w14:paraId="3EE30A4B">
            <w:pPr>
              <w:spacing w:line="340" w:lineRule="atLeast"/>
              <w:jc w:val="right"/>
              <w:rPr>
                <w:rFonts w:ascii="Arial Narrow" w:hAnsi="Arial Narrow" w:eastAsia="仿宋_GB2312" w:cs="Arial Narrow"/>
                <w:sz w:val="24"/>
                <w:szCs w:val="24"/>
                <w:lang w:val="en-AU" w:eastAsia="zh-CN"/>
              </w:rPr>
            </w:pPr>
          </w:p>
          <w:p w14:paraId="5A4004E0">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DC02B97">
            <w:pPr>
              <w:spacing w:line="340" w:lineRule="atLeast"/>
              <w:jc w:val="right"/>
              <w:rPr>
                <w:rFonts w:ascii="Arial Narrow" w:hAnsi="Arial Narrow" w:eastAsia="仿宋_GB2312" w:cs="Arial Narrow"/>
                <w:color w:val="0000FF"/>
                <w:sz w:val="24"/>
                <w:szCs w:val="24"/>
                <w:lang w:eastAsia="zh-CN"/>
              </w:rPr>
            </w:pPr>
          </w:p>
          <w:p w14:paraId="6A094240">
            <w:pPr>
              <w:spacing w:line="340" w:lineRule="atLeast"/>
              <w:jc w:val="right"/>
              <w:rPr>
                <w:rFonts w:ascii="Arial Narrow" w:hAnsi="Arial Narrow" w:eastAsia="仿宋_GB2312" w:cs="Arial Narrow"/>
                <w:color w:val="0000FF"/>
                <w:sz w:val="24"/>
                <w:szCs w:val="24"/>
                <w:lang w:eastAsia="zh-CN"/>
              </w:rPr>
            </w:pPr>
          </w:p>
        </w:tc>
        <w:tc>
          <w:tcPr>
            <w:tcW w:w="2204" w:type="dxa"/>
          </w:tcPr>
          <w:p w14:paraId="7A4F1A7F">
            <w:pPr>
              <w:snapToGrid w:val="0"/>
              <w:spacing w:line="340" w:lineRule="atLeast"/>
              <w:rPr>
                <w:rFonts w:ascii="Arial Narrow" w:hAnsi="Arial Narrow" w:eastAsia="仿宋_GB2312" w:cs="Arial Narrow"/>
                <w:color w:val="FF0000"/>
                <w:sz w:val="24"/>
                <w:szCs w:val="24"/>
                <w:lang w:eastAsia="zh-CN"/>
              </w:rPr>
            </w:pPr>
          </w:p>
          <w:p w14:paraId="7F7A06CF">
            <w:pPr>
              <w:spacing w:line="200" w:lineRule="atLeast"/>
              <w:rPr>
                <w:rFonts w:ascii="Arial Narrow" w:hAnsi="Arial Narrow" w:eastAsia="仿宋_GB2312" w:cs="Arial Narrow"/>
                <w:color w:val="FF0000"/>
                <w:sz w:val="24"/>
                <w:szCs w:val="24"/>
                <w:lang w:eastAsia="zh-CN"/>
              </w:rPr>
            </w:pPr>
          </w:p>
          <w:p w14:paraId="74FF2338">
            <w:pPr>
              <w:spacing w:line="200" w:lineRule="atLeast"/>
              <w:rPr>
                <w:rFonts w:ascii="Arial Narrow" w:hAnsi="Arial Narrow" w:eastAsia="仿宋_GB2312" w:cs="Arial Narrow"/>
                <w:sz w:val="24"/>
                <w:szCs w:val="24"/>
                <w:lang w:eastAsia="zh-CN"/>
              </w:rPr>
            </w:pPr>
          </w:p>
          <w:p w14:paraId="28CB942C">
            <w:pPr>
              <w:spacing w:line="200" w:lineRule="atLeast"/>
              <w:rPr>
                <w:rFonts w:ascii="Arial Narrow" w:hAnsi="Arial Narrow" w:eastAsia="仿宋_GB2312" w:cs="Arial Narrow"/>
                <w:sz w:val="24"/>
                <w:szCs w:val="24"/>
                <w:lang w:eastAsia="zh-CN"/>
              </w:rPr>
            </w:pPr>
          </w:p>
          <w:p w14:paraId="3AF48328">
            <w:pPr>
              <w:spacing w:line="200" w:lineRule="atLeast"/>
              <w:rPr>
                <w:rFonts w:ascii="Arial Narrow" w:hAnsi="Arial Narrow" w:eastAsia="仿宋_GB2312" w:cs="Arial Narrow"/>
                <w:color w:val="FF0000"/>
                <w:sz w:val="24"/>
                <w:szCs w:val="24"/>
                <w:lang w:eastAsia="zh-CN"/>
              </w:rPr>
            </w:pPr>
          </w:p>
        </w:tc>
      </w:tr>
      <w:tr w14:paraId="0B32ABFE">
        <w:tblPrEx>
          <w:tblCellMar>
            <w:top w:w="0" w:type="dxa"/>
            <w:left w:w="108" w:type="dxa"/>
            <w:bottom w:w="0" w:type="dxa"/>
            <w:right w:w="108" w:type="dxa"/>
          </w:tblCellMar>
        </w:tblPrEx>
        <w:trPr>
          <w:trHeight w:val="507" w:hRule="atLeast"/>
        </w:trPr>
        <w:tc>
          <w:tcPr>
            <w:tcW w:w="3108" w:type="dxa"/>
          </w:tcPr>
          <w:p w14:paraId="5EE4A4A1">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6539A10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28E207D7">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E5B18">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5936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CDEB15">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DD96"/>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2E603">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32AB5">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3896D">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7080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57176DD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3297</Words>
  <Characters>3925</Characters>
  <TotalTime>1041</TotalTime>
  <ScaleCrop>false</ScaleCrop>
  <LinksUpToDate>false</LinksUpToDate>
  <CharactersWithSpaces>3939</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2026-06-09T15:13:35Z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BBE6DCDDA4FD428C94AC8DB469A06607_12</vt:lpwstr>
  </property>
</Properties>
</file>