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AE2" w:rsidRPr="00516E6B" w:rsidRDefault="0010173C" w:rsidP="000820D8">
      <w:pPr>
        <w:adjustRightInd w:val="0"/>
        <w:snapToGrid w:val="0"/>
        <w:spacing w:afterLines="50" w:after="156" w:line="360" w:lineRule="auto"/>
        <w:ind w:firstLineChars="200" w:firstLine="602"/>
        <w:jc w:val="center"/>
        <w:rPr>
          <w:rFonts w:ascii="Arial Narrow" w:eastAsia="宋体" w:hAnsi="Arial Narrow"/>
          <w:b/>
          <w:color w:val="7030A0"/>
          <w:sz w:val="30"/>
          <w:szCs w:val="30"/>
        </w:rPr>
      </w:pPr>
      <w:r>
        <w:rPr>
          <w:rFonts w:ascii="Arial Narrow" w:eastAsia="宋体" w:hAnsi="Arial Narrow" w:hint="eastAsia"/>
          <w:b/>
          <w:sz w:val="30"/>
          <w:szCs w:val="30"/>
        </w:rPr>
        <w:t>固定资产</w:t>
      </w:r>
      <w:r w:rsidR="00902AE2" w:rsidRPr="00516E6B">
        <w:rPr>
          <w:rFonts w:ascii="Arial Narrow" w:eastAsia="宋体" w:hAnsi="Arial Narrow"/>
          <w:b/>
          <w:sz w:val="30"/>
          <w:szCs w:val="30"/>
        </w:rPr>
        <w:t>循环业务层面控制流程图及描述</w:t>
      </w:r>
    </w:p>
    <w:p w:rsidR="00A54178" w:rsidRPr="00516E6B" w:rsidRDefault="00902AE2" w:rsidP="00902AE2">
      <w:pPr>
        <w:adjustRightInd w:val="0"/>
        <w:snapToGrid w:val="0"/>
        <w:spacing w:beforeLines="50" w:before="156"/>
        <w:jc w:val="left"/>
        <w:rPr>
          <w:rFonts w:ascii="Arial Narrow" w:eastAsia="宋体" w:hAnsi="Arial Narrow"/>
          <w:b/>
          <w:sz w:val="22"/>
        </w:rPr>
      </w:pPr>
      <w:r w:rsidRPr="00516E6B">
        <w:rPr>
          <w:rFonts w:ascii="Arial Narrow" w:eastAsia="宋体" w:hAnsi="Arial Narrow"/>
          <w:b/>
          <w:sz w:val="22"/>
        </w:rPr>
        <w:t>被审计单位：</w:t>
      </w:r>
      <w:r w:rsidR="00A54178" w:rsidRPr="00516E6B">
        <w:rPr>
          <w:rFonts w:ascii="Arial Narrow" w:eastAsia="宋体" w:hAnsi="Arial Narrow"/>
          <w:b/>
          <w:sz w:val="22"/>
        </w:rPr>
        <w:t xml:space="preserve">   </w:t>
      </w:r>
      <w:r w:rsidR="000820D8" w:rsidRPr="00516E6B">
        <w:rPr>
          <w:rFonts w:ascii="Arial Narrow" w:eastAsia="宋体" w:hAnsi="Arial Narrow"/>
          <w:b/>
          <w:sz w:val="22"/>
        </w:rPr>
        <w:t xml:space="preserve">             </w:t>
      </w:r>
      <w:r w:rsidR="009A3D5A" w:rsidRPr="00516E6B">
        <w:rPr>
          <w:rFonts w:ascii="Arial Narrow" w:eastAsia="宋体" w:hAnsi="Arial Narrow"/>
          <w:b/>
          <w:sz w:val="22"/>
        </w:rPr>
        <w:t xml:space="preserve"> </w:t>
      </w:r>
      <w:r w:rsidR="00A54178" w:rsidRPr="00516E6B">
        <w:rPr>
          <w:rFonts w:ascii="Arial Narrow" w:eastAsia="宋体" w:hAnsi="Arial Narrow"/>
          <w:b/>
          <w:sz w:val="22"/>
        </w:rPr>
        <w:t>编制人：</w:t>
      </w:r>
      <w:r w:rsidR="00A54178" w:rsidRPr="00516E6B">
        <w:rPr>
          <w:rFonts w:ascii="Arial Narrow" w:eastAsia="宋体" w:hAnsi="Arial Narrow"/>
          <w:b/>
          <w:sz w:val="22"/>
        </w:rPr>
        <w:t xml:space="preserve">      </w:t>
      </w:r>
      <w:r w:rsidR="00A54178" w:rsidRPr="00516E6B">
        <w:rPr>
          <w:rFonts w:ascii="Arial Narrow" w:eastAsia="宋体" w:hAnsi="Arial Narrow"/>
          <w:b/>
          <w:sz w:val="22"/>
        </w:rPr>
        <w:t>编制日期：</w:t>
      </w:r>
      <w:r w:rsidR="00A54178" w:rsidRPr="00516E6B">
        <w:rPr>
          <w:rFonts w:ascii="Arial Narrow" w:eastAsia="宋体" w:hAnsi="Arial Narrow"/>
          <w:b/>
          <w:sz w:val="22"/>
        </w:rPr>
        <w:t xml:space="preserve">       </w:t>
      </w:r>
      <w:r w:rsidR="00A54178" w:rsidRPr="00516E6B">
        <w:rPr>
          <w:rFonts w:ascii="Arial Narrow" w:eastAsia="宋体" w:hAnsi="Arial Narrow"/>
          <w:b/>
        </w:rPr>
        <w:t>索引号：</w:t>
      </w:r>
      <w:r w:rsidR="00A54178" w:rsidRPr="00516E6B">
        <w:rPr>
          <w:rFonts w:ascii="Arial Narrow" w:eastAsia="宋体" w:hAnsi="Arial Narrow"/>
        </w:rPr>
        <w:t>B23-</w:t>
      </w:r>
      <w:r w:rsidR="0010173C">
        <w:rPr>
          <w:rFonts w:ascii="Arial Narrow" w:eastAsia="宋体" w:hAnsi="Arial Narrow"/>
        </w:rPr>
        <w:t>5</w:t>
      </w:r>
      <w:r w:rsidR="00A54178" w:rsidRPr="00516E6B">
        <w:rPr>
          <w:rFonts w:ascii="Arial Narrow" w:eastAsia="宋体" w:hAnsi="Arial Narrow"/>
        </w:rPr>
        <w:t>-2</w:t>
      </w:r>
    </w:p>
    <w:p w:rsidR="00902AE2" w:rsidRPr="00516E6B" w:rsidRDefault="00A54178" w:rsidP="00902AE2">
      <w:pPr>
        <w:adjustRightInd w:val="0"/>
        <w:snapToGrid w:val="0"/>
        <w:spacing w:beforeLines="50" w:before="156"/>
        <w:jc w:val="left"/>
        <w:rPr>
          <w:rFonts w:ascii="Arial Narrow" w:eastAsia="宋体" w:hAnsi="Arial Narrow"/>
          <w:b/>
          <w:sz w:val="22"/>
        </w:rPr>
      </w:pPr>
      <w:r w:rsidRPr="00516E6B">
        <w:rPr>
          <w:rFonts w:ascii="Arial Narrow" w:eastAsia="宋体" w:hAnsi="Arial Narrow"/>
          <w:b/>
          <w:sz w:val="22"/>
        </w:rPr>
        <w:t>截止日：</w:t>
      </w:r>
      <w:r w:rsidRPr="00516E6B">
        <w:rPr>
          <w:rFonts w:ascii="Arial Narrow" w:eastAsia="宋体" w:hAnsi="Arial Narrow"/>
          <w:b/>
          <w:sz w:val="22"/>
        </w:rPr>
        <w:t>202X</w:t>
      </w:r>
      <w:r w:rsidRPr="00516E6B">
        <w:rPr>
          <w:rFonts w:ascii="Arial Narrow" w:eastAsia="宋体" w:hAnsi="Arial Narrow"/>
          <w:b/>
          <w:sz w:val="22"/>
        </w:rPr>
        <w:t>年</w:t>
      </w:r>
      <w:r w:rsidRPr="00516E6B">
        <w:rPr>
          <w:rFonts w:ascii="Arial Narrow" w:eastAsia="宋体" w:hAnsi="Arial Narrow"/>
          <w:b/>
          <w:sz w:val="22"/>
        </w:rPr>
        <w:t>12</w:t>
      </w:r>
      <w:r w:rsidRPr="00516E6B">
        <w:rPr>
          <w:rFonts w:ascii="Arial Narrow" w:eastAsia="宋体" w:hAnsi="Arial Narrow"/>
          <w:b/>
          <w:sz w:val="22"/>
        </w:rPr>
        <w:t>月</w:t>
      </w:r>
      <w:r w:rsidRPr="00516E6B">
        <w:rPr>
          <w:rFonts w:ascii="Arial Narrow" w:eastAsia="宋体" w:hAnsi="Arial Narrow"/>
          <w:b/>
          <w:sz w:val="22"/>
        </w:rPr>
        <w:t>31</w:t>
      </w:r>
      <w:r w:rsidRPr="00516E6B">
        <w:rPr>
          <w:rFonts w:ascii="Arial Narrow" w:eastAsia="宋体" w:hAnsi="Arial Narrow"/>
          <w:b/>
          <w:sz w:val="22"/>
        </w:rPr>
        <w:t>日</w:t>
      </w:r>
      <w:r w:rsidRPr="00516E6B">
        <w:rPr>
          <w:rFonts w:ascii="Arial Narrow" w:eastAsia="宋体" w:hAnsi="Arial Narrow"/>
          <w:b/>
          <w:sz w:val="22"/>
        </w:rPr>
        <w:t xml:space="preserve"> </w:t>
      </w:r>
      <w:r w:rsidR="001F7DEF" w:rsidRPr="00516E6B">
        <w:rPr>
          <w:rFonts w:ascii="Arial Narrow" w:eastAsia="宋体" w:hAnsi="Arial Narrow"/>
          <w:b/>
          <w:sz w:val="22"/>
        </w:rPr>
        <w:t xml:space="preserve">   </w:t>
      </w:r>
      <w:r w:rsidR="00CB76C6">
        <w:rPr>
          <w:rFonts w:ascii="Arial Narrow" w:eastAsia="宋体" w:hAnsi="Arial Narrow"/>
          <w:b/>
          <w:sz w:val="22"/>
        </w:rPr>
        <w:t xml:space="preserve"> </w:t>
      </w:r>
      <w:r w:rsidRPr="00516E6B">
        <w:rPr>
          <w:rFonts w:ascii="Arial Narrow" w:eastAsia="宋体" w:hAnsi="Arial Narrow"/>
          <w:b/>
          <w:sz w:val="22"/>
        </w:rPr>
        <w:t>复核人：</w:t>
      </w:r>
      <w:r w:rsidRPr="00516E6B">
        <w:rPr>
          <w:rFonts w:ascii="Arial Narrow" w:eastAsia="宋体" w:hAnsi="Arial Narrow"/>
          <w:b/>
          <w:sz w:val="22"/>
        </w:rPr>
        <w:t xml:space="preserve">      </w:t>
      </w:r>
      <w:r w:rsidRPr="00516E6B">
        <w:rPr>
          <w:rFonts w:ascii="Arial Narrow" w:eastAsia="宋体" w:hAnsi="Arial Narrow"/>
          <w:b/>
          <w:sz w:val="22"/>
        </w:rPr>
        <w:t>复核日期：</w:t>
      </w:r>
    </w:p>
    <w:p w:rsidR="00A07EF9" w:rsidRPr="00516E6B" w:rsidRDefault="00A07EF9" w:rsidP="00A07EF9">
      <w:pPr>
        <w:rPr>
          <w:rFonts w:ascii="Arial Narrow" w:eastAsia="宋体" w:hAnsi="Arial Narrow"/>
        </w:rPr>
      </w:pP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XX</w:t>
      </w:r>
      <w:r w:rsidRPr="00516E6B">
        <w:rPr>
          <w:rFonts w:ascii="Arial Narrow" w:eastAsia="宋体" w:hAnsi="Arial Narrow"/>
          <w:sz w:val="22"/>
        </w:rPr>
        <w:t>公司</w:t>
      </w:r>
      <w:r w:rsidR="0010173C">
        <w:rPr>
          <w:rFonts w:ascii="Arial Narrow" w:eastAsia="宋体" w:hAnsi="Arial Narrow" w:hint="eastAsia"/>
          <w:sz w:val="22"/>
        </w:rPr>
        <w:t>固定资产</w:t>
      </w:r>
      <w:r w:rsidRPr="00516E6B">
        <w:rPr>
          <w:rFonts w:ascii="Arial Narrow" w:eastAsia="宋体" w:hAnsi="Arial Narrow"/>
          <w:sz w:val="22"/>
        </w:rPr>
        <w:t>按照</w:t>
      </w:r>
      <w:r w:rsidR="00A54178" w:rsidRPr="00516E6B">
        <w:rPr>
          <w:rFonts w:ascii="Arial Narrow" w:eastAsia="宋体" w:hAnsi="Arial Narrow"/>
          <w:sz w:val="22"/>
        </w:rPr>
        <w:t>……</w:t>
      </w:r>
      <w:proofErr w:type="gramStart"/>
      <w:r w:rsidR="00A54178" w:rsidRPr="00516E6B">
        <w:rPr>
          <w:rFonts w:ascii="Arial Narrow" w:eastAsia="宋体" w:hAnsi="Arial Narrow"/>
          <w:sz w:val="22"/>
        </w:rPr>
        <w:t>……</w:t>
      </w:r>
      <w:proofErr w:type="gramEnd"/>
      <w:r w:rsidRPr="00516E6B">
        <w:rPr>
          <w:rFonts w:ascii="Arial Narrow" w:eastAsia="宋体" w:hAnsi="Arial Narrow"/>
          <w:sz w:val="22"/>
        </w:rPr>
        <w:t>，我们按照下</w:t>
      </w:r>
      <w:proofErr w:type="gramStart"/>
      <w:r w:rsidRPr="00516E6B">
        <w:rPr>
          <w:rFonts w:ascii="Arial Narrow" w:eastAsia="宋体" w:hAnsi="Arial Narrow"/>
          <w:sz w:val="22"/>
        </w:rPr>
        <w:t>列子</w:t>
      </w:r>
      <w:proofErr w:type="gramEnd"/>
      <w:r w:rsidRPr="00516E6B">
        <w:rPr>
          <w:rFonts w:ascii="Arial Narrow" w:eastAsia="宋体" w:hAnsi="Arial Narrow"/>
          <w:sz w:val="22"/>
        </w:rPr>
        <w:t>流程行程记录：</w:t>
      </w:r>
    </w:p>
    <w:p w:rsidR="0010173C" w:rsidRPr="0010173C" w:rsidRDefault="0010173C" w:rsidP="0010173C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10173C">
        <w:rPr>
          <w:rFonts w:ascii="Arial Narrow" w:eastAsia="宋体" w:hAnsi="Arial Narrow"/>
          <w:sz w:val="22"/>
        </w:rPr>
        <w:t>(1)</w:t>
      </w:r>
      <w:r w:rsidRPr="0010173C">
        <w:rPr>
          <w:rFonts w:ascii="Arial Narrow" w:eastAsia="宋体" w:hAnsi="Arial Narrow"/>
          <w:sz w:val="22"/>
        </w:rPr>
        <w:t>采购审批；</w:t>
      </w:r>
    </w:p>
    <w:p w:rsidR="0010173C" w:rsidRPr="0010173C" w:rsidRDefault="0010173C" w:rsidP="0010173C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10173C">
        <w:rPr>
          <w:rFonts w:ascii="Arial Narrow" w:eastAsia="宋体" w:hAnsi="Arial Narrow"/>
          <w:sz w:val="22"/>
        </w:rPr>
        <w:t>(2)</w:t>
      </w:r>
      <w:r w:rsidRPr="0010173C">
        <w:rPr>
          <w:rFonts w:ascii="Arial Narrow" w:eastAsia="宋体" w:hAnsi="Arial Narrow"/>
          <w:sz w:val="22"/>
        </w:rPr>
        <w:t>验收确认；</w:t>
      </w:r>
    </w:p>
    <w:p w:rsidR="0010173C" w:rsidRPr="0010173C" w:rsidRDefault="0010173C" w:rsidP="0010173C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10173C">
        <w:rPr>
          <w:rFonts w:ascii="Arial Narrow" w:eastAsia="宋体" w:hAnsi="Arial Narrow"/>
          <w:sz w:val="22"/>
        </w:rPr>
        <w:t>(3)</w:t>
      </w:r>
      <w:r w:rsidRPr="0010173C">
        <w:rPr>
          <w:rFonts w:ascii="Arial Narrow" w:eastAsia="宋体" w:hAnsi="Arial Narrow"/>
          <w:sz w:val="22"/>
        </w:rPr>
        <w:t>运行管理；</w:t>
      </w:r>
    </w:p>
    <w:p w:rsidR="0010173C" w:rsidRPr="0010173C" w:rsidRDefault="0010173C" w:rsidP="0010173C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10173C">
        <w:rPr>
          <w:rFonts w:ascii="Arial Narrow" w:eastAsia="宋体" w:hAnsi="Arial Narrow"/>
          <w:sz w:val="22"/>
        </w:rPr>
        <w:t>(4)</w:t>
      </w:r>
      <w:r w:rsidRPr="0010173C">
        <w:rPr>
          <w:rFonts w:ascii="Arial Narrow" w:eastAsia="宋体" w:hAnsi="Arial Narrow"/>
          <w:sz w:val="22"/>
        </w:rPr>
        <w:t>折旧和减值；</w:t>
      </w:r>
    </w:p>
    <w:p w:rsidR="0010173C" w:rsidRPr="0010173C" w:rsidRDefault="0010173C" w:rsidP="0010173C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10173C">
        <w:rPr>
          <w:rFonts w:ascii="Arial Narrow" w:eastAsia="宋体" w:hAnsi="Arial Narrow"/>
          <w:sz w:val="22"/>
        </w:rPr>
        <w:t>(5)</w:t>
      </w:r>
      <w:r w:rsidRPr="0010173C">
        <w:rPr>
          <w:rFonts w:ascii="Arial Narrow" w:eastAsia="宋体" w:hAnsi="Arial Narrow"/>
          <w:sz w:val="22"/>
        </w:rPr>
        <w:t>资产处置；</w:t>
      </w:r>
    </w:p>
    <w:p w:rsidR="00A07EF9" w:rsidRPr="00516E6B" w:rsidRDefault="0010173C" w:rsidP="0010173C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10173C">
        <w:rPr>
          <w:rFonts w:ascii="Arial Narrow" w:eastAsia="宋体" w:hAnsi="Arial Narrow"/>
          <w:sz w:val="22"/>
        </w:rPr>
        <w:t>(6)</w:t>
      </w:r>
      <w:r w:rsidRPr="0010173C">
        <w:rPr>
          <w:rFonts w:ascii="Arial Narrow" w:eastAsia="宋体" w:hAnsi="Arial Narrow"/>
          <w:sz w:val="22"/>
        </w:rPr>
        <w:t>维护供应商档案</w:t>
      </w:r>
    </w:p>
    <w:p w:rsidR="00A07EF9" w:rsidRPr="00516E6B" w:rsidRDefault="00957855" w:rsidP="003E262F">
      <w:pPr>
        <w:adjustRightInd w:val="0"/>
        <w:snapToGrid w:val="0"/>
        <w:spacing w:beforeLines="50" w:before="156" w:line="360" w:lineRule="auto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kern w:val="0"/>
          <w:sz w:val="22"/>
        </w:rPr>
        <w:t>有关职责分离的了解与评价请见</w:t>
      </w:r>
      <w:r w:rsidR="00E50E06">
        <w:rPr>
          <w:rFonts w:ascii="Arial Narrow" w:eastAsia="宋体" w:hAnsi="Arial Narrow"/>
          <w:kern w:val="0"/>
          <w:sz w:val="22"/>
        </w:rPr>
        <w:t>B23-5</w:t>
      </w:r>
      <w:r w:rsidR="001116AA" w:rsidRPr="001116AA">
        <w:rPr>
          <w:rFonts w:ascii="Arial Narrow" w:eastAsia="宋体" w:hAnsi="Arial Narrow"/>
          <w:kern w:val="0"/>
          <w:sz w:val="22"/>
        </w:rPr>
        <w:t>-1</w:t>
      </w:r>
      <w:r w:rsidR="001116AA">
        <w:rPr>
          <w:rFonts w:ascii="Arial Narrow" w:eastAsia="宋体" w:hAnsi="Arial Narrow" w:hint="eastAsia"/>
          <w:kern w:val="0"/>
          <w:sz w:val="22"/>
        </w:rPr>
        <w:t>、</w:t>
      </w:r>
      <w:r w:rsidRPr="00516E6B">
        <w:rPr>
          <w:rStyle w:val="a9"/>
          <w:rFonts w:ascii="Arial Narrow" w:eastAsia="宋体" w:hAnsi="Arial Narrow" w:cs="Arial"/>
          <w:color w:val="0000FF"/>
          <w:kern w:val="0"/>
          <w:sz w:val="22"/>
        </w:rPr>
        <w:t xml:space="preserve">B23-XX-5 </w:t>
      </w:r>
      <w:r w:rsidRPr="00516E6B">
        <w:rPr>
          <w:rStyle w:val="a9"/>
          <w:rFonts w:ascii="Arial Narrow" w:eastAsia="宋体" w:hAnsi="Arial Narrow"/>
          <w:color w:val="0000FF"/>
          <w:kern w:val="0"/>
          <w:sz w:val="22"/>
        </w:rPr>
        <w:t>（</w:t>
      </w:r>
      <w:r w:rsidRPr="00516E6B">
        <w:rPr>
          <w:rStyle w:val="a9"/>
          <w:rFonts w:ascii="Arial Narrow" w:eastAsia="宋体" w:hAnsi="Arial Narrow"/>
          <w:i/>
          <w:color w:val="0000FF"/>
          <w:kern w:val="0"/>
          <w:sz w:val="22"/>
        </w:rPr>
        <w:t>如需要可参考通用模板，不需要请删除）；</w:t>
      </w:r>
      <w:r w:rsidR="00A07EF9" w:rsidRPr="00516E6B">
        <w:rPr>
          <w:rFonts w:ascii="Arial Narrow" w:eastAsia="宋体" w:hAnsi="Arial Narrow"/>
          <w:sz w:val="22"/>
        </w:rPr>
        <w:t>有关系统控制（</w:t>
      </w:r>
      <w:r w:rsidR="00A07EF9" w:rsidRPr="00516E6B">
        <w:rPr>
          <w:rFonts w:ascii="Arial Narrow" w:eastAsia="宋体" w:hAnsi="Arial Narrow"/>
          <w:sz w:val="22"/>
        </w:rPr>
        <w:t>IT</w:t>
      </w:r>
      <w:r w:rsidR="00A07EF9" w:rsidRPr="00516E6B">
        <w:rPr>
          <w:rFonts w:ascii="Arial Narrow" w:eastAsia="宋体" w:hAnsi="Arial Narrow"/>
          <w:sz w:val="22"/>
        </w:rPr>
        <w:t>控制）的了解与评价请见</w:t>
      </w:r>
      <w:r w:rsidR="00CB76C6" w:rsidRPr="00CB76C6">
        <w:rPr>
          <w:rFonts w:ascii="Arial Narrow" w:eastAsia="宋体" w:hAnsi="Arial Narrow"/>
          <w:sz w:val="22"/>
        </w:rPr>
        <w:t>B22A-4</w:t>
      </w:r>
      <w:r w:rsidR="00A07EF9" w:rsidRPr="00CB76C6">
        <w:rPr>
          <w:rFonts w:ascii="Arial Narrow" w:eastAsia="宋体" w:hAnsi="Arial Narrow" w:hint="eastAsia"/>
          <w:sz w:val="22"/>
        </w:rPr>
        <w:t>。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有关</w:t>
      </w:r>
      <w:r w:rsidR="009D7FB9">
        <w:rPr>
          <w:rFonts w:ascii="Arial Narrow" w:eastAsia="宋体" w:hAnsi="Arial Narrow" w:hint="eastAsia"/>
          <w:sz w:val="22"/>
        </w:rPr>
        <w:t>固定资产</w:t>
      </w:r>
      <w:r w:rsidR="00F04837" w:rsidRPr="00516E6B">
        <w:rPr>
          <w:rFonts w:ascii="Arial Narrow" w:eastAsia="宋体" w:hAnsi="Arial Narrow"/>
          <w:sz w:val="22"/>
        </w:rPr>
        <w:t>循环</w:t>
      </w:r>
      <w:r w:rsidRPr="00516E6B">
        <w:rPr>
          <w:rFonts w:ascii="Arial Narrow" w:eastAsia="宋体" w:hAnsi="Arial Narrow"/>
          <w:sz w:val="22"/>
        </w:rPr>
        <w:t>控制矩阵汇总表请见</w:t>
      </w:r>
      <w:hyperlink r:id="rId7" w:history="1">
        <w:r w:rsidR="00491947" w:rsidRPr="00516E6B">
          <w:rPr>
            <w:rStyle w:val="a9"/>
            <w:rFonts w:ascii="Arial Narrow" w:eastAsia="宋体" w:hAnsi="Arial Narrow"/>
            <w:color w:val="0000FF"/>
            <w:sz w:val="22"/>
          </w:rPr>
          <w:t>B23-</w:t>
        </w:r>
        <w:r w:rsidR="009D7FB9">
          <w:rPr>
            <w:rStyle w:val="a9"/>
            <w:rFonts w:ascii="Arial Narrow" w:eastAsia="宋体" w:hAnsi="Arial Narrow"/>
            <w:color w:val="0000FF"/>
            <w:sz w:val="22"/>
          </w:rPr>
          <w:t>5</w:t>
        </w:r>
        <w:r w:rsidR="00491947" w:rsidRPr="00516E6B">
          <w:rPr>
            <w:rStyle w:val="a9"/>
            <w:rFonts w:ascii="Arial Narrow" w:eastAsia="宋体" w:hAnsi="Arial Narrow"/>
            <w:color w:val="0000FF"/>
            <w:sz w:val="22"/>
          </w:rPr>
          <w:t>-</w:t>
        </w:r>
        <w:r w:rsidR="00D23A86" w:rsidRPr="00516E6B">
          <w:rPr>
            <w:rStyle w:val="a9"/>
            <w:rFonts w:ascii="Arial Narrow" w:eastAsia="宋体" w:hAnsi="Arial Narrow"/>
            <w:color w:val="0000FF"/>
            <w:sz w:val="22"/>
          </w:rPr>
          <w:t>3</w:t>
        </w:r>
      </w:hyperlink>
      <w:r w:rsidRPr="00516E6B">
        <w:rPr>
          <w:rFonts w:ascii="Arial Narrow" w:eastAsia="宋体" w:hAnsi="Arial Narrow"/>
          <w:sz w:val="22"/>
        </w:rPr>
        <w:t>。</w:t>
      </w:r>
    </w:p>
    <w:p w:rsidR="009F7A12" w:rsidRPr="009F7A12" w:rsidRDefault="009F7A12" w:rsidP="009F7A12">
      <w:pPr>
        <w:pStyle w:val="3"/>
        <w:numPr>
          <w:ilvl w:val="0"/>
          <w:numId w:val="1"/>
        </w:numPr>
        <w:rPr>
          <w:rFonts w:eastAsia="宋体"/>
          <w:sz w:val="21"/>
          <w:szCs w:val="21"/>
        </w:rPr>
      </w:pPr>
      <w:r w:rsidRPr="009F7A12">
        <w:rPr>
          <w:rFonts w:eastAsia="宋体" w:hint="eastAsia"/>
          <w:sz w:val="21"/>
          <w:szCs w:val="21"/>
        </w:rPr>
        <w:t>采购审批</w:t>
      </w:r>
    </w:p>
    <w:p w:rsidR="009F7A12" w:rsidRPr="009F7A12" w:rsidRDefault="004A5962" w:rsidP="009F7A12">
      <w:pPr>
        <w:ind w:firstLineChars="100" w:firstLine="210"/>
        <w:rPr>
          <w:rFonts w:ascii="Arial" w:eastAsia="宋体" w:hAnsi="Arial" w:cs="Arial"/>
          <w:color w:val="FF0000"/>
          <w:szCs w:val="21"/>
        </w:rPr>
      </w:pPr>
      <w:r w:rsidRPr="009F7A12">
        <w:rPr>
          <w:rFonts w:eastAsia="宋体"/>
          <w:szCs w:val="21"/>
        </w:rPr>
        <w:object w:dxaOrig="11971" w:dyaOrig="67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2.6pt;height:226.2pt" o:ole="">
            <v:imagedata r:id="rId8" o:title=""/>
          </v:shape>
          <o:OLEObject Type="Embed" ProgID="Visio.Drawing.15" ShapeID="_x0000_i1025" DrawAspect="Content" ObjectID="_1820584477" r:id="rId9"/>
        </w:object>
      </w:r>
    </w:p>
    <w:p w:rsidR="009F7A12" w:rsidRPr="009F7A12" w:rsidRDefault="009F7A12" w:rsidP="009F7A12">
      <w:pPr>
        <w:ind w:firstLineChars="100" w:firstLine="210"/>
        <w:rPr>
          <w:rFonts w:ascii="Arial" w:eastAsia="宋体" w:hAnsi="Arial" w:cs="Arial"/>
          <w:color w:val="FF0000"/>
          <w:szCs w:val="21"/>
        </w:rPr>
      </w:pPr>
    </w:p>
    <w:p w:rsidR="009F7A12" w:rsidRPr="004A5962" w:rsidRDefault="009F7A12" w:rsidP="009F7A12">
      <w:pPr>
        <w:ind w:leftChars="135" w:left="283" w:firstLine="1"/>
        <w:rPr>
          <w:rFonts w:ascii="Arial Narrow" w:eastAsia="宋体" w:hAnsi="Arial Narrow" w:cs="Arial"/>
          <w:sz w:val="22"/>
        </w:rPr>
      </w:pPr>
      <w:r w:rsidRPr="004A5962">
        <w:rPr>
          <w:rFonts w:ascii="Arial Narrow" w:eastAsia="宋体" w:hAnsi="Arial Narrow" w:cs="Arial"/>
          <w:color w:val="FF0000"/>
          <w:sz w:val="22"/>
        </w:rPr>
        <w:t>流程描述：</w:t>
      </w:r>
      <w:r w:rsidRPr="004A5962">
        <w:rPr>
          <w:rFonts w:ascii="Arial Narrow" w:eastAsia="宋体" w:hAnsi="Arial Narrow" w:cs="Arial"/>
          <w:sz w:val="22"/>
        </w:rPr>
        <w:t>固定资产使用部门根据需要填写请购单（一式三联），请购单包括固定资产名称、规格型号、单位、数量等信息。金额在人民币</w:t>
      </w:r>
      <w:r w:rsidRPr="004A5962">
        <w:rPr>
          <w:rFonts w:ascii="Arial Narrow" w:eastAsia="宋体" w:hAnsi="Arial Narrow" w:cs="Arial"/>
          <w:sz w:val="22"/>
        </w:rPr>
        <w:t>×××</w:t>
      </w:r>
      <w:r w:rsidRPr="004A5962">
        <w:rPr>
          <w:rFonts w:ascii="Arial Narrow" w:eastAsia="宋体" w:hAnsi="Arial Narrow" w:cs="Arial"/>
          <w:sz w:val="22"/>
        </w:rPr>
        <w:t>元以下的请购单由总经理</w:t>
      </w:r>
      <w:r w:rsidRPr="004A5962">
        <w:rPr>
          <w:rFonts w:ascii="Arial Narrow" w:eastAsia="宋体" w:hAnsi="Arial Narrow" w:cs="Arial"/>
          <w:sz w:val="22"/>
        </w:rPr>
        <w:t>×××</w:t>
      </w:r>
      <w:r w:rsidRPr="004A5962">
        <w:rPr>
          <w:rFonts w:ascii="Arial Narrow" w:eastAsia="宋体" w:hAnsi="Arial Narrow" w:cs="Arial"/>
          <w:sz w:val="22"/>
        </w:rPr>
        <w:t>负责审批；金额在人民币</w:t>
      </w:r>
      <w:r w:rsidRPr="004A5962">
        <w:rPr>
          <w:rFonts w:ascii="Arial Narrow" w:eastAsia="宋体" w:hAnsi="Arial Narrow" w:cs="Arial"/>
          <w:sz w:val="22"/>
        </w:rPr>
        <w:t>×××</w:t>
      </w:r>
      <w:r w:rsidRPr="004A5962">
        <w:rPr>
          <w:rFonts w:ascii="Arial Narrow" w:eastAsia="宋体" w:hAnsi="Arial Narrow" w:cs="Arial"/>
          <w:sz w:val="22"/>
        </w:rPr>
        <w:t>元以上的请购单需经董事会审批（</w:t>
      </w:r>
      <w:r w:rsidRPr="004A5962">
        <w:rPr>
          <w:rFonts w:ascii="Arial Narrow" w:eastAsia="宋体" w:hAnsi="Arial Narrow" w:cs="Arial"/>
          <w:color w:val="0000FF"/>
          <w:sz w:val="22"/>
        </w:rPr>
        <w:t>固</w:t>
      </w:r>
      <w:r w:rsidRPr="004A5962">
        <w:rPr>
          <w:rFonts w:ascii="Arial Narrow" w:eastAsia="宋体" w:hAnsi="Arial Narrow" w:cs="Arial"/>
          <w:color w:val="0000FF"/>
          <w:sz w:val="22"/>
        </w:rPr>
        <w:t>1</w:t>
      </w:r>
      <w:r w:rsidRPr="004A5962">
        <w:rPr>
          <w:rFonts w:ascii="Arial Narrow" w:eastAsia="宋体" w:hAnsi="Arial Narrow" w:cs="Arial"/>
          <w:color w:val="0000FF"/>
          <w:sz w:val="22"/>
        </w:rPr>
        <w:t>，</w:t>
      </w:r>
      <w:r w:rsidRPr="004A5962">
        <w:rPr>
          <w:rFonts w:ascii="Arial Narrow" w:eastAsia="宋体" w:hAnsi="Arial Narrow" w:cs="Arial"/>
          <w:color w:val="0000FF"/>
          <w:sz w:val="22"/>
        </w:rPr>
        <w:t>WCGW1</w:t>
      </w:r>
      <w:r w:rsidRPr="004A5962">
        <w:rPr>
          <w:rFonts w:ascii="Arial Narrow" w:eastAsia="宋体" w:hAnsi="Arial Narrow" w:cs="Arial"/>
          <w:sz w:val="22"/>
        </w:rPr>
        <w:t>）。</w:t>
      </w:r>
    </w:p>
    <w:p w:rsidR="009F7A12" w:rsidRPr="004A5962" w:rsidRDefault="009F7A12" w:rsidP="009F7A12">
      <w:pPr>
        <w:ind w:leftChars="135" w:left="283"/>
        <w:rPr>
          <w:rFonts w:ascii="Arial Narrow" w:eastAsia="宋体" w:hAnsi="Arial Narrow" w:cs="Arial"/>
          <w:sz w:val="22"/>
        </w:rPr>
      </w:pPr>
      <w:r w:rsidRPr="004A5962">
        <w:rPr>
          <w:rFonts w:ascii="Arial Narrow" w:eastAsia="宋体" w:hAnsi="Arial Narrow" w:cs="Arial"/>
          <w:sz w:val="22"/>
        </w:rPr>
        <w:t>采购部门收到经恰当审批的请购单后，根据采购数量、规格等安排招标或询价以确定供应商。采购经理、质检经理和总经理对选择的供应商进行审批。</w:t>
      </w:r>
    </w:p>
    <w:p w:rsidR="009F7A12" w:rsidRPr="004A5962" w:rsidRDefault="009F7A12" w:rsidP="009F7A12">
      <w:pPr>
        <w:rPr>
          <w:rFonts w:ascii="Arial Narrow" w:eastAsia="宋体" w:hAnsi="Arial Narrow"/>
          <w:sz w:val="22"/>
        </w:rPr>
      </w:pPr>
    </w:p>
    <w:p w:rsidR="009F7A12" w:rsidRPr="004A5962" w:rsidRDefault="004A5962" w:rsidP="009F7A12">
      <w:pPr>
        <w:rPr>
          <w:rFonts w:ascii="Arial Narrow" w:eastAsia="宋体" w:hAnsi="Arial Narrow"/>
          <w:sz w:val="22"/>
        </w:rPr>
      </w:pPr>
      <w:r w:rsidRPr="004A5962">
        <w:rPr>
          <w:rFonts w:ascii="Arial Narrow" w:eastAsia="宋体" w:hAnsi="Arial Narrow"/>
          <w:sz w:val="22"/>
        </w:rPr>
        <w:object w:dxaOrig="8011" w:dyaOrig="6721">
          <v:shape id="_x0000_i1026" type="#_x0000_t75" style="width:410.4pt;height:282pt" o:ole="">
            <v:imagedata r:id="rId10" o:title=""/>
          </v:shape>
          <o:OLEObject Type="Embed" ProgID="Visio.Drawing.15" ShapeID="_x0000_i1026" DrawAspect="Content" ObjectID="_1820584478" r:id="rId11"/>
        </w:object>
      </w:r>
    </w:p>
    <w:p w:rsidR="009F7A12" w:rsidRPr="004A5962" w:rsidRDefault="009F7A12" w:rsidP="009F7A12">
      <w:pPr>
        <w:spacing w:beforeLines="50" w:before="156"/>
        <w:rPr>
          <w:rFonts w:ascii="Arial Narrow" w:eastAsia="宋体" w:hAnsi="Arial Narrow" w:cs="Arial"/>
          <w:color w:val="FF0000"/>
          <w:sz w:val="22"/>
        </w:rPr>
      </w:pPr>
      <w:r w:rsidRPr="004A5962">
        <w:rPr>
          <w:rFonts w:ascii="Arial Narrow" w:eastAsia="宋体" w:hAnsi="Arial Narrow" w:cs="Arial"/>
          <w:color w:val="FF0000"/>
          <w:sz w:val="22"/>
        </w:rPr>
        <w:t>流程描述：</w:t>
      </w:r>
      <w:r w:rsidRPr="004A5962">
        <w:rPr>
          <w:rFonts w:ascii="Arial Narrow" w:eastAsia="宋体" w:hAnsi="Arial Narrow" w:cs="Arial"/>
          <w:sz w:val="22"/>
        </w:rPr>
        <w:t>采购员根据公司固定的采购合同模板草拟采购合同，提交采购经理审核，审核内容包括供应商是否经审批、合同是否采用公司模板签订、合同信息与请购单是否一致等。采购经理审核后交由总经理签署合同（</w:t>
      </w:r>
      <w:r w:rsidRPr="004A5962">
        <w:rPr>
          <w:rFonts w:ascii="Arial Narrow" w:eastAsia="宋体" w:hAnsi="Arial Narrow" w:cs="Arial"/>
          <w:color w:val="0000FF"/>
          <w:sz w:val="22"/>
        </w:rPr>
        <w:t>固</w:t>
      </w:r>
      <w:r w:rsidRPr="004A5962">
        <w:rPr>
          <w:rFonts w:ascii="Arial Narrow" w:eastAsia="宋体" w:hAnsi="Arial Narrow" w:cs="Arial"/>
          <w:color w:val="0000FF"/>
          <w:sz w:val="22"/>
        </w:rPr>
        <w:t>2</w:t>
      </w:r>
      <w:r w:rsidRPr="004A5962">
        <w:rPr>
          <w:rFonts w:ascii="Arial Narrow" w:eastAsia="宋体" w:hAnsi="Arial Narrow" w:cs="Arial"/>
          <w:color w:val="0000FF"/>
          <w:sz w:val="22"/>
        </w:rPr>
        <w:t>，</w:t>
      </w:r>
      <w:r w:rsidRPr="004A5962">
        <w:rPr>
          <w:rFonts w:ascii="Arial Narrow" w:eastAsia="宋体" w:hAnsi="Arial Narrow" w:cs="Arial"/>
          <w:color w:val="0000FF"/>
          <w:sz w:val="22"/>
        </w:rPr>
        <w:t>WCGW 2</w:t>
      </w:r>
      <w:r w:rsidRPr="004A5962">
        <w:rPr>
          <w:rFonts w:ascii="Arial Narrow" w:eastAsia="宋体" w:hAnsi="Arial Narrow" w:cs="Arial"/>
          <w:sz w:val="22"/>
        </w:rPr>
        <w:t>）。如果供应商要求对公司固定的采购合同模板做出修改，需经法律部负责人同意。采购合同均预先连续编号。</w:t>
      </w:r>
    </w:p>
    <w:p w:rsidR="009F7A12" w:rsidRPr="004A5962" w:rsidRDefault="009F7A12" w:rsidP="009F7A12">
      <w:pPr>
        <w:pStyle w:val="3"/>
        <w:numPr>
          <w:ilvl w:val="0"/>
          <w:numId w:val="1"/>
        </w:numPr>
        <w:rPr>
          <w:rFonts w:eastAsia="宋体"/>
          <w:sz w:val="22"/>
          <w:szCs w:val="22"/>
        </w:rPr>
      </w:pPr>
      <w:r w:rsidRPr="004A5962">
        <w:rPr>
          <w:rFonts w:eastAsia="宋体"/>
          <w:sz w:val="22"/>
          <w:szCs w:val="22"/>
        </w:rPr>
        <w:lastRenderedPageBreak/>
        <w:t>验收确认</w:t>
      </w:r>
    </w:p>
    <w:p w:rsidR="009F7A12" w:rsidRPr="004A5962" w:rsidRDefault="004A5962" w:rsidP="009F7A12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4A5962">
        <w:rPr>
          <w:rFonts w:ascii="Arial Narrow" w:eastAsia="宋体" w:hAnsi="Arial Narrow"/>
          <w:sz w:val="22"/>
        </w:rPr>
        <w:object w:dxaOrig="9991" w:dyaOrig="6721">
          <v:shape id="_x0000_i1027" type="#_x0000_t75" style="width:405.6pt;height:272.4pt" o:ole="">
            <v:imagedata r:id="rId12" o:title=""/>
          </v:shape>
          <o:OLEObject Type="Embed" ProgID="Visio.Drawing.15" ShapeID="_x0000_i1027" DrawAspect="Content" ObjectID="_1820584479" r:id="rId13"/>
        </w:object>
      </w:r>
    </w:p>
    <w:p w:rsidR="009F7A12" w:rsidRPr="004A5962" w:rsidRDefault="009F7A12" w:rsidP="009F7A12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 w:cs="Arial"/>
          <w:color w:val="FF0000"/>
          <w:sz w:val="22"/>
        </w:rPr>
      </w:pPr>
    </w:p>
    <w:p w:rsidR="009F7A12" w:rsidRPr="004A5962" w:rsidRDefault="009F7A12" w:rsidP="004A5962">
      <w:pPr>
        <w:spacing w:beforeLines="50" w:before="156"/>
        <w:rPr>
          <w:rFonts w:ascii="Arial Narrow" w:eastAsia="宋体" w:hAnsi="Arial Narrow" w:cs="Arial"/>
          <w:sz w:val="22"/>
        </w:rPr>
      </w:pPr>
      <w:r w:rsidRPr="004A5962">
        <w:rPr>
          <w:rFonts w:ascii="Arial Narrow" w:eastAsia="宋体" w:hAnsi="Arial Narrow" w:cs="Arial"/>
          <w:sz w:val="22"/>
        </w:rPr>
        <w:t>流程描述：采购的固定资产运达</w:t>
      </w:r>
      <w:r w:rsidRPr="004A5962">
        <w:rPr>
          <w:rFonts w:ascii="Arial Narrow" w:eastAsia="宋体" w:hAnsi="Arial Narrow" w:cs="Arial"/>
          <w:sz w:val="22"/>
        </w:rPr>
        <w:t>S</w:t>
      </w:r>
      <w:r w:rsidRPr="004A5962">
        <w:rPr>
          <w:rFonts w:ascii="Arial Narrow" w:eastAsia="宋体" w:hAnsi="Arial Narrow" w:cs="Arial"/>
          <w:sz w:val="22"/>
        </w:rPr>
        <w:t>公司后，采购部门会同固定资产使用部门、财务部门组成验收小组对固定资产进行验收，与采购合同、采购订单等资料进行核对，编制验收报告（</w:t>
      </w:r>
      <w:r w:rsidRPr="004A5962">
        <w:rPr>
          <w:rFonts w:ascii="Arial Narrow" w:eastAsia="宋体" w:hAnsi="Arial Narrow" w:cs="Arial"/>
          <w:color w:val="0000FF"/>
          <w:sz w:val="22"/>
        </w:rPr>
        <w:t>固</w:t>
      </w:r>
      <w:r w:rsidRPr="004A5962">
        <w:rPr>
          <w:rFonts w:ascii="Arial Narrow" w:eastAsia="宋体" w:hAnsi="Arial Narrow" w:cs="Arial"/>
          <w:color w:val="0000FF"/>
          <w:sz w:val="22"/>
        </w:rPr>
        <w:t>3</w:t>
      </w:r>
      <w:r w:rsidRPr="004A5962">
        <w:rPr>
          <w:rFonts w:ascii="Arial Narrow" w:eastAsia="宋体" w:hAnsi="Arial Narrow" w:cs="Arial"/>
          <w:color w:val="0000FF"/>
          <w:sz w:val="22"/>
        </w:rPr>
        <w:t>，</w:t>
      </w:r>
      <w:r w:rsidRPr="004A5962">
        <w:rPr>
          <w:rFonts w:ascii="Arial Narrow" w:eastAsia="宋体" w:hAnsi="Arial Narrow" w:cs="Arial"/>
          <w:color w:val="0000FF"/>
          <w:sz w:val="22"/>
        </w:rPr>
        <w:t>WCGW 3</w:t>
      </w:r>
      <w:r w:rsidRPr="004A5962">
        <w:rPr>
          <w:rFonts w:ascii="Arial Narrow" w:eastAsia="宋体" w:hAnsi="Arial Narrow" w:cs="Arial"/>
          <w:sz w:val="22"/>
        </w:rPr>
        <w:t>）。对于需要取得权属证明的固定资产，检查其权属证明。（</w:t>
      </w:r>
      <w:r w:rsidRPr="004A5962">
        <w:rPr>
          <w:rFonts w:ascii="Arial Narrow" w:eastAsia="宋体" w:hAnsi="Arial Narrow" w:cs="Arial"/>
          <w:color w:val="0000FF"/>
          <w:sz w:val="22"/>
        </w:rPr>
        <w:t>固</w:t>
      </w:r>
      <w:r w:rsidRPr="004A5962">
        <w:rPr>
          <w:rFonts w:ascii="Arial Narrow" w:eastAsia="宋体" w:hAnsi="Arial Narrow" w:cs="Arial"/>
          <w:color w:val="0000FF"/>
          <w:sz w:val="22"/>
        </w:rPr>
        <w:t>4</w:t>
      </w:r>
      <w:r w:rsidRPr="004A5962">
        <w:rPr>
          <w:rFonts w:ascii="Arial Narrow" w:eastAsia="宋体" w:hAnsi="Arial Narrow" w:cs="Arial"/>
          <w:color w:val="0000FF"/>
          <w:sz w:val="22"/>
        </w:rPr>
        <w:t>，</w:t>
      </w:r>
      <w:r w:rsidRPr="004A5962">
        <w:rPr>
          <w:rFonts w:ascii="Arial Narrow" w:eastAsia="宋体" w:hAnsi="Arial Narrow" w:cs="Arial"/>
          <w:color w:val="0000FF"/>
          <w:sz w:val="22"/>
        </w:rPr>
        <w:t>WCGW 4</w:t>
      </w:r>
      <w:r w:rsidRPr="004A5962">
        <w:rPr>
          <w:rFonts w:ascii="Arial Narrow" w:eastAsia="宋体" w:hAnsi="Arial Narrow" w:cs="Arial"/>
          <w:sz w:val="22"/>
        </w:rPr>
        <w:t>）</w:t>
      </w:r>
    </w:p>
    <w:p w:rsidR="009F7A12" w:rsidRPr="004A5962" w:rsidRDefault="009F7A12" w:rsidP="004A5962">
      <w:pPr>
        <w:spacing w:beforeLines="50" w:before="156"/>
        <w:rPr>
          <w:rFonts w:ascii="Arial Narrow" w:eastAsia="宋体" w:hAnsi="Arial Narrow" w:cs="Arial"/>
          <w:sz w:val="22"/>
        </w:rPr>
      </w:pPr>
      <w:r w:rsidRPr="004A5962">
        <w:rPr>
          <w:rFonts w:ascii="Arial Narrow" w:eastAsia="宋体" w:hAnsi="Arial Narrow" w:cs="Arial"/>
          <w:sz w:val="22"/>
        </w:rPr>
        <w:t>验收通过后，固定资产使用部门的信息管理员</w:t>
      </w:r>
      <w:r w:rsidRPr="004A5962">
        <w:rPr>
          <w:rFonts w:ascii="Arial Narrow" w:eastAsia="宋体" w:hAnsi="Arial Narrow" w:cs="Arial"/>
          <w:sz w:val="22"/>
        </w:rPr>
        <w:t>×××</w:t>
      </w:r>
      <w:r w:rsidRPr="004A5962">
        <w:rPr>
          <w:rFonts w:ascii="Arial Narrow" w:eastAsia="宋体" w:hAnsi="Arial Narrow" w:cs="Arial"/>
          <w:sz w:val="22"/>
        </w:rPr>
        <w:t>将验收单等信息输入</w:t>
      </w:r>
      <w:r w:rsidRPr="004A5962">
        <w:rPr>
          <w:rFonts w:ascii="Arial Narrow" w:eastAsia="宋体" w:hAnsi="Arial Narrow" w:cs="Arial"/>
          <w:sz w:val="22"/>
        </w:rPr>
        <w:t>Y</w:t>
      </w:r>
      <w:r w:rsidRPr="004A5962">
        <w:rPr>
          <w:rFonts w:ascii="Arial Narrow" w:eastAsia="宋体" w:hAnsi="Arial Narrow" w:cs="Arial"/>
          <w:sz w:val="22"/>
        </w:rPr>
        <w:t>系统，固定资产使用部门经理审核录入信息无误后在系统中批准，（</w:t>
      </w:r>
      <w:r w:rsidRPr="004A5962">
        <w:rPr>
          <w:rFonts w:ascii="Arial Narrow" w:eastAsia="宋体" w:hAnsi="Arial Narrow" w:cs="Arial"/>
          <w:color w:val="0000FF"/>
          <w:sz w:val="22"/>
        </w:rPr>
        <w:t>固</w:t>
      </w:r>
      <w:r w:rsidRPr="004A5962">
        <w:rPr>
          <w:rFonts w:ascii="Arial Narrow" w:eastAsia="宋体" w:hAnsi="Arial Narrow" w:cs="Arial"/>
          <w:color w:val="0000FF"/>
          <w:sz w:val="22"/>
        </w:rPr>
        <w:t>5</w:t>
      </w:r>
      <w:r w:rsidRPr="004A5962">
        <w:rPr>
          <w:rFonts w:ascii="Arial Narrow" w:eastAsia="宋体" w:hAnsi="Arial Narrow" w:cs="Arial"/>
          <w:color w:val="0000FF"/>
          <w:sz w:val="22"/>
        </w:rPr>
        <w:t>，</w:t>
      </w:r>
      <w:r w:rsidRPr="004A5962">
        <w:rPr>
          <w:rFonts w:ascii="Arial Narrow" w:eastAsia="宋体" w:hAnsi="Arial Narrow" w:cs="Arial"/>
          <w:color w:val="0000FF"/>
          <w:sz w:val="22"/>
        </w:rPr>
        <w:t>WCGW 5</w:t>
      </w:r>
      <w:r w:rsidRPr="004A5962">
        <w:rPr>
          <w:rFonts w:ascii="Arial Narrow" w:eastAsia="宋体" w:hAnsi="Arial Narrow" w:cs="Arial"/>
          <w:sz w:val="22"/>
        </w:rPr>
        <w:t>），系统将采购订单的状态由</w:t>
      </w:r>
      <w:r w:rsidRPr="004A5962">
        <w:rPr>
          <w:rFonts w:ascii="Arial Narrow" w:eastAsia="宋体" w:hAnsi="Arial Narrow" w:cs="Arial"/>
          <w:sz w:val="22"/>
        </w:rPr>
        <w:t>“</w:t>
      </w:r>
      <w:r w:rsidRPr="004A5962">
        <w:rPr>
          <w:rFonts w:ascii="Arial Narrow" w:eastAsia="宋体" w:hAnsi="Arial Narrow" w:cs="Arial"/>
          <w:sz w:val="22"/>
        </w:rPr>
        <w:t>待处理</w:t>
      </w:r>
      <w:r w:rsidRPr="004A5962">
        <w:rPr>
          <w:rFonts w:ascii="Arial Narrow" w:eastAsia="宋体" w:hAnsi="Arial Narrow" w:cs="Arial"/>
          <w:sz w:val="22"/>
        </w:rPr>
        <w:t>”</w:t>
      </w:r>
      <w:r w:rsidRPr="004A5962">
        <w:rPr>
          <w:rFonts w:ascii="Arial Narrow" w:eastAsia="宋体" w:hAnsi="Arial Narrow" w:cs="Arial"/>
          <w:sz w:val="22"/>
        </w:rPr>
        <w:t>更新为</w:t>
      </w:r>
      <w:r w:rsidRPr="004A5962">
        <w:rPr>
          <w:rFonts w:ascii="Arial Narrow" w:eastAsia="宋体" w:hAnsi="Arial Narrow" w:cs="Arial"/>
          <w:sz w:val="22"/>
        </w:rPr>
        <w:t>“</w:t>
      </w:r>
      <w:r w:rsidRPr="004A5962">
        <w:rPr>
          <w:rFonts w:ascii="Arial Narrow" w:eastAsia="宋体" w:hAnsi="Arial Narrow" w:cs="Arial"/>
          <w:sz w:val="22"/>
        </w:rPr>
        <w:t>已验收</w:t>
      </w:r>
      <w:r w:rsidRPr="004A5962">
        <w:rPr>
          <w:rFonts w:ascii="Arial Narrow" w:eastAsia="宋体" w:hAnsi="Arial Narrow" w:cs="Arial"/>
          <w:sz w:val="22"/>
        </w:rPr>
        <w:t>”</w:t>
      </w:r>
      <w:r w:rsidRPr="004A5962">
        <w:rPr>
          <w:rFonts w:ascii="Arial Narrow" w:eastAsia="宋体" w:hAnsi="Arial Narrow" w:cs="Arial"/>
          <w:sz w:val="22"/>
        </w:rPr>
        <w:t>，自动生成下列分录并过至明细账和总账：</w:t>
      </w:r>
    </w:p>
    <w:p w:rsidR="009F7A12" w:rsidRPr="004A5962" w:rsidRDefault="009F7A12" w:rsidP="004A5962">
      <w:pPr>
        <w:spacing w:beforeLines="50" w:before="156"/>
        <w:rPr>
          <w:rFonts w:ascii="Arial Narrow" w:eastAsia="宋体" w:hAnsi="Arial Narrow" w:cs="Arial"/>
          <w:sz w:val="22"/>
        </w:rPr>
      </w:pPr>
      <w:r w:rsidRPr="004A5962">
        <w:rPr>
          <w:rFonts w:ascii="Arial Narrow" w:eastAsia="宋体" w:hAnsi="Arial Narrow" w:cs="Arial"/>
          <w:sz w:val="22"/>
        </w:rPr>
        <w:t>借：固定资产（暂估）</w:t>
      </w:r>
    </w:p>
    <w:p w:rsidR="009F7A12" w:rsidRPr="004A5962" w:rsidRDefault="009F7A12" w:rsidP="004A5962">
      <w:pPr>
        <w:spacing w:beforeLines="50" w:before="156"/>
        <w:rPr>
          <w:rFonts w:ascii="Arial Narrow" w:eastAsia="宋体" w:hAnsi="Arial Narrow" w:cs="Arial"/>
          <w:sz w:val="22"/>
        </w:rPr>
      </w:pPr>
      <w:r w:rsidRPr="004A5962">
        <w:rPr>
          <w:rFonts w:ascii="Arial Narrow" w:eastAsia="宋体" w:hAnsi="Arial Narrow" w:cs="Arial"/>
          <w:sz w:val="22"/>
        </w:rPr>
        <w:t>贷：应付账款（暂估）</w:t>
      </w:r>
    </w:p>
    <w:p w:rsidR="009F7A12" w:rsidRPr="004A5962" w:rsidRDefault="009F7A12" w:rsidP="004A5962">
      <w:pPr>
        <w:spacing w:beforeLines="50" w:before="156"/>
        <w:rPr>
          <w:rFonts w:ascii="Arial Narrow" w:eastAsia="宋体" w:hAnsi="Arial Narrow" w:cs="Arial"/>
          <w:sz w:val="22"/>
        </w:rPr>
      </w:pPr>
      <w:r w:rsidRPr="004A5962">
        <w:rPr>
          <w:rFonts w:ascii="Arial Narrow" w:eastAsia="宋体" w:hAnsi="Arial Narrow" w:cs="Arial"/>
          <w:sz w:val="22"/>
        </w:rPr>
        <w:t>财务</w:t>
      </w:r>
      <w:proofErr w:type="gramStart"/>
      <w:r w:rsidRPr="004A5962">
        <w:rPr>
          <w:rFonts w:ascii="Arial Narrow" w:eastAsia="宋体" w:hAnsi="Arial Narrow" w:cs="Arial"/>
          <w:sz w:val="22"/>
        </w:rPr>
        <w:t>部资产</w:t>
      </w:r>
      <w:proofErr w:type="gramEnd"/>
      <w:r w:rsidRPr="004A5962">
        <w:rPr>
          <w:rFonts w:ascii="Arial Narrow" w:eastAsia="宋体" w:hAnsi="Arial Narrow" w:cs="Arial"/>
          <w:sz w:val="22"/>
        </w:rPr>
        <w:t>会计比对并依据采购申请、到货单、发货清单及验收单、发票等单据进行账务处理，确认固定资产。固定资产验收合格，发票未到，财务</w:t>
      </w:r>
      <w:proofErr w:type="gramStart"/>
      <w:r w:rsidRPr="004A5962">
        <w:rPr>
          <w:rFonts w:ascii="Arial Narrow" w:eastAsia="宋体" w:hAnsi="Arial Narrow" w:cs="Arial"/>
          <w:sz w:val="22"/>
        </w:rPr>
        <w:t>部资产</w:t>
      </w:r>
      <w:proofErr w:type="gramEnd"/>
      <w:r w:rsidRPr="004A5962">
        <w:rPr>
          <w:rFonts w:ascii="Arial Narrow" w:eastAsia="宋体" w:hAnsi="Arial Narrow" w:cs="Arial"/>
          <w:sz w:val="22"/>
        </w:rPr>
        <w:t>会计根据合同金额，</w:t>
      </w:r>
      <w:proofErr w:type="gramStart"/>
      <w:r w:rsidRPr="004A5962">
        <w:rPr>
          <w:rFonts w:ascii="Arial Narrow" w:eastAsia="宋体" w:hAnsi="Arial Narrow" w:cs="Arial"/>
          <w:sz w:val="22"/>
        </w:rPr>
        <w:t>暂估入账</w:t>
      </w:r>
      <w:proofErr w:type="gramEnd"/>
      <w:r w:rsidRPr="004A5962">
        <w:rPr>
          <w:rFonts w:ascii="Arial Narrow" w:eastAsia="宋体" w:hAnsi="Arial Narrow" w:cs="Arial"/>
          <w:sz w:val="22"/>
        </w:rPr>
        <w:t>，待发票到后，根据实际金额进行账务调整。（固</w:t>
      </w:r>
      <w:r w:rsidRPr="004A5962">
        <w:rPr>
          <w:rFonts w:ascii="Arial Narrow" w:eastAsia="宋体" w:hAnsi="Arial Narrow" w:cs="Arial"/>
          <w:sz w:val="22"/>
        </w:rPr>
        <w:t>6</w:t>
      </w:r>
      <w:r w:rsidRPr="004A5962">
        <w:rPr>
          <w:rFonts w:ascii="Arial Narrow" w:eastAsia="宋体" w:hAnsi="Arial Narrow" w:cs="Arial"/>
          <w:sz w:val="22"/>
        </w:rPr>
        <w:t>，</w:t>
      </w:r>
      <w:r w:rsidRPr="004A5962">
        <w:rPr>
          <w:rFonts w:ascii="Arial Narrow" w:eastAsia="宋体" w:hAnsi="Arial Narrow" w:cs="Arial"/>
          <w:sz w:val="22"/>
        </w:rPr>
        <w:t>WCGW 6</w:t>
      </w:r>
      <w:r w:rsidRPr="004A5962">
        <w:rPr>
          <w:rFonts w:ascii="Arial Narrow" w:eastAsia="宋体" w:hAnsi="Arial Narrow" w:cs="Arial"/>
          <w:sz w:val="22"/>
        </w:rPr>
        <w:t>）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1089"/>
        <w:gridCol w:w="1321"/>
        <w:gridCol w:w="1701"/>
        <w:gridCol w:w="4190"/>
      </w:tblGrid>
      <w:tr w:rsidR="00FC42BA" w:rsidRPr="004A5962" w:rsidTr="00FC42BA">
        <w:tc>
          <w:tcPr>
            <w:tcW w:w="1089" w:type="dxa"/>
            <w:vAlign w:val="center"/>
          </w:tcPr>
          <w:p w:rsidR="00FC42BA" w:rsidRDefault="00FC42BA" w:rsidP="00FC42BA">
            <w:pPr>
              <w:ind w:rightChars="-71" w:right="-149"/>
              <w:rPr>
                <w:rFonts w:ascii="Arial Narrow" w:eastAsia="宋体" w:hAnsi="Arial Narrow"/>
                <w:b/>
                <w:sz w:val="22"/>
              </w:rPr>
            </w:pPr>
            <w:r w:rsidRPr="004A5962">
              <w:rPr>
                <w:rFonts w:ascii="Arial Narrow" w:eastAsia="宋体" w:hAnsi="Arial Narrow"/>
                <w:b/>
                <w:sz w:val="22"/>
              </w:rPr>
              <w:t>控制</w:t>
            </w:r>
          </w:p>
          <w:p w:rsidR="00FC42BA" w:rsidRPr="004A5962" w:rsidRDefault="00FC42BA" w:rsidP="00FC42BA">
            <w:pPr>
              <w:ind w:rightChars="-71" w:right="-149"/>
              <w:rPr>
                <w:rFonts w:ascii="Arial Narrow" w:eastAsia="宋体" w:hAnsi="Arial Narrow"/>
                <w:b/>
                <w:sz w:val="22"/>
              </w:rPr>
            </w:pPr>
            <w:r w:rsidRPr="004A5962">
              <w:rPr>
                <w:rFonts w:ascii="Arial Narrow" w:eastAsia="宋体" w:hAnsi="Arial Narrow"/>
                <w:b/>
                <w:sz w:val="22"/>
              </w:rPr>
              <w:t>编号</w:t>
            </w:r>
          </w:p>
        </w:tc>
        <w:tc>
          <w:tcPr>
            <w:tcW w:w="1321" w:type="dxa"/>
          </w:tcPr>
          <w:p w:rsidR="00FC42BA" w:rsidRPr="00516E6B" w:rsidRDefault="00FC42BA" w:rsidP="000F7EF6">
            <w:pPr>
              <w:jc w:val="center"/>
              <w:rPr>
                <w:rFonts w:ascii="Arial Narrow" w:eastAsia="宋体" w:hAnsi="Arial Narrow"/>
                <w:b/>
                <w:sz w:val="22"/>
              </w:rPr>
            </w:pPr>
            <w:r w:rsidRPr="00516E6B">
              <w:rPr>
                <w:rFonts w:ascii="Arial Narrow" w:eastAsia="宋体" w:hAnsi="Arial Narrow"/>
                <w:b/>
                <w:sz w:val="22"/>
              </w:rPr>
              <w:t>WCGW</w:t>
            </w:r>
            <w:r>
              <w:rPr>
                <w:rFonts w:ascii="Arial Narrow" w:eastAsia="宋体" w:hAnsi="Arial Narrow" w:hint="eastAsia"/>
                <w:b/>
                <w:sz w:val="22"/>
              </w:rPr>
              <w:t>（容易出错领域）</w:t>
            </w:r>
          </w:p>
        </w:tc>
        <w:tc>
          <w:tcPr>
            <w:tcW w:w="1701" w:type="dxa"/>
          </w:tcPr>
          <w:p w:rsidR="00FC42BA" w:rsidRPr="00516E6B" w:rsidRDefault="00FC42BA" w:rsidP="00FC42BA">
            <w:pPr>
              <w:jc w:val="center"/>
              <w:rPr>
                <w:rFonts w:ascii="Arial Narrow" w:eastAsia="宋体" w:hAnsi="Arial Narrow"/>
                <w:b/>
                <w:sz w:val="22"/>
              </w:rPr>
            </w:pPr>
            <w:r w:rsidRPr="00516E6B">
              <w:rPr>
                <w:rFonts w:ascii="Arial Narrow" w:eastAsia="宋体" w:hAnsi="Arial Narrow"/>
                <w:b/>
                <w:sz w:val="22"/>
              </w:rPr>
              <w:t>WCGW</w:t>
            </w:r>
            <w:r>
              <w:rPr>
                <w:rFonts w:ascii="Arial Narrow" w:eastAsia="宋体" w:hAnsi="Arial Narrow" w:hint="eastAsia"/>
                <w:b/>
                <w:sz w:val="22"/>
              </w:rPr>
              <w:t>（容易出错领域</w:t>
            </w:r>
            <w:bookmarkStart w:id="0" w:name="_GoBack"/>
            <w:bookmarkEnd w:id="0"/>
            <w:r>
              <w:rPr>
                <w:rFonts w:ascii="Arial Narrow" w:eastAsia="宋体" w:hAnsi="Arial Narrow" w:hint="eastAsia"/>
                <w:b/>
                <w:sz w:val="22"/>
              </w:rPr>
              <w:t>）</w:t>
            </w:r>
          </w:p>
          <w:p w:rsidR="00FC42BA" w:rsidRPr="00516E6B" w:rsidRDefault="00FC42BA" w:rsidP="00FC42BA">
            <w:pPr>
              <w:jc w:val="center"/>
              <w:rPr>
                <w:rFonts w:ascii="Arial Narrow" w:eastAsia="宋体" w:hAnsi="Arial Narrow"/>
                <w:b/>
              </w:rPr>
            </w:pPr>
            <w:r w:rsidRPr="00516E6B">
              <w:rPr>
                <w:rFonts w:ascii="Arial Narrow" w:eastAsia="宋体" w:hAnsi="Arial Narrow"/>
                <w:b/>
                <w:sz w:val="22"/>
              </w:rPr>
              <w:t>详细描述</w:t>
            </w:r>
          </w:p>
        </w:tc>
        <w:tc>
          <w:tcPr>
            <w:tcW w:w="4190" w:type="dxa"/>
            <w:vAlign w:val="center"/>
          </w:tcPr>
          <w:p w:rsidR="00FC42BA" w:rsidRPr="004A5962" w:rsidRDefault="00FC42BA" w:rsidP="00FC42BA">
            <w:pPr>
              <w:jc w:val="center"/>
              <w:rPr>
                <w:rFonts w:ascii="Arial Narrow" w:eastAsia="宋体" w:hAnsi="Arial Narrow"/>
                <w:b/>
                <w:sz w:val="22"/>
              </w:rPr>
            </w:pPr>
            <w:r w:rsidRPr="004A5962">
              <w:rPr>
                <w:rFonts w:ascii="Arial Narrow" w:eastAsia="宋体" w:hAnsi="Arial Narrow"/>
                <w:b/>
                <w:sz w:val="22"/>
              </w:rPr>
              <w:t>控制点描述</w:t>
            </w:r>
          </w:p>
        </w:tc>
      </w:tr>
      <w:tr w:rsidR="009F7A12" w:rsidRPr="004A5962" w:rsidTr="00FC42BA">
        <w:tc>
          <w:tcPr>
            <w:tcW w:w="1089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t>固</w:t>
            </w:r>
            <w:r w:rsidRPr="004A5962">
              <w:rPr>
                <w:rFonts w:ascii="Arial Narrow" w:eastAsia="宋体" w:hAnsi="Arial Narrow"/>
                <w:sz w:val="22"/>
              </w:rPr>
              <w:t>1</w:t>
            </w:r>
          </w:p>
        </w:tc>
        <w:tc>
          <w:tcPr>
            <w:tcW w:w="1321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t>交易或事件未经批准或授权；</w:t>
            </w:r>
          </w:p>
        </w:tc>
        <w:tc>
          <w:tcPr>
            <w:tcW w:w="1701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t>资产已被记录，但采购申请未经过恰当审批。</w:t>
            </w:r>
          </w:p>
        </w:tc>
        <w:tc>
          <w:tcPr>
            <w:tcW w:w="4190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t>固定资产请购单金额在人民币</w:t>
            </w:r>
            <w:r w:rsidRPr="004A5962">
              <w:rPr>
                <w:rFonts w:ascii="Arial Narrow" w:eastAsia="宋体" w:hAnsi="Arial Narrow"/>
                <w:sz w:val="22"/>
              </w:rPr>
              <w:t>×××</w:t>
            </w:r>
            <w:r w:rsidRPr="004A5962">
              <w:rPr>
                <w:rFonts w:ascii="Arial Narrow" w:eastAsia="宋体" w:hAnsi="Arial Narrow"/>
                <w:sz w:val="22"/>
              </w:rPr>
              <w:t>元以下的请购单由总经理</w:t>
            </w:r>
            <w:r w:rsidRPr="004A5962">
              <w:rPr>
                <w:rFonts w:ascii="Arial Narrow" w:eastAsia="宋体" w:hAnsi="Arial Narrow"/>
                <w:sz w:val="22"/>
              </w:rPr>
              <w:t>×××</w:t>
            </w:r>
            <w:r w:rsidRPr="004A5962">
              <w:rPr>
                <w:rFonts w:ascii="Arial Narrow" w:eastAsia="宋体" w:hAnsi="Arial Narrow"/>
                <w:sz w:val="22"/>
              </w:rPr>
              <w:t>负责审批；金额在人民币</w:t>
            </w:r>
            <w:r w:rsidRPr="004A5962">
              <w:rPr>
                <w:rFonts w:ascii="Arial Narrow" w:eastAsia="宋体" w:hAnsi="Arial Narrow"/>
                <w:sz w:val="22"/>
              </w:rPr>
              <w:t>×××</w:t>
            </w:r>
            <w:r w:rsidRPr="004A5962">
              <w:rPr>
                <w:rFonts w:ascii="Arial Narrow" w:eastAsia="宋体" w:hAnsi="Arial Narrow"/>
                <w:sz w:val="22"/>
              </w:rPr>
              <w:t>元以上的请购单需经董事会审批。</w:t>
            </w:r>
          </w:p>
        </w:tc>
      </w:tr>
      <w:tr w:rsidR="009F7A12" w:rsidRPr="004A5962" w:rsidTr="00FC42BA">
        <w:tc>
          <w:tcPr>
            <w:tcW w:w="1089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t>固</w:t>
            </w:r>
            <w:r w:rsidRPr="004A5962">
              <w:rPr>
                <w:rFonts w:ascii="Arial Narrow" w:eastAsia="宋体" w:hAnsi="Arial Narrow"/>
                <w:sz w:val="22"/>
              </w:rPr>
              <w:t>2</w:t>
            </w:r>
          </w:p>
        </w:tc>
        <w:tc>
          <w:tcPr>
            <w:tcW w:w="1321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t>交易或事件未经批准或</w:t>
            </w:r>
            <w:r w:rsidRPr="004A5962">
              <w:rPr>
                <w:rFonts w:ascii="Arial Narrow" w:eastAsia="宋体" w:hAnsi="Arial Narrow"/>
                <w:sz w:val="22"/>
              </w:rPr>
              <w:lastRenderedPageBreak/>
              <w:t>授权；</w:t>
            </w:r>
          </w:p>
        </w:tc>
        <w:tc>
          <w:tcPr>
            <w:tcW w:w="1701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lastRenderedPageBreak/>
              <w:t>资产已被记录，但采购合同未</w:t>
            </w:r>
            <w:r w:rsidRPr="004A5962">
              <w:rPr>
                <w:rFonts w:ascii="Arial Narrow" w:eastAsia="宋体" w:hAnsi="Arial Narrow"/>
                <w:sz w:val="22"/>
              </w:rPr>
              <w:lastRenderedPageBreak/>
              <w:t>经过恰当审批。</w:t>
            </w:r>
          </w:p>
        </w:tc>
        <w:tc>
          <w:tcPr>
            <w:tcW w:w="4190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lastRenderedPageBreak/>
              <w:t>采购员根据公司固定的采购合同模板草拟采购合同，提交采购经理审核，审核内容</w:t>
            </w:r>
            <w:r w:rsidRPr="004A5962">
              <w:rPr>
                <w:rFonts w:ascii="Arial Narrow" w:eastAsia="宋体" w:hAnsi="Arial Narrow"/>
                <w:sz w:val="22"/>
              </w:rPr>
              <w:lastRenderedPageBreak/>
              <w:t>包括供应商是否经审批、合同是否采用公司模板签订、合同信息与请购单是否一致等。采购经理审核后交由总经理签署合同</w:t>
            </w:r>
          </w:p>
        </w:tc>
      </w:tr>
      <w:tr w:rsidR="009F7A12" w:rsidRPr="004A5962" w:rsidTr="00FC42BA">
        <w:tc>
          <w:tcPr>
            <w:tcW w:w="1089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lastRenderedPageBreak/>
              <w:t>固</w:t>
            </w:r>
            <w:r w:rsidRPr="004A5962">
              <w:rPr>
                <w:rFonts w:ascii="Arial Narrow" w:eastAsia="宋体" w:hAnsi="Arial Narrow"/>
                <w:sz w:val="22"/>
              </w:rPr>
              <w:t>3</w:t>
            </w:r>
          </w:p>
        </w:tc>
        <w:tc>
          <w:tcPr>
            <w:tcW w:w="1321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t>交易或事件未实际发生；</w:t>
            </w:r>
          </w:p>
        </w:tc>
        <w:tc>
          <w:tcPr>
            <w:tcW w:w="1701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t>资产已被记录，但未经过恰当验收。</w:t>
            </w:r>
          </w:p>
        </w:tc>
        <w:tc>
          <w:tcPr>
            <w:tcW w:w="4190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t>采购的固定资产运达</w:t>
            </w:r>
            <w:r w:rsidRPr="004A5962">
              <w:rPr>
                <w:rFonts w:ascii="Arial Narrow" w:eastAsia="宋体" w:hAnsi="Arial Narrow"/>
                <w:sz w:val="22"/>
              </w:rPr>
              <w:t>S</w:t>
            </w:r>
            <w:r w:rsidRPr="004A5962">
              <w:rPr>
                <w:rFonts w:ascii="Arial Narrow" w:eastAsia="宋体" w:hAnsi="Arial Narrow"/>
                <w:sz w:val="22"/>
              </w:rPr>
              <w:t>公司后，采购部门会同固定资产使用部门、财务部门组成验收小组对固定资产进行验收，与采购合同、采购订单等资料进行核对，编制验收报告。</w:t>
            </w:r>
          </w:p>
        </w:tc>
      </w:tr>
      <w:tr w:rsidR="009F7A12" w:rsidRPr="004A5962" w:rsidTr="00FC42BA">
        <w:tc>
          <w:tcPr>
            <w:tcW w:w="1089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t>固</w:t>
            </w:r>
            <w:r w:rsidRPr="004A5962">
              <w:rPr>
                <w:rFonts w:ascii="Arial Narrow" w:eastAsia="宋体" w:hAnsi="Arial Narrow"/>
                <w:sz w:val="22"/>
              </w:rPr>
              <w:t>4</w:t>
            </w:r>
          </w:p>
        </w:tc>
        <w:tc>
          <w:tcPr>
            <w:tcW w:w="1321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t>资产不是由被审计单位持有或控制的；</w:t>
            </w:r>
          </w:p>
        </w:tc>
        <w:tc>
          <w:tcPr>
            <w:tcW w:w="1701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t>入账的资产尚未取得相关权属证明</w:t>
            </w:r>
          </w:p>
        </w:tc>
        <w:tc>
          <w:tcPr>
            <w:tcW w:w="4190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t>对于需要取得权属证明的固定资产，检查其权属证明。</w:t>
            </w:r>
          </w:p>
        </w:tc>
      </w:tr>
      <w:tr w:rsidR="009F7A12" w:rsidRPr="004A5962" w:rsidTr="00FC42BA">
        <w:tc>
          <w:tcPr>
            <w:tcW w:w="1089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t>固</w:t>
            </w:r>
            <w:r w:rsidRPr="004A5962">
              <w:rPr>
                <w:rFonts w:ascii="Arial Narrow" w:eastAsia="宋体" w:hAnsi="Arial Narrow"/>
                <w:sz w:val="22"/>
              </w:rPr>
              <w:t>5</w:t>
            </w:r>
          </w:p>
        </w:tc>
        <w:tc>
          <w:tcPr>
            <w:tcW w:w="1321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t>交易或事件未经批准或授权；</w:t>
            </w:r>
          </w:p>
        </w:tc>
        <w:tc>
          <w:tcPr>
            <w:tcW w:w="1701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t>已被系统记录的资产未经过使用部门经理的审核。</w:t>
            </w:r>
          </w:p>
        </w:tc>
        <w:tc>
          <w:tcPr>
            <w:tcW w:w="4190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t>使用部门经理复核信息管理员录入的已验收的固定资产信息，并在系统中批准。</w:t>
            </w:r>
          </w:p>
        </w:tc>
      </w:tr>
      <w:tr w:rsidR="009F7A12" w:rsidRPr="004A5962" w:rsidTr="00FC42BA">
        <w:tc>
          <w:tcPr>
            <w:tcW w:w="1089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t>固</w:t>
            </w:r>
            <w:r w:rsidRPr="004A5962">
              <w:rPr>
                <w:rFonts w:ascii="Arial Narrow" w:eastAsia="宋体" w:hAnsi="Arial Narrow"/>
                <w:sz w:val="22"/>
              </w:rPr>
              <w:t>6</w:t>
            </w:r>
          </w:p>
        </w:tc>
        <w:tc>
          <w:tcPr>
            <w:tcW w:w="1321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t>使用的信息或数据不可靠或不准确</w:t>
            </w:r>
          </w:p>
        </w:tc>
        <w:tc>
          <w:tcPr>
            <w:tcW w:w="1701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t>记录的固定资产成本与原始单据信息不一致。</w:t>
            </w:r>
          </w:p>
        </w:tc>
        <w:tc>
          <w:tcPr>
            <w:tcW w:w="4190" w:type="dxa"/>
            <w:vAlign w:val="center"/>
          </w:tcPr>
          <w:p w:rsidR="009F7A12" w:rsidRPr="004A5962" w:rsidRDefault="009F7A12" w:rsidP="004A5962">
            <w:pPr>
              <w:rPr>
                <w:rFonts w:ascii="Arial Narrow" w:eastAsia="宋体" w:hAnsi="Arial Narrow"/>
                <w:sz w:val="22"/>
              </w:rPr>
            </w:pPr>
            <w:r w:rsidRPr="004A5962">
              <w:rPr>
                <w:rFonts w:ascii="Arial Narrow" w:eastAsia="宋体" w:hAnsi="Arial Narrow"/>
                <w:sz w:val="22"/>
              </w:rPr>
              <w:t>财务</w:t>
            </w:r>
            <w:proofErr w:type="gramStart"/>
            <w:r w:rsidRPr="004A5962">
              <w:rPr>
                <w:rFonts w:ascii="Arial Narrow" w:eastAsia="宋体" w:hAnsi="Arial Narrow"/>
                <w:sz w:val="22"/>
              </w:rPr>
              <w:t>部资产</w:t>
            </w:r>
            <w:proofErr w:type="gramEnd"/>
            <w:r w:rsidRPr="004A5962">
              <w:rPr>
                <w:rFonts w:ascii="Arial Narrow" w:eastAsia="宋体" w:hAnsi="Arial Narrow"/>
                <w:sz w:val="22"/>
              </w:rPr>
              <w:t>会计比对并依据采购申请、到货单、发货清单及验收单、发票等单据进行账务处理，确认固定资产。固定资产验收合格，发票未到，财务</w:t>
            </w:r>
            <w:proofErr w:type="gramStart"/>
            <w:r w:rsidRPr="004A5962">
              <w:rPr>
                <w:rFonts w:ascii="Arial Narrow" w:eastAsia="宋体" w:hAnsi="Arial Narrow"/>
                <w:sz w:val="22"/>
              </w:rPr>
              <w:t>部资产</w:t>
            </w:r>
            <w:proofErr w:type="gramEnd"/>
            <w:r w:rsidRPr="004A5962">
              <w:rPr>
                <w:rFonts w:ascii="Arial Narrow" w:eastAsia="宋体" w:hAnsi="Arial Narrow"/>
                <w:sz w:val="22"/>
              </w:rPr>
              <w:t>会计根据合同金额，</w:t>
            </w:r>
            <w:proofErr w:type="gramStart"/>
            <w:r w:rsidRPr="004A5962">
              <w:rPr>
                <w:rFonts w:ascii="Arial Narrow" w:eastAsia="宋体" w:hAnsi="Arial Narrow"/>
                <w:sz w:val="22"/>
              </w:rPr>
              <w:t>暂估入账</w:t>
            </w:r>
            <w:proofErr w:type="gramEnd"/>
            <w:r w:rsidRPr="004A5962">
              <w:rPr>
                <w:rFonts w:ascii="Arial Narrow" w:eastAsia="宋体" w:hAnsi="Arial Narrow"/>
                <w:sz w:val="22"/>
              </w:rPr>
              <w:t>，待发票到后，根据实际金额进行账务调整。</w:t>
            </w:r>
          </w:p>
        </w:tc>
      </w:tr>
    </w:tbl>
    <w:p w:rsidR="009F7A12" w:rsidRPr="004A5962" w:rsidRDefault="009F7A12" w:rsidP="009F7A12">
      <w:pPr>
        <w:pStyle w:val="3"/>
        <w:numPr>
          <w:ilvl w:val="0"/>
          <w:numId w:val="1"/>
        </w:numPr>
        <w:rPr>
          <w:rFonts w:eastAsia="宋体"/>
          <w:sz w:val="22"/>
          <w:szCs w:val="22"/>
        </w:rPr>
      </w:pPr>
      <w:r w:rsidRPr="004A5962">
        <w:rPr>
          <w:rFonts w:eastAsia="宋体"/>
          <w:sz w:val="22"/>
          <w:szCs w:val="22"/>
        </w:rPr>
        <w:t>运行管理</w:t>
      </w:r>
    </w:p>
    <w:p w:rsidR="009F7A12" w:rsidRPr="004A5962" w:rsidRDefault="009F7A12" w:rsidP="009F7A12">
      <w:pPr>
        <w:adjustRightInd w:val="0"/>
        <w:snapToGrid w:val="0"/>
        <w:spacing w:beforeLines="50" w:before="156"/>
        <w:rPr>
          <w:rFonts w:ascii="Arial Narrow" w:eastAsia="宋体" w:hAnsi="Arial Narrow"/>
          <w:sz w:val="22"/>
        </w:rPr>
      </w:pPr>
      <w:r w:rsidRPr="004A5962">
        <w:rPr>
          <w:rFonts w:ascii="Arial Narrow" w:eastAsia="宋体" w:hAnsi="Arial Narrow"/>
          <w:sz w:val="22"/>
        </w:rPr>
        <w:t>略</w:t>
      </w:r>
    </w:p>
    <w:p w:rsidR="009F7A12" w:rsidRPr="004A5962" w:rsidRDefault="009F7A12" w:rsidP="009F7A12">
      <w:pPr>
        <w:pStyle w:val="3"/>
        <w:numPr>
          <w:ilvl w:val="0"/>
          <w:numId w:val="1"/>
        </w:numPr>
        <w:rPr>
          <w:rFonts w:eastAsia="宋体"/>
          <w:sz w:val="22"/>
          <w:szCs w:val="22"/>
        </w:rPr>
      </w:pPr>
      <w:r w:rsidRPr="004A5962">
        <w:rPr>
          <w:rFonts w:eastAsia="宋体"/>
          <w:sz w:val="22"/>
          <w:szCs w:val="22"/>
        </w:rPr>
        <w:t>折旧和减值</w:t>
      </w:r>
    </w:p>
    <w:p w:rsidR="009F7A12" w:rsidRPr="004A5962" w:rsidRDefault="009F7A12" w:rsidP="009F7A12">
      <w:pPr>
        <w:adjustRightInd w:val="0"/>
        <w:snapToGrid w:val="0"/>
        <w:spacing w:beforeLines="50" w:before="156"/>
        <w:rPr>
          <w:rFonts w:ascii="Arial Narrow" w:eastAsia="宋体" w:hAnsi="Arial Narrow"/>
          <w:sz w:val="22"/>
        </w:rPr>
      </w:pPr>
      <w:r w:rsidRPr="004A5962">
        <w:rPr>
          <w:rFonts w:ascii="Arial Narrow" w:eastAsia="宋体" w:hAnsi="Arial Narrow"/>
          <w:sz w:val="22"/>
        </w:rPr>
        <w:t>略</w:t>
      </w:r>
    </w:p>
    <w:p w:rsidR="009F7A12" w:rsidRPr="004A5962" w:rsidRDefault="009F7A12" w:rsidP="009F7A12">
      <w:pPr>
        <w:pStyle w:val="3"/>
        <w:numPr>
          <w:ilvl w:val="0"/>
          <w:numId w:val="1"/>
        </w:numPr>
        <w:rPr>
          <w:rFonts w:eastAsia="宋体"/>
          <w:sz w:val="22"/>
          <w:szCs w:val="22"/>
        </w:rPr>
      </w:pPr>
      <w:r w:rsidRPr="004A5962">
        <w:rPr>
          <w:rFonts w:eastAsia="宋体"/>
          <w:sz w:val="22"/>
          <w:szCs w:val="22"/>
        </w:rPr>
        <w:t>资产处置</w:t>
      </w:r>
    </w:p>
    <w:p w:rsidR="009F7A12" w:rsidRPr="004A5962" w:rsidRDefault="009F7A12" w:rsidP="009F7A12">
      <w:pPr>
        <w:adjustRightInd w:val="0"/>
        <w:snapToGrid w:val="0"/>
        <w:spacing w:beforeLines="50" w:before="156"/>
        <w:rPr>
          <w:rFonts w:ascii="Arial Narrow" w:eastAsia="宋体" w:hAnsi="Arial Narrow"/>
          <w:sz w:val="22"/>
        </w:rPr>
      </w:pPr>
      <w:r w:rsidRPr="004A5962">
        <w:rPr>
          <w:rFonts w:ascii="Arial Narrow" w:eastAsia="宋体" w:hAnsi="Arial Narrow"/>
          <w:sz w:val="22"/>
        </w:rPr>
        <w:t>略</w:t>
      </w:r>
    </w:p>
    <w:p w:rsidR="009F7A12" w:rsidRPr="004A5962" w:rsidRDefault="009F7A12" w:rsidP="009F7A12">
      <w:pPr>
        <w:pStyle w:val="3"/>
        <w:numPr>
          <w:ilvl w:val="0"/>
          <w:numId w:val="1"/>
        </w:numPr>
        <w:rPr>
          <w:rFonts w:eastAsia="宋体"/>
          <w:sz w:val="22"/>
          <w:szCs w:val="22"/>
        </w:rPr>
      </w:pPr>
      <w:r w:rsidRPr="004A5962">
        <w:rPr>
          <w:rFonts w:eastAsia="宋体"/>
          <w:sz w:val="22"/>
          <w:szCs w:val="22"/>
        </w:rPr>
        <w:t>维护供应商档案</w:t>
      </w:r>
    </w:p>
    <w:p w:rsidR="009F7A12" w:rsidRPr="004A5962" w:rsidRDefault="009F7A12" w:rsidP="009F7A12">
      <w:pPr>
        <w:adjustRightInd w:val="0"/>
        <w:snapToGrid w:val="0"/>
        <w:spacing w:beforeLines="50" w:before="156"/>
        <w:rPr>
          <w:rFonts w:ascii="Arial Narrow" w:eastAsia="宋体" w:hAnsi="Arial Narrow"/>
          <w:sz w:val="22"/>
        </w:rPr>
      </w:pPr>
      <w:r w:rsidRPr="004A5962">
        <w:rPr>
          <w:rFonts w:ascii="Arial Narrow" w:eastAsia="宋体" w:hAnsi="Arial Narrow"/>
          <w:sz w:val="22"/>
        </w:rPr>
        <w:t>略</w:t>
      </w:r>
    </w:p>
    <w:p w:rsidR="009F7A12" w:rsidRPr="004A5962" w:rsidRDefault="009F7A12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</w:p>
    <w:p w:rsidR="00045814" w:rsidRPr="004A5962" w:rsidRDefault="00045814" w:rsidP="007833C3">
      <w:pPr>
        <w:rPr>
          <w:rFonts w:ascii="Arial Narrow" w:eastAsia="宋体" w:hAnsi="Arial Narrow"/>
          <w:sz w:val="22"/>
        </w:rPr>
      </w:pPr>
    </w:p>
    <w:p w:rsidR="00CB76C6" w:rsidRDefault="00CB76C6" w:rsidP="007833C3">
      <w:pPr>
        <w:rPr>
          <w:rFonts w:ascii="Arial Narrow" w:eastAsia="宋体" w:hAnsi="Arial Narrow"/>
          <w:sz w:val="22"/>
        </w:rPr>
      </w:pPr>
    </w:p>
    <w:p w:rsidR="004A5962" w:rsidRDefault="004A5962" w:rsidP="007833C3">
      <w:pPr>
        <w:rPr>
          <w:rFonts w:ascii="Arial Narrow" w:eastAsia="宋体" w:hAnsi="Arial Narrow"/>
          <w:sz w:val="22"/>
        </w:rPr>
      </w:pPr>
    </w:p>
    <w:p w:rsidR="004A5962" w:rsidRPr="004A5962" w:rsidRDefault="004A5962" w:rsidP="007833C3">
      <w:pPr>
        <w:rPr>
          <w:rFonts w:ascii="Arial Narrow" w:eastAsia="宋体" w:hAnsi="Arial Narrow"/>
          <w:sz w:val="22"/>
        </w:rPr>
      </w:pPr>
    </w:p>
    <w:p w:rsidR="00CB76C6" w:rsidRPr="004A5962" w:rsidRDefault="00CB76C6" w:rsidP="007833C3">
      <w:pPr>
        <w:rPr>
          <w:rFonts w:ascii="Arial Narrow" w:eastAsia="宋体" w:hAnsi="Arial Narrow"/>
          <w:sz w:val="22"/>
        </w:rPr>
      </w:pPr>
    </w:p>
    <w:p w:rsidR="00045814" w:rsidRPr="004A5962" w:rsidRDefault="004A5962" w:rsidP="007833C3">
      <w:pPr>
        <w:rPr>
          <w:rFonts w:ascii="Arial Narrow" w:eastAsia="宋体" w:hAnsi="Arial Narrow"/>
          <w:b/>
          <w:sz w:val="22"/>
        </w:rPr>
      </w:pPr>
      <w:r w:rsidRPr="004A5962">
        <w:rPr>
          <w:rFonts w:ascii="Arial Narrow" w:eastAsia="宋体" w:hAnsi="Arial Narrow"/>
          <w:b/>
          <w:sz w:val="22"/>
        </w:rPr>
        <w:t>附件：固定资产</w:t>
      </w:r>
      <w:r w:rsidR="00045814" w:rsidRPr="004A5962">
        <w:rPr>
          <w:rFonts w:ascii="Arial Narrow" w:eastAsia="宋体" w:hAnsi="Arial Narrow"/>
          <w:b/>
          <w:sz w:val="22"/>
        </w:rPr>
        <w:t>循环相关制度和政策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4"/>
        <w:gridCol w:w="1560"/>
        <w:gridCol w:w="1560"/>
        <w:gridCol w:w="1440"/>
        <w:gridCol w:w="1332"/>
      </w:tblGrid>
      <w:tr w:rsidR="00045814" w:rsidRPr="004A5962" w:rsidTr="00045814">
        <w:trPr>
          <w:trHeight w:val="420"/>
        </w:trPr>
        <w:tc>
          <w:tcPr>
            <w:tcW w:w="1449" w:type="pct"/>
            <w:shd w:val="clear" w:color="auto" w:fill="auto"/>
            <w:noWrap/>
            <w:vAlign w:val="center"/>
            <w:hideMark/>
          </w:tcPr>
          <w:p w:rsidR="00045814" w:rsidRPr="004A5962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</w:pPr>
            <w:r w:rsidRPr="004A5962"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  <w:t>制度和政策</w:t>
            </w:r>
          </w:p>
        </w:tc>
        <w:tc>
          <w:tcPr>
            <w:tcW w:w="940" w:type="pct"/>
            <w:shd w:val="clear" w:color="auto" w:fill="auto"/>
            <w:noWrap/>
            <w:vAlign w:val="center"/>
            <w:hideMark/>
          </w:tcPr>
          <w:p w:rsidR="00045814" w:rsidRPr="004A5962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</w:pPr>
            <w:r w:rsidRPr="004A5962"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  <w:t>制定部门</w:t>
            </w:r>
          </w:p>
        </w:tc>
        <w:tc>
          <w:tcPr>
            <w:tcW w:w="940" w:type="pct"/>
            <w:shd w:val="clear" w:color="auto" w:fill="auto"/>
            <w:vAlign w:val="center"/>
            <w:hideMark/>
          </w:tcPr>
          <w:p w:rsidR="00045814" w:rsidRPr="004A5962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</w:pPr>
            <w:r w:rsidRPr="004A5962"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  <w:t>核准部门</w:t>
            </w:r>
          </w:p>
        </w:tc>
        <w:tc>
          <w:tcPr>
            <w:tcW w:w="868" w:type="pct"/>
            <w:shd w:val="clear" w:color="auto" w:fill="auto"/>
            <w:vAlign w:val="center"/>
            <w:hideMark/>
          </w:tcPr>
          <w:p w:rsidR="00045814" w:rsidRPr="004A5962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</w:pPr>
            <w:r w:rsidRPr="004A5962"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  <w:t>执行时间</w:t>
            </w:r>
          </w:p>
        </w:tc>
        <w:tc>
          <w:tcPr>
            <w:tcW w:w="803" w:type="pct"/>
            <w:shd w:val="clear" w:color="auto" w:fill="auto"/>
            <w:vAlign w:val="center"/>
            <w:hideMark/>
          </w:tcPr>
          <w:p w:rsidR="00045814" w:rsidRPr="004A5962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</w:pPr>
            <w:r w:rsidRPr="004A5962"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  <w:t>备注</w:t>
            </w:r>
          </w:p>
        </w:tc>
      </w:tr>
      <w:tr w:rsidR="00045814" w:rsidRPr="004A5962" w:rsidTr="00045814">
        <w:trPr>
          <w:trHeight w:val="420"/>
        </w:trPr>
        <w:tc>
          <w:tcPr>
            <w:tcW w:w="1449" w:type="pct"/>
            <w:shd w:val="clear" w:color="auto" w:fill="auto"/>
            <w:noWrap/>
            <w:vAlign w:val="center"/>
          </w:tcPr>
          <w:p w:rsidR="00045814" w:rsidRPr="004A5962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</w:pPr>
          </w:p>
        </w:tc>
        <w:tc>
          <w:tcPr>
            <w:tcW w:w="940" w:type="pct"/>
            <w:shd w:val="clear" w:color="auto" w:fill="auto"/>
            <w:noWrap/>
            <w:vAlign w:val="center"/>
          </w:tcPr>
          <w:p w:rsidR="00045814" w:rsidRPr="004A5962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</w:pPr>
          </w:p>
        </w:tc>
        <w:tc>
          <w:tcPr>
            <w:tcW w:w="940" w:type="pct"/>
            <w:shd w:val="clear" w:color="auto" w:fill="auto"/>
            <w:vAlign w:val="center"/>
          </w:tcPr>
          <w:p w:rsidR="00045814" w:rsidRPr="004A5962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</w:pPr>
          </w:p>
        </w:tc>
        <w:tc>
          <w:tcPr>
            <w:tcW w:w="868" w:type="pct"/>
            <w:shd w:val="clear" w:color="auto" w:fill="auto"/>
            <w:vAlign w:val="center"/>
          </w:tcPr>
          <w:p w:rsidR="00045814" w:rsidRPr="004A5962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</w:pPr>
          </w:p>
        </w:tc>
        <w:tc>
          <w:tcPr>
            <w:tcW w:w="803" w:type="pct"/>
            <w:shd w:val="clear" w:color="auto" w:fill="auto"/>
            <w:vAlign w:val="center"/>
          </w:tcPr>
          <w:p w:rsidR="00045814" w:rsidRPr="004A5962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</w:pPr>
          </w:p>
        </w:tc>
      </w:tr>
      <w:tr w:rsidR="00045814" w:rsidRPr="004A5962" w:rsidTr="00045814">
        <w:trPr>
          <w:trHeight w:val="420"/>
        </w:trPr>
        <w:tc>
          <w:tcPr>
            <w:tcW w:w="1449" w:type="pct"/>
            <w:shd w:val="clear" w:color="auto" w:fill="auto"/>
            <w:noWrap/>
            <w:vAlign w:val="center"/>
          </w:tcPr>
          <w:p w:rsidR="00045814" w:rsidRPr="004A5962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</w:pPr>
          </w:p>
        </w:tc>
        <w:tc>
          <w:tcPr>
            <w:tcW w:w="940" w:type="pct"/>
            <w:shd w:val="clear" w:color="auto" w:fill="auto"/>
            <w:noWrap/>
            <w:vAlign w:val="center"/>
          </w:tcPr>
          <w:p w:rsidR="00045814" w:rsidRPr="004A5962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</w:pPr>
          </w:p>
        </w:tc>
        <w:tc>
          <w:tcPr>
            <w:tcW w:w="940" w:type="pct"/>
            <w:shd w:val="clear" w:color="auto" w:fill="auto"/>
            <w:vAlign w:val="center"/>
          </w:tcPr>
          <w:p w:rsidR="00045814" w:rsidRPr="004A5962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</w:pPr>
          </w:p>
        </w:tc>
        <w:tc>
          <w:tcPr>
            <w:tcW w:w="868" w:type="pct"/>
            <w:shd w:val="clear" w:color="auto" w:fill="auto"/>
            <w:vAlign w:val="center"/>
          </w:tcPr>
          <w:p w:rsidR="00045814" w:rsidRPr="004A5962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</w:pPr>
          </w:p>
        </w:tc>
        <w:tc>
          <w:tcPr>
            <w:tcW w:w="803" w:type="pct"/>
            <w:shd w:val="clear" w:color="auto" w:fill="auto"/>
            <w:vAlign w:val="center"/>
          </w:tcPr>
          <w:p w:rsidR="00045814" w:rsidRPr="004A5962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</w:pPr>
          </w:p>
        </w:tc>
      </w:tr>
      <w:tr w:rsidR="00045814" w:rsidRPr="004A5962" w:rsidTr="00045814">
        <w:trPr>
          <w:trHeight w:val="420"/>
        </w:trPr>
        <w:tc>
          <w:tcPr>
            <w:tcW w:w="1449" w:type="pct"/>
            <w:shd w:val="clear" w:color="auto" w:fill="auto"/>
            <w:noWrap/>
            <w:vAlign w:val="center"/>
          </w:tcPr>
          <w:p w:rsidR="00045814" w:rsidRPr="004A5962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</w:pPr>
          </w:p>
        </w:tc>
        <w:tc>
          <w:tcPr>
            <w:tcW w:w="940" w:type="pct"/>
            <w:shd w:val="clear" w:color="auto" w:fill="auto"/>
            <w:noWrap/>
            <w:vAlign w:val="center"/>
          </w:tcPr>
          <w:p w:rsidR="00045814" w:rsidRPr="004A5962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</w:pPr>
          </w:p>
        </w:tc>
        <w:tc>
          <w:tcPr>
            <w:tcW w:w="940" w:type="pct"/>
            <w:shd w:val="clear" w:color="auto" w:fill="auto"/>
            <w:vAlign w:val="center"/>
          </w:tcPr>
          <w:p w:rsidR="00045814" w:rsidRPr="004A5962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</w:pPr>
          </w:p>
        </w:tc>
        <w:tc>
          <w:tcPr>
            <w:tcW w:w="868" w:type="pct"/>
            <w:shd w:val="clear" w:color="auto" w:fill="auto"/>
            <w:vAlign w:val="center"/>
          </w:tcPr>
          <w:p w:rsidR="00045814" w:rsidRPr="004A5962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</w:pPr>
          </w:p>
        </w:tc>
        <w:tc>
          <w:tcPr>
            <w:tcW w:w="803" w:type="pct"/>
            <w:shd w:val="clear" w:color="auto" w:fill="auto"/>
            <w:vAlign w:val="center"/>
          </w:tcPr>
          <w:p w:rsidR="00045814" w:rsidRPr="004A5962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2"/>
              </w:rPr>
            </w:pPr>
          </w:p>
        </w:tc>
      </w:tr>
    </w:tbl>
    <w:p w:rsidR="00045814" w:rsidRPr="004A5962" w:rsidRDefault="00045814" w:rsidP="007833C3">
      <w:pPr>
        <w:rPr>
          <w:rFonts w:ascii="Arial Narrow" w:eastAsia="宋体" w:hAnsi="Arial Narrow"/>
          <w:b/>
          <w:sz w:val="22"/>
        </w:rPr>
      </w:pPr>
    </w:p>
    <w:sectPr w:rsidR="00045814" w:rsidRPr="004A5962"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549A" w:rsidRDefault="00D1549A" w:rsidP="00D84A8C">
      <w:r>
        <w:separator/>
      </w:r>
    </w:p>
  </w:endnote>
  <w:endnote w:type="continuationSeparator" w:id="0">
    <w:p w:rsidR="00D1549A" w:rsidRDefault="00D1549A" w:rsidP="00D84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24640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8A4131" w:rsidRDefault="008A4131">
            <w:pPr>
              <w:pStyle w:val="a6"/>
              <w:jc w:val="center"/>
            </w:pPr>
            <w:r w:rsidRPr="008A4131">
              <w:rPr>
                <w:rFonts w:ascii="Arial Narrow" w:hAnsi="Arial Narrow"/>
                <w:sz w:val="21"/>
                <w:szCs w:val="21"/>
                <w:lang w:val="zh-CN"/>
              </w:rPr>
              <w:t xml:space="preserve"> 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begin"/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instrText>PAGE</w:instrTex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separate"/>
            </w:r>
            <w:r w:rsidR="000F7EF6">
              <w:rPr>
                <w:rFonts w:ascii="Arial Narrow" w:hAnsi="Arial Narrow"/>
                <w:bCs/>
                <w:noProof/>
                <w:sz w:val="21"/>
                <w:szCs w:val="21"/>
              </w:rPr>
              <w:t>1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end"/>
            </w:r>
            <w:r w:rsidRPr="008A4131">
              <w:rPr>
                <w:rFonts w:ascii="Arial Narrow" w:hAnsi="Arial Narrow"/>
                <w:sz w:val="21"/>
                <w:szCs w:val="21"/>
                <w:lang w:val="zh-CN"/>
              </w:rPr>
              <w:t xml:space="preserve"> / 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begin"/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instrText>NUMPAGES</w:instrTex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separate"/>
            </w:r>
            <w:r w:rsidR="000F7EF6">
              <w:rPr>
                <w:rFonts w:ascii="Arial Narrow" w:hAnsi="Arial Narrow"/>
                <w:bCs/>
                <w:noProof/>
                <w:sz w:val="21"/>
                <w:szCs w:val="21"/>
              </w:rPr>
              <w:t>5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:rsidR="008A4131" w:rsidRDefault="008A413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549A" w:rsidRDefault="00D1549A" w:rsidP="00D84A8C">
      <w:r>
        <w:separator/>
      </w:r>
    </w:p>
  </w:footnote>
  <w:footnote w:type="continuationSeparator" w:id="0">
    <w:p w:rsidR="00D1549A" w:rsidRDefault="00D1549A" w:rsidP="00D84A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C35AE3"/>
    <w:multiLevelType w:val="hybridMultilevel"/>
    <w:tmpl w:val="BCD84474"/>
    <w:lvl w:ilvl="0" w:tplc="35F2FDC2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50"/>
    <w:rsid w:val="00015513"/>
    <w:rsid w:val="00016E51"/>
    <w:rsid w:val="00045814"/>
    <w:rsid w:val="000820D8"/>
    <w:rsid w:val="00097389"/>
    <w:rsid w:val="000A3790"/>
    <w:rsid w:val="000E4513"/>
    <w:rsid w:val="000F7EF6"/>
    <w:rsid w:val="0010173C"/>
    <w:rsid w:val="001116AA"/>
    <w:rsid w:val="00142F1D"/>
    <w:rsid w:val="001F3890"/>
    <w:rsid w:val="001F7DEF"/>
    <w:rsid w:val="00242358"/>
    <w:rsid w:val="002527A6"/>
    <w:rsid w:val="00254537"/>
    <w:rsid w:val="002E29DF"/>
    <w:rsid w:val="003001A1"/>
    <w:rsid w:val="003037D5"/>
    <w:rsid w:val="003832C9"/>
    <w:rsid w:val="003B5F5A"/>
    <w:rsid w:val="003D2276"/>
    <w:rsid w:val="003E262F"/>
    <w:rsid w:val="00423388"/>
    <w:rsid w:val="00477599"/>
    <w:rsid w:val="00480CC5"/>
    <w:rsid w:val="00491947"/>
    <w:rsid w:val="004A5962"/>
    <w:rsid w:val="004E6EFB"/>
    <w:rsid w:val="004F2656"/>
    <w:rsid w:val="00516E6B"/>
    <w:rsid w:val="005437BD"/>
    <w:rsid w:val="005B386E"/>
    <w:rsid w:val="005C5504"/>
    <w:rsid w:val="005F43C9"/>
    <w:rsid w:val="00630BC4"/>
    <w:rsid w:val="006559D4"/>
    <w:rsid w:val="006621C0"/>
    <w:rsid w:val="006778AB"/>
    <w:rsid w:val="006C5285"/>
    <w:rsid w:val="007833C3"/>
    <w:rsid w:val="0085427C"/>
    <w:rsid w:val="00886017"/>
    <w:rsid w:val="00891124"/>
    <w:rsid w:val="008A4131"/>
    <w:rsid w:val="008E4957"/>
    <w:rsid w:val="00902AE2"/>
    <w:rsid w:val="00935E83"/>
    <w:rsid w:val="0094243E"/>
    <w:rsid w:val="00957855"/>
    <w:rsid w:val="00974DEA"/>
    <w:rsid w:val="009A3D5A"/>
    <w:rsid w:val="009D7FB9"/>
    <w:rsid w:val="009F3756"/>
    <w:rsid w:val="009F7A12"/>
    <w:rsid w:val="00A07BA2"/>
    <w:rsid w:val="00A07EF9"/>
    <w:rsid w:val="00A27595"/>
    <w:rsid w:val="00A30D9C"/>
    <w:rsid w:val="00A50602"/>
    <w:rsid w:val="00A54178"/>
    <w:rsid w:val="00A704A5"/>
    <w:rsid w:val="00A85C12"/>
    <w:rsid w:val="00A93E14"/>
    <w:rsid w:val="00A979F1"/>
    <w:rsid w:val="00AB73F4"/>
    <w:rsid w:val="00B0576A"/>
    <w:rsid w:val="00B34BC3"/>
    <w:rsid w:val="00BA02DA"/>
    <w:rsid w:val="00BB2210"/>
    <w:rsid w:val="00C35780"/>
    <w:rsid w:val="00C505CB"/>
    <w:rsid w:val="00C77030"/>
    <w:rsid w:val="00CB76C6"/>
    <w:rsid w:val="00CD4C3D"/>
    <w:rsid w:val="00CE3A10"/>
    <w:rsid w:val="00D1549A"/>
    <w:rsid w:val="00D16918"/>
    <w:rsid w:val="00D23A86"/>
    <w:rsid w:val="00D36FD3"/>
    <w:rsid w:val="00D7590A"/>
    <w:rsid w:val="00D84A8C"/>
    <w:rsid w:val="00D84D1C"/>
    <w:rsid w:val="00DD4150"/>
    <w:rsid w:val="00E15E27"/>
    <w:rsid w:val="00E230B9"/>
    <w:rsid w:val="00E43870"/>
    <w:rsid w:val="00E50E06"/>
    <w:rsid w:val="00ED5E3E"/>
    <w:rsid w:val="00EE4B5D"/>
    <w:rsid w:val="00EF21B0"/>
    <w:rsid w:val="00EF29CD"/>
    <w:rsid w:val="00F04837"/>
    <w:rsid w:val="00F36EA9"/>
    <w:rsid w:val="00FB55A9"/>
    <w:rsid w:val="00FB7686"/>
    <w:rsid w:val="00FC4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07FF19"/>
  <w15:chartTrackingRefBased/>
  <w15:docId w15:val="{76B3AC50-15CF-49B1-99FA-311603EAD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7EF9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A07EF9"/>
    <w:pPr>
      <w:keepNext/>
      <w:keepLines/>
      <w:spacing w:before="260" w:after="260" w:line="416" w:lineRule="auto"/>
      <w:outlineLvl w:val="2"/>
    </w:pPr>
    <w:rPr>
      <w:rFonts w:ascii="Arial Narrow" w:eastAsia="仿宋_GB2312" w:hAnsi="Arial Narrow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4A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D84A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4A8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4A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4A8C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A07EF9"/>
    <w:rPr>
      <w:rFonts w:ascii="Arial Narrow" w:eastAsia="仿宋_GB2312" w:hAnsi="Arial Narrow"/>
      <w:b/>
      <w:bCs/>
      <w:sz w:val="24"/>
      <w:szCs w:val="32"/>
    </w:rPr>
  </w:style>
  <w:style w:type="table" w:styleId="a8">
    <w:name w:val="Table Grid"/>
    <w:basedOn w:val="a1"/>
    <w:uiPriority w:val="39"/>
    <w:rsid w:val="00A07E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3037D5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630BC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2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__2.vsdx"/><Relationship Id="rId3" Type="http://schemas.openxmlformats.org/officeDocument/2006/relationships/settings" Target="settings.xml"/><Relationship Id="rId7" Type="http://schemas.openxmlformats.org/officeDocument/2006/relationships/hyperlink" Target="B23-4-3%20&#23384;&#36135;&#24490;&#29615;&#19994;&#21153;&#23618;&#38754;&#25511;&#21046;&#30697;&#38453;.xlsx" TargetMode="External"/><Relationship Id="rId12" Type="http://schemas.openxmlformats.org/officeDocument/2006/relationships/image" Target="media/image3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__1.vsdx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__.vsdx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1456</TotalTime>
  <Pages>5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Birdie Bai 白璐</dc:creator>
  <cp:keywords/>
  <dc:description/>
  <cp:lastModifiedBy>1</cp:lastModifiedBy>
  <cp:revision>69</cp:revision>
  <dcterms:created xsi:type="dcterms:W3CDTF">2019-04-28T02:06:00Z</dcterms:created>
  <dcterms:modified xsi:type="dcterms:W3CDTF">2025-09-28T09:08:00Z</dcterms:modified>
</cp:coreProperties>
</file>