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5F072" w14:textId="58DC6996" w:rsidR="00891224" w:rsidRPr="00B75313" w:rsidRDefault="00D20029" w:rsidP="00315A26">
      <w:pPr>
        <w:pStyle w:val="Contents"/>
        <w:spacing w:after="480" w:line="240" w:lineRule="auto"/>
        <w:rPr>
          <w:rFonts w:ascii="Arial" w:hAnsi="Arial"/>
          <w:color w:val="4F2D7F" w:themeColor="accent1"/>
          <w:szCs w:val="66"/>
        </w:rPr>
      </w:pPr>
      <w:r w:rsidRPr="00B75313">
        <w:rPr>
          <w:rFonts w:ascii="Arial" w:hAnsi="Arial"/>
          <w:color w:val="4F2D7F" w:themeColor="accent1"/>
          <w:szCs w:val="66"/>
        </w:rPr>
        <w:t>Review of component auditor’s work</w:t>
      </w:r>
      <w:r w:rsidR="00024002" w:rsidRPr="00B75313">
        <w:rPr>
          <w:rFonts w:ascii="Arial" w:hAnsi="Arial"/>
          <w:color w:val="4F2D7F" w:themeColor="accent1"/>
          <w:szCs w:val="66"/>
        </w:rPr>
        <w:t>papers</w:t>
      </w:r>
    </w:p>
    <w:tbl>
      <w:tblPr>
        <w:tblStyle w:val="TableGrid"/>
        <w:tblpPr w:leftFromText="180" w:rightFromText="180" w:vertAnchor="text" w:tblpY="55"/>
        <w:tblW w:w="9018" w:type="dxa"/>
        <w:tblBorders>
          <w:top w:val="single" w:sz="4" w:space="0" w:color="A6A6A6" w:themeColor="background1" w:themeShade="A6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2250"/>
        <w:gridCol w:w="6768"/>
      </w:tblGrid>
      <w:tr w:rsidR="00BC162A" w:rsidRPr="00CC0CFD" w14:paraId="3A80E1E4" w14:textId="77777777" w:rsidTr="00AE3F28">
        <w:trPr>
          <w:trHeight w:val="37"/>
        </w:trPr>
        <w:tc>
          <w:tcPr>
            <w:tcW w:w="2250" w:type="dxa"/>
            <w:tcBorders>
              <w:top w:val="nil"/>
              <w:bottom w:val="nil"/>
            </w:tcBorders>
          </w:tcPr>
          <w:p w14:paraId="336619C9" w14:textId="77777777" w:rsidR="00BC162A" w:rsidRPr="00CC0CFD" w:rsidRDefault="00BC162A" w:rsidP="000A741C">
            <w:pPr>
              <w:pStyle w:val="FaxBodyText"/>
              <w:framePr w:hSpace="0" w:wrap="auto" w:vAnchor="margin" w:yAlign="inline"/>
              <w:ind w:left="-115"/>
              <w:rPr>
                <w:rFonts w:ascii="Arial" w:hAnsi="Arial" w:cs="Arial"/>
                <w:szCs w:val="18"/>
              </w:rPr>
            </w:pPr>
            <w:r w:rsidRPr="00CC0CFD">
              <w:rPr>
                <w:rFonts w:ascii="Arial" w:hAnsi="Arial" w:cs="Arial"/>
                <w:szCs w:val="18"/>
              </w:rPr>
              <w:t>Group:</w:t>
            </w:r>
          </w:p>
        </w:tc>
        <w:tc>
          <w:tcPr>
            <w:tcW w:w="6768" w:type="dxa"/>
            <w:tcBorders>
              <w:top w:val="nil"/>
              <w:bottom w:val="nil"/>
            </w:tcBorders>
          </w:tcPr>
          <w:p w14:paraId="6EF7FBB9" w14:textId="7ED47098" w:rsidR="00BC162A" w:rsidRPr="00CC0CFD" w:rsidRDefault="00BC162A" w:rsidP="000A741C">
            <w:pPr>
              <w:pStyle w:val="FaxBodyText"/>
              <w:framePr w:hSpace="0" w:wrap="auto" w:vAnchor="margin" w:yAlign="inline"/>
              <w:rPr>
                <w:rFonts w:ascii="Arial" w:hAnsi="Arial" w:cs="Arial"/>
                <w:color w:val="FF0000"/>
                <w:szCs w:val="18"/>
              </w:rPr>
            </w:pPr>
            <w:r w:rsidRPr="00CC0CFD">
              <w:rPr>
                <w:rFonts w:ascii="Arial" w:hAnsi="Arial" w:cs="Arial"/>
                <w:color w:val="FF0000"/>
                <w:szCs w:val="18"/>
              </w:rPr>
              <w:t>Name of group</w:t>
            </w:r>
            <w:r w:rsidR="0038260E" w:rsidRPr="00CC0CFD">
              <w:rPr>
                <w:rFonts w:ascii="Arial" w:hAnsi="Arial" w:cs="Arial"/>
                <w:color w:val="FF0000"/>
                <w:szCs w:val="18"/>
              </w:rPr>
              <w:t xml:space="preserve"> (Group)</w:t>
            </w:r>
          </w:p>
        </w:tc>
      </w:tr>
      <w:tr w:rsidR="002174A7" w:rsidRPr="00CC0CFD" w14:paraId="0BDF8C2A" w14:textId="77777777" w:rsidTr="00AE3F28">
        <w:trPr>
          <w:trHeight w:val="37"/>
        </w:trPr>
        <w:tc>
          <w:tcPr>
            <w:tcW w:w="2250" w:type="dxa"/>
            <w:tcBorders>
              <w:top w:val="nil"/>
              <w:bottom w:val="nil"/>
            </w:tcBorders>
          </w:tcPr>
          <w:p w14:paraId="7D66C110" w14:textId="45BE35EA" w:rsidR="002174A7" w:rsidRPr="00CC0CFD" w:rsidRDefault="0038260E" w:rsidP="000A741C">
            <w:pPr>
              <w:pStyle w:val="FaxBodyText"/>
              <w:framePr w:hSpace="0" w:wrap="auto" w:vAnchor="margin" w:yAlign="inline"/>
              <w:ind w:left="-115"/>
              <w:rPr>
                <w:rFonts w:ascii="Arial" w:hAnsi="Arial" w:cs="Arial"/>
                <w:szCs w:val="18"/>
              </w:rPr>
            </w:pPr>
            <w:r w:rsidRPr="00CC0CFD">
              <w:rPr>
                <w:rFonts w:ascii="Arial" w:hAnsi="Arial" w:cs="Arial"/>
                <w:szCs w:val="18"/>
              </w:rPr>
              <w:t>Group period</w:t>
            </w:r>
            <w:r w:rsidR="00AB3990" w:rsidRPr="00CC0CFD">
              <w:rPr>
                <w:rFonts w:ascii="Arial" w:hAnsi="Arial" w:cs="Arial"/>
                <w:szCs w:val="18"/>
              </w:rPr>
              <w:t>-</w:t>
            </w:r>
            <w:r w:rsidRPr="00CC0CFD">
              <w:rPr>
                <w:rFonts w:ascii="Arial" w:hAnsi="Arial" w:cs="Arial"/>
                <w:szCs w:val="18"/>
              </w:rPr>
              <w:t>e</w:t>
            </w:r>
            <w:r w:rsidR="002174A7" w:rsidRPr="00CC0CFD">
              <w:rPr>
                <w:rFonts w:ascii="Arial" w:hAnsi="Arial" w:cs="Arial"/>
                <w:szCs w:val="18"/>
              </w:rPr>
              <w:t>nd:</w:t>
            </w:r>
          </w:p>
        </w:tc>
        <w:tc>
          <w:tcPr>
            <w:tcW w:w="6768" w:type="dxa"/>
            <w:tcBorders>
              <w:top w:val="nil"/>
              <w:bottom w:val="nil"/>
            </w:tcBorders>
          </w:tcPr>
          <w:p w14:paraId="6A098FD3" w14:textId="77777777" w:rsidR="002174A7" w:rsidRPr="00CC0CFD" w:rsidRDefault="0038260E" w:rsidP="000A741C">
            <w:pPr>
              <w:pStyle w:val="FaxBodyText"/>
              <w:framePr w:hSpace="0" w:wrap="auto" w:vAnchor="margin" w:yAlign="inline"/>
              <w:rPr>
                <w:rFonts w:ascii="Arial" w:hAnsi="Arial" w:cs="Arial"/>
                <w:color w:val="FF0000"/>
                <w:szCs w:val="18"/>
              </w:rPr>
            </w:pPr>
            <w:r w:rsidRPr="00CC0CFD">
              <w:rPr>
                <w:rFonts w:ascii="Arial" w:hAnsi="Arial" w:cs="Arial"/>
                <w:color w:val="FF0000"/>
                <w:szCs w:val="18"/>
              </w:rPr>
              <w:t>Date</w:t>
            </w:r>
          </w:p>
        </w:tc>
      </w:tr>
      <w:tr w:rsidR="00BC162A" w:rsidRPr="00CC0CFD" w14:paraId="3C575D78" w14:textId="77777777" w:rsidTr="00AE3F28">
        <w:trPr>
          <w:trHeight w:val="37"/>
        </w:trPr>
        <w:tc>
          <w:tcPr>
            <w:tcW w:w="2250" w:type="dxa"/>
            <w:tcBorders>
              <w:top w:val="nil"/>
              <w:bottom w:val="nil"/>
            </w:tcBorders>
          </w:tcPr>
          <w:p w14:paraId="1A10DA10" w14:textId="77777777" w:rsidR="00BC162A" w:rsidRPr="00CC0CFD" w:rsidRDefault="00BC162A" w:rsidP="000A741C">
            <w:pPr>
              <w:pStyle w:val="FaxBodyText"/>
              <w:framePr w:hSpace="0" w:wrap="auto" w:vAnchor="margin" w:yAlign="inline"/>
              <w:ind w:left="-115"/>
              <w:rPr>
                <w:rFonts w:ascii="Arial" w:hAnsi="Arial" w:cs="Arial"/>
                <w:szCs w:val="18"/>
              </w:rPr>
            </w:pPr>
            <w:r w:rsidRPr="00CC0CFD">
              <w:rPr>
                <w:rFonts w:ascii="Arial" w:hAnsi="Arial" w:cs="Arial"/>
                <w:szCs w:val="18"/>
              </w:rPr>
              <w:t>Component:</w:t>
            </w:r>
          </w:p>
        </w:tc>
        <w:tc>
          <w:tcPr>
            <w:tcW w:w="6768" w:type="dxa"/>
            <w:tcBorders>
              <w:top w:val="nil"/>
              <w:bottom w:val="nil"/>
            </w:tcBorders>
          </w:tcPr>
          <w:p w14:paraId="138A5123" w14:textId="41FFBD89" w:rsidR="00BC162A" w:rsidRPr="00CC0CFD" w:rsidRDefault="00BC162A" w:rsidP="000A741C">
            <w:pPr>
              <w:pStyle w:val="FaxBodyText"/>
              <w:framePr w:hSpace="0" w:wrap="auto" w:vAnchor="margin" w:yAlign="inline"/>
              <w:rPr>
                <w:rFonts w:ascii="Arial" w:hAnsi="Arial" w:cs="Arial"/>
                <w:color w:val="FF0000"/>
                <w:szCs w:val="18"/>
              </w:rPr>
            </w:pPr>
            <w:r w:rsidRPr="00CC0CFD">
              <w:rPr>
                <w:rFonts w:ascii="Arial" w:hAnsi="Arial" w:cs="Arial"/>
                <w:color w:val="FF0000"/>
                <w:szCs w:val="18"/>
              </w:rPr>
              <w:t>Name of component</w:t>
            </w:r>
            <w:r w:rsidR="0038260E" w:rsidRPr="00CC0CFD">
              <w:rPr>
                <w:rFonts w:ascii="Arial" w:hAnsi="Arial" w:cs="Arial"/>
                <w:color w:val="FF0000"/>
                <w:szCs w:val="18"/>
              </w:rPr>
              <w:t xml:space="preserve"> (Component)</w:t>
            </w:r>
          </w:p>
        </w:tc>
      </w:tr>
      <w:tr w:rsidR="002174A7" w:rsidRPr="00CC0CFD" w14:paraId="3BC82B0B" w14:textId="77777777" w:rsidTr="00AE3F28">
        <w:trPr>
          <w:trHeight w:val="37"/>
        </w:trPr>
        <w:tc>
          <w:tcPr>
            <w:tcW w:w="2250" w:type="dxa"/>
            <w:tcBorders>
              <w:top w:val="nil"/>
              <w:bottom w:val="nil"/>
            </w:tcBorders>
          </w:tcPr>
          <w:p w14:paraId="7EA98F72" w14:textId="530372EB" w:rsidR="002174A7" w:rsidRPr="00CC0CFD" w:rsidRDefault="0038260E" w:rsidP="000A741C">
            <w:pPr>
              <w:pStyle w:val="FaxBodyText"/>
              <w:framePr w:hSpace="0" w:wrap="auto" w:vAnchor="margin" w:yAlign="inline"/>
              <w:ind w:left="-115"/>
              <w:rPr>
                <w:rFonts w:ascii="Arial" w:hAnsi="Arial" w:cs="Arial"/>
                <w:szCs w:val="18"/>
              </w:rPr>
            </w:pPr>
            <w:r w:rsidRPr="00CC0CFD">
              <w:rPr>
                <w:rFonts w:ascii="Arial" w:hAnsi="Arial" w:cs="Arial"/>
                <w:szCs w:val="18"/>
              </w:rPr>
              <w:t>Component period</w:t>
            </w:r>
            <w:r w:rsidR="00AB3990" w:rsidRPr="00CC0CFD">
              <w:rPr>
                <w:rFonts w:ascii="Arial" w:hAnsi="Arial" w:cs="Arial"/>
                <w:szCs w:val="18"/>
              </w:rPr>
              <w:t>-</w:t>
            </w:r>
            <w:r w:rsidRPr="00CC0CFD">
              <w:rPr>
                <w:rFonts w:ascii="Arial" w:hAnsi="Arial" w:cs="Arial"/>
                <w:szCs w:val="18"/>
              </w:rPr>
              <w:t>e</w:t>
            </w:r>
            <w:r w:rsidR="002174A7" w:rsidRPr="00CC0CFD">
              <w:rPr>
                <w:rFonts w:ascii="Arial" w:hAnsi="Arial" w:cs="Arial"/>
                <w:szCs w:val="18"/>
              </w:rPr>
              <w:t>nd:</w:t>
            </w:r>
          </w:p>
        </w:tc>
        <w:tc>
          <w:tcPr>
            <w:tcW w:w="6768" w:type="dxa"/>
            <w:tcBorders>
              <w:top w:val="nil"/>
              <w:bottom w:val="nil"/>
            </w:tcBorders>
          </w:tcPr>
          <w:p w14:paraId="49F0F3DC" w14:textId="77777777" w:rsidR="002174A7" w:rsidRPr="00CC0CFD" w:rsidRDefault="0038260E" w:rsidP="000A741C">
            <w:pPr>
              <w:pStyle w:val="FaxBodyText"/>
              <w:framePr w:hSpace="0" w:wrap="auto" w:vAnchor="margin" w:yAlign="inline"/>
              <w:rPr>
                <w:rFonts w:ascii="Arial" w:hAnsi="Arial" w:cs="Arial"/>
                <w:color w:val="FF0000"/>
                <w:szCs w:val="18"/>
              </w:rPr>
            </w:pPr>
            <w:r w:rsidRPr="00CC0CFD">
              <w:rPr>
                <w:rFonts w:ascii="Arial" w:hAnsi="Arial" w:cs="Arial"/>
                <w:color w:val="FF0000"/>
                <w:szCs w:val="18"/>
              </w:rPr>
              <w:t>Date</w:t>
            </w:r>
          </w:p>
        </w:tc>
      </w:tr>
      <w:tr w:rsidR="00506CD5" w:rsidRPr="00CC0CFD" w14:paraId="05E380E3" w14:textId="77777777" w:rsidTr="00AE3F28">
        <w:trPr>
          <w:trHeight w:val="37"/>
        </w:trPr>
        <w:tc>
          <w:tcPr>
            <w:tcW w:w="2250" w:type="dxa"/>
            <w:tcBorders>
              <w:top w:val="nil"/>
              <w:bottom w:val="nil"/>
            </w:tcBorders>
          </w:tcPr>
          <w:p w14:paraId="092822F6" w14:textId="0E211C8D" w:rsidR="00506CD5" w:rsidRPr="00CC0CFD" w:rsidRDefault="00506CD5" w:rsidP="000A741C">
            <w:pPr>
              <w:pStyle w:val="FaxBodyText"/>
              <w:framePr w:hSpace="0" w:wrap="auto" w:vAnchor="margin" w:yAlign="inline"/>
              <w:ind w:left="-115"/>
              <w:rPr>
                <w:rFonts w:ascii="Arial" w:hAnsi="Arial" w:cs="Arial"/>
                <w:szCs w:val="18"/>
              </w:rPr>
            </w:pPr>
            <w:r w:rsidRPr="00CC0CFD">
              <w:rPr>
                <w:rFonts w:ascii="Arial" w:hAnsi="Arial" w:cs="Arial"/>
                <w:szCs w:val="18"/>
              </w:rPr>
              <w:t xml:space="preserve">Component </w:t>
            </w:r>
            <w:r w:rsidR="002607E6" w:rsidRPr="00CC0CFD">
              <w:rPr>
                <w:rFonts w:ascii="Arial" w:hAnsi="Arial" w:cs="Arial"/>
                <w:szCs w:val="18"/>
              </w:rPr>
              <w:t>auditor</w:t>
            </w:r>
            <w:r w:rsidRPr="00CC0CFD">
              <w:rPr>
                <w:rFonts w:ascii="Arial" w:hAnsi="Arial" w:cs="Arial"/>
                <w:szCs w:val="18"/>
              </w:rPr>
              <w:t>:</w:t>
            </w:r>
          </w:p>
        </w:tc>
        <w:tc>
          <w:tcPr>
            <w:tcW w:w="6768" w:type="dxa"/>
            <w:tcBorders>
              <w:top w:val="nil"/>
              <w:bottom w:val="nil"/>
            </w:tcBorders>
          </w:tcPr>
          <w:p w14:paraId="63D1E24D" w14:textId="3AEE71DF" w:rsidR="00506CD5" w:rsidRPr="00CC0CFD" w:rsidRDefault="00506CD5" w:rsidP="000A741C">
            <w:pPr>
              <w:pStyle w:val="FaxBodyText"/>
              <w:framePr w:hSpace="0" w:wrap="auto" w:vAnchor="margin" w:yAlign="inline"/>
              <w:rPr>
                <w:rFonts w:ascii="Arial" w:hAnsi="Arial" w:cs="Arial"/>
                <w:color w:val="FF0000"/>
                <w:szCs w:val="18"/>
              </w:rPr>
            </w:pPr>
            <w:r w:rsidRPr="00CC0CFD">
              <w:rPr>
                <w:rFonts w:ascii="Arial" w:hAnsi="Arial" w:cs="Arial"/>
                <w:color w:val="FF0000"/>
                <w:szCs w:val="18"/>
              </w:rPr>
              <w:t xml:space="preserve">Name of </w:t>
            </w:r>
            <w:r w:rsidR="00AA4F91" w:rsidRPr="00CC0CFD">
              <w:rPr>
                <w:rFonts w:ascii="Arial" w:hAnsi="Arial" w:cs="Arial"/>
                <w:color w:val="FF0000"/>
                <w:szCs w:val="18"/>
              </w:rPr>
              <w:t>component au</w:t>
            </w:r>
            <w:r w:rsidR="003C3B06" w:rsidRPr="00CC0CFD">
              <w:rPr>
                <w:rFonts w:ascii="Arial" w:hAnsi="Arial" w:cs="Arial"/>
                <w:color w:val="FF0000"/>
                <w:szCs w:val="18"/>
              </w:rPr>
              <w:t>ditor</w:t>
            </w:r>
            <w:r w:rsidR="00877362" w:rsidRPr="00CC0CFD">
              <w:rPr>
                <w:rFonts w:ascii="Arial" w:hAnsi="Arial" w:cs="Arial"/>
                <w:color w:val="FF0000"/>
                <w:szCs w:val="18"/>
              </w:rPr>
              <w:t xml:space="preserve"> (Component Auditor)</w:t>
            </w:r>
          </w:p>
        </w:tc>
      </w:tr>
      <w:tr w:rsidR="00506CD5" w:rsidRPr="00CC0CFD" w14:paraId="279208FA" w14:textId="77777777" w:rsidTr="00AE3F28">
        <w:trPr>
          <w:trHeight w:val="37"/>
        </w:trPr>
        <w:tc>
          <w:tcPr>
            <w:tcW w:w="2250" w:type="dxa"/>
            <w:tcBorders>
              <w:top w:val="nil"/>
              <w:bottom w:val="nil"/>
            </w:tcBorders>
          </w:tcPr>
          <w:p w14:paraId="03D440F0" w14:textId="77777777" w:rsidR="00506CD5" w:rsidRPr="00CC0CFD" w:rsidRDefault="00506CD5" w:rsidP="000A741C">
            <w:pPr>
              <w:pStyle w:val="FaxBodyText"/>
              <w:framePr w:hSpace="0" w:wrap="auto" w:vAnchor="margin" w:yAlign="inline"/>
              <w:ind w:left="-115"/>
              <w:rPr>
                <w:rFonts w:ascii="Arial" w:hAnsi="Arial" w:cs="Arial"/>
                <w:szCs w:val="18"/>
              </w:rPr>
            </w:pPr>
            <w:r w:rsidRPr="00CC0CFD">
              <w:rPr>
                <w:rFonts w:ascii="Arial" w:hAnsi="Arial" w:cs="Arial"/>
                <w:szCs w:val="18"/>
              </w:rPr>
              <w:t>Reviewer:</w:t>
            </w:r>
          </w:p>
        </w:tc>
        <w:tc>
          <w:tcPr>
            <w:tcW w:w="6768" w:type="dxa"/>
            <w:tcBorders>
              <w:top w:val="nil"/>
              <w:bottom w:val="nil"/>
            </w:tcBorders>
          </w:tcPr>
          <w:p w14:paraId="00CBDAB5" w14:textId="77777777" w:rsidR="00506CD5" w:rsidRPr="00CC0CFD" w:rsidRDefault="00506CD5" w:rsidP="000A741C">
            <w:pPr>
              <w:pStyle w:val="FaxBodyText"/>
              <w:framePr w:hSpace="0" w:wrap="auto" w:vAnchor="margin" w:yAlign="inline"/>
              <w:rPr>
                <w:rFonts w:ascii="Arial" w:hAnsi="Arial" w:cs="Arial"/>
                <w:color w:val="FF0000"/>
                <w:szCs w:val="18"/>
              </w:rPr>
            </w:pPr>
            <w:r w:rsidRPr="00CC0CFD">
              <w:rPr>
                <w:rFonts w:ascii="Arial" w:hAnsi="Arial" w:cs="Arial"/>
                <w:color w:val="FF0000"/>
                <w:szCs w:val="18"/>
              </w:rPr>
              <w:t>Name of reviewer</w:t>
            </w:r>
          </w:p>
        </w:tc>
      </w:tr>
      <w:tr w:rsidR="00506CD5" w:rsidRPr="00CC0CFD" w14:paraId="6A5F5409" w14:textId="77777777" w:rsidTr="00AE3F28">
        <w:trPr>
          <w:trHeight w:val="20"/>
        </w:trPr>
        <w:tc>
          <w:tcPr>
            <w:tcW w:w="2250" w:type="dxa"/>
            <w:tcBorders>
              <w:top w:val="nil"/>
              <w:bottom w:val="single" w:sz="4" w:space="0" w:color="A6A6A6" w:themeColor="background1" w:themeShade="A6"/>
            </w:tcBorders>
            <w:tcMar>
              <w:bottom w:w="576" w:type="dxa"/>
            </w:tcMar>
          </w:tcPr>
          <w:p w14:paraId="286F33A4" w14:textId="77777777" w:rsidR="00506CD5" w:rsidRPr="00CC0CFD" w:rsidRDefault="00506CD5" w:rsidP="000A741C">
            <w:pPr>
              <w:pStyle w:val="FaxBodyText"/>
              <w:framePr w:hSpace="0" w:wrap="auto" w:vAnchor="margin" w:yAlign="inline"/>
              <w:ind w:left="-115"/>
              <w:rPr>
                <w:rFonts w:ascii="Arial" w:hAnsi="Arial" w:cs="Arial"/>
                <w:szCs w:val="18"/>
              </w:rPr>
            </w:pPr>
            <w:r w:rsidRPr="00CC0CFD">
              <w:rPr>
                <w:rFonts w:ascii="Arial" w:hAnsi="Arial" w:cs="Arial"/>
                <w:szCs w:val="18"/>
              </w:rPr>
              <w:t>Date of review:</w:t>
            </w:r>
          </w:p>
        </w:tc>
        <w:tc>
          <w:tcPr>
            <w:tcW w:w="6768" w:type="dxa"/>
            <w:tcBorders>
              <w:top w:val="nil"/>
              <w:bottom w:val="single" w:sz="4" w:space="0" w:color="A6A6A6" w:themeColor="background1" w:themeShade="A6"/>
            </w:tcBorders>
            <w:tcMar>
              <w:bottom w:w="576" w:type="dxa"/>
            </w:tcMar>
          </w:tcPr>
          <w:p w14:paraId="4D1CF13B" w14:textId="77777777" w:rsidR="00506CD5" w:rsidRPr="00CC0CFD" w:rsidRDefault="00506CD5" w:rsidP="000A741C">
            <w:pPr>
              <w:pStyle w:val="FaxBodyText"/>
              <w:framePr w:hSpace="0" w:wrap="auto" w:vAnchor="margin" w:yAlign="inline"/>
              <w:rPr>
                <w:rFonts w:ascii="Arial" w:hAnsi="Arial" w:cs="Arial"/>
                <w:b/>
                <w:color w:val="FF0000"/>
                <w:szCs w:val="18"/>
              </w:rPr>
            </w:pPr>
            <w:r w:rsidRPr="00CC0CFD">
              <w:rPr>
                <w:rFonts w:ascii="Arial" w:hAnsi="Arial" w:cs="Arial"/>
                <w:color w:val="FF0000"/>
                <w:szCs w:val="18"/>
              </w:rPr>
              <w:t>Date</w:t>
            </w:r>
          </w:p>
        </w:tc>
      </w:tr>
    </w:tbl>
    <w:p w14:paraId="6627DF7E" w14:textId="77777777" w:rsidR="00891224" w:rsidRPr="00EC2ABA" w:rsidRDefault="00891224" w:rsidP="003B0A58">
      <w:pPr>
        <w:autoSpaceDE w:val="0"/>
        <w:autoSpaceDN w:val="0"/>
        <w:adjustRightInd w:val="0"/>
        <w:jc w:val="both"/>
        <w:rPr>
          <w:rFonts w:cs="TimesNewRomanPSMT"/>
          <w:szCs w:val="22"/>
        </w:rPr>
      </w:pPr>
    </w:p>
    <w:tbl>
      <w:tblPr>
        <w:tblStyle w:val="GTITableStyle1"/>
        <w:tblW w:w="5000" w:type="pct"/>
        <w:tblBorders>
          <w:top w:val="single" w:sz="8" w:space="0" w:color="FF514A"/>
          <w:left w:val="single" w:sz="8" w:space="0" w:color="FF514A"/>
          <w:bottom w:val="single" w:sz="8" w:space="0" w:color="FF514A"/>
          <w:right w:val="single" w:sz="8" w:space="0" w:color="FF514A"/>
          <w:insideH w:val="single" w:sz="8" w:space="0" w:color="FF514A"/>
          <w:insideV w:val="single" w:sz="8" w:space="0" w:color="FF514A"/>
        </w:tblBorders>
        <w:tblLook w:val="04A0" w:firstRow="1" w:lastRow="0" w:firstColumn="1" w:lastColumn="0" w:noHBand="0" w:noVBand="1"/>
      </w:tblPr>
      <w:tblGrid>
        <w:gridCol w:w="9007"/>
      </w:tblGrid>
      <w:tr w:rsidR="00DB7DF1" w:rsidRPr="00EC2ABA" w14:paraId="1336ED19" w14:textId="77777777" w:rsidTr="00C2006A">
        <w:tc>
          <w:tcPr>
            <w:tcW w:w="9440" w:type="dxa"/>
          </w:tcPr>
          <w:p w14:paraId="22B5D924" w14:textId="20A73EF1" w:rsidR="00DB7DF1" w:rsidRPr="0071174C" w:rsidRDefault="00DB7DF1" w:rsidP="008656A2">
            <w:pPr>
              <w:pStyle w:val="Heading2"/>
              <w:spacing w:before="60" w:line="240" w:lineRule="atLeast"/>
              <w:rPr>
                <w:rFonts w:asciiTheme="majorHAnsi" w:hAnsiTheme="majorHAnsi" w:cstheme="majorHAnsi"/>
                <w:b/>
                <w:bCs/>
                <w:color w:val="FF0000"/>
                <w:szCs w:val="19"/>
              </w:rPr>
            </w:pPr>
            <w:r w:rsidRPr="0071174C">
              <w:rPr>
                <w:rFonts w:asciiTheme="majorHAnsi" w:hAnsiTheme="majorHAnsi" w:cstheme="majorHAnsi"/>
                <w:b/>
                <w:bCs/>
                <w:color w:val="FF0000"/>
                <w:szCs w:val="19"/>
              </w:rPr>
              <w:t xml:space="preserve">Instructional </w:t>
            </w:r>
            <w:r w:rsidR="00B75313" w:rsidRPr="0071174C">
              <w:rPr>
                <w:rFonts w:asciiTheme="majorHAnsi" w:hAnsiTheme="majorHAnsi" w:cstheme="majorHAnsi"/>
                <w:b/>
                <w:bCs/>
                <w:color w:val="FF0000"/>
                <w:szCs w:val="19"/>
              </w:rPr>
              <w:t>n</w:t>
            </w:r>
            <w:r w:rsidRPr="0071174C">
              <w:rPr>
                <w:rFonts w:asciiTheme="majorHAnsi" w:hAnsiTheme="majorHAnsi" w:cstheme="majorHAnsi"/>
                <w:b/>
                <w:bCs/>
                <w:color w:val="FF0000"/>
                <w:szCs w:val="19"/>
              </w:rPr>
              <w:t xml:space="preserve">ote to </w:t>
            </w:r>
            <w:r w:rsidR="007502D2" w:rsidRPr="0071174C">
              <w:rPr>
                <w:rFonts w:asciiTheme="majorHAnsi" w:hAnsiTheme="majorHAnsi" w:cstheme="majorHAnsi"/>
                <w:b/>
                <w:bCs/>
                <w:color w:val="FF0000"/>
                <w:szCs w:val="19"/>
              </w:rPr>
              <w:t xml:space="preserve">Group </w:t>
            </w:r>
            <w:r w:rsidR="00476569" w:rsidRPr="0071174C">
              <w:rPr>
                <w:rFonts w:asciiTheme="majorHAnsi" w:hAnsiTheme="majorHAnsi" w:cstheme="majorHAnsi"/>
                <w:b/>
                <w:bCs/>
                <w:color w:val="FF0000"/>
                <w:szCs w:val="19"/>
              </w:rPr>
              <w:t>Auditor</w:t>
            </w:r>
            <w:r w:rsidR="007502D2" w:rsidRPr="0071174C">
              <w:rPr>
                <w:rFonts w:asciiTheme="majorHAnsi" w:hAnsiTheme="majorHAnsi" w:cstheme="majorHAnsi"/>
                <w:b/>
                <w:bCs/>
                <w:color w:val="FF0000"/>
                <w:szCs w:val="19"/>
              </w:rPr>
              <w:t xml:space="preserve"> </w:t>
            </w:r>
            <w:r w:rsidR="00B75313" w:rsidRPr="0071174C">
              <w:rPr>
                <w:rFonts w:asciiTheme="majorHAnsi" w:hAnsiTheme="majorHAnsi" w:cstheme="majorHAnsi"/>
                <w:b/>
                <w:bCs/>
                <w:color w:val="FF0000"/>
                <w:szCs w:val="19"/>
              </w:rPr>
              <w:t>r</w:t>
            </w:r>
            <w:r w:rsidR="00506CD5" w:rsidRPr="0071174C">
              <w:rPr>
                <w:rFonts w:asciiTheme="majorHAnsi" w:hAnsiTheme="majorHAnsi" w:cstheme="majorHAnsi"/>
                <w:b/>
                <w:bCs/>
                <w:color w:val="FF0000"/>
                <w:szCs w:val="19"/>
              </w:rPr>
              <w:t>eviewer</w:t>
            </w:r>
          </w:p>
          <w:p w14:paraId="3C7E81E3" w14:textId="674E75A2" w:rsidR="00993309" w:rsidRPr="0071174C" w:rsidRDefault="00AC7998" w:rsidP="0096104F">
            <w:pPr>
              <w:pStyle w:val="Heading2"/>
              <w:spacing w:line="240" w:lineRule="atLeast"/>
              <w:rPr>
                <w:rFonts w:asciiTheme="majorHAnsi" w:hAnsiTheme="majorHAnsi" w:cstheme="majorHAnsi"/>
                <w:b/>
                <w:bCs/>
                <w:color w:val="FF0000"/>
                <w:szCs w:val="19"/>
              </w:rPr>
            </w:pPr>
            <w:r w:rsidRPr="0071174C">
              <w:rPr>
                <w:rFonts w:asciiTheme="majorHAnsi" w:hAnsiTheme="majorHAnsi" w:cstheme="majorHAnsi"/>
                <w:b/>
                <w:bCs/>
                <w:color w:val="FF0000"/>
                <w:szCs w:val="19"/>
              </w:rPr>
              <w:t xml:space="preserve">March </w:t>
            </w:r>
            <w:r w:rsidR="002C3D5F" w:rsidRPr="0071174C">
              <w:rPr>
                <w:rFonts w:asciiTheme="majorHAnsi" w:hAnsiTheme="majorHAnsi" w:cstheme="majorHAnsi"/>
                <w:b/>
                <w:bCs/>
                <w:color w:val="FF0000"/>
                <w:szCs w:val="19"/>
              </w:rPr>
              <w:t>2024</w:t>
            </w:r>
          </w:p>
          <w:p w14:paraId="4CFE3BB0" w14:textId="1BC861F3" w:rsidR="001963AE" w:rsidRPr="0071174C" w:rsidRDefault="009D65B4" w:rsidP="0096104F">
            <w:pPr>
              <w:pStyle w:val="Heading2"/>
              <w:spacing w:line="240" w:lineRule="atLeast"/>
              <w:rPr>
                <w:rFonts w:asciiTheme="majorHAnsi" w:hAnsiTheme="majorHAnsi" w:cstheme="majorHAnsi"/>
                <w:b/>
                <w:bCs/>
                <w:color w:val="FF0000"/>
                <w:szCs w:val="19"/>
              </w:rPr>
            </w:pPr>
            <w:r w:rsidRPr="0071174C">
              <w:rPr>
                <w:rFonts w:asciiTheme="majorHAnsi" w:hAnsiTheme="majorHAnsi" w:cstheme="majorHAnsi"/>
                <w:b/>
                <w:bCs/>
                <w:color w:val="FF0000"/>
                <w:szCs w:val="19"/>
              </w:rPr>
              <w:t xml:space="preserve">Effective for audits of group financial statements for periods beginning on or after </w:t>
            </w:r>
            <w:r w:rsidR="009968A3" w:rsidRPr="0071174C">
              <w:rPr>
                <w:rFonts w:asciiTheme="majorHAnsi" w:hAnsiTheme="majorHAnsi" w:cstheme="majorHAnsi"/>
                <w:b/>
                <w:bCs/>
                <w:color w:val="FF0000"/>
                <w:szCs w:val="19"/>
              </w:rPr>
              <w:br/>
              <w:t xml:space="preserve">15 December </w:t>
            </w:r>
            <w:r w:rsidRPr="0071174C">
              <w:rPr>
                <w:rFonts w:asciiTheme="majorHAnsi" w:hAnsiTheme="majorHAnsi" w:cstheme="majorHAnsi"/>
                <w:b/>
                <w:bCs/>
                <w:color w:val="FF0000"/>
                <w:szCs w:val="19"/>
              </w:rPr>
              <w:t>2023</w:t>
            </w:r>
          </w:p>
          <w:p w14:paraId="3557F0ED" w14:textId="27BACC96" w:rsidR="00106C09" w:rsidRPr="005D160C" w:rsidRDefault="008173D1" w:rsidP="0096104F">
            <w:pPr>
              <w:pStyle w:val="BodyText"/>
              <w:spacing w:after="60" w:line="220" w:lineRule="atLeast"/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</w:pPr>
            <w:r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>This document may be</w:t>
            </w:r>
            <w:r w:rsidR="00DB7DF1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 xml:space="preserve"> </w:t>
            </w:r>
            <w:r w:rsidR="00705F73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 xml:space="preserve">used </w:t>
            </w:r>
            <w:r w:rsidR="00066947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 xml:space="preserve">by the </w:t>
            </w:r>
            <w:r w:rsidR="003C3B06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 xml:space="preserve">Group Auditor </w:t>
            </w:r>
            <w:r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 xml:space="preserve">to perform and document the review of a </w:t>
            </w:r>
            <w:r w:rsidR="003C3B06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>Component A</w:t>
            </w:r>
            <w:r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>uditor’s workpapers in a group audit. The nature</w:t>
            </w:r>
            <w:r w:rsidR="00AF55F9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>,</w:t>
            </w:r>
            <w:r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 xml:space="preserve"> </w:t>
            </w:r>
            <w:r w:rsidR="00AF55F9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 xml:space="preserve">timing </w:t>
            </w:r>
            <w:r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 xml:space="preserve">and extent of the review may vary based on the type of work performed by the </w:t>
            </w:r>
            <w:r w:rsidR="003C3B06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>Component Auditor</w:t>
            </w:r>
            <w:r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 xml:space="preserve">, </w:t>
            </w:r>
            <w:r w:rsidR="006970A3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 xml:space="preserve">including work related to significant risks, </w:t>
            </w:r>
            <w:r w:rsidR="000F5E97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 xml:space="preserve">the </w:t>
            </w:r>
            <w:r w:rsidR="003C3B06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>Group A</w:t>
            </w:r>
            <w:r w:rsidR="0095509A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>uditor</w:t>
            </w:r>
            <w:r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>’s involvement</w:t>
            </w:r>
            <w:r w:rsidR="002124ED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 xml:space="preserve"> with the </w:t>
            </w:r>
            <w:r w:rsidR="003C3B06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>Component Auditor</w:t>
            </w:r>
            <w:r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 xml:space="preserve">, and the </w:t>
            </w:r>
            <w:r w:rsidR="003C3B06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 xml:space="preserve">Group Auditor’s </w:t>
            </w:r>
            <w:r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 xml:space="preserve">understanding of the </w:t>
            </w:r>
            <w:r w:rsidR="003C3B06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>Component A</w:t>
            </w:r>
            <w:r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 xml:space="preserve">uditor. </w:t>
            </w:r>
          </w:p>
          <w:p w14:paraId="09C28C71" w14:textId="00BC2070" w:rsidR="008173D1" w:rsidRPr="005D160C" w:rsidRDefault="00106C09" w:rsidP="0096104F">
            <w:pPr>
              <w:pStyle w:val="BodyText"/>
              <w:spacing w:after="60" w:line="220" w:lineRule="atLeast"/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</w:pPr>
            <w:r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>T</w:t>
            </w:r>
            <w:r w:rsidR="00870041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 xml:space="preserve">he following </w:t>
            </w:r>
            <w:r w:rsidR="00E317A4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 xml:space="preserve">three </w:t>
            </w:r>
            <w:r w:rsidR="00870041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>options are provided</w:t>
            </w:r>
            <w:r w:rsidR="003B5679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 xml:space="preserve"> based on the work performed by the </w:t>
            </w:r>
            <w:r w:rsidR="003C3B06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>Component A</w:t>
            </w:r>
            <w:r w:rsidR="003B5679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>uditor</w:t>
            </w:r>
            <w:r w:rsidR="00FE5952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>:</w:t>
            </w:r>
            <w:r w:rsidR="00870041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 xml:space="preserve"> </w:t>
            </w:r>
          </w:p>
          <w:p w14:paraId="07928473" w14:textId="118FDDCA" w:rsidR="00705F73" w:rsidRPr="005D160C" w:rsidRDefault="00DE0BC8" w:rsidP="0096104F">
            <w:pPr>
              <w:pStyle w:val="BodyText"/>
              <w:numPr>
                <w:ilvl w:val="0"/>
                <w:numId w:val="47"/>
              </w:numPr>
              <w:spacing w:after="60" w:line="220" w:lineRule="atLeast"/>
              <w:ind w:left="332" w:hanging="332"/>
              <w:rPr>
                <w:color w:val="FF514A"/>
                <w:sz w:val="18"/>
                <w:szCs w:val="18"/>
              </w:rPr>
            </w:pPr>
            <w:hyperlink w:anchor="_Option_1:_Audit" w:history="1">
              <w:r w:rsidR="00705F73" w:rsidRPr="00C84EC0">
                <w:rPr>
                  <w:rStyle w:val="Hyperlink"/>
                  <w:rFonts w:ascii="Arial" w:hAnsi="Arial"/>
                  <w:b/>
                  <w:sz w:val="18"/>
                  <w:szCs w:val="18"/>
                </w:rPr>
                <w:t xml:space="preserve">Option 1: </w:t>
              </w:r>
              <w:r w:rsidR="00FC27FB" w:rsidRPr="00C84EC0">
                <w:rPr>
                  <w:rStyle w:val="Hyperlink"/>
                  <w:rFonts w:ascii="Arial" w:eastAsia="+mn-ea" w:hAnsi="Arial"/>
                  <w:kern w:val="24"/>
                  <w:sz w:val="18"/>
                  <w:szCs w:val="18"/>
                </w:rPr>
                <w:t>A</w:t>
              </w:r>
              <w:r w:rsidR="00DB7DF1" w:rsidRPr="00C84EC0">
                <w:rPr>
                  <w:rStyle w:val="Hyperlink"/>
                  <w:rFonts w:ascii="Arial" w:eastAsia="+mn-ea" w:hAnsi="Arial"/>
                  <w:kern w:val="24"/>
                  <w:sz w:val="18"/>
                  <w:szCs w:val="18"/>
                </w:rPr>
                <w:t>udit o</w:t>
              </w:r>
              <w:r w:rsidR="000226B6" w:rsidRPr="00C84EC0">
                <w:rPr>
                  <w:rStyle w:val="Hyperlink"/>
                  <w:rFonts w:ascii="Arial" w:eastAsia="+mn-ea" w:hAnsi="Arial"/>
                  <w:kern w:val="24"/>
                  <w:sz w:val="18"/>
                  <w:szCs w:val="18"/>
                </w:rPr>
                <w:t>f financial information</w:t>
              </w:r>
            </w:hyperlink>
          </w:p>
          <w:p w14:paraId="1AEFE880" w14:textId="3B3B6770" w:rsidR="00705F73" w:rsidRPr="005D160C" w:rsidRDefault="00DE0BC8" w:rsidP="0096104F">
            <w:pPr>
              <w:pStyle w:val="BodyText"/>
              <w:numPr>
                <w:ilvl w:val="0"/>
                <w:numId w:val="47"/>
              </w:numPr>
              <w:spacing w:after="60" w:line="220" w:lineRule="atLeast"/>
              <w:ind w:left="332" w:hanging="332"/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</w:pPr>
            <w:hyperlink w:anchor="_Option_2:_Specified" w:history="1">
              <w:r w:rsidR="00705F73" w:rsidRPr="00C84EC0">
                <w:rPr>
                  <w:rStyle w:val="Hyperlink"/>
                  <w:rFonts w:ascii="Arial" w:hAnsi="Arial"/>
                  <w:b/>
                  <w:sz w:val="18"/>
                  <w:szCs w:val="18"/>
                </w:rPr>
                <w:t>Option 2:</w:t>
              </w:r>
              <w:r w:rsidR="00705F73" w:rsidRPr="00C84EC0">
                <w:rPr>
                  <w:rStyle w:val="Hyperlink"/>
                  <w:sz w:val="18"/>
                  <w:szCs w:val="18"/>
                </w:rPr>
                <w:t xml:space="preserve"> </w:t>
              </w:r>
              <w:r w:rsidR="00826CB1" w:rsidRPr="00C84EC0">
                <w:rPr>
                  <w:rStyle w:val="Hyperlink"/>
                  <w:rFonts w:ascii="Arial" w:eastAsia="+mn-ea" w:hAnsi="Arial"/>
                  <w:kern w:val="24"/>
                  <w:sz w:val="18"/>
                  <w:szCs w:val="18"/>
                </w:rPr>
                <w:t xml:space="preserve">Specified audit procedures (designed by </w:t>
              </w:r>
              <w:r w:rsidR="003C3B06" w:rsidRPr="00C84EC0">
                <w:rPr>
                  <w:rStyle w:val="Hyperlink"/>
                  <w:rFonts w:ascii="Arial" w:eastAsia="+mn-ea" w:hAnsi="Arial"/>
                  <w:kern w:val="24"/>
                  <w:sz w:val="18"/>
                  <w:szCs w:val="18"/>
                </w:rPr>
                <w:t>Component Au</w:t>
              </w:r>
              <w:r w:rsidR="00826CB1" w:rsidRPr="00C84EC0">
                <w:rPr>
                  <w:rStyle w:val="Hyperlink"/>
                  <w:rFonts w:ascii="Arial" w:eastAsia="+mn-ea" w:hAnsi="Arial"/>
                  <w:kern w:val="24"/>
                  <w:sz w:val="18"/>
                  <w:szCs w:val="18"/>
                </w:rPr>
                <w:t>ditor)</w:t>
              </w:r>
            </w:hyperlink>
          </w:p>
          <w:p w14:paraId="00B73D3D" w14:textId="3B0CE8C0" w:rsidR="00705F73" w:rsidRPr="005D160C" w:rsidRDefault="00DE0BC8" w:rsidP="0096104F">
            <w:pPr>
              <w:pStyle w:val="BodyText"/>
              <w:numPr>
                <w:ilvl w:val="0"/>
                <w:numId w:val="47"/>
              </w:numPr>
              <w:spacing w:after="60" w:line="220" w:lineRule="atLeast"/>
              <w:ind w:left="332" w:hanging="332"/>
              <w:rPr>
                <w:color w:val="FF514A"/>
                <w:sz w:val="18"/>
                <w:szCs w:val="18"/>
              </w:rPr>
            </w:pPr>
            <w:hyperlink w:anchor="_Option_3:_Specified_1" w:history="1">
              <w:r w:rsidR="00705F73" w:rsidRPr="00C84EC0">
                <w:rPr>
                  <w:rStyle w:val="Hyperlink"/>
                  <w:rFonts w:ascii="Arial" w:hAnsi="Arial"/>
                  <w:b/>
                  <w:sz w:val="18"/>
                  <w:szCs w:val="18"/>
                </w:rPr>
                <w:t>Option 3:</w:t>
              </w:r>
              <w:r w:rsidR="00705F73" w:rsidRPr="00C84EC0">
                <w:rPr>
                  <w:rStyle w:val="Hyperlink"/>
                  <w:sz w:val="18"/>
                  <w:szCs w:val="18"/>
                </w:rPr>
                <w:t xml:space="preserve"> </w:t>
              </w:r>
              <w:r w:rsidR="00FC27FB" w:rsidRPr="00C84EC0">
                <w:rPr>
                  <w:rStyle w:val="Hyperlink"/>
                  <w:rFonts w:ascii="Arial" w:eastAsia="+mn-ea" w:hAnsi="Arial"/>
                  <w:kern w:val="24"/>
                  <w:sz w:val="18"/>
                  <w:szCs w:val="18"/>
                </w:rPr>
                <w:t>S</w:t>
              </w:r>
              <w:r w:rsidR="000226B6" w:rsidRPr="00C84EC0">
                <w:rPr>
                  <w:rStyle w:val="Hyperlink"/>
                  <w:rFonts w:ascii="Arial" w:eastAsia="+mn-ea" w:hAnsi="Arial"/>
                  <w:kern w:val="24"/>
                  <w:sz w:val="18"/>
                  <w:szCs w:val="18"/>
                </w:rPr>
                <w:t>pecified audit procedures</w:t>
              </w:r>
              <w:r w:rsidR="00826CB1" w:rsidRPr="00C84EC0">
                <w:rPr>
                  <w:rStyle w:val="Hyperlink"/>
                  <w:rFonts w:ascii="Arial" w:eastAsia="+mn-ea" w:hAnsi="Arial"/>
                  <w:kern w:val="24"/>
                  <w:sz w:val="18"/>
                  <w:szCs w:val="18"/>
                </w:rPr>
                <w:t xml:space="preserve"> (designed </w:t>
              </w:r>
              <w:r w:rsidR="00837FDB" w:rsidRPr="00C84EC0">
                <w:rPr>
                  <w:rStyle w:val="Hyperlink"/>
                  <w:rFonts w:ascii="Arial" w:eastAsia="+mn-ea" w:hAnsi="Arial"/>
                  <w:kern w:val="24"/>
                  <w:sz w:val="18"/>
                  <w:szCs w:val="18"/>
                </w:rPr>
                <w:t xml:space="preserve">by </w:t>
              </w:r>
              <w:r w:rsidR="003C3B06" w:rsidRPr="00C84EC0">
                <w:rPr>
                  <w:rStyle w:val="Hyperlink"/>
                  <w:rFonts w:ascii="Arial" w:eastAsia="+mn-ea" w:hAnsi="Arial"/>
                  <w:kern w:val="24"/>
                  <w:sz w:val="18"/>
                  <w:szCs w:val="18"/>
                </w:rPr>
                <w:t>Group Auditor</w:t>
              </w:r>
              <w:r w:rsidR="00837FDB" w:rsidRPr="00C84EC0">
                <w:rPr>
                  <w:rStyle w:val="Hyperlink"/>
                  <w:rFonts w:ascii="Arial" w:eastAsia="+mn-ea" w:hAnsi="Arial"/>
                  <w:kern w:val="24"/>
                  <w:sz w:val="18"/>
                  <w:szCs w:val="18"/>
                </w:rPr>
                <w:t>)</w:t>
              </w:r>
            </w:hyperlink>
          </w:p>
          <w:p w14:paraId="07D86211" w14:textId="685C1030" w:rsidR="00FE5952" w:rsidRPr="00EC2ABA" w:rsidRDefault="00FE5952" w:rsidP="0096104F">
            <w:pPr>
              <w:pStyle w:val="BodyText"/>
              <w:spacing w:after="60" w:line="220" w:lineRule="atLeast"/>
              <w:rPr>
                <w:color w:val="FF0000"/>
              </w:rPr>
            </w:pPr>
            <w:r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>This document may be tailored as appropriate to the circumstances</w:t>
            </w:r>
            <w:r w:rsidR="00E70519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 xml:space="preserve"> also </w:t>
            </w:r>
            <w:proofErr w:type="gramStart"/>
            <w:r w:rsidR="00E70519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>taking into account</w:t>
            </w:r>
            <w:proofErr w:type="gramEnd"/>
            <w:r w:rsidR="00E70519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 xml:space="preserve"> the timing of the review and the status of the </w:t>
            </w:r>
            <w:r w:rsidR="003C3B06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>Component Auditor</w:t>
            </w:r>
            <w:r w:rsidR="00E70519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>’s work</w:t>
            </w:r>
            <w:r w:rsidR="000A7692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>. F</w:t>
            </w:r>
            <w:r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>or example, an item that is not applicable may simply be deleted</w:t>
            </w:r>
            <w:r w:rsidR="00624E70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 xml:space="preserve"> or</w:t>
            </w:r>
            <w:r w:rsidR="00E70519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 xml:space="preserve"> </w:t>
            </w:r>
            <w:r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>additional matters may be documented</w:t>
            </w:r>
            <w:r w:rsidR="00E70519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>.</w:t>
            </w:r>
            <w:r w:rsidR="000A7692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 xml:space="preserve"> The form, content, and extent of the reviewer’s documentation ultimately depend</w:t>
            </w:r>
            <w:r w:rsidR="006C0559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>s</w:t>
            </w:r>
            <w:r w:rsidR="000A7692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 xml:space="preserve"> on the nature</w:t>
            </w:r>
            <w:r w:rsidR="006C0559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 xml:space="preserve">, </w:t>
            </w:r>
            <w:proofErr w:type="gramStart"/>
            <w:r w:rsidR="006C0559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>timing</w:t>
            </w:r>
            <w:proofErr w:type="gramEnd"/>
            <w:r w:rsidR="000A7692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 xml:space="preserve"> and extent of the review.</w:t>
            </w:r>
            <w:r w:rsidR="00542BBA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 xml:space="preserve"> The </w:t>
            </w:r>
            <w:r w:rsidR="00B75313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>Group Auditor</w:t>
            </w:r>
            <w:r w:rsidR="00542BBA" w:rsidRPr="005D160C">
              <w:rPr>
                <w:rFonts w:ascii="Arial" w:eastAsia="+mn-ea" w:hAnsi="Arial"/>
                <w:color w:val="FF514A"/>
                <w:kern w:val="24"/>
                <w:sz w:val="18"/>
                <w:szCs w:val="18"/>
              </w:rPr>
              <w:t xml:space="preserve"> may supplement this documentation with more specific review performed in a separate memo.</w:t>
            </w:r>
          </w:p>
        </w:tc>
      </w:tr>
    </w:tbl>
    <w:p w14:paraId="3D329BC8" w14:textId="77777777" w:rsidR="00F222F5" w:rsidRPr="00EC2ABA" w:rsidRDefault="00F222F5" w:rsidP="006541C7">
      <w:pPr>
        <w:pStyle w:val="Heading2"/>
        <w:spacing w:after="60" w:line="280" w:lineRule="atLeast"/>
        <w:rPr>
          <w:rFonts w:ascii="Garamond" w:hAnsi="Garamond"/>
          <w:color w:val="FF0000"/>
          <w:kern w:val="0"/>
          <w:sz w:val="22"/>
          <w:szCs w:val="20"/>
        </w:rPr>
      </w:pPr>
    </w:p>
    <w:p w14:paraId="598F129F" w14:textId="77777777" w:rsidR="00295869" w:rsidRPr="00EC2ABA" w:rsidRDefault="00295869" w:rsidP="0096104F">
      <w:pPr>
        <w:pStyle w:val="BodyText"/>
        <w:rPr>
          <w:rFonts w:ascii="Arial Black" w:hAnsi="Arial Black"/>
          <w:kern w:val="32"/>
        </w:rPr>
      </w:pPr>
      <w:r w:rsidRPr="00EC2ABA">
        <w:br w:type="page"/>
      </w:r>
    </w:p>
    <w:p w14:paraId="60CA4084" w14:textId="77777777" w:rsidR="00F222F5" w:rsidRPr="00C84EC0" w:rsidRDefault="00F222F5" w:rsidP="00807A99">
      <w:pPr>
        <w:pStyle w:val="Heading1"/>
        <w:spacing w:after="240" w:line="240" w:lineRule="auto"/>
        <w:rPr>
          <w:rFonts w:asciiTheme="majorHAnsi" w:hAnsiTheme="majorHAnsi" w:cstheme="majorHAnsi"/>
          <w:sz w:val="40"/>
          <w:szCs w:val="40"/>
        </w:rPr>
      </w:pPr>
      <w:bookmarkStart w:id="0" w:name="_Option_1:_Audit"/>
      <w:bookmarkEnd w:id="0"/>
      <w:r w:rsidRPr="00C84EC0">
        <w:rPr>
          <w:rFonts w:asciiTheme="majorHAnsi" w:hAnsiTheme="majorHAnsi" w:cstheme="majorHAnsi"/>
          <w:sz w:val="40"/>
          <w:szCs w:val="40"/>
        </w:rPr>
        <w:lastRenderedPageBreak/>
        <w:t xml:space="preserve">Option 1: Audit of </w:t>
      </w:r>
      <w:r w:rsidR="001A6FA9" w:rsidRPr="00C84EC0">
        <w:rPr>
          <w:rFonts w:asciiTheme="majorHAnsi" w:hAnsiTheme="majorHAnsi" w:cstheme="majorHAnsi"/>
          <w:sz w:val="40"/>
          <w:szCs w:val="40"/>
        </w:rPr>
        <w:t>financial i</w:t>
      </w:r>
      <w:r w:rsidRPr="00C84EC0">
        <w:rPr>
          <w:rFonts w:asciiTheme="majorHAnsi" w:hAnsiTheme="majorHAnsi" w:cstheme="majorHAnsi"/>
          <w:sz w:val="40"/>
          <w:szCs w:val="40"/>
        </w:rPr>
        <w:t>nformation</w:t>
      </w:r>
    </w:p>
    <w:p w14:paraId="4A19F13A" w14:textId="20C7F080" w:rsidR="00922BAF" w:rsidRPr="00271214" w:rsidRDefault="00143E28" w:rsidP="00271214">
      <w:pPr>
        <w:pStyle w:val="BodyText"/>
        <w:spacing w:after="120" w:line="240" w:lineRule="auto"/>
        <w:rPr>
          <w:rFonts w:ascii="Arial" w:hAnsi="Arial"/>
          <w:color w:val="000000" w:themeColor="text1"/>
          <w:sz w:val="20"/>
        </w:rPr>
      </w:pPr>
      <w:r w:rsidRPr="00271214">
        <w:rPr>
          <w:rFonts w:ascii="Arial" w:hAnsi="Arial"/>
          <w:color w:val="000000" w:themeColor="text1"/>
          <w:sz w:val="20"/>
        </w:rPr>
        <w:t xml:space="preserve">The following summarizes the review of the </w:t>
      </w:r>
      <w:r w:rsidR="003C3B06">
        <w:rPr>
          <w:rFonts w:ascii="Arial" w:hAnsi="Arial"/>
          <w:color w:val="000000" w:themeColor="text1"/>
          <w:sz w:val="20"/>
        </w:rPr>
        <w:t>Component Auditor</w:t>
      </w:r>
      <w:r w:rsidRPr="00271214">
        <w:rPr>
          <w:rFonts w:ascii="Arial" w:hAnsi="Arial"/>
          <w:color w:val="000000" w:themeColor="text1"/>
          <w:sz w:val="20"/>
        </w:rPr>
        <w:t xml:space="preserve">’s workpapers. </w:t>
      </w:r>
    </w:p>
    <w:p w14:paraId="60481FC6" w14:textId="77777777" w:rsidR="0008346F" w:rsidRPr="006D4F04" w:rsidRDefault="00865E2D" w:rsidP="002878D6">
      <w:pPr>
        <w:pStyle w:val="Heading2"/>
        <w:spacing w:after="120" w:line="280" w:lineRule="atLeast"/>
        <w:rPr>
          <w:rFonts w:ascii="Arial" w:hAnsi="Arial"/>
          <w:b/>
          <w:bCs/>
          <w:color w:val="4F2D7F"/>
          <w:sz w:val="20"/>
          <w:szCs w:val="20"/>
        </w:rPr>
      </w:pPr>
      <w:r w:rsidRPr="006D4F04">
        <w:rPr>
          <w:rFonts w:ascii="Arial" w:hAnsi="Arial"/>
          <w:b/>
          <w:bCs/>
          <w:color w:val="4F2D7F"/>
          <w:sz w:val="20"/>
          <w:szCs w:val="20"/>
        </w:rPr>
        <w:t>Compliance with</w:t>
      </w:r>
      <w:r w:rsidR="0008346F" w:rsidRPr="006D4F04">
        <w:rPr>
          <w:rFonts w:ascii="Arial" w:hAnsi="Arial"/>
          <w:b/>
          <w:bCs/>
          <w:color w:val="4F2D7F"/>
          <w:sz w:val="20"/>
          <w:szCs w:val="20"/>
        </w:rPr>
        <w:t xml:space="preserve"> Group Audit Instructions</w:t>
      </w:r>
    </w:p>
    <w:p w14:paraId="49F7E9BD" w14:textId="46BE6805" w:rsidR="00865E2D" w:rsidRPr="00271214" w:rsidRDefault="00804E52" w:rsidP="00B56C32">
      <w:pPr>
        <w:pStyle w:val="BodyText"/>
        <w:spacing w:after="120" w:line="240" w:lineRule="atLeast"/>
        <w:rPr>
          <w:rFonts w:ascii="Arial" w:hAnsi="Arial"/>
          <w:sz w:val="20"/>
        </w:rPr>
      </w:pPr>
      <w:r w:rsidRPr="00271214">
        <w:rPr>
          <w:rFonts w:ascii="Arial" w:hAnsi="Arial"/>
          <w:sz w:val="20"/>
        </w:rPr>
        <w:t>Based on the review of the wo</w:t>
      </w:r>
      <w:r w:rsidR="00E4214B" w:rsidRPr="00271214">
        <w:rPr>
          <w:rFonts w:ascii="Arial" w:hAnsi="Arial"/>
          <w:sz w:val="20"/>
        </w:rPr>
        <w:t>rkpapers</w:t>
      </w:r>
      <w:r w:rsidR="00E70519" w:rsidRPr="00271214">
        <w:rPr>
          <w:rFonts w:ascii="Arial" w:hAnsi="Arial"/>
          <w:sz w:val="20"/>
        </w:rPr>
        <w:t xml:space="preserve"> performed</w:t>
      </w:r>
      <w:r w:rsidR="00E4214B" w:rsidRPr="00271214">
        <w:rPr>
          <w:rFonts w:ascii="Arial" w:hAnsi="Arial"/>
          <w:sz w:val="20"/>
        </w:rPr>
        <w:t xml:space="preserve">, the </w:t>
      </w:r>
      <w:r w:rsidR="003C3B06">
        <w:rPr>
          <w:rFonts w:ascii="Arial" w:hAnsi="Arial"/>
          <w:sz w:val="20"/>
        </w:rPr>
        <w:t>Component Auditor</w:t>
      </w:r>
      <w:r w:rsidR="00E4214B" w:rsidRPr="00271214">
        <w:rPr>
          <w:rFonts w:ascii="Arial" w:hAnsi="Arial"/>
          <w:sz w:val="20"/>
        </w:rPr>
        <w:t xml:space="preserve"> complied with the Grou</w:t>
      </w:r>
      <w:r w:rsidR="00D0284F" w:rsidRPr="00271214">
        <w:rPr>
          <w:rFonts w:ascii="Arial" w:hAnsi="Arial"/>
          <w:sz w:val="20"/>
        </w:rPr>
        <w:t xml:space="preserve">p Audit Instructions </w:t>
      </w:r>
      <w:r w:rsidR="00AA02F0" w:rsidRPr="00271214">
        <w:rPr>
          <w:rFonts w:ascii="Arial" w:hAnsi="Arial"/>
          <w:sz w:val="20"/>
        </w:rPr>
        <w:t xml:space="preserve">and the Work to be </w:t>
      </w:r>
      <w:r w:rsidR="00A90C5A" w:rsidRPr="00271214">
        <w:rPr>
          <w:rFonts w:ascii="Arial" w:hAnsi="Arial"/>
          <w:sz w:val="20"/>
        </w:rPr>
        <w:t>P</w:t>
      </w:r>
      <w:r w:rsidR="00AA02F0" w:rsidRPr="00271214">
        <w:rPr>
          <w:rFonts w:ascii="Arial" w:hAnsi="Arial"/>
          <w:sz w:val="20"/>
        </w:rPr>
        <w:t xml:space="preserve">erformed by </w:t>
      </w:r>
      <w:r w:rsidR="00A90C5A" w:rsidRPr="00271214">
        <w:rPr>
          <w:rFonts w:ascii="Arial" w:hAnsi="Arial"/>
          <w:sz w:val="20"/>
        </w:rPr>
        <w:t>C</w:t>
      </w:r>
      <w:r w:rsidR="00AA02F0" w:rsidRPr="00271214">
        <w:rPr>
          <w:rFonts w:ascii="Arial" w:hAnsi="Arial"/>
          <w:sz w:val="20"/>
        </w:rPr>
        <w:t xml:space="preserve">omponent </w:t>
      </w:r>
      <w:r w:rsidR="00A90C5A" w:rsidRPr="00271214">
        <w:rPr>
          <w:rFonts w:ascii="Arial" w:hAnsi="Arial"/>
          <w:sz w:val="20"/>
        </w:rPr>
        <w:t>A</w:t>
      </w:r>
      <w:r w:rsidR="00AA02F0" w:rsidRPr="00271214">
        <w:rPr>
          <w:rFonts w:ascii="Arial" w:hAnsi="Arial"/>
          <w:sz w:val="20"/>
        </w:rPr>
        <w:t xml:space="preserve">uditor </w:t>
      </w:r>
      <w:r w:rsidR="00BD7FE1" w:rsidRPr="00271214">
        <w:rPr>
          <w:rFonts w:ascii="Arial" w:hAnsi="Arial"/>
          <w:sz w:val="20"/>
        </w:rPr>
        <w:t>(</w:t>
      </w:r>
      <w:r w:rsidR="006E6FCE" w:rsidRPr="00271214">
        <w:rPr>
          <w:rFonts w:ascii="Arial" w:hAnsi="Arial"/>
          <w:sz w:val="20"/>
        </w:rPr>
        <w:t>refer</w:t>
      </w:r>
      <w:r w:rsidR="000F5EB3">
        <w:rPr>
          <w:rFonts w:ascii="Arial" w:hAnsi="Arial"/>
          <w:sz w:val="20"/>
        </w:rPr>
        <w:t>red</w:t>
      </w:r>
      <w:r w:rsidR="006E6FCE" w:rsidRPr="00271214">
        <w:rPr>
          <w:rFonts w:ascii="Arial" w:hAnsi="Arial"/>
          <w:sz w:val="20"/>
        </w:rPr>
        <w:t xml:space="preserve"> to as Group Audit Instructions) </w:t>
      </w:r>
      <w:r w:rsidR="00D0284F" w:rsidRPr="00271214">
        <w:rPr>
          <w:rFonts w:ascii="Arial" w:hAnsi="Arial"/>
          <w:sz w:val="20"/>
        </w:rPr>
        <w:t>as follows.</w:t>
      </w:r>
    </w:p>
    <w:tbl>
      <w:tblPr>
        <w:tblStyle w:val="TableGrid"/>
        <w:tblW w:w="8990" w:type="dxa"/>
        <w:tblLook w:val="04A0" w:firstRow="1" w:lastRow="0" w:firstColumn="1" w:lastColumn="0" w:noHBand="0" w:noVBand="1"/>
      </w:tblPr>
      <w:tblGrid>
        <w:gridCol w:w="4130"/>
        <w:gridCol w:w="4860"/>
      </w:tblGrid>
      <w:tr w:rsidR="007F2983" w:rsidRPr="007F2983" w14:paraId="059BA072" w14:textId="77777777" w:rsidTr="00C51CC7">
        <w:trPr>
          <w:trHeight w:val="440"/>
        </w:trPr>
        <w:tc>
          <w:tcPr>
            <w:tcW w:w="8990" w:type="dxa"/>
            <w:gridSpan w:val="2"/>
            <w:tcBorders>
              <w:top w:val="single" w:sz="8" w:space="0" w:color="4F2D7F" w:themeColor="accent1"/>
              <w:left w:val="single" w:sz="8" w:space="0" w:color="4F2D7F" w:themeColor="accent1"/>
              <w:bottom w:val="single" w:sz="6" w:space="0" w:color="4F2D7F" w:themeColor="accent1"/>
              <w:right w:val="single" w:sz="8" w:space="0" w:color="4F2D7F" w:themeColor="accent1"/>
            </w:tcBorders>
            <w:shd w:val="clear" w:color="auto" w:fill="4F2D7F" w:themeFill="accent1"/>
            <w:vAlign w:val="center"/>
          </w:tcPr>
          <w:p w14:paraId="46CEC656" w14:textId="12C93493" w:rsidR="00E45831" w:rsidRPr="007F2983" w:rsidRDefault="00E45831" w:rsidP="007C0088">
            <w:pPr>
              <w:pStyle w:val="Heading3"/>
              <w:keepNext w:val="0"/>
              <w:spacing w:before="60" w:after="60" w:line="220" w:lineRule="atLeast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</w:pPr>
            <w:r w:rsidRPr="007F2983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  <w:t xml:space="preserve">Component </w:t>
            </w:r>
            <w:r w:rsidR="00125948" w:rsidRPr="007F2983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  <w:t xml:space="preserve">performance </w:t>
            </w:r>
            <w:r w:rsidRPr="007F2983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  <w:t>materiality</w:t>
            </w:r>
          </w:p>
        </w:tc>
      </w:tr>
      <w:tr w:rsidR="0008346F" w:rsidRPr="007F2983" w14:paraId="0E28F773" w14:textId="77777777" w:rsidTr="004D1950">
        <w:trPr>
          <w:trHeight w:val="720"/>
        </w:trPr>
        <w:tc>
          <w:tcPr>
            <w:tcW w:w="4130" w:type="dxa"/>
            <w:tcBorders>
              <w:top w:val="single" w:sz="6" w:space="0" w:color="4F2D7F" w:themeColor="accent1"/>
              <w:left w:val="dotted" w:sz="4" w:space="0" w:color="4F2D7F" w:themeColor="accent1"/>
              <w:bottom w:val="single" w:sz="6" w:space="0" w:color="4F2D7F" w:themeColor="accent1"/>
              <w:right w:val="dotted" w:sz="4" w:space="0" w:color="4F2D7F" w:themeColor="accent1"/>
            </w:tcBorders>
            <w:shd w:val="clear" w:color="auto" w:fill="F4F1EF" w:themeFill="background2" w:themeFillTint="33"/>
          </w:tcPr>
          <w:p w14:paraId="3E66E8AA" w14:textId="48ABC452" w:rsidR="0008346F" w:rsidRPr="007F2983" w:rsidRDefault="00804E52" w:rsidP="007C0088">
            <w:pPr>
              <w:pStyle w:val="Heading3"/>
              <w:keepNext w:val="0"/>
              <w:spacing w:before="60" w:after="60" w:line="2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7F2983">
              <w:rPr>
                <w:rFonts w:asciiTheme="minorHAnsi" w:hAnsiTheme="minorHAnsi" w:cstheme="minorHAnsi"/>
                <w:sz w:val="18"/>
                <w:szCs w:val="18"/>
              </w:rPr>
              <w:t xml:space="preserve">Applied an amount equal to or lower than component </w:t>
            </w:r>
            <w:r w:rsidR="00125948" w:rsidRPr="007F2983">
              <w:rPr>
                <w:rFonts w:asciiTheme="minorHAnsi" w:hAnsiTheme="minorHAnsi" w:cstheme="minorHAnsi"/>
                <w:sz w:val="18"/>
                <w:szCs w:val="18"/>
              </w:rPr>
              <w:t xml:space="preserve">performance </w:t>
            </w:r>
            <w:r w:rsidRPr="007F2983">
              <w:rPr>
                <w:rFonts w:asciiTheme="minorHAnsi" w:hAnsiTheme="minorHAnsi" w:cstheme="minorHAnsi"/>
                <w:sz w:val="18"/>
                <w:szCs w:val="18"/>
              </w:rPr>
              <w:t xml:space="preserve">materiality communicated by the </w:t>
            </w:r>
            <w:r w:rsidR="00B75313" w:rsidRPr="007F2983">
              <w:rPr>
                <w:rFonts w:asciiTheme="minorHAnsi" w:hAnsiTheme="minorHAnsi" w:cstheme="minorHAnsi"/>
                <w:sz w:val="18"/>
                <w:szCs w:val="18"/>
              </w:rPr>
              <w:t>Group Auditor</w:t>
            </w:r>
            <w:r w:rsidR="00E4214B" w:rsidRPr="007F2983">
              <w:rPr>
                <w:rFonts w:asciiTheme="minorHAnsi" w:hAnsiTheme="minorHAnsi" w:cstheme="minorHAnsi"/>
                <w:sz w:val="18"/>
                <w:szCs w:val="18"/>
              </w:rPr>
              <w:t xml:space="preserve"> in the Group Audit Instructions</w:t>
            </w:r>
            <w:r w:rsidRPr="007F2983">
              <w:rPr>
                <w:rFonts w:asciiTheme="minorHAnsi" w:hAnsiTheme="minorHAnsi" w:cstheme="minorHAnsi"/>
                <w:sz w:val="18"/>
                <w:szCs w:val="18"/>
              </w:rPr>
              <w:t>?</w:t>
            </w:r>
          </w:p>
        </w:tc>
        <w:tc>
          <w:tcPr>
            <w:tcW w:w="4860" w:type="dxa"/>
            <w:tcBorders>
              <w:top w:val="single" w:sz="6" w:space="0" w:color="4F2D7F" w:themeColor="accent1"/>
              <w:left w:val="dotted" w:sz="4" w:space="0" w:color="4F2D7F" w:themeColor="accent1"/>
              <w:bottom w:val="single" w:sz="6" w:space="0" w:color="4F2D7F" w:themeColor="accent1"/>
              <w:right w:val="dotted" w:sz="4" w:space="0" w:color="4F2D7F" w:themeColor="accent1"/>
            </w:tcBorders>
            <w:shd w:val="clear" w:color="auto" w:fill="auto"/>
          </w:tcPr>
          <w:p w14:paraId="0CF8A4E4" w14:textId="77777777" w:rsidR="000F2FF4" w:rsidRPr="007F2983" w:rsidRDefault="00DE0BC8" w:rsidP="007C0088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1182388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2FF4" w:rsidRPr="007F2983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0F2FF4" w:rsidRPr="007F2983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2135368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2FF4" w:rsidRPr="007F2983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0F2FF4" w:rsidRPr="007F2983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No</w:t>
            </w:r>
          </w:p>
          <w:p w14:paraId="39DA7E38" w14:textId="1786514C" w:rsidR="0008346F" w:rsidRPr="007F2983" w:rsidRDefault="000F2FF4" w:rsidP="007C0088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If no, </w:t>
            </w:r>
            <w:r w:rsidR="009E7001"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understand and document the reasons why and indicate the </w:t>
            </w:r>
            <w:r w:rsidR="00A97C5C"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component </w:t>
            </w:r>
            <w:r w:rsidR="003B4190"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performance </w:t>
            </w:r>
            <w:r w:rsidR="009E7001"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materiality amount applied</w:t>
            </w:r>
            <w:r w:rsidR="009E7001" w:rsidRPr="007F2983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.</w:t>
            </w:r>
          </w:p>
        </w:tc>
      </w:tr>
      <w:tr w:rsidR="007F2983" w:rsidRPr="007F2983" w14:paraId="0B6E375E" w14:textId="77777777" w:rsidTr="00C51CC7">
        <w:trPr>
          <w:trHeight w:val="440"/>
        </w:trPr>
        <w:tc>
          <w:tcPr>
            <w:tcW w:w="8990" w:type="dxa"/>
            <w:gridSpan w:val="2"/>
            <w:tcBorders>
              <w:top w:val="single" w:sz="6" w:space="0" w:color="4F2D7F" w:themeColor="accent1"/>
              <w:left w:val="single" w:sz="8" w:space="0" w:color="4F2D7F" w:themeColor="accent1"/>
              <w:bottom w:val="single" w:sz="8" w:space="0" w:color="4F2D7F" w:themeColor="accent1"/>
              <w:right w:val="single" w:sz="8" w:space="0" w:color="4F2D7F" w:themeColor="accent1"/>
            </w:tcBorders>
            <w:shd w:val="clear" w:color="auto" w:fill="4F2D7F" w:themeFill="accent1"/>
            <w:vAlign w:val="center"/>
          </w:tcPr>
          <w:p w14:paraId="54A9A6BB" w14:textId="77777777" w:rsidR="00E45831" w:rsidRPr="007F2983" w:rsidRDefault="00E45831" w:rsidP="007C0088">
            <w:pPr>
              <w:pStyle w:val="Heading3"/>
              <w:keepNext w:val="0"/>
              <w:spacing w:before="60" w:after="60" w:line="220" w:lineRule="atLeast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</w:pPr>
            <w:r w:rsidRPr="007F2983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  <w:t>Related parties</w:t>
            </w:r>
          </w:p>
        </w:tc>
      </w:tr>
      <w:tr w:rsidR="00E45831" w:rsidRPr="007F2983" w14:paraId="71AF3155" w14:textId="77777777" w:rsidTr="004D1950">
        <w:trPr>
          <w:trHeight w:val="800"/>
        </w:trPr>
        <w:tc>
          <w:tcPr>
            <w:tcW w:w="4130" w:type="dxa"/>
            <w:tcBorders>
              <w:top w:val="single" w:sz="8" w:space="0" w:color="4F2D7F" w:themeColor="accent1"/>
              <w:left w:val="dotted" w:sz="4" w:space="0" w:color="4F2D7F" w:themeColor="accent1"/>
              <w:bottom w:val="single" w:sz="8" w:space="0" w:color="4F2D7F" w:themeColor="accent1"/>
              <w:right w:val="dotted" w:sz="4" w:space="0" w:color="4F2D7F" w:themeColor="accent1"/>
            </w:tcBorders>
            <w:shd w:val="clear" w:color="auto" w:fill="F4F1EF" w:themeFill="background2" w:themeFillTint="33"/>
          </w:tcPr>
          <w:p w14:paraId="1E4EC60D" w14:textId="6C032306" w:rsidR="00E45831" w:rsidRPr="007F2983" w:rsidRDefault="00D41598" w:rsidP="007C0088">
            <w:pPr>
              <w:pStyle w:val="Heading3"/>
              <w:keepNext w:val="0"/>
              <w:spacing w:before="60" w:after="60" w:line="2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7F2983">
              <w:rPr>
                <w:rFonts w:asciiTheme="minorHAnsi" w:hAnsiTheme="minorHAnsi" w:cstheme="minorHAnsi"/>
                <w:sz w:val="18"/>
                <w:szCs w:val="18"/>
              </w:rPr>
              <w:t xml:space="preserve">Performed audit procedures to identify the </w:t>
            </w:r>
            <w:r w:rsidR="004F4D85">
              <w:rPr>
                <w:rFonts w:asciiTheme="minorHAnsi" w:hAnsiTheme="minorHAnsi" w:cstheme="minorHAnsi"/>
                <w:sz w:val="18"/>
                <w:szCs w:val="18"/>
              </w:rPr>
              <w:t>Component</w:t>
            </w:r>
            <w:r w:rsidRPr="007F2983">
              <w:rPr>
                <w:rFonts w:asciiTheme="minorHAnsi" w:hAnsiTheme="minorHAnsi" w:cstheme="minorHAnsi"/>
                <w:sz w:val="18"/>
                <w:szCs w:val="18"/>
              </w:rPr>
              <w:t xml:space="preserve">’s related parties and compared the identified related parties to the list provided by the </w:t>
            </w:r>
            <w:r w:rsidR="00B75313" w:rsidRPr="007F2983">
              <w:rPr>
                <w:rFonts w:asciiTheme="minorHAnsi" w:hAnsiTheme="minorHAnsi" w:cstheme="minorHAnsi"/>
                <w:sz w:val="18"/>
                <w:szCs w:val="18"/>
              </w:rPr>
              <w:t>Group Auditor</w:t>
            </w:r>
            <w:r w:rsidRPr="007F2983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E4214B" w:rsidRPr="007F2983">
              <w:rPr>
                <w:rFonts w:asciiTheme="minorHAnsi" w:hAnsiTheme="minorHAnsi" w:cstheme="minorHAnsi"/>
                <w:sz w:val="18"/>
                <w:szCs w:val="18"/>
              </w:rPr>
              <w:t xml:space="preserve">in the Group Audit Instructions </w:t>
            </w:r>
            <w:r w:rsidRPr="007F2983">
              <w:rPr>
                <w:rFonts w:asciiTheme="minorHAnsi" w:hAnsiTheme="minorHAnsi" w:cstheme="minorHAnsi"/>
                <w:sz w:val="18"/>
                <w:szCs w:val="18"/>
              </w:rPr>
              <w:t>for accuracy and completeness?</w:t>
            </w:r>
          </w:p>
        </w:tc>
        <w:tc>
          <w:tcPr>
            <w:tcW w:w="4860" w:type="dxa"/>
            <w:tcBorders>
              <w:top w:val="single" w:sz="8" w:space="0" w:color="4F2D7F" w:themeColor="accent1"/>
              <w:left w:val="dotted" w:sz="4" w:space="0" w:color="4F2D7F" w:themeColor="accent1"/>
              <w:bottom w:val="single" w:sz="8" w:space="0" w:color="4F2D7F" w:themeColor="accent1"/>
              <w:right w:val="dotted" w:sz="4" w:space="0" w:color="4F2D7F" w:themeColor="accent1"/>
            </w:tcBorders>
            <w:shd w:val="clear" w:color="auto" w:fill="auto"/>
          </w:tcPr>
          <w:p w14:paraId="4F109D57" w14:textId="77777777" w:rsidR="00D41598" w:rsidRPr="007F2983" w:rsidRDefault="00DE0BC8" w:rsidP="007C0088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660971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41598" w:rsidRPr="007F2983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D41598" w:rsidRPr="007F2983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12267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41598" w:rsidRPr="007F2983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D41598" w:rsidRPr="007F2983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No</w:t>
            </w:r>
          </w:p>
          <w:p w14:paraId="4B70EA6C" w14:textId="28BBF18E" w:rsidR="009E7001" w:rsidRPr="007F2983" w:rsidRDefault="009E7001" w:rsidP="007C0088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FF514A"/>
                <w:sz w:val="18"/>
                <w:szCs w:val="18"/>
              </w:rPr>
            </w:pPr>
            <w:r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If yes, describe </w:t>
            </w:r>
            <w:r w:rsidR="00794B1E"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the </w:t>
            </w:r>
            <w:r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work performed</w:t>
            </w:r>
            <w:r w:rsidR="00B60A50"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 by </w:t>
            </w:r>
            <w:r w:rsidR="00794B1E"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the </w:t>
            </w:r>
            <w:r w:rsidR="003C3B06"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Component Auditor</w:t>
            </w:r>
            <w:r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.</w:t>
            </w:r>
            <w:r w:rsidR="00B15F7C"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 This may be described in the </w:t>
            </w:r>
            <w:r w:rsidR="00B15F7C" w:rsidRPr="002905A7">
              <w:rPr>
                <w:rFonts w:asciiTheme="minorHAnsi" w:hAnsiTheme="minorHAnsi" w:cstheme="minorHAnsi"/>
                <w:i/>
                <w:iCs/>
                <w:color w:val="FF514A"/>
                <w:sz w:val="18"/>
                <w:szCs w:val="18"/>
              </w:rPr>
              <w:t xml:space="preserve">Summary of </w:t>
            </w:r>
            <w:r w:rsidR="002905A7" w:rsidRPr="002905A7">
              <w:rPr>
                <w:rFonts w:asciiTheme="minorHAnsi" w:hAnsiTheme="minorHAnsi" w:cstheme="minorHAnsi"/>
                <w:i/>
                <w:iCs/>
                <w:color w:val="FF514A"/>
                <w:sz w:val="18"/>
                <w:szCs w:val="18"/>
              </w:rPr>
              <w:t>workpapers reviewed</w:t>
            </w:r>
            <w:r w:rsidR="002905A7"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 </w:t>
            </w:r>
            <w:r w:rsidR="00B15F7C"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below.</w:t>
            </w:r>
          </w:p>
          <w:p w14:paraId="45DE0694" w14:textId="77777777" w:rsidR="00E45831" w:rsidRPr="007F2983" w:rsidRDefault="00D41598" w:rsidP="007C0088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If no, </w:t>
            </w:r>
            <w:r w:rsidR="009E7001"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understand and document the reasons why.</w:t>
            </w:r>
          </w:p>
        </w:tc>
      </w:tr>
      <w:tr w:rsidR="007F2983" w:rsidRPr="007F2983" w14:paraId="6AF07EE1" w14:textId="77777777" w:rsidTr="00C51CC7">
        <w:trPr>
          <w:trHeight w:val="440"/>
        </w:trPr>
        <w:tc>
          <w:tcPr>
            <w:tcW w:w="8990" w:type="dxa"/>
            <w:gridSpan w:val="2"/>
            <w:tcBorders>
              <w:top w:val="single" w:sz="8" w:space="0" w:color="4F2D7F" w:themeColor="accent1"/>
              <w:left w:val="single" w:sz="8" w:space="0" w:color="4F2D7F" w:themeColor="accent1"/>
              <w:bottom w:val="single" w:sz="8" w:space="0" w:color="4F2D7F" w:themeColor="accent1"/>
              <w:right w:val="single" w:sz="8" w:space="0" w:color="4F2D7F" w:themeColor="accent1"/>
            </w:tcBorders>
            <w:shd w:val="clear" w:color="auto" w:fill="4F2D7F" w:themeFill="accent1"/>
            <w:vAlign w:val="center"/>
          </w:tcPr>
          <w:p w14:paraId="6904745A" w14:textId="585CCFEB" w:rsidR="00E45831" w:rsidRPr="007F2983" w:rsidRDefault="00E45831" w:rsidP="007C0088">
            <w:pPr>
              <w:pStyle w:val="Heading3"/>
              <w:keepNext w:val="0"/>
              <w:spacing w:before="60" w:after="60" w:line="220" w:lineRule="atLeast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</w:pPr>
            <w:r w:rsidRPr="007F2983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  <w:t>Significant risks</w:t>
            </w:r>
          </w:p>
        </w:tc>
      </w:tr>
      <w:tr w:rsidR="00E45831" w:rsidRPr="007F2983" w14:paraId="7148EA39" w14:textId="77777777" w:rsidTr="004D1950">
        <w:trPr>
          <w:trHeight w:val="1817"/>
        </w:trPr>
        <w:tc>
          <w:tcPr>
            <w:tcW w:w="4130" w:type="dxa"/>
            <w:tcBorders>
              <w:top w:val="single" w:sz="8" w:space="0" w:color="4F2D7F" w:themeColor="accent1"/>
              <w:left w:val="dotted" w:sz="4" w:space="0" w:color="4F2D7F" w:themeColor="accent1"/>
              <w:bottom w:val="single" w:sz="8" w:space="0" w:color="4F2D7F" w:themeColor="accent1"/>
              <w:right w:val="dotted" w:sz="4" w:space="0" w:color="4F2D7F" w:themeColor="accent1"/>
            </w:tcBorders>
            <w:shd w:val="clear" w:color="auto" w:fill="F4F1EF" w:themeFill="background2" w:themeFillTint="33"/>
          </w:tcPr>
          <w:p w14:paraId="274063F1" w14:textId="6C93C6CB" w:rsidR="00E45831" w:rsidRPr="007F2983" w:rsidRDefault="00E45831" w:rsidP="007C0088">
            <w:pPr>
              <w:pStyle w:val="Heading3"/>
              <w:keepNext w:val="0"/>
              <w:spacing w:before="60" w:after="60" w:line="2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7F2983">
              <w:rPr>
                <w:rFonts w:asciiTheme="minorHAnsi" w:hAnsiTheme="minorHAnsi" w:cstheme="minorHAnsi"/>
                <w:sz w:val="18"/>
                <w:szCs w:val="18"/>
              </w:rPr>
              <w:t>Performed the audit procedures</w:t>
            </w:r>
            <w:r w:rsidR="00606050" w:rsidRPr="007F2983">
              <w:rPr>
                <w:rFonts w:asciiTheme="minorHAnsi" w:hAnsiTheme="minorHAnsi" w:cstheme="minorHAnsi"/>
                <w:sz w:val="18"/>
                <w:szCs w:val="18"/>
              </w:rPr>
              <w:t>, including obtaining an understanding of controls</w:t>
            </w:r>
            <w:r w:rsidR="00364EED" w:rsidRPr="007F2983">
              <w:rPr>
                <w:rFonts w:asciiTheme="minorHAnsi" w:hAnsiTheme="minorHAnsi" w:cstheme="minorHAnsi"/>
                <w:sz w:val="18"/>
                <w:szCs w:val="18"/>
              </w:rPr>
              <w:t xml:space="preserve"> (</w:t>
            </w:r>
            <w:r w:rsidR="00C161EF" w:rsidRPr="007F2983">
              <w:rPr>
                <w:rFonts w:asciiTheme="minorHAnsi" w:hAnsiTheme="minorHAnsi" w:cstheme="minorHAnsi"/>
                <w:sz w:val="18"/>
                <w:szCs w:val="18"/>
              </w:rPr>
              <w:t xml:space="preserve">including design and </w:t>
            </w:r>
            <w:r w:rsidR="004F4E7A" w:rsidRPr="007F2983">
              <w:rPr>
                <w:rFonts w:asciiTheme="minorHAnsi" w:hAnsiTheme="minorHAnsi" w:cstheme="minorHAnsi"/>
                <w:sz w:val="18"/>
                <w:szCs w:val="18"/>
              </w:rPr>
              <w:t>implementation)</w:t>
            </w:r>
            <w:r w:rsidR="00606050" w:rsidRPr="007F2983">
              <w:rPr>
                <w:rFonts w:asciiTheme="minorHAnsi" w:hAnsiTheme="minorHAnsi" w:cstheme="minorHAnsi"/>
                <w:sz w:val="18"/>
                <w:szCs w:val="18"/>
              </w:rPr>
              <w:t>,</w:t>
            </w:r>
            <w:r w:rsidRPr="007F2983">
              <w:rPr>
                <w:rFonts w:asciiTheme="minorHAnsi" w:hAnsiTheme="minorHAnsi" w:cstheme="minorHAnsi"/>
                <w:sz w:val="18"/>
                <w:szCs w:val="18"/>
              </w:rPr>
              <w:t xml:space="preserve"> requested by the </w:t>
            </w:r>
            <w:r w:rsidR="00B75313" w:rsidRPr="007F2983">
              <w:rPr>
                <w:rFonts w:asciiTheme="minorHAnsi" w:hAnsiTheme="minorHAnsi" w:cstheme="minorHAnsi"/>
                <w:sz w:val="18"/>
                <w:szCs w:val="18"/>
              </w:rPr>
              <w:t>Group Auditor</w:t>
            </w:r>
            <w:r w:rsidRPr="007F2983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E4214B" w:rsidRPr="007F2983">
              <w:rPr>
                <w:rFonts w:asciiTheme="minorHAnsi" w:hAnsiTheme="minorHAnsi" w:cstheme="minorHAnsi"/>
                <w:sz w:val="18"/>
                <w:szCs w:val="18"/>
              </w:rPr>
              <w:t xml:space="preserve">in the Group Audit Instructions </w:t>
            </w:r>
            <w:r w:rsidRPr="007F2983">
              <w:rPr>
                <w:rFonts w:asciiTheme="minorHAnsi" w:hAnsiTheme="minorHAnsi" w:cstheme="minorHAnsi"/>
                <w:sz w:val="18"/>
                <w:szCs w:val="18"/>
              </w:rPr>
              <w:t xml:space="preserve">for the </w:t>
            </w:r>
            <w:r w:rsidR="008E28DD" w:rsidRPr="007F2983">
              <w:rPr>
                <w:rFonts w:asciiTheme="minorHAnsi" w:hAnsiTheme="minorHAnsi" w:cstheme="minorHAnsi"/>
                <w:sz w:val="18"/>
                <w:szCs w:val="18"/>
              </w:rPr>
              <w:t xml:space="preserve">identified </w:t>
            </w:r>
            <w:r w:rsidRPr="007F2983">
              <w:rPr>
                <w:rFonts w:asciiTheme="minorHAnsi" w:hAnsiTheme="minorHAnsi" w:cstheme="minorHAnsi"/>
                <w:sz w:val="18"/>
                <w:szCs w:val="18"/>
              </w:rPr>
              <w:t xml:space="preserve">significant risks </w:t>
            </w:r>
            <w:r w:rsidR="00865B3D" w:rsidRPr="007F2983">
              <w:rPr>
                <w:rFonts w:asciiTheme="minorHAnsi" w:hAnsiTheme="minorHAnsi" w:cstheme="minorHAnsi"/>
                <w:sz w:val="18"/>
                <w:szCs w:val="18"/>
              </w:rPr>
              <w:t>of the group f</w:t>
            </w:r>
            <w:r w:rsidR="00E4214B" w:rsidRPr="007F2983">
              <w:rPr>
                <w:rFonts w:asciiTheme="minorHAnsi" w:hAnsiTheme="minorHAnsi" w:cstheme="minorHAnsi"/>
                <w:sz w:val="18"/>
                <w:szCs w:val="18"/>
              </w:rPr>
              <w:t>inancial st</w:t>
            </w:r>
            <w:r w:rsidRPr="007F2983">
              <w:rPr>
                <w:rFonts w:asciiTheme="minorHAnsi" w:hAnsiTheme="minorHAnsi" w:cstheme="minorHAnsi"/>
                <w:sz w:val="18"/>
                <w:szCs w:val="18"/>
              </w:rPr>
              <w:t>atements?</w:t>
            </w:r>
          </w:p>
        </w:tc>
        <w:tc>
          <w:tcPr>
            <w:tcW w:w="4860" w:type="dxa"/>
            <w:tcBorders>
              <w:top w:val="single" w:sz="8" w:space="0" w:color="4F2D7F" w:themeColor="accent1"/>
              <w:left w:val="dotted" w:sz="4" w:space="0" w:color="4F2D7F" w:themeColor="accent1"/>
              <w:bottom w:val="single" w:sz="8" w:space="0" w:color="4F2D7F" w:themeColor="accent1"/>
              <w:right w:val="dotted" w:sz="4" w:space="0" w:color="4F2D7F" w:themeColor="accent1"/>
            </w:tcBorders>
            <w:shd w:val="clear" w:color="auto" w:fill="auto"/>
          </w:tcPr>
          <w:p w14:paraId="6C46E519" w14:textId="3B6BE666" w:rsidR="00E45831" w:rsidRPr="007F2983" w:rsidRDefault="00DE0BC8" w:rsidP="007C0088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247235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831" w:rsidRPr="007F2983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E45831" w:rsidRPr="007F2983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1174156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831" w:rsidRPr="007F2983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E45831" w:rsidRPr="007F2983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No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994303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831" w:rsidRPr="007F2983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E45831" w:rsidRPr="007F2983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</w:t>
            </w:r>
            <w:r w:rsidR="00737CCE" w:rsidRPr="007F2983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Not applicable</w:t>
            </w:r>
            <w:r w:rsidR="00E45831" w:rsidRPr="007F2983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</w:t>
            </w:r>
          </w:p>
          <w:p w14:paraId="76CFD409" w14:textId="444C87CB" w:rsidR="009E7001" w:rsidRPr="007F2983" w:rsidRDefault="009E7001" w:rsidP="007C0088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FF514A"/>
                <w:sz w:val="18"/>
                <w:szCs w:val="18"/>
              </w:rPr>
            </w:pPr>
            <w:r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If yes, describe the work performed </w:t>
            </w:r>
            <w:r w:rsidR="00B15F7C"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by the </w:t>
            </w:r>
            <w:r w:rsidR="003C3B06"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Component Auditor</w:t>
            </w:r>
            <w:r w:rsidR="00B15F7C"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 </w:t>
            </w:r>
            <w:r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related to </w:t>
            </w:r>
            <w:r w:rsidR="00215DAA"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understanding of </w:t>
            </w:r>
            <w:r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controls.</w:t>
            </w:r>
            <w:r w:rsidR="00B15F7C"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 This may be described </w:t>
            </w:r>
            <w:r w:rsidR="00E877C7"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in the </w:t>
            </w:r>
            <w:r w:rsidR="00E877C7" w:rsidRPr="002905A7">
              <w:rPr>
                <w:rFonts w:asciiTheme="minorHAnsi" w:hAnsiTheme="minorHAnsi" w:cstheme="minorHAnsi"/>
                <w:i/>
                <w:iCs/>
                <w:color w:val="FF514A"/>
                <w:sz w:val="18"/>
                <w:szCs w:val="18"/>
              </w:rPr>
              <w:t xml:space="preserve">Summary of </w:t>
            </w:r>
            <w:r w:rsidR="002905A7" w:rsidRPr="002905A7">
              <w:rPr>
                <w:rFonts w:asciiTheme="minorHAnsi" w:hAnsiTheme="minorHAnsi" w:cstheme="minorHAnsi"/>
                <w:i/>
                <w:iCs/>
                <w:color w:val="FF514A"/>
                <w:sz w:val="18"/>
                <w:szCs w:val="18"/>
              </w:rPr>
              <w:t xml:space="preserve">workpapers reviewed </w:t>
            </w:r>
            <w:r w:rsidR="00B15F7C"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below.</w:t>
            </w:r>
          </w:p>
          <w:p w14:paraId="1E064319" w14:textId="77777777" w:rsidR="00E45831" w:rsidRPr="007F2983" w:rsidRDefault="00E45831" w:rsidP="007C0088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If no, </w:t>
            </w:r>
            <w:r w:rsidR="009E7001"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understand and document the reasons why.</w:t>
            </w:r>
          </w:p>
        </w:tc>
      </w:tr>
      <w:tr w:rsidR="007F2983" w:rsidRPr="007F2983" w14:paraId="0166B9A2" w14:textId="77777777" w:rsidTr="00C51CC7">
        <w:trPr>
          <w:trHeight w:val="432"/>
        </w:trPr>
        <w:tc>
          <w:tcPr>
            <w:tcW w:w="8990" w:type="dxa"/>
            <w:gridSpan w:val="2"/>
            <w:tcBorders>
              <w:top w:val="single" w:sz="8" w:space="0" w:color="4F2D7F" w:themeColor="accent1"/>
              <w:left w:val="single" w:sz="8" w:space="0" w:color="4F2D7F" w:themeColor="accent1"/>
              <w:bottom w:val="single" w:sz="8" w:space="0" w:color="4F2D7F" w:themeColor="accent1"/>
              <w:right w:val="single" w:sz="8" w:space="0" w:color="4F2D7F" w:themeColor="accent1"/>
            </w:tcBorders>
            <w:shd w:val="clear" w:color="auto" w:fill="4F2D7F" w:themeFill="accent1"/>
            <w:vAlign w:val="center"/>
          </w:tcPr>
          <w:p w14:paraId="154E8C3D" w14:textId="77777777" w:rsidR="006C6A61" w:rsidRPr="007F2983" w:rsidRDefault="00865B3D" w:rsidP="007C0088">
            <w:pPr>
              <w:pStyle w:val="Heading3"/>
              <w:keepNext w:val="0"/>
              <w:spacing w:before="60" w:after="60" w:line="220" w:lineRule="atLeast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</w:pPr>
            <w:r w:rsidRPr="007F2983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  <w:t>Classes of transactions, account balances, and disclosures</w:t>
            </w:r>
          </w:p>
        </w:tc>
      </w:tr>
      <w:tr w:rsidR="00D41598" w:rsidRPr="007F2983" w14:paraId="394EA595" w14:textId="77777777" w:rsidTr="004D1950">
        <w:tc>
          <w:tcPr>
            <w:tcW w:w="4130" w:type="dxa"/>
            <w:tcBorders>
              <w:top w:val="single" w:sz="8" w:space="0" w:color="4F2D7F" w:themeColor="accent1"/>
              <w:left w:val="dotted" w:sz="4" w:space="0" w:color="4F2D7F" w:themeColor="accent1"/>
              <w:bottom w:val="single" w:sz="8" w:space="0" w:color="4F2D7F" w:themeColor="accent1"/>
              <w:right w:val="dotted" w:sz="4" w:space="0" w:color="4F2D7F" w:themeColor="accent1"/>
            </w:tcBorders>
            <w:shd w:val="clear" w:color="auto" w:fill="F4F1EF" w:themeFill="background2" w:themeFillTint="33"/>
          </w:tcPr>
          <w:p w14:paraId="5CEC3B8A" w14:textId="7A6D464E" w:rsidR="00D41598" w:rsidRPr="007F2983" w:rsidRDefault="00865B3D" w:rsidP="007C0088">
            <w:pPr>
              <w:pStyle w:val="Heading3"/>
              <w:keepNext w:val="0"/>
              <w:spacing w:before="60" w:after="60" w:line="2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7F2983">
              <w:rPr>
                <w:rFonts w:asciiTheme="minorHAnsi" w:hAnsiTheme="minorHAnsi" w:cstheme="minorHAnsi"/>
                <w:sz w:val="18"/>
                <w:szCs w:val="18"/>
              </w:rPr>
              <w:t xml:space="preserve">Performed the audit procedures requested by the </w:t>
            </w:r>
            <w:r w:rsidR="00B75313" w:rsidRPr="007F2983">
              <w:rPr>
                <w:rFonts w:asciiTheme="minorHAnsi" w:hAnsiTheme="minorHAnsi" w:cstheme="minorHAnsi"/>
                <w:sz w:val="18"/>
                <w:szCs w:val="18"/>
              </w:rPr>
              <w:t>Group Auditor</w:t>
            </w:r>
            <w:r w:rsidR="00E4214B" w:rsidRPr="007F2983">
              <w:rPr>
                <w:rFonts w:asciiTheme="minorHAnsi" w:hAnsiTheme="minorHAnsi" w:cstheme="minorHAnsi"/>
                <w:sz w:val="18"/>
                <w:szCs w:val="18"/>
              </w:rPr>
              <w:t xml:space="preserve"> in the Group Audit Instructions</w:t>
            </w:r>
            <w:r w:rsidRPr="007F2983">
              <w:rPr>
                <w:rFonts w:asciiTheme="minorHAnsi" w:hAnsiTheme="minorHAnsi" w:cstheme="minorHAnsi"/>
                <w:sz w:val="18"/>
                <w:szCs w:val="18"/>
              </w:rPr>
              <w:t xml:space="preserve"> for the identified classes of transactions, account balances, and disclosures?</w:t>
            </w:r>
          </w:p>
        </w:tc>
        <w:tc>
          <w:tcPr>
            <w:tcW w:w="4860" w:type="dxa"/>
            <w:tcBorders>
              <w:top w:val="single" w:sz="8" w:space="0" w:color="4F2D7F" w:themeColor="accent1"/>
              <w:left w:val="dotted" w:sz="4" w:space="0" w:color="4F2D7F" w:themeColor="accent1"/>
              <w:bottom w:val="single" w:sz="8" w:space="0" w:color="4F2D7F" w:themeColor="accent1"/>
              <w:right w:val="dotted" w:sz="4" w:space="0" w:color="4F2D7F" w:themeColor="accent1"/>
            </w:tcBorders>
            <w:shd w:val="clear" w:color="auto" w:fill="auto"/>
          </w:tcPr>
          <w:p w14:paraId="6DB5061B" w14:textId="737EC9BA" w:rsidR="00865B3D" w:rsidRPr="007F2983" w:rsidRDefault="00DE0BC8" w:rsidP="007C0088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1911505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5B3D" w:rsidRPr="007F2983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865B3D" w:rsidRPr="007F2983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775445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5B3D" w:rsidRPr="007F2983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865B3D" w:rsidRPr="007F2983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No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451218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5B3D" w:rsidRPr="007F2983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865B3D" w:rsidRPr="007F2983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</w:t>
            </w:r>
            <w:r w:rsidR="00737CCE" w:rsidRPr="007F2983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Not applicable</w:t>
            </w:r>
            <w:r w:rsidR="00865B3D" w:rsidRPr="007F2983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</w:t>
            </w:r>
          </w:p>
          <w:p w14:paraId="54B83178" w14:textId="77777777" w:rsidR="00D41598" w:rsidRPr="007F2983" w:rsidRDefault="00865B3D" w:rsidP="007C0088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If no, </w:t>
            </w:r>
            <w:r w:rsidR="009E7001"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understand and document the reasons why.</w:t>
            </w:r>
          </w:p>
        </w:tc>
      </w:tr>
      <w:tr w:rsidR="007F2983" w:rsidRPr="007F2983" w14:paraId="21EDF8AB" w14:textId="77777777" w:rsidTr="00C51CC7">
        <w:trPr>
          <w:trHeight w:val="432"/>
        </w:trPr>
        <w:tc>
          <w:tcPr>
            <w:tcW w:w="8990" w:type="dxa"/>
            <w:gridSpan w:val="2"/>
            <w:tcBorders>
              <w:top w:val="single" w:sz="8" w:space="0" w:color="4F2D7F" w:themeColor="accent1"/>
              <w:left w:val="single" w:sz="8" w:space="0" w:color="4F2D7F" w:themeColor="accent1"/>
              <w:bottom w:val="single" w:sz="8" w:space="0" w:color="4F2D7F" w:themeColor="accent1"/>
              <w:right w:val="single" w:sz="8" w:space="0" w:color="4F2D7F" w:themeColor="accent1"/>
            </w:tcBorders>
            <w:shd w:val="clear" w:color="auto" w:fill="4F2D7F" w:themeFill="accent1"/>
            <w:vAlign w:val="center"/>
          </w:tcPr>
          <w:p w14:paraId="0107C3C4" w14:textId="77777777" w:rsidR="00BB3DEB" w:rsidRPr="007F2983" w:rsidRDefault="00BB3DEB" w:rsidP="007C0088">
            <w:pPr>
              <w:pStyle w:val="Heading3"/>
              <w:keepNext w:val="0"/>
              <w:spacing w:before="60" w:after="60" w:line="220" w:lineRule="atLeast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</w:pPr>
            <w:r w:rsidRPr="007F2983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  <w:t>Tests of controls</w:t>
            </w:r>
          </w:p>
        </w:tc>
      </w:tr>
      <w:tr w:rsidR="00BB3DEB" w:rsidRPr="007F2983" w14:paraId="363747B4" w14:textId="77777777" w:rsidTr="004D1950">
        <w:trPr>
          <w:trHeight w:val="720"/>
        </w:trPr>
        <w:tc>
          <w:tcPr>
            <w:tcW w:w="4130" w:type="dxa"/>
            <w:tcBorders>
              <w:top w:val="single" w:sz="8" w:space="0" w:color="4F2D7F" w:themeColor="accent1"/>
              <w:left w:val="dotted" w:sz="4" w:space="0" w:color="4F2D7F" w:themeColor="accent1"/>
              <w:bottom w:val="single" w:sz="8" w:space="0" w:color="4F2D7F" w:themeColor="accent1"/>
              <w:right w:val="dotted" w:sz="4" w:space="0" w:color="4F2D7F" w:themeColor="accent1"/>
            </w:tcBorders>
            <w:shd w:val="clear" w:color="auto" w:fill="F4F1EF" w:themeFill="background2" w:themeFillTint="33"/>
          </w:tcPr>
          <w:p w14:paraId="41697005" w14:textId="206C0BA5" w:rsidR="00BB3DEB" w:rsidRPr="007F2983" w:rsidRDefault="00BB3DEB" w:rsidP="007C0088">
            <w:pPr>
              <w:pStyle w:val="Heading3"/>
              <w:keepNext w:val="0"/>
              <w:spacing w:before="60" w:after="60" w:line="2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7F2983">
              <w:rPr>
                <w:rFonts w:asciiTheme="minorHAnsi" w:hAnsiTheme="minorHAnsi" w:cstheme="minorHAnsi"/>
                <w:sz w:val="18"/>
                <w:szCs w:val="18"/>
              </w:rPr>
              <w:t xml:space="preserve">Performed tests of controls as requested by the </w:t>
            </w:r>
            <w:r w:rsidR="00B75313" w:rsidRPr="007F2983">
              <w:rPr>
                <w:rFonts w:asciiTheme="minorHAnsi" w:hAnsiTheme="minorHAnsi" w:cstheme="minorHAnsi"/>
                <w:sz w:val="18"/>
                <w:szCs w:val="18"/>
              </w:rPr>
              <w:t>Group Auditor</w:t>
            </w:r>
            <w:r w:rsidRPr="007F2983">
              <w:rPr>
                <w:rFonts w:asciiTheme="minorHAnsi" w:hAnsiTheme="minorHAnsi" w:cstheme="minorHAnsi"/>
                <w:sz w:val="18"/>
                <w:szCs w:val="18"/>
              </w:rPr>
              <w:t xml:space="preserve"> in the Group Audit Instructions?</w:t>
            </w:r>
          </w:p>
        </w:tc>
        <w:tc>
          <w:tcPr>
            <w:tcW w:w="4860" w:type="dxa"/>
            <w:tcBorders>
              <w:top w:val="single" w:sz="8" w:space="0" w:color="4F2D7F" w:themeColor="accent1"/>
              <w:left w:val="dotted" w:sz="4" w:space="0" w:color="4F2D7F" w:themeColor="accent1"/>
              <w:bottom w:val="single" w:sz="8" w:space="0" w:color="4F2D7F" w:themeColor="accent1"/>
              <w:right w:val="dotted" w:sz="4" w:space="0" w:color="4F2D7F" w:themeColor="accent1"/>
            </w:tcBorders>
            <w:shd w:val="clear" w:color="auto" w:fill="auto"/>
          </w:tcPr>
          <w:p w14:paraId="04FB4221" w14:textId="77777777" w:rsidR="00BB3DEB" w:rsidRPr="007F2983" w:rsidRDefault="00DE0BC8" w:rsidP="007C0088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2B579A"/>
                  <w:sz w:val="18"/>
                  <w:szCs w:val="18"/>
                  <w:shd w:val="clear" w:color="auto" w:fill="E6E6E6"/>
                </w:rPr>
                <w:id w:val="-2092849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 w:rsidR="00BB3DEB" w:rsidRPr="007F2983">
                  <w:rPr>
                    <w:rFonts w:ascii="Segoe UI Symbol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BB3DEB" w:rsidRPr="007F2983">
              <w:rPr>
                <w:rFonts w:asciiTheme="minorHAnsi" w:hAnsiTheme="minorHAnsi" w:cstheme="minorHAnsi"/>
                <w:sz w:val="18"/>
                <w:szCs w:val="18"/>
              </w:rPr>
              <w:t xml:space="preserve"> Yes  </w:t>
            </w:r>
            <w:sdt>
              <w:sdtPr>
                <w:rPr>
                  <w:rFonts w:asciiTheme="minorHAnsi" w:hAnsiTheme="minorHAnsi" w:cstheme="minorHAnsi"/>
                  <w:color w:val="2B579A"/>
                  <w:sz w:val="18"/>
                  <w:szCs w:val="18"/>
                  <w:shd w:val="clear" w:color="auto" w:fill="E6E6E6"/>
                </w:rPr>
                <w:id w:val="-1075127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 w:rsidR="00BB3DEB" w:rsidRPr="007F2983">
                  <w:rPr>
                    <w:rFonts w:ascii="Segoe UI Symbol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BB3DEB" w:rsidRPr="007F2983">
              <w:rPr>
                <w:rFonts w:asciiTheme="minorHAnsi" w:hAnsiTheme="minorHAnsi" w:cstheme="minorHAnsi"/>
                <w:sz w:val="18"/>
                <w:szCs w:val="18"/>
              </w:rPr>
              <w:t xml:space="preserve"> No  </w:t>
            </w:r>
            <w:sdt>
              <w:sdtPr>
                <w:rPr>
                  <w:rFonts w:asciiTheme="minorHAnsi" w:hAnsiTheme="minorHAnsi" w:cstheme="minorHAnsi"/>
                  <w:color w:val="2B579A"/>
                  <w:sz w:val="18"/>
                  <w:szCs w:val="18"/>
                  <w:shd w:val="clear" w:color="auto" w:fill="E6E6E6"/>
                </w:rPr>
                <w:id w:val="-238640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 w:rsidR="00BB3DEB" w:rsidRPr="007F2983">
                  <w:rPr>
                    <w:rFonts w:ascii="Segoe UI Symbol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BB3DEB" w:rsidRPr="007F2983">
              <w:rPr>
                <w:rFonts w:asciiTheme="minorHAnsi" w:hAnsiTheme="minorHAnsi" w:cstheme="minorHAnsi"/>
                <w:sz w:val="18"/>
                <w:szCs w:val="18"/>
              </w:rPr>
              <w:t xml:space="preserve"> Not applicable  </w:t>
            </w:r>
          </w:p>
          <w:p w14:paraId="3624A0BD" w14:textId="77777777" w:rsidR="00BB3DEB" w:rsidRPr="007F2983" w:rsidRDefault="00BB3DEB" w:rsidP="007C0088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 w:rsidRPr="007F2983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I</w:t>
            </w:r>
            <w:r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f no, understand and document the reasons why.</w:t>
            </w:r>
          </w:p>
        </w:tc>
      </w:tr>
      <w:tr w:rsidR="007F2983" w:rsidRPr="007F2983" w14:paraId="4FFB5A5C" w14:textId="77777777" w:rsidTr="00C51CC7">
        <w:tblPrEx>
          <w:tblBorders>
            <w:top w:val="single" w:sz="4" w:space="0" w:color="4F2D7F"/>
            <w:left w:val="single" w:sz="4" w:space="0" w:color="4F2D7F"/>
            <w:bottom w:val="single" w:sz="4" w:space="0" w:color="4F2D7F"/>
            <w:right w:val="single" w:sz="4" w:space="0" w:color="4F2D7F"/>
            <w:insideH w:val="single" w:sz="4" w:space="0" w:color="4F2D7F"/>
            <w:insideV w:val="single" w:sz="4" w:space="0" w:color="4F2D7F"/>
          </w:tblBorders>
        </w:tblPrEx>
        <w:trPr>
          <w:trHeight w:val="432"/>
        </w:trPr>
        <w:tc>
          <w:tcPr>
            <w:tcW w:w="8990" w:type="dxa"/>
            <w:gridSpan w:val="2"/>
            <w:tcBorders>
              <w:top w:val="single" w:sz="8" w:space="0" w:color="4F2D7F" w:themeColor="accent1"/>
              <w:left w:val="single" w:sz="8" w:space="0" w:color="4F2D7F" w:themeColor="accent1"/>
              <w:bottom w:val="single" w:sz="8" w:space="0" w:color="4F2D7F" w:themeColor="accent1"/>
              <w:right w:val="single" w:sz="8" w:space="0" w:color="4F2D7F" w:themeColor="accent1"/>
            </w:tcBorders>
            <w:shd w:val="clear" w:color="auto" w:fill="4F2D7F" w:themeFill="accent1"/>
            <w:vAlign w:val="center"/>
          </w:tcPr>
          <w:p w14:paraId="01B9CD08" w14:textId="77777777" w:rsidR="00BB3DEB" w:rsidRPr="007F2983" w:rsidRDefault="00BB3DEB" w:rsidP="007C0088">
            <w:pPr>
              <w:pStyle w:val="Heading3"/>
              <w:keepNext w:val="0"/>
              <w:spacing w:before="60" w:after="60" w:line="220" w:lineRule="atLeast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</w:pPr>
            <w:r w:rsidRPr="007F2983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  <w:t>Intercompany transactions and account balances</w:t>
            </w:r>
          </w:p>
        </w:tc>
      </w:tr>
      <w:tr w:rsidR="00BB3DEB" w:rsidRPr="007F2983" w14:paraId="5F891A5C" w14:textId="77777777" w:rsidTr="004D1950">
        <w:tblPrEx>
          <w:tblBorders>
            <w:top w:val="single" w:sz="4" w:space="0" w:color="4F2D7F"/>
            <w:left w:val="single" w:sz="4" w:space="0" w:color="4F2D7F"/>
            <w:bottom w:val="single" w:sz="4" w:space="0" w:color="4F2D7F"/>
            <w:right w:val="single" w:sz="4" w:space="0" w:color="4F2D7F"/>
            <w:insideH w:val="single" w:sz="4" w:space="0" w:color="4F2D7F"/>
            <w:insideV w:val="single" w:sz="4" w:space="0" w:color="4F2D7F"/>
          </w:tblBorders>
        </w:tblPrEx>
        <w:tc>
          <w:tcPr>
            <w:tcW w:w="4130" w:type="dxa"/>
            <w:tcBorders>
              <w:top w:val="single" w:sz="8" w:space="0" w:color="4F2D7F" w:themeColor="accent1"/>
              <w:left w:val="dotted" w:sz="4" w:space="0" w:color="4F2D7F" w:themeColor="accent1"/>
              <w:bottom w:val="single" w:sz="8" w:space="0" w:color="4F2D7F" w:themeColor="accent1"/>
              <w:right w:val="dotted" w:sz="4" w:space="0" w:color="4F2D7F" w:themeColor="accent1"/>
            </w:tcBorders>
            <w:shd w:val="clear" w:color="auto" w:fill="F4F1EF" w:themeFill="background2" w:themeFillTint="33"/>
          </w:tcPr>
          <w:p w14:paraId="78C66CF0" w14:textId="76ED92FA" w:rsidR="00BB3DEB" w:rsidRPr="007F2983" w:rsidRDefault="00BB3DEB" w:rsidP="007C0088">
            <w:pPr>
              <w:pStyle w:val="Heading3"/>
              <w:keepNext w:val="0"/>
              <w:spacing w:before="60" w:after="60" w:line="220" w:lineRule="atLeas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7F2983">
              <w:rPr>
                <w:rFonts w:asciiTheme="minorHAnsi" w:hAnsiTheme="minorHAnsi" w:cstheme="minorHAnsi"/>
                <w:sz w:val="18"/>
                <w:szCs w:val="18"/>
              </w:rPr>
              <w:t xml:space="preserve">Performed audit procedures on intercompany transactions and account balances as requested by the </w:t>
            </w:r>
            <w:r w:rsidR="00B75313" w:rsidRPr="007F2983">
              <w:rPr>
                <w:rFonts w:asciiTheme="minorHAnsi" w:hAnsiTheme="minorHAnsi" w:cstheme="minorHAnsi"/>
                <w:sz w:val="18"/>
                <w:szCs w:val="18"/>
              </w:rPr>
              <w:t>Group Auditor</w:t>
            </w:r>
            <w:r w:rsidRPr="007F2983">
              <w:rPr>
                <w:rFonts w:asciiTheme="minorHAnsi" w:hAnsiTheme="minorHAnsi" w:cstheme="minorHAnsi"/>
                <w:sz w:val="18"/>
                <w:szCs w:val="18"/>
              </w:rPr>
              <w:t xml:space="preserve"> in the Group Audit Instructions?</w:t>
            </w:r>
          </w:p>
        </w:tc>
        <w:tc>
          <w:tcPr>
            <w:tcW w:w="4860" w:type="dxa"/>
            <w:tcBorders>
              <w:top w:val="single" w:sz="8" w:space="0" w:color="4F2D7F" w:themeColor="accent1"/>
              <w:left w:val="dotted" w:sz="4" w:space="0" w:color="4F2D7F" w:themeColor="accent1"/>
              <w:bottom w:val="single" w:sz="8" w:space="0" w:color="4F2D7F" w:themeColor="accent1"/>
              <w:right w:val="dotted" w:sz="4" w:space="0" w:color="4F2D7F" w:themeColor="accent1"/>
            </w:tcBorders>
            <w:shd w:val="clear" w:color="auto" w:fill="auto"/>
          </w:tcPr>
          <w:p w14:paraId="6F4E2B25" w14:textId="77777777" w:rsidR="00BB3DEB" w:rsidRPr="007F2983" w:rsidRDefault="00DE0BC8" w:rsidP="007C0088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2B579A"/>
                  <w:sz w:val="18"/>
                  <w:szCs w:val="18"/>
                  <w:shd w:val="clear" w:color="auto" w:fill="E6E6E6"/>
                </w:rPr>
                <w:id w:val="-990481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 w:rsidR="00BB3DEB" w:rsidRPr="007F2983">
                  <w:rPr>
                    <w:rFonts w:ascii="Segoe UI Symbol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BB3DEB" w:rsidRPr="007F2983">
              <w:rPr>
                <w:rFonts w:asciiTheme="minorHAnsi" w:hAnsiTheme="minorHAnsi" w:cstheme="minorHAnsi"/>
                <w:sz w:val="18"/>
                <w:szCs w:val="18"/>
              </w:rPr>
              <w:t xml:space="preserve"> Yes  </w:t>
            </w:r>
            <w:sdt>
              <w:sdtPr>
                <w:rPr>
                  <w:rFonts w:asciiTheme="minorHAnsi" w:hAnsiTheme="minorHAnsi" w:cstheme="minorHAnsi"/>
                  <w:color w:val="2B579A"/>
                  <w:sz w:val="18"/>
                  <w:szCs w:val="18"/>
                  <w:shd w:val="clear" w:color="auto" w:fill="E6E6E6"/>
                </w:rPr>
                <w:id w:val="1715383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 w:rsidR="00BB3DEB" w:rsidRPr="007F2983">
                  <w:rPr>
                    <w:rFonts w:ascii="Segoe UI Symbol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BB3DEB" w:rsidRPr="007F2983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  <w:p w14:paraId="24DA234D" w14:textId="77777777" w:rsidR="00BB3DEB" w:rsidRPr="007F2983" w:rsidRDefault="00BB3DEB" w:rsidP="007C0088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If no, understand and document the reasons why.</w:t>
            </w:r>
          </w:p>
        </w:tc>
      </w:tr>
      <w:tr w:rsidR="007F2983" w:rsidRPr="007F2983" w14:paraId="55DC686F" w14:textId="77777777" w:rsidTr="00C51CC7">
        <w:trPr>
          <w:trHeight w:val="432"/>
        </w:trPr>
        <w:tc>
          <w:tcPr>
            <w:tcW w:w="8990" w:type="dxa"/>
            <w:gridSpan w:val="2"/>
            <w:tcBorders>
              <w:top w:val="single" w:sz="8" w:space="0" w:color="4F2D7F" w:themeColor="accent1"/>
              <w:left w:val="single" w:sz="8" w:space="0" w:color="4F2D7F" w:themeColor="accent1"/>
              <w:bottom w:val="single" w:sz="8" w:space="0" w:color="4F2D7F" w:themeColor="accent1"/>
              <w:right w:val="single" w:sz="8" w:space="0" w:color="4F2D7F" w:themeColor="accent1"/>
            </w:tcBorders>
            <w:shd w:val="clear" w:color="auto" w:fill="4F2D7F" w:themeFill="accent1"/>
            <w:vAlign w:val="center"/>
          </w:tcPr>
          <w:p w14:paraId="19330891" w14:textId="77777777" w:rsidR="00865B3D" w:rsidRPr="007F2983" w:rsidRDefault="00865B3D" w:rsidP="007C0088">
            <w:pPr>
              <w:pStyle w:val="Heading3"/>
              <w:keepNext w:val="0"/>
              <w:spacing w:before="60" w:after="60" w:line="220" w:lineRule="atLeast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</w:pPr>
            <w:r w:rsidRPr="007F2983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  <w:t>Adjustments for differences in financial reporting frameworks or accounting policies</w:t>
            </w:r>
          </w:p>
        </w:tc>
      </w:tr>
      <w:tr w:rsidR="00865B3D" w:rsidRPr="007F2983" w14:paraId="20962049" w14:textId="77777777" w:rsidTr="004D1950">
        <w:tc>
          <w:tcPr>
            <w:tcW w:w="4130" w:type="dxa"/>
            <w:tcBorders>
              <w:top w:val="single" w:sz="8" w:space="0" w:color="4F2D7F" w:themeColor="accent1"/>
              <w:left w:val="dotted" w:sz="4" w:space="0" w:color="4F2D7F" w:themeColor="accent1"/>
              <w:bottom w:val="single" w:sz="8" w:space="0" w:color="4F2D7F" w:themeColor="accent1"/>
              <w:right w:val="dotted" w:sz="4" w:space="0" w:color="4F2D7F" w:themeColor="accent1"/>
            </w:tcBorders>
            <w:shd w:val="clear" w:color="auto" w:fill="F4F1EF" w:themeFill="background2" w:themeFillTint="33"/>
          </w:tcPr>
          <w:p w14:paraId="039F484A" w14:textId="377A99BD" w:rsidR="00865B3D" w:rsidRPr="007F2983" w:rsidRDefault="00865B3D" w:rsidP="007C0088">
            <w:pPr>
              <w:pStyle w:val="Heading3"/>
              <w:keepNext w:val="0"/>
              <w:spacing w:before="60" w:after="60" w:line="220" w:lineRule="atLeas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7F2983">
              <w:rPr>
                <w:rFonts w:asciiTheme="minorHAnsi" w:hAnsiTheme="minorHAnsi" w:cstheme="minorHAnsi"/>
                <w:sz w:val="18"/>
                <w:szCs w:val="18"/>
              </w:rPr>
              <w:t xml:space="preserve">Performed audit procedures on adjustments to convert the </w:t>
            </w:r>
            <w:r w:rsidR="004F4D85">
              <w:rPr>
                <w:rFonts w:asciiTheme="minorHAnsi" w:hAnsiTheme="minorHAnsi" w:cstheme="minorHAnsi"/>
                <w:sz w:val="18"/>
                <w:szCs w:val="18"/>
              </w:rPr>
              <w:t>Component</w:t>
            </w:r>
            <w:r w:rsidRPr="007F2983">
              <w:rPr>
                <w:rFonts w:asciiTheme="minorHAnsi" w:hAnsiTheme="minorHAnsi" w:cstheme="minorHAnsi"/>
                <w:sz w:val="18"/>
                <w:szCs w:val="18"/>
              </w:rPr>
              <w:t xml:space="preserve"> financial information to the financial reporting framework and selected accounting policies applicable to the group financial statements?</w:t>
            </w:r>
          </w:p>
        </w:tc>
        <w:tc>
          <w:tcPr>
            <w:tcW w:w="4860" w:type="dxa"/>
            <w:tcBorders>
              <w:top w:val="single" w:sz="8" w:space="0" w:color="4F2D7F" w:themeColor="accent1"/>
              <w:left w:val="dotted" w:sz="4" w:space="0" w:color="4F2D7F" w:themeColor="accent1"/>
              <w:bottom w:val="single" w:sz="8" w:space="0" w:color="4F2D7F" w:themeColor="accent1"/>
              <w:right w:val="dotted" w:sz="4" w:space="0" w:color="4F2D7F" w:themeColor="accent1"/>
            </w:tcBorders>
            <w:shd w:val="clear" w:color="auto" w:fill="auto"/>
          </w:tcPr>
          <w:p w14:paraId="10A4E9D2" w14:textId="17A1E9DB" w:rsidR="00865B3D" w:rsidRPr="007F2983" w:rsidRDefault="00DE0BC8" w:rsidP="007C0088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-577283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5B3D" w:rsidRPr="007F2983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865B3D" w:rsidRPr="007F2983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-1840536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5B3D" w:rsidRPr="007F2983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865B3D" w:rsidRPr="007F2983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No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560063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5B3D" w:rsidRPr="007F2983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865B3D" w:rsidRPr="007F2983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</w:t>
            </w:r>
            <w:r w:rsidR="00737CCE" w:rsidRPr="007F2983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Not applicable</w:t>
            </w:r>
            <w:r w:rsidR="00865B3D" w:rsidRPr="007F2983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</w:t>
            </w:r>
          </w:p>
          <w:p w14:paraId="21AAD3D7" w14:textId="0C184CA0" w:rsidR="009E7001" w:rsidRPr="007F2983" w:rsidRDefault="009E7001" w:rsidP="007C0088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FF514A"/>
                <w:sz w:val="18"/>
                <w:szCs w:val="18"/>
              </w:rPr>
            </w:pPr>
            <w:r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If yes, describe </w:t>
            </w:r>
            <w:r w:rsidR="00794B1E"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the </w:t>
            </w:r>
            <w:r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work performed</w:t>
            </w:r>
            <w:r w:rsidR="003D2C20"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 by </w:t>
            </w:r>
            <w:r w:rsidR="00794B1E"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the </w:t>
            </w:r>
            <w:r w:rsidR="003C3B06"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Component Auditor</w:t>
            </w:r>
            <w:r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.</w:t>
            </w:r>
            <w:r w:rsidR="00B15F7C"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 This may be described in the </w:t>
            </w:r>
            <w:r w:rsidR="00B15F7C" w:rsidRPr="002905A7">
              <w:rPr>
                <w:rFonts w:asciiTheme="minorHAnsi" w:hAnsiTheme="minorHAnsi" w:cstheme="minorHAnsi"/>
                <w:i/>
                <w:iCs/>
                <w:color w:val="FF514A"/>
                <w:sz w:val="18"/>
                <w:szCs w:val="18"/>
              </w:rPr>
              <w:t xml:space="preserve">Summary of </w:t>
            </w:r>
            <w:r w:rsidR="002905A7" w:rsidRPr="002905A7">
              <w:rPr>
                <w:rFonts w:asciiTheme="minorHAnsi" w:hAnsiTheme="minorHAnsi" w:cstheme="minorHAnsi"/>
                <w:i/>
                <w:iCs/>
                <w:color w:val="FF514A"/>
                <w:sz w:val="18"/>
                <w:szCs w:val="18"/>
              </w:rPr>
              <w:t>workpapers reviewed</w:t>
            </w:r>
            <w:r w:rsidR="002905A7"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 </w:t>
            </w:r>
            <w:r w:rsidR="00B15F7C"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below.</w:t>
            </w:r>
          </w:p>
          <w:p w14:paraId="318D9B93" w14:textId="77777777" w:rsidR="00865B3D" w:rsidRPr="007F2983" w:rsidRDefault="00865B3D" w:rsidP="007C0088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If no, </w:t>
            </w:r>
            <w:r w:rsidR="009E7001" w:rsidRPr="007F2983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understand and document the reasons why</w:t>
            </w:r>
            <w:r w:rsidR="009E7001" w:rsidRPr="007F2983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.</w:t>
            </w:r>
          </w:p>
        </w:tc>
      </w:tr>
    </w:tbl>
    <w:p w14:paraId="3A6147BE" w14:textId="77777777" w:rsidR="0099172E" w:rsidRPr="006D4F04" w:rsidRDefault="0099172E" w:rsidP="002878D6">
      <w:pPr>
        <w:pStyle w:val="Heading2"/>
        <w:spacing w:before="280" w:after="120"/>
        <w:rPr>
          <w:rFonts w:ascii="Arial" w:hAnsi="Arial"/>
          <w:b/>
          <w:bCs/>
          <w:color w:val="4F2D7F"/>
          <w:sz w:val="20"/>
          <w:szCs w:val="20"/>
        </w:rPr>
      </w:pPr>
      <w:r w:rsidRPr="006D4F04">
        <w:rPr>
          <w:rFonts w:ascii="Arial" w:hAnsi="Arial"/>
          <w:b/>
          <w:bCs/>
          <w:color w:val="4F2D7F"/>
          <w:sz w:val="20"/>
          <w:szCs w:val="20"/>
        </w:rPr>
        <w:lastRenderedPageBreak/>
        <w:t>Summary of workpapers reviewed</w:t>
      </w:r>
    </w:p>
    <w:p w14:paraId="410A18D8" w14:textId="75D1FBA4" w:rsidR="0099172E" w:rsidRPr="006D4F04" w:rsidRDefault="0099172E" w:rsidP="00B56C32">
      <w:pPr>
        <w:pStyle w:val="BodyText"/>
        <w:keepNext/>
        <w:spacing w:after="120" w:line="240" w:lineRule="atLeast"/>
        <w:rPr>
          <w:rFonts w:ascii="Arial" w:hAnsi="Arial"/>
          <w:sz w:val="20"/>
        </w:rPr>
      </w:pPr>
      <w:r w:rsidRPr="006D4F04">
        <w:rPr>
          <w:rFonts w:ascii="Arial" w:hAnsi="Arial"/>
          <w:sz w:val="20"/>
        </w:rPr>
        <w:t xml:space="preserve">The following provides a high-level summary of the review of the work performed by the </w:t>
      </w:r>
      <w:r w:rsidR="003C3B06">
        <w:rPr>
          <w:rFonts w:ascii="Arial" w:hAnsi="Arial"/>
          <w:sz w:val="20"/>
        </w:rPr>
        <w:t>Component Auditor</w:t>
      </w:r>
      <w:r w:rsidR="00AC4D49" w:rsidRPr="006D4F04">
        <w:rPr>
          <w:rFonts w:ascii="Arial" w:hAnsi="Arial"/>
          <w:sz w:val="20"/>
        </w:rPr>
        <w:t xml:space="preserve"> in addition to the </w:t>
      </w:r>
      <w:r w:rsidR="00D83372" w:rsidRPr="006D4F04">
        <w:rPr>
          <w:rFonts w:ascii="Arial" w:hAnsi="Arial"/>
          <w:sz w:val="20"/>
        </w:rPr>
        <w:t>matters related to compliance with the Group Audit Instructions</w:t>
      </w:r>
      <w:r w:rsidR="00095962" w:rsidRPr="006D4F04">
        <w:rPr>
          <w:rFonts w:ascii="Arial" w:hAnsi="Arial"/>
          <w:sz w:val="20"/>
        </w:rPr>
        <w:t xml:space="preserve"> </w:t>
      </w:r>
      <w:r w:rsidR="00D83372" w:rsidRPr="006D4F04">
        <w:rPr>
          <w:rFonts w:ascii="Arial" w:hAnsi="Arial"/>
          <w:sz w:val="20"/>
        </w:rPr>
        <w:t>above</w:t>
      </w:r>
      <w:r w:rsidRPr="006D4F04">
        <w:rPr>
          <w:rFonts w:ascii="Arial" w:hAnsi="Arial"/>
          <w:sz w:val="20"/>
        </w:rPr>
        <w:t>.</w:t>
      </w:r>
    </w:p>
    <w:tbl>
      <w:tblPr>
        <w:tblStyle w:val="TableGrid"/>
        <w:tblW w:w="5000" w:type="pct"/>
        <w:tblBorders>
          <w:top w:val="single" w:sz="8" w:space="0" w:color="4F2D7F" w:themeColor="accent1"/>
          <w:left w:val="dotted" w:sz="4" w:space="0" w:color="4F2D7F" w:themeColor="accent1"/>
          <w:bottom w:val="single" w:sz="8" w:space="0" w:color="4F2D7F" w:themeColor="accent1"/>
          <w:right w:val="dotted" w:sz="4" w:space="0" w:color="4F2D7F" w:themeColor="accent1"/>
          <w:insideH w:val="single" w:sz="4" w:space="0" w:color="4F2D7F" w:themeColor="accent1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4882"/>
      </w:tblGrid>
      <w:tr w:rsidR="00BB3DEB" w:rsidRPr="00235D3C" w14:paraId="3C94CC9E" w14:textId="77777777" w:rsidTr="001F4A10">
        <w:trPr>
          <w:trHeight w:val="800"/>
        </w:trPr>
        <w:tc>
          <w:tcPr>
            <w:tcW w:w="4135" w:type="dxa"/>
            <w:shd w:val="clear" w:color="auto" w:fill="F4F1EF" w:themeFill="background2" w:themeFillTint="33"/>
          </w:tcPr>
          <w:p w14:paraId="096D3447" w14:textId="2B540EE8" w:rsidR="00BB3DEB" w:rsidRPr="007807D0" w:rsidRDefault="00BB3DEB" w:rsidP="007C0088">
            <w:pPr>
              <w:pStyle w:val="Heading3"/>
              <w:spacing w:before="60" w:after="60" w:line="220" w:lineRule="atLeast"/>
              <w:rPr>
                <w:b/>
                <w:color w:val="4F2D7F" w:themeColor="accent1"/>
                <w:sz w:val="18"/>
                <w:szCs w:val="18"/>
              </w:rPr>
            </w:pPr>
            <w:bookmarkStart w:id="1" w:name="_Hlk138948618"/>
            <w:r w:rsidRPr="007807D0">
              <w:rPr>
                <w:b/>
                <w:color w:val="4F2D7F" w:themeColor="accent1"/>
                <w:sz w:val="18"/>
                <w:szCs w:val="18"/>
              </w:rPr>
              <w:t xml:space="preserve">Information technology (IT) </w:t>
            </w:r>
            <w:r w:rsidR="008631ED" w:rsidRPr="007807D0">
              <w:rPr>
                <w:b/>
                <w:color w:val="4F2D7F" w:themeColor="accent1"/>
                <w:sz w:val="18"/>
                <w:szCs w:val="18"/>
              </w:rPr>
              <w:t>environment</w:t>
            </w:r>
            <w:r w:rsidR="00061335" w:rsidRPr="007807D0">
              <w:rPr>
                <w:b/>
                <w:color w:val="4F2D7F" w:themeColor="accent1"/>
                <w:sz w:val="18"/>
                <w:szCs w:val="18"/>
              </w:rPr>
              <w:t xml:space="preserve"> </w:t>
            </w:r>
            <w:r w:rsidRPr="007807D0">
              <w:rPr>
                <w:b/>
                <w:color w:val="4F2D7F" w:themeColor="accent1"/>
                <w:sz w:val="18"/>
                <w:szCs w:val="18"/>
              </w:rPr>
              <w:t>and IT general controls</w:t>
            </w:r>
          </w:p>
        </w:tc>
        <w:tc>
          <w:tcPr>
            <w:tcW w:w="4882" w:type="dxa"/>
            <w:shd w:val="clear" w:color="auto" w:fill="auto"/>
          </w:tcPr>
          <w:p w14:paraId="4FFC8F24" w14:textId="748C2198" w:rsidR="00BB3DEB" w:rsidRPr="008D6583" w:rsidRDefault="00BB3DEB" w:rsidP="007C0088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FF514A"/>
                <w:sz w:val="18"/>
                <w:szCs w:val="18"/>
              </w:rPr>
            </w:pPr>
            <w:r w:rsidRPr="008D6583">
              <w:rPr>
                <w:rFonts w:ascii="Arial" w:hAnsi="Arial"/>
                <w:color w:val="FF514A"/>
                <w:sz w:val="18"/>
                <w:szCs w:val="18"/>
              </w:rPr>
              <w:t xml:space="preserve">Unless out of scope based on the </w:t>
            </w:r>
            <w:r w:rsidR="009A7BC7">
              <w:rPr>
                <w:rFonts w:ascii="Arial" w:hAnsi="Arial"/>
                <w:color w:val="FF514A"/>
                <w:sz w:val="18"/>
                <w:szCs w:val="18"/>
              </w:rPr>
              <w:t>Group Audit Instructions</w:t>
            </w:r>
            <w:r w:rsidRPr="008D6583">
              <w:rPr>
                <w:rFonts w:ascii="Arial" w:hAnsi="Arial"/>
                <w:color w:val="FF514A"/>
                <w:sz w:val="18"/>
                <w:szCs w:val="18"/>
              </w:rPr>
              <w:t xml:space="preserve">, summarize the review of the work performed by the </w:t>
            </w:r>
            <w:r w:rsidR="003C3B06" w:rsidRPr="008D6583">
              <w:rPr>
                <w:rFonts w:ascii="Arial" w:hAnsi="Arial"/>
                <w:color w:val="FF514A"/>
                <w:sz w:val="18"/>
                <w:szCs w:val="18"/>
              </w:rPr>
              <w:t>Component Auditor</w:t>
            </w:r>
            <w:r w:rsidRPr="008D6583">
              <w:rPr>
                <w:rFonts w:ascii="Arial" w:hAnsi="Arial"/>
                <w:color w:val="FF514A"/>
                <w:sz w:val="18"/>
                <w:szCs w:val="18"/>
              </w:rPr>
              <w:t xml:space="preserve"> to understand the </w:t>
            </w:r>
            <w:r w:rsidR="004F4D85">
              <w:rPr>
                <w:rFonts w:ascii="Arial" w:hAnsi="Arial"/>
                <w:color w:val="FF514A"/>
                <w:sz w:val="18"/>
                <w:szCs w:val="18"/>
              </w:rPr>
              <w:t>Component</w:t>
            </w:r>
            <w:r w:rsidRPr="008D6583">
              <w:rPr>
                <w:rFonts w:ascii="Arial" w:hAnsi="Arial"/>
                <w:color w:val="FF514A"/>
                <w:sz w:val="18"/>
                <w:szCs w:val="18"/>
              </w:rPr>
              <w:t xml:space="preserve">’s IT </w:t>
            </w:r>
            <w:r w:rsidR="008631ED" w:rsidRPr="008D6583">
              <w:rPr>
                <w:rFonts w:ascii="Arial" w:hAnsi="Arial"/>
                <w:color w:val="FF514A"/>
                <w:sz w:val="18"/>
                <w:szCs w:val="18"/>
              </w:rPr>
              <w:t>environment</w:t>
            </w:r>
            <w:r w:rsidR="00061335" w:rsidRPr="008D6583">
              <w:rPr>
                <w:rFonts w:ascii="Arial" w:hAnsi="Arial"/>
                <w:color w:val="FF514A"/>
                <w:sz w:val="18"/>
                <w:szCs w:val="18"/>
              </w:rPr>
              <w:t xml:space="preserve"> </w:t>
            </w:r>
            <w:r w:rsidRPr="008D6583">
              <w:rPr>
                <w:rFonts w:ascii="Arial" w:hAnsi="Arial"/>
                <w:color w:val="FF514A"/>
                <w:sz w:val="18"/>
                <w:szCs w:val="18"/>
              </w:rPr>
              <w:t xml:space="preserve">and IT general controls, including the design and implementation of relevant IT general controls. </w:t>
            </w:r>
          </w:p>
          <w:p w14:paraId="270C4B3F" w14:textId="77777777" w:rsidR="00BB3DEB" w:rsidRPr="008D6583" w:rsidRDefault="00BB3DEB" w:rsidP="007C0088">
            <w:pPr>
              <w:pStyle w:val="Heading3"/>
              <w:spacing w:before="60" w:line="220" w:lineRule="atLeast"/>
              <w:rPr>
                <w:b/>
                <w:sz w:val="18"/>
                <w:szCs w:val="18"/>
              </w:rPr>
            </w:pPr>
            <w:r w:rsidRPr="008D6583">
              <w:rPr>
                <w:b/>
                <w:sz w:val="18"/>
                <w:szCs w:val="18"/>
              </w:rPr>
              <w:t>Tests of controls</w:t>
            </w:r>
          </w:p>
          <w:p w14:paraId="3D7B41B7" w14:textId="55E91A40" w:rsidR="00BB3DEB" w:rsidRPr="008D6583" w:rsidRDefault="00BB3DEB" w:rsidP="007C0088">
            <w:pPr>
              <w:autoSpaceDE w:val="0"/>
              <w:autoSpaceDN w:val="0"/>
              <w:adjustRightInd w:val="0"/>
              <w:spacing w:after="60" w:line="220" w:lineRule="atLeast"/>
              <w:rPr>
                <w:rFonts w:ascii="Arial" w:hAnsi="Arial"/>
                <w:b/>
                <w:sz w:val="18"/>
                <w:szCs w:val="18"/>
              </w:rPr>
            </w:pPr>
            <w:r w:rsidRPr="008D6583">
              <w:rPr>
                <w:rFonts w:ascii="Arial" w:hAnsi="Arial"/>
                <w:color w:val="FF514A"/>
                <w:sz w:val="18"/>
                <w:szCs w:val="18"/>
              </w:rPr>
              <w:t xml:space="preserve">Summarize the review of the work performed by the </w:t>
            </w:r>
            <w:r w:rsidR="003C3B06" w:rsidRPr="008D6583">
              <w:rPr>
                <w:rFonts w:ascii="Arial" w:hAnsi="Arial"/>
                <w:color w:val="FF514A"/>
                <w:sz w:val="18"/>
                <w:szCs w:val="18"/>
              </w:rPr>
              <w:t>Component Auditor</w:t>
            </w:r>
            <w:r w:rsidRPr="008D6583">
              <w:rPr>
                <w:rFonts w:ascii="Arial" w:hAnsi="Arial"/>
                <w:color w:val="FF514A"/>
                <w:sz w:val="18"/>
                <w:szCs w:val="18"/>
              </w:rPr>
              <w:t>, which may include summarizing the nature, timing, and extent of tests of controls and the related results.</w:t>
            </w:r>
          </w:p>
        </w:tc>
      </w:tr>
      <w:tr w:rsidR="007D53EE" w:rsidRPr="00235D3C" w14:paraId="7D6471A1" w14:textId="77777777" w:rsidTr="001F4A10">
        <w:trPr>
          <w:trHeight w:val="800"/>
        </w:trPr>
        <w:tc>
          <w:tcPr>
            <w:tcW w:w="4135" w:type="dxa"/>
            <w:shd w:val="clear" w:color="auto" w:fill="F4F1EF" w:themeFill="background2" w:themeFillTint="33"/>
          </w:tcPr>
          <w:p w14:paraId="3B67E19F" w14:textId="77777777" w:rsidR="003E235D" w:rsidRPr="00C03A67" w:rsidRDefault="00D04BA1" w:rsidP="007C0088">
            <w:pPr>
              <w:pStyle w:val="Heading3"/>
              <w:spacing w:before="60" w:after="60" w:line="220" w:lineRule="atLeast"/>
              <w:rPr>
                <w:b/>
                <w:color w:val="FF0000"/>
                <w:sz w:val="18"/>
                <w:szCs w:val="18"/>
              </w:rPr>
            </w:pPr>
            <w:r w:rsidRPr="00C03A67">
              <w:rPr>
                <w:b/>
                <w:color w:val="FF0000"/>
                <w:sz w:val="18"/>
                <w:szCs w:val="18"/>
              </w:rPr>
              <w:t>Identify area</w:t>
            </w:r>
            <w:r w:rsidR="003E235D" w:rsidRPr="00C03A67">
              <w:rPr>
                <w:b/>
                <w:color w:val="FF0000"/>
                <w:sz w:val="18"/>
                <w:szCs w:val="18"/>
              </w:rPr>
              <w:t xml:space="preserve"> </w:t>
            </w:r>
          </w:p>
          <w:p w14:paraId="1B4771B9" w14:textId="77777777" w:rsidR="00D04BA1" w:rsidRPr="00C03A67" w:rsidRDefault="003E235D" w:rsidP="007C0088">
            <w:pPr>
              <w:pStyle w:val="Heading3"/>
              <w:spacing w:before="60" w:after="60" w:line="220" w:lineRule="atLeast"/>
              <w:rPr>
                <w:b/>
                <w:i/>
                <w:iCs/>
                <w:color w:val="FF0000"/>
                <w:sz w:val="18"/>
                <w:szCs w:val="18"/>
              </w:rPr>
            </w:pPr>
            <w:r w:rsidRPr="00C03A67">
              <w:rPr>
                <w:b/>
                <w:i/>
                <w:iCs/>
                <w:color w:val="FF0000"/>
                <w:kern w:val="0"/>
                <w:sz w:val="18"/>
                <w:szCs w:val="18"/>
              </w:rPr>
              <w:t>Add or delete rows as necessary</w:t>
            </w:r>
          </w:p>
        </w:tc>
        <w:tc>
          <w:tcPr>
            <w:tcW w:w="4882" w:type="dxa"/>
            <w:shd w:val="clear" w:color="auto" w:fill="auto"/>
          </w:tcPr>
          <w:p w14:paraId="1EE27B55" w14:textId="56F8FF7D" w:rsidR="00305E95" w:rsidRPr="008D6583" w:rsidRDefault="00305E95" w:rsidP="007C0088">
            <w:pPr>
              <w:pStyle w:val="Heading3"/>
              <w:spacing w:before="60" w:after="60" w:line="220" w:lineRule="atLeast"/>
              <w:rPr>
                <w:b/>
                <w:sz w:val="18"/>
                <w:szCs w:val="18"/>
              </w:rPr>
            </w:pPr>
            <w:r w:rsidRPr="008D6583">
              <w:rPr>
                <w:b/>
                <w:sz w:val="18"/>
                <w:szCs w:val="18"/>
              </w:rPr>
              <w:t>Substantive procedures</w:t>
            </w:r>
          </w:p>
          <w:p w14:paraId="71A23D66" w14:textId="3834E68A" w:rsidR="00305E95" w:rsidRPr="008D6583" w:rsidRDefault="00305E95" w:rsidP="007C0088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FF0000"/>
                <w:sz w:val="18"/>
                <w:szCs w:val="18"/>
              </w:rPr>
            </w:pPr>
            <w:r w:rsidRPr="008D6583">
              <w:rPr>
                <w:rFonts w:ascii="Arial" w:hAnsi="Arial"/>
                <w:color w:val="FF514A"/>
                <w:sz w:val="18"/>
                <w:szCs w:val="18"/>
              </w:rPr>
              <w:t xml:space="preserve">Summarize the review of the work performed by the </w:t>
            </w:r>
            <w:r w:rsidR="003C3B06" w:rsidRPr="008D6583">
              <w:rPr>
                <w:rFonts w:ascii="Arial" w:hAnsi="Arial"/>
                <w:color w:val="FF514A"/>
                <w:sz w:val="18"/>
                <w:szCs w:val="18"/>
              </w:rPr>
              <w:t>Component Auditor</w:t>
            </w:r>
            <w:r w:rsidR="003E235D" w:rsidRPr="008D6583">
              <w:rPr>
                <w:rFonts w:ascii="Arial" w:hAnsi="Arial"/>
                <w:color w:val="FF514A"/>
                <w:sz w:val="18"/>
                <w:szCs w:val="18"/>
              </w:rPr>
              <w:t>, which may include summarizing the nature, timing, and extent of tests of details or substantive analytical procedures and the related results</w:t>
            </w:r>
            <w:r w:rsidR="003E235D" w:rsidRPr="008D6583">
              <w:rPr>
                <w:rFonts w:ascii="Arial" w:hAnsi="Arial"/>
                <w:color w:val="FF0000"/>
                <w:sz w:val="18"/>
                <w:szCs w:val="18"/>
              </w:rPr>
              <w:t xml:space="preserve">. </w:t>
            </w:r>
          </w:p>
          <w:p w14:paraId="781A63DE" w14:textId="77777777" w:rsidR="00460D02" w:rsidRPr="008D6583" w:rsidRDefault="00460D02" w:rsidP="007C0088">
            <w:pPr>
              <w:pStyle w:val="Heading3"/>
              <w:spacing w:before="60" w:after="60" w:line="220" w:lineRule="atLeast"/>
              <w:rPr>
                <w:b/>
                <w:sz w:val="18"/>
                <w:szCs w:val="18"/>
              </w:rPr>
            </w:pPr>
            <w:r w:rsidRPr="008D6583">
              <w:rPr>
                <w:b/>
                <w:sz w:val="18"/>
                <w:szCs w:val="18"/>
              </w:rPr>
              <w:t>Tests of controls</w:t>
            </w:r>
          </w:p>
          <w:p w14:paraId="2776388E" w14:textId="3728C101" w:rsidR="003C0E64" w:rsidRPr="008D6583" w:rsidRDefault="003E235D" w:rsidP="007C0088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FF0000"/>
                <w:sz w:val="18"/>
                <w:szCs w:val="18"/>
              </w:rPr>
            </w:pPr>
            <w:r w:rsidRPr="008D6583">
              <w:rPr>
                <w:rFonts w:ascii="Arial" w:hAnsi="Arial"/>
                <w:color w:val="FF514A"/>
                <w:sz w:val="18"/>
                <w:szCs w:val="18"/>
              </w:rPr>
              <w:t xml:space="preserve">Summarize the review of the work performed by the </w:t>
            </w:r>
            <w:r w:rsidR="003C3B06" w:rsidRPr="008D6583">
              <w:rPr>
                <w:rFonts w:ascii="Arial" w:hAnsi="Arial"/>
                <w:color w:val="FF514A"/>
                <w:sz w:val="18"/>
                <w:szCs w:val="18"/>
              </w:rPr>
              <w:t>Component Auditor</w:t>
            </w:r>
            <w:r w:rsidRPr="008D6583">
              <w:rPr>
                <w:rFonts w:ascii="Arial" w:hAnsi="Arial"/>
                <w:color w:val="FF514A"/>
                <w:sz w:val="18"/>
                <w:szCs w:val="18"/>
              </w:rPr>
              <w:t>, which may include summarizing the nature, timing, and extent of tests of controls and the related results.</w:t>
            </w:r>
            <w:r w:rsidRPr="008D6583">
              <w:rPr>
                <w:rFonts w:ascii="Arial" w:hAnsi="Arial"/>
                <w:i/>
                <w:color w:val="FF514A"/>
                <w:sz w:val="18"/>
                <w:szCs w:val="18"/>
              </w:rPr>
              <w:t xml:space="preserve"> </w:t>
            </w:r>
          </w:p>
        </w:tc>
      </w:tr>
      <w:tr w:rsidR="00893D28" w:rsidRPr="00235D3C" w14:paraId="62950C28" w14:textId="77777777" w:rsidTr="001F4A10">
        <w:trPr>
          <w:trHeight w:val="397"/>
        </w:trPr>
        <w:tc>
          <w:tcPr>
            <w:tcW w:w="4135" w:type="dxa"/>
            <w:shd w:val="clear" w:color="auto" w:fill="F4F1EF" w:themeFill="background2" w:themeFillTint="33"/>
          </w:tcPr>
          <w:p w14:paraId="116829B9" w14:textId="77777777" w:rsidR="00893D28" w:rsidRPr="00C03A67" w:rsidRDefault="00893D28" w:rsidP="007C0088">
            <w:pPr>
              <w:pStyle w:val="Heading3"/>
              <w:spacing w:before="60" w:after="60" w:line="220" w:lineRule="atLeast"/>
              <w:rPr>
                <w:b/>
                <w:color w:val="FF0000"/>
                <w:sz w:val="18"/>
                <w:szCs w:val="18"/>
              </w:rPr>
            </w:pPr>
            <w:r w:rsidRPr="00C03A67">
              <w:rPr>
                <w:b/>
                <w:color w:val="FF0000"/>
                <w:sz w:val="18"/>
                <w:szCs w:val="18"/>
              </w:rPr>
              <w:t>Identify area</w:t>
            </w:r>
          </w:p>
          <w:p w14:paraId="641557FA" w14:textId="77777777" w:rsidR="00893D28" w:rsidRPr="00C03A67" w:rsidRDefault="00893D28" w:rsidP="007C0088">
            <w:pPr>
              <w:pStyle w:val="BodyText"/>
              <w:spacing w:line="220" w:lineRule="atLeast"/>
              <w:rPr>
                <w:rFonts w:ascii="Arial" w:hAnsi="Arial"/>
                <w:b/>
                <w:bCs/>
                <w:i/>
                <w:iCs/>
                <w:color w:val="FF0000"/>
                <w:sz w:val="18"/>
                <w:szCs w:val="18"/>
              </w:rPr>
            </w:pPr>
            <w:r w:rsidRPr="00C03A67">
              <w:rPr>
                <w:rFonts w:ascii="Arial" w:hAnsi="Arial"/>
                <w:b/>
                <w:bCs/>
                <w:i/>
                <w:iCs/>
                <w:color w:val="FF0000"/>
                <w:sz w:val="18"/>
                <w:szCs w:val="18"/>
              </w:rPr>
              <w:t>Add or delete rows as necessary</w:t>
            </w:r>
          </w:p>
        </w:tc>
        <w:tc>
          <w:tcPr>
            <w:tcW w:w="4882" w:type="dxa"/>
            <w:shd w:val="clear" w:color="auto" w:fill="auto"/>
          </w:tcPr>
          <w:p w14:paraId="21DCED63" w14:textId="6F9A6644" w:rsidR="00893D28" w:rsidRPr="008D6583" w:rsidRDefault="00893D28" w:rsidP="007C0088">
            <w:pPr>
              <w:pStyle w:val="Heading3"/>
              <w:spacing w:before="60" w:after="60" w:line="220" w:lineRule="atLeast"/>
              <w:rPr>
                <w:b/>
                <w:sz w:val="18"/>
                <w:szCs w:val="18"/>
              </w:rPr>
            </w:pPr>
            <w:r w:rsidRPr="008D6583">
              <w:rPr>
                <w:b/>
                <w:sz w:val="18"/>
                <w:szCs w:val="18"/>
              </w:rPr>
              <w:t>Substantive procedures</w:t>
            </w:r>
          </w:p>
          <w:p w14:paraId="338BA118" w14:textId="4027D2A0" w:rsidR="00893D28" w:rsidRPr="008D6583" w:rsidRDefault="00893D28" w:rsidP="007C0088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FF514A"/>
                <w:sz w:val="18"/>
                <w:szCs w:val="18"/>
              </w:rPr>
            </w:pPr>
            <w:r w:rsidRPr="008D6583">
              <w:rPr>
                <w:rFonts w:ascii="Arial" w:hAnsi="Arial"/>
                <w:color w:val="FF514A"/>
                <w:sz w:val="18"/>
                <w:szCs w:val="18"/>
              </w:rPr>
              <w:t xml:space="preserve">Summarize the review of the work performed by the </w:t>
            </w:r>
            <w:r w:rsidR="003C3B06" w:rsidRPr="008D6583">
              <w:rPr>
                <w:rFonts w:ascii="Arial" w:hAnsi="Arial"/>
                <w:color w:val="FF514A"/>
                <w:sz w:val="18"/>
                <w:szCs w:val="18"/>
              </w:rPr>
              <w:t>Component Auditor</w:t>
            </w:r>
            <w:r w:rsidRPr="008D6583">
              <w:rPr>
                <w:rFonts w:ascii="Arial" w:hAnsi="Arial"/>
                <w:color w:val="FF514A"/>
                <w:sz w:val="18"/>
                <w:szCs w:val="18"/>
              </w:rPr>
              <w:t xml:space="preserve">, which may include summarizing the nature, timing, and extent of tests of details or substantive analytical procedures and the related results. </w:t>
            </w:r>
          </w:p>
          <w:p w14:paraId="0EAFDD0E" w14:textId="224438D1" w:rsidR="00893D28" w:rsidRPr="008D6583" w:rsidRDefault="00893D28" w:rsidP="007C0088">
            <w:pPr>
              <w:pStyle w:val="Heading3"/>
              <w:spacing w:before="60" w:after="60" w:line="220" w:lineRule="atLeast"/>
              <w:rPr>
                <w:b/>
                <w:sz w:val="18"/>
                <w:szCs w:val="18"/>
              </w:rPr>
            </w:pPr>
            <w:r w:rsidRPr="008D6583">
              <w:rPr>
                <w:b/>
                <w:sz w:val="18"/>
                <w:szCs w:val="18"/>
              </w:rPr>
              <w:t>Tests of controls</w:t>
            </w:r>
          </w:p>
          <w:p w14:paraId="0BC01291" w14:textId="6143C922" w:rsidR="00893D28" w:rsidRPr="008D6583" w:rsidRDefault="00893D28" w:rsidP="007C0088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i/>
                <w:color w:val="FF0000"/>
                <w:sz w:val="18"/>
                <w:szCs w:val="18"/>
              </w:rPr>
            </w:pPr>
            <w:r w:rsidRPr="008D6583">
              <w:rPr>
                <w:rFonts w:ascii="Arial" w:hAnsi="Arial"/>
                <w:color w:val="FF514A"/>
                <w:sz w:val="18"/>
                <w:szCs w:val="18"/>
              </w:rPr>
              <w:t xml:space="preserve">Summarize the review of the work performed by the </w:t>
            </w:r>
            <w:r w:rsidR="003C3B06" w:rsidRPr="008D6583">
              <w:rPr>
                <w:rFonts w:ascii="Arial" w:hAnsi="Arial"/>
                <w:color w:val="FF514A"/>
                <w:sz w:val="18"/>
                <w:szCs w:val="18"/>
              </w:rPr>
              <w:t>Component Auditor</w:t>
            </w:r>
            <w:r w:rsidRPr="008D6583">
              <w:rPr>
                <w:rFonts w:ascii="Arial" w:hAnsi="Arial"/>
                <w:color w:val="FF514A"/>
                <w:sz w:val="18"/>
                <w:szCs w:val="18"/>
              </w:rPr>
              <w:t>, which may include summarizing the nature, timing, and extent of tests of controls and the related results.</w:t>
            </w:r>
          </w:p>
        </w:tc>
      </w:tr>
      <w:tr w:rsidR="00893D28" w:rsidRPr="00235D3C" w14:paraId="6122BFDA" w14:textId="2FC5CA58" w:rsidTr="001F4A10">
        <w:trPr>
          <w:trHeight w:val="397"/>
        </w:trPr>
        <w:tc>
          <w:tcPr>
            <w:tcW w:w="4135" w:type="dxa"/>
            <w:shd w:val="clear" w:color="auto" w:fill="F4F1EF" w:themeFill="background2" w:themeFillTint="33"/>
          </w:tcPr>
          <w:p w14:paraId="0B003F50" w14:textId="06CB8D55" w:rsidR="00893D28" w:rsidRPr="00C03A67" w:rsidRDefault="00893D28" w:rsidP="007C0088">
            <w:pPr>
              <w:pStyle w:val="Heading3"/>
              <w:spacing w:before="60" w:after="60" w:line="220" w:lineRule="atLeast"/>
              <w:rPr>
                <w:b/>
                <w:color w:val="FF0000"/>
                <w:sz w:val="18"/>
                <w:szCs w:val="18"/>
              </w:rPr>
            </w:pPr>
            <w:r w:rsidRPr="00C03A67">
              <w:rPr>
                <w:b/>
                <w:color w:val="FF0000"/>
                <w:sz w:val="18"/>
                <w:szCs w:val="18"/>
              </w:rPr>
              <w:t>Identify area</w:t>
            </w:r>
          </w:p>
          <w:p w14:paraId="23899F4E" w14:textId="4D781CAE" w:rsidR="00893D28" w:rsidRPr="00C03A67" w:rsidRDefault="00893D28" w:rsidP="007C0088">
            <w:pPr>
              <w:pStyle w:val="BodyText"/>
              <w:spacing w:line="220" w:lineRule="atLeast"/>
              <w:rPr>
                <w:rFonts w:ascii="Arial" w:hAnsi="Arial"/>
                <w:b/>
                <w:bCs/>
                <w:i/>
                <w:iCs/>
                <w:color w:val="FF0000"/>
                <w:sz w:val="18"/>
                <w:szCs w:val="18"/>
              </w:rPr>
            </w:pPr>
            <w:r w:rsidRPr="00C03A67">
              <w:rPr>
                <w:rFonts w:ascii="Arial" w:hAnsi="Arial"/>
                <w:b/>
                <w:bCs/>
                <w:i/>
                <w:iCs/>
                <w:color w:val="FF0000"/>
                <w:sz w:val="18"/>
                <w:szCs w:val="18"/>
              </w:rPr>
              <w:t>Add or delete rows as necessary</w:t>
            </w:r>
          </w:p>
        </w:tc>
        <w:tc>
          <w:tcPr>
            <w:tcW w:w="4882" w:type="dxa"/>
            <w:shd w:val="clear" w:color="auto" w:fill="auto"/>
          </w:tcPr>
          <w:p w14:paraId="71B1327F" w14:textId="37608B81" w:rsidR="00893D28" w:rsidRPr="008D6583" w:rsidRDefault="00893D28" w:rsidP="007C0088">
            <w:pPr>
              <w:pStyle w:val="Heading3"/>
              <w:spacing w:before="60" w:after="60" w:line="220" w:lineRule="atLeast"/>
              <w:rPr>
                <w:b/>
                <w:sz w:val="18"/>
                <w:szCs w:val="18"/>
              </w:rPr>
            </w:pPr>
            <w:r w:rsidRPr="008D6583">
              <w:rPr>
                <w:b/>
                <w:sz w:val="18"/>
                <w:szCs w:val="18"/>
              </w:rPr>
              <w:t>Substantive procedures</w:t>
            </w:r>
          </w:p>
          <w:p w14:paraId="35EB370F" w14:textId="0055C899" w:rsidR="00893D28" w:rsidRPr="008D6583" w:rsidRDefault="00893D28" w:rsidP="007C0088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FF514A"/>
                <w:sz w:val="18"/>
                <w:szCs w:val="18"/>
              </w:rPr>
            </w:pPr>
            <w:r w:rsidRPr="008D6583">
              <w:rPr>
                <w:rFonts w:ascii="Arial" w:hAnsi="Arial"/>
                <w:color w:val="FF514A"/>
                <w:sz w:val="18"/>
                <w:szCs w:val="18"/>
              </w:rPr>
              <w:t xml:space="preserve">Summarize the review of the work performed by the </w:t>
            </w:r>
            <w:r w:rsidR="003C3B06" w:rsidRPr="008D6583">
              <w:rPr>
                <w:rFonts w:ascii="Arial" w:hAnsi="Arial"/>
                <w:color w:val="FF514A"/>
                <w:sz w:val="18"/>
                <w:szCs w:val="18"/>
              </w:rPr>
              <w:t>Component Auditor</w:t>
            </w:r>
            <w:r w:rsidRPr="008D6583">
              <w:rPr>
                <w:rFonts w:ascii="Arial" w:hAnsi="Arial"/>
                <w:color w:val="FF514A"/>
                <w:sz w:val="18"/>
                <w:szCs w:val="18"/>
              </w:rPr>
              <w:t xml:space="preserve">, which may include summarizing the nature, timing, and extent of tests of details or substantive analytical procedures and the related results. </w:t>
            </w:r>
          </w:p>
          <w:p w14:paraId="1BAC1D48" w14:textId="2C2431CC" w:rsidR="00893D28" w:rsidRPr="008D6583" w:rsidRDefault="00893D28" w:rsidP="007C0088">
            <w:pPr>
              <w:pStyle w:val="Heading3"/>
              <w:spacing w:before="60" w:after="60" w:line="220" w:lineRule="atLeast"/>
              <w:rPr>
                <w:b/>
                <w:sz w:val="18"/>
                <w:szCs w:val="18"/>
              </w:rPr>
            </w:pPr>
            <w:r w:rsidRPr="008D6583">
              <w:rPr>
                <w:b/>
                <w:sz w:val="18"/>
                <w:szCs w:val="18"/>
              </w:rPr>
              <w:t>Tests of controls</w:t>
            </w:r>
          </w:p>
          <w:p w14:paraId="34EC1D09" w14:textId="125B70F1" w:rsidR="00893D28" w:rsidRPr="008D6583" w:rsidRDefault="00893D28" w:rsidP="007C0088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i/>
                <w:color w:val="FF0000"/>
                <w:sz w:val="18"/>
                <w:szCs w:val="18"/>
              </w:rPr>
            </w:pPr>
            <w:r w:rsidRPr="008D6583">
              <w:rPr>
                <w:rFonts w:ascii="Arial" w:hAnsi="Arial"/>
                <w:color w:val="FF514A"/>
                <w:sz w:val="18"/>
                <w:szCs w:val="18"/>
              </w:rPr>
              <w:t xml:space="preserve">Summarize the review of the work performed by the </w:t>
            </w:r>
            <w:r w:rsidR="003C3B06" w:rsidRPr="008D6583">
              <w:rPr>
                <w:rFonts w:ascii="Arial" w:hAnsi="Arial"/>
                <w:color w:val="FF514A"/>
                <w:sz w:val="18"/>
                <w:szCs w:val="18"/>
              </w:rPr>
              <w:t>Component Auditor</w:t>
            </w:r>
            <w:r w:rsidRPr="008D6583">
              <w:rPr>
                <w:rFonts w:ascii="Arial" w:hAnsi="Arial"/>
                <w:color w:val="FF514A"/>
                <w:sz w:val="18"/>
                <w:szCs w:val="18"/>
              </w:rPr>
              <w:t>, which may include summarizing the nature, timing, and extent of tests of controls and the related results.</w:t>
            </w:r>
          </w:p>
        </w:tc>
      </w:tr>
      <w:bookmarkEnd w:id="1"/>
    </w:tbl>
    <w:p w14:paraId="58B84D69" w14:textId="77777777" w:rsidR="00941636" w:rsidRDefault="00941636" w:rsidP="00196D15">
      <w:pPr>
        <w:pStyle w:val="Heading2"/>
        <w:spacing w:before="284"/>
        <w:rPr>
          <w:rFonts w:ascii="Arial" w:hAnsi="Arial"/>
          <w:b/>
          <w:bCs/>
          <w:color w:val="4F2D7F"/>
        </w:rPr>
      </w:pPr>
      <w:r>
        <w:rPr>
          <w:rFonts w:ascii="Arial" w:hAnsi="Arial"/>
          <w:b/>
          <w:bCs/>
          <w:color w:val="4F2D7F"/>
        </w:rPr>
        <w:br w:type="page"/>
      </w:r>
    </w:p>
    <w:p w14:paraId="0D270961" w14:textId="36397BFE" w:rsidR="00E45831" w:rsidRPr="00941636" w:rsidRDefault="00374A01" w:rsidP="007B498C">
      <w:pPr>
        <w:pStyle w:val="Heading2"/>
        <w:spacing w:before="360" w:after="120"/>
        <w:rPr>
          <w:rFonts w:ascii="Arial" w:hAnsi="Arial"/>
          <w:b/>
          <w:bCs/>
          <w:color w:val="4F2D7F"/>
        </w:rPr>
      </w:pPr>
      <w:r w:rsidRPr="00941636">
        <w:rPr>
          <w:rFonts w:ascii="Arial" w:hAnsi="Arial"/>
          <w:b/>
          <w:bCs/>
          <w:color w:val="4F2D7F"/>
        </w:rPr>
        <w:lastRenderedPageBreak/>
        <w:t xml:space="preserve">Discussions </w:t>
      </w:r>
      <w:r w:rsidR="006A54EF" w:rsidRPr="00941636">
        <w:rPr>
          <w:rFonts w:ascii="Arial" w:hAnsi="Arial"/>
          <w:b/>
          <w:bCs/>
          <w:color w:val="4F2D7F"/>
        </w:rPr>
        <w:t xml:space="preserve">with </w:t>
      </w:r>
      <w:r w:rsidR="003C3B06">
        <w:rPr>
          <w:rFonts w:ascii="Arial" w:hAnsi="Arial"/>
          <w:b/>
          <w:bCs/>
          <w:color w:val="4F2D7F"/>
        </w:rPr>
        <w:t>Component Auditor</w:t>
      </w:r>
    </w:p>
    <w:p w14:paraId="2D9F9965" w14:textId="5058FB0C" w:rsidR="006A54EF" w:rsidRPr="00C06143" w:rsidRDefault="00E4214B" w:rsidP="00B56C32">
      <w:pPr>
        <w:pStyle w:val="BodyText"/>
        <w:spacing w:after="120" w:line="240" w:lineRule="atLeast"/>
        <w:rPr>
          <w:rFonts w:ascii="Arial" w:hAnsi="Arial"/>
          <w:sz w:val="20"/>
          <w:szCs w:val="18"/>
        </w:rPr>
      </w:pPr>
      <w:r w:rsidRPr="00C06143">
        <w:rPr>
          <w:rFonts w:ascii="Arial" w:hAnsi="Arial"/>
          <w:sz w:val="20"/>
          <w:szCs w:val="18"/>
        </w:rPr>
        <w:t>The following summarizes significant matter</w:t>
      </w:r>
      <w:r w:rsidR="00B35465" w:rsidRPr="00C06143">
        <w:rPr>
          <w:rFonts w:ascii="Arial" w:hAnsi="Arial"/>
          <w:sz w:val="20"/>
          <w:szCs w:val="18"/>
        </w:rPr>
        <w:t>(</w:t>
      </w:r>
      <w:r w:rsidRPr="00C06143">
        <w:rPr>
          <w:rFonts w:ascii="Arial" w:hAnsi="Arial"/>
          <w:sz w:val="20"/>
          <w:szCs w:val="18"/>
        </w:rPr>
        <w:t>s</w:t>
      </w:r>
      <w:r w:rsidR="00B35465" w:rsidRPr="00C06143">
        <w:rPr>
          <w:rFonts w:ascii="Arial" w:hAnsi="Arial"/>
          <w:sz w:val="20"/>
          <w:szCs w:val="18"/>
        </w:rPr>
        <w:t>)</w:t>
      </w:r>
      <w:r w:rsidRPr="00C06143">
        <w:rPr>
          <w:rFonts w:ascii="Arial" w:hAnsi="Arial"/>
          <w:sz w:val="20"/>
          <w:szCs w:val="18"/>
        </w:rPr>
        <w:t xml:space="preserve"> discussed with the </w:t>
      </w:r>
      <w:r w:rsidR="003C3B06">
        <w:rPr>
          <w:rFonts w:ascii="Arial" w:hAnsi="Arial"/>
          <w:sz w:val="20"/>
          <w:szCs w:val="18"/>
        </w:rPr>
        <w:t>Component Auditor</w:t>
      </w:r>
      <w:r w:rsidR="003F113B" w:rsidRPr="00C06143">
        <w:rPr>
          <w:rFonts w:ascii="Arial" w:hAnsi="Arial"/>
          <w:sz w:val="20"/>
          <w:szCs w:val="18"/>
        </w:rPr>
        <w:t xml:space="preserve"> during the review of </w:t>
      </w:r>
      <w:r w:rsidR="62C95FC5" w:rsidRPr="00C06143">
        <w:rPr>
          <w:rFonts w:ascii="Arial" w:hAnsi="Arial"/>
          <w:sz w:val="20"/>
          <w:szCs w:val="18"/>
        </w:rPr>
        <w:t xml:space="preserve">the </w:t>
      </w:r>
      <w:r w:rsidR="003C3B06">
        <w:rPr>
          <w:rFonts w:ascii="Arial" w:hAnsi="Arial"/>
          <w:sz w:val="20"/>
          <w:szCs w:val="18"/>
        </w:rPr>
        <w:t>Component Auditor</w:t>
      </w:r>
      <w:r w:rsidR="003F113B" w:rsidRPr="00C06143">
        <w:rPr>
          <w:rFonts w:ascii="Arial" w:hAnsi="Arial"/>
          <w:sz w:val="20"/>
          <w:szCs w:val="18"/>
        </w:rPr>
        <w:t>’s workpapers</w:t>
      </w:r>
      <w:r w:rsidRPr="00C06143">
        <w:rPr>
          <w:rFonts w:ascii="Arial" w:hAnsi="Arial"/>
          <w:sz w:val="20"/>
          <w:szCs w:val="18"/>
        </w:rPr>
        <w:t>.</w:t>
      </w:r>
    </w:p>
    <w:tbl>
      <w:tblPr>
        <w:tblStyle w:val="TableGrid"/>
        <w:tblW w:w="5000" w:type="pct"/>
        <w:tblCellMar>
          <w:top w:w="29" w:type="dxa"/>
        </w:tblCellMar>
        <w:tblLook w:val="04A0" w:firstRow="1" w:lastRow="0" w:firstColumn="1" w:lastColumn="0" w:noHBand="0" w:noVBand="1"/>
      </w:tblPr>
      <w:tblGrid>
        <w:gridCol w:w="4225"/>
        <w:gridCol w:w="4792"/>
      </w:tblGrid>
      <w:tr w:rsidR="00BA74EF" w:rsidRPr="00B56C32" w14:paraId="67A9BC3F" w14:textId="77777777" w:rsidTr="001F4A10">
        <w:trPr>
          <w:trHeight w:val="494"/>
        </w:trPr>
        <w:tc>
          <w:tcPr>
            <w:tcW w:w="4225" w:type="dxa"/>
            <w:tcBorders>
              <w:left w:val="dotted" w:sz="4" w:space="0" w:color="4F2D7F" w:themeColor="accent1"/>
              <w:bottom w:val="single" w:sz="4" w:space="0" w:color="4F2D7F" w:themeColor="accent1"/>
              <w:right w:val="dotted" w:sz="4" w:space="0" w:color="A18F78" w:themeColor="background2" w:themeShade="BF"/>
            </w:tcBorders>
            <w:shd w:val="clear" w:color="auto" w:fill="F4F1EF" w:themeFill="background2" w:themeFillTint="33"/>
            <w:vAlign w:val="center"/>
          </w:tcPr>
          <w:p w14:paraId="5ECC7249" w14:textId="77777777" w:rsidR="00BA74EF" w:rsidRPr="00E961AD" w:rsidRDefault="00BA74EF" w:rsidP="00EC281E">
            <w:pPr>
              <w:pStyle w:val="Heading3"/>
              <w:keepNext w:val="0"/>
              <w:spacing w:before="60" w:after="60" w:line="220" w:lineRule="atLeast"/>
              <w:rPr>
                <w:b/>
                <w:bCs w:val="0"/>
                <w:color w:val="4F2D7F" w:themeColor="accent1"/>
                <w:sz w:val="18"/>
                <w:szCs w:val="18"/>
              </w:rPr>
            </w:pPr>
            <w:r w:rsidRPr="00E961AD">
              <w:rPr>
                <w:b/>
                <w:bCs w:val="0"/>
                <w:color w:val="4F2D7F" w:themeColor="accent1"/>
                <w:sz w:val="18"/>
                <w:szCs w:val="18"/>
              </w:rPr>
              <w:t>Discussions with</w:t>
            </w:r>
          </w:p>
        </w:tc>
        <w:tc>
          <w:tcPr>
            <w:tcW w:w="4792" w:type="dxa"/>
            <w:tcBorders>
              <w:top w:val="single" w:sz="4" w:space="0" w:color="4F2D7F" w:themeColor="accent1"/>
              <w:left w:val="dotted" w:sz="4" w:space="0" w:color="A18F78" w:themeColor="background2" w:themeShade="BF"/>
              <w:bottom w:val="single" w:sz="4" w:space="0" w:color="4F2D7F" w:themeColor="accent1"/>
              <w:right w:val="dotted" w:sz="4" w:space="0" w:color="4F2D7F" w:themeColor="accent1"/>
            </w:tcBorders>
            <w:shd w:val="clear" w:color="auto" w:fill="auto"/>
            <w:vAlign w:val="center"/>
          </w:tcPr>
          <w:p w14:paraId="64493601" w14:textId="77777777" w:rsidR="00BA74EF" w:rsidRPr="00B56C32" w:rsidRDefault="00BA74EF" w:rsidP="00EC281E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FF514A"/>
                <w:sz w:val="18"/>
                <w:szCs w:val="18"/>
              </w:rPr>
            </w:pPr>
            <w:r w:rsidRPr="00B56C32">
              <w:rPr>
                <w:rFonts w:ascii="Arial" w:hAnsi="Arial"/>
                <w:color w:val="FF514A"/>
                <w:sz w:val="18"/>
                <w:szCs w:val="18"/>
              </w:rPr>
              <w:t>Identify individuals with whom discussions were held</w:t>
            </w:r>
          </w:p>
        </w:tc>
      </w:tr>
      <w:tr w:rsidR="00BA74EF" w:rsidRPr="00B56C32" w14:paraId="5F7B9413" w14:textId="77777777" w:rsidTr="001F4A10">
        <w:trPr>
          <w:trHeight w:val="440"/>
        </w:trPr>
        <w:tc>
          <w:tcPr>
            <w:tcW w:w="4225" w:type="dxa"/>
            <w:tcBorders>
              <w:top w:val="single" w:sz="4" w:space="0" w:color="4F2D7F" w:themeColor="accent1"/>
              <w:left w:val="dotted" w:sz="4" w:space="0" w:color="4F2D7F" w:themeColor="accent1"/>
              <w:bottom w:val="single" w:sz="4" w:space="0" w:color="4F2D7F" w:themeColor="accent1"/>
              <w:right w:val="dotted" w:sz="4" w:space="0" w:color="A18F78" w:themeColor="background2" w:themeShade="BF"/>
            </w:tcBorders>
            <w:shd w:val="clear" w:color="auto" w:fill="F4F1EF" w:themeFill="background2" w:themeFillTint="33"/>
            <w:vAlign w:val="center"/>
          </w:tcPr>
          <w:p w14:paraId="75A7AEB3" w14:textId="77777777" w:rsidR="00BA74EF" w:rsidRPr="00E961AD" w:rsidRDefault="00BA74EF" w:rsidP="00241211">
            <w:pPr>
              <w:pStyle w:val="Heading3"/>
              <w:keepNext w:val="0"/>
              <w:spacing w:after="60" w:line="220" w:lineRule="atLeast"/>
              <w:rPr>
                <w:b/>
                <w:bCs w:val="0"/>
                <w:color w:val="4F2D7F" w:themeColor="accent1"/>
                <w:sz w:val="18"/>
                <w:szCs w:val="18"/>
              </w:rPr>
            </w:pPr>
            <w:r w:rsidRPr="00E961AD">
              <w:rPr>
                <w:b/>
                <w:bCs w:val="0"/>
                <w:color w:val="4F2D7F" w:themeColor="accent1"/>
                <w:sz w:val="18"/>
                <w:szCs w:val="18"/>
              </w:rPr>
              <w:t>Date(s) of discussion</w:t>
            </w:r>
          </w:p>
        </w:tc>
        <w:tc>
          <w:tcPr>
            <w:tcW w:w="4792" w:type="dxa"/>
            <w:tcBorders>
              <w:top w:val="single" w:sz="4" w:space="0" w:color="4F2D7F" w:themeColor="accent1"/>
              <w:left w:val="dotted" w:sz="4" w:space="0" w:color="A18F78" w:themeColor="background2" w:themeShade="BF"/>
              <w:bottom w:val="single" w:sz="4" w:space="0" w:color="4F2D7F" w:themeColor="accent1"/>
              <w:right w:val="dotted" w:sz="4" w:space="0" w:color="4F2D7F" w:themeColor="accent1"/>
            </w:tcBorders>
            <w:shd w:val="clear" w:color="auto" w:fill="auto"/>
            <w:vAlign w:val="center"/>
          </w:tcPr>
          <w:p w14:paraId="3CE605DC" w14:textId="77777777" w:rsidR="00BA74EF" w:rsidRPr="00B56C32" w:rsidRDefault="00BA74EF" w:rsidP="00241211">
            <w:pPr>
              <w:autoSpaceDE w:val="0"/>
              <w:autoSpaceDN w:val="0"/>
              <w:adjustRightInd w:val="0"/>
              <w:spacing w:after="60" w:line="220" w:lineRule="atLeast"/>
              <w:rPr>
                <w:rFonts w:ascii="Arial" w:hAnsi="Arial"/>
                <w:color w:val="FF514A"/>
                <w:sz w:val="18"/>
                <w:szCs w:val="18"/>
              </w:rPr>
            </w:pPr>
            <w:r w:rsidRPr="00B56C32">
              <w:rPr>
                <w:rFonts w:ascii="Arial" w:hAnsi="Arial"/>
                <w:color w:val="FF514A"/>
                <w:sz w:val="18"/>
                <w:szCs w:val="18"/>
              </w:rPr>
              <w:t>Include date(s)</w:t>
            </w:r>
          </w:p>
        </w:tc>
      </w:tr>
      <w:tr w:rsidR="006A54EF" w:rsidRPr="00B56C32" w14:paraId="0F0B59AB" w14:textId="77777777" w:rsidTr="001F4A10">
        <w:trPr>
          <w:trHeight w:val="440"/>
        </w:trPr>
        <w:tc>
          <w:tcPr>
            <w:tcW w:w="4225" w:type="dxa"/>
            <w:tcBorders>
              <w:top w:val="single" w:sz="4" w:space="0" w:color="4F2D7F" w:themeColor="accent1"/>
              <w:left w:val="dotted" w:sz="4" w:space="0" w:color="4F2D7F" w:themeColor="accent1"/>
              <w:bottom w:val="single" w:sz="4" w:space="0" w:color="4F2D7F" w:themeColor="accent1"/>
              <w:right w:val="dotted" w:sz="4" w:space="0" w:color="A18F78" w:themeColor="background2" w:themeShade="BF"/>
            </w:tcBorders>
            <w:shd w:val="clear" w:color="auto" w:fill="F4F1EF" w:themeFill="background2" w:themeFillTint="33"/>
            <w:vAlign w:val="center"/>
          </w:tcPr>
          <w:p w14:paraId="22EC7DDD" w14:textId="3EA9A1E9" w:rsidR="006A54EF" w:rsidRPr="00E961AD" w:rsidRDefault="00B63C5F" w:rsidP="00EC281E">
            <w:pPr>
              <w:pStyle w:val="Heading3"/>
              <w:keepNext w:val="0"/>
              <w:spacing w:before="60" w:after="60" w:line="220" w:lineRule="atLeast"/>
              <w:rPr>
                <w:b/>
                <w:bCs w:val="0"/>
                <w:color w:val="FF0000"/>
                <w:sz w:val="18"/>
                <w:szCs w:val="18"/>
              </w:rPr>
            </w:pPr>
            <w:r w:rsidRPr="00E961AD">
              <w:rPr>
                <w:b/>
                <w:bCs w:val="0"/>
                <w:color w:val="FF0000"/>
                <w:sz w:val="18"/>
                <w:szCs w:val="18"/>
              </w:rPr>
              <w:t>Identify significant matter discussed</w:t>
            </w:r>
            <w:r w:rsidR="00EC281E">
              <w:rPr>
                <w:b/>
                <w:bCs w:val="0"/>
                <w:color w:val="FF0000"/>
                <w:sz w:val="18"/>
                <w:szCs w:val="18"/>
              </w:rPr>
              <w:br/>
            </w:r>
          </w:p>
        </w:tc>
        <w:tc>
          <w:tcPr>
            <w:tcW w:w="4792" w:type="dxa"/>
            <w:tcBorders>
              <w:top w:val="single" w:sz="4" w:space="0" w:color="4F2D7F" w:themeColor="accent1"/>
              <w:left w:val="dotted" w:sz="4" w:space="0" w:color="A18F78" w:themeColor="background2" w:themeShade="BF"/>
              <w:bottom w:val="single" w:sz="4" w:space="0" w:color="4F2D7F" w:themeColor="accent1"/>
              <w:right w:val="dotted" w:sz="4" w:space="0" w:color="4F2D7F" w:themeColor="accent1"/>
            </w:tcBorders>
            <w:shd w:val="clear" w:color="auto" w:fill="auto"/>
            <w:vAlign w:val="center"/>
          </w:tcPr>
          <w:p w14:paraId="65A53C68" w14:textId="77777777" w:rsidR="006A54EF" w:rsidRPr="00B56C32" w:rsidRDefault="00E4214B" w:rsidP="00EC281E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FF514A"/>
                <w:sz w:val="18"/>
                <w:szCs w:val="18"/>
              </w:rPr>
            </w:pPr>
            <w:r w:rsidRPr="00B56C32">
              <w:rPr>
                <w:rFonts w:ascii="Arial" w:hAnsi="Arial"/>
                <w:color w:val="FF514A"/>
                <w:sz w:val="18"/>
                <w:szCs w:val="18"/>
              </w:rPr>
              <w:t>Summarize matters discussed</w:t>
            </w:r>
            <w:r w:rsidR="006A1AFF" w:rsidRPr="00B56C32">
              <w:rPr>
                <w:rFonts w:ascii="Arial" w:hAnsi="Arial"/>
                <w:color w:val="FF514A"/>
                <w:sz w:val="18"/>
                <w:szCs w:val="18"/>
              </w:rPr>
              <w:t>; add additional rows as necessary</w:t>
            </w:r>
          </w:p>
        </w:tc>
      </w:tr>
      <w:tr w:rsidR="006A54EF" w:rsidRPr="00B56C32" w14:paraId="7ACE4F78" w14:textId="77777777" w:rsidTr="001F4A10">
        <w:trPr>
          <w:trHeight w:val="720"/>
        </w:trPr>
        <w:tc>
          <w:tcPr>
            <w:tcW w:w="4225" w:type="dxa"/>
            <w:tcBorders>
              <w:top w:val="single" w:sz="4" w:space="0" w:color="4F2D7F" w:themeColor="accent1"/>
              <w:left w:val="dotted" w:sz="4" w:space="0" w:color="4F2D7F" w:themeColor="accent1"/>
              <w:right w:val="dotted" w:sz="4" w:space="0" w:color="A18F78" w:themeColor="background2" w:themeShade="BF"/>
            </w:tcBorders>
            <w:shd w:val="clear" w:color="auto" w:fill="F4F1EF" w:themeFill="background2" w:themeFillTint="33"/>
            <w:vAlign w:val="center"/>
          </w:tcPr>
          <w:p w14:paraId="417BC093" w14:textId="77777777" w:rsidR="006A54EF" w:rsidRPr="00E961AD" w:rsidRDefault="006A54EF" w:rsidP="00241211">
            <w:pPr>
              <w:pStyle w:val="Heading3"/>
              <w:keepNext w:val="0"/>
              <w:spacing w:after="60" w:line="240" w:lineRule="atLeast"/>
              <w:rPr>
                <w:b/>
                <w:bCs w:val="0"/>
                <w:color w:val="4F2D7F" w:themeColor="accent1"/>
                <w:sz w:val="18"/>
                <w:szCs w:val="18"/>
              </w:rPr>
            </w:pPr>
            <w:r w:rsidRPr="00E961AD">
              <w:rPr>
                <w:b/>
                <w:bCs w:val="0"/>
                <w:color w:val="4F2D7F" w:themeColor="accent1"/>
                <w:sz w:val="18"/>
                <w:szCs w:val="18"/>
              </w:rPr>
              <w:t>Based on inquiries of the component engagement partner</w:t>
            </w:r>
            <w:r w:rsidR="00BA74EF" w:rsidRPr="00E961AD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 (or equivalent)</w:t>
            </w:r>
            <w:r w:rsidRPr="00E961AD">
              <w:rPr>
                <w:b/>
                <w:bCs w:val="0"/>
                <w:color w:val="4F2D7F" w:themeColor="accent1"/>
                <w:sz w:val="18"/>
                <w:szCs w:val="18"/>
              </w:rPr>
              <w:t>, are there any significant unresolved matters?</w:t>
            </w:r>
          </w:p>
        </w:tc>
        <w:tc>
          <w:tcPr>
            <w:tcW w:w="4792" w:type="dxa"/>
            <w:tcBorders>
              <w:top w:val="single" w:sz="4" w:space="0" w:color="4F2D7F" w:themeColor="accent1"/>
              <w:left w:val="dotted" w:sz="4" w:space="0" w:color="A18F78" w:themeColor="background2" w:themeShade="BF"/>
              <w:bottom w:val="single" w:sz="4" w:space="0" w:color="4F2D7F" w:themeColor="accent1"/>
              <w:right w:val="dotted" w:sz="4" w:space="0" w:color="4F2D7F" w:themeColor="accent1"/>
            </w:tcBorders>
            <w:shd w:val="clear" w:color="auto" w:fill="auto"/>
            <w:vAlign w:val="center"/>
          </w:tcPr>
          <w:p w14:paraId="43979DDF" w14:textId="77777777" w:rsidR="006A54EF" w:rsidRPr="00B56C32" w:rsidRDefault="00DE0BC8" w:rsidP="00241211">
            <w:pPr>
              <w:autoSpaceDE w:val="0"/>
              <w:autoSpaceDN w:val="0"/>
              <w:adjustRightInd w:val="0"/>
              <w:spacing w:after="60" w:line="220" w:lineRule="atLeast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/>
                  <w:color w:val="000000" w:themeColor="text1"/>
                  <w:sz w:val="18"/>
                  <w:szCs w:val="18"/>
                  <w:shd w:val="clear" w:color="auto" w:fill="E6E6E6"/>
                </w:rPr>
                <w:id w:val="1940322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54EF" w:rsidRPr="00B56C32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6A54EF" w:rsidRPr="00B56C32">
              <w:rPr>
                <w:rFonts w:ascii="Arial" w:hAnsi="Arial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="Arial" w:hAnsi="Arial"/>
                  <w:color w:val="000000" w:themeColor="text1"/>
                  <w:sz w:val="18"/>
                  <w:szCs w:val="18"/>
                  <w:shd w:val="clear" w:color="auto" w:fill="E6E6E6"/>
                </w:rPr>
                <w:id w:val="2046474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54EF" w:rsidRPr="00B56C32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6A54EF" w:rsidRPr="00B56C32">
              <w:rPr>
                <w:rFonts w:ascii="Arial" w:hAnsi="Arial"/>
                <w:color w:val="000000" w:themeColor="text1"/>
                <w:sz w:val="18"/>
                <w:szCs w:val="18"/>
              </w:rPr>
              <w:t xml:space="preserve"> No</w:t>
            </w:r>
          </w:p>
          <w:p w14:paraId="2A903F04" w14:textId="25DA4067" w:rsidR="006A54EF" w:rsidRPr="00B56C32" w:rsidRDefault="29A00793" w:rsidP="00241211">
            <w:pPr>
              <w:autoSpaceDE w:val="0"/>
              <w:autoSpaceDN w:val="0"/>
              <w:adjustRightInd w:val="0"/>
              <w:spacing w:after="60" w:line="220" w:lineRule="atLeast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 w:rsidRPr="00B56C32">
              <w:rPr>
                <w:rFonts w:ascii="Arial" w:hAnsi="Arial"/>
                <w:color w:val="FF514A"/>
                <w:sz w:val="18"/>
                <w:szCs w:val="18"/>
              </w:rPr>
              <w:t>If yes, understand and document the unresolved matters and describe actions taken.</w:t>
            </w:r>
          </w:p>
        </w:tc>
      </w:tr>
    </w:tbl>
    <w:p w14:paraId="57CBB8AF" w14:textId="77777777" w:rsidR="00A32175" w:rsidRPr="000F5EB3" w:rsidRDefault="00A32175" w:rsidP="000F5EB3"/>
    <w:tbl>
      <w:tblPr>
        <w:tblStyle w:val="GTITableStyle1"/>
        <w:tblW w:w="8990" w:type="dxa"/>
        <w:tblBorders>
          <w:top w:val="single" w:sz="8" w:space="0" w:color="FF0000"/>
          <w:left w:val="single" w:sz="8" w:space="0" w:color="FF0000"/>
          <w:bottom w:val="single" w:sz="8" w:space="0" w:color="FF0000"/>
          <w:right w:val="single" w:sz="8" w:space="0" w:color="FF0000"/>
          <w:insideH w:val="single" w:sz="8" w:space="0" w:color="FF0000"/>
          <w:insideV w:val="single" w:sz="8" w:space="0" w:color="FF0000"/>
        </w:tblBorders>
        <w:tblLook w:val="04A0" w:firstRow="1" w:lastRow="0" w:firstColumn="1" w:lastColumn="0" w:noHBand="0" w:noVBand="1"/>
      </w:tblPr>
      <w:tblGrid>
        <w:gridCol w:w="8990"/>
      </w:tblGrid>
      <w:tr w:rsidR="00A32175" w:rsidRPr="00B56C32" w14:paraId="717ACA3D" w14:textId="77777777" w:rsidTr="00CF4CA1">
        <w:tc>
          <w:tcPr>
            <w:tcW w:w="8990" w:type="dxa"/>
            <w:tcBorders>
              <w:top w:val="single" w:sz="8" w:space="0" w:color="FF514A"/>
              <w:left w:val="single" w:sz="8" w:space="0" w:color="FF514A"/>
              <w:bottom w:val="single" w:sz="8" w:space="0" w:color="FF514A"/>
              <w:right w:val="single" w:sz="8" w:space="0" w:color="FF514A"/>
            </w:tcBorders>
          </w:tcPr>
          <w:p w14:paraId="3D7908C9" w14:textId="2BFC1598" w:rsidR="00A32175" w:rsidRPr="00B56C32" w:rsidRDefault="00A32175" w:rsidP="00B56C32">
            <w:pPr>
              <w:pStyle w:val="Heading2"/>
              <w:spacing w:line="220" w:lineRule="atLeast"/>
              <w:rPr>
                <w:color w:val="FF514A"/>
                <w:sz w:val="18"/>
                <w:szCs w:val="18"/>
              </w:rPr>
            </w:pPr>
            <w:r w:rsidRPr="00B56C32">
              <w:rPr>
                <w:color w:val="FF514A"/>
                <w:sz w:val="18"/>
                <w:szCs w:val="18"/>
              </w:rPr>
              <w:t xml:space="preserve">Instructional </w:t>
            </w:r>
            <w:r w:rsidR="00B56C32" w:rsidRPr="00B56C32">
              <w:rPr>
                <w:color w:val="FF514A"/>
                <w:sz w:val="18"/>
                <w:szCs w:val="18"/>
              </w:rPr>
              <w:t xml:space="preserve">note </w:t>
            </w:r>
            <w:r w:rsidRPr="00B56C32">
              <w:rPr>
                <w:color w:val="FF514A"/>
                <w:sz w:val="18"/>
                <w:szCs w:val="18"/>
              </w:rPr>
              <w:t xml:space="preserve">to Group </w:t>
            </w:r>
            <w:r w:rsidR="00C87F81" w:rsidRPr="00B56C32">
              <w:rPr>
                <w:color w:val="FF514A"/>
                <w:sz w:val="18"/>
                <w:szCs w:val="18"/>
              </w:rPr>
              <w:t>Auditor</w:t>
            </w:r>
            <w:r w:rsidRPr="00B56C32">
              <w:rPr>
                <w:color w:val="FF514A"/>
                <w:sz w:val="18"/>
                <w:szCs w:val="18"/>
              </w:rPr>
              <w:t xml:space="preserve"> </w:t>
            </w:r>
            <w:r w:rsidR="00B56C32" w:rsidRPr="00B56C32">
              <w:rPr>
                <w:color w:val="FF514A"/>
                <w:sz w:val="18"/>
                <w:szCs w:val="18"/>
              </w:rPr>
              <w:t>reviewer</w:t>
            </w:r>
          </w:p>
          <w:p w14:paraId="6752E07B" w14:textId="22EDF42C" w:rsidR="00A32175" w:rsidRPr="00B56C32" w:rsidRDefault="00A32175" w:rsidP="00B56C32">
            <w:pPr>
              <w:pStyle w:val="BodyText"/>
              <w:spacing w:after="60" w:line="220" w:lineRule="atLeast"/>
              <w:rPr>
                <w:rFonts w:ascii="Arial" w:hAnsi="Arial"/>
                <w:color w:val="FF0000"/>
                <w:sz w:val="18"/>
                <w:szCs w:val="18"/>
              </w:rPr>
            </w:pPr>
            <w:r w:rsidRPr="00B56C32">
              <w:rPr>
                <w:rFonts w:ascii="Arial" w:hAnsi="Arial"/>
                <w:color w:val="FF514A"/>
                <w:sz w:val="18"/>
                <w:szCs w:val="18"/>
              </w:rPr>
              <w:t xml:space="preserve">The following </w:t>
            </w:r>
            <w:r w:rsidRPr="00B56C32">
              <w:rPr>
                <w:rFonts w:ascii="Arial" w:hAnsi="Arial"/>
                <w:i/>
                <w:iCs/>
                <w:color w:val="FF514A"/>
                <w:sz w:val="18"/>
                <w:szCs w:val="18"/>
              </w:rPr>
              <w:t>Additional work requested</w:t>
            </w:r>
            <w:r w:rsidR="00B35465" w:rsidRPr="00B56C32">
              <w:rPr>
                <w:rFonts w:ascii="Arial" w:hAnsi="Arial"/>
                <w:i/>
                <w:iCs/>
                <w:color w:val="FF514A"/>
                <w:sz w:val="18"/>
                <w:szCs w:val="18"/>
              </w:rPr>
              <w:t xml:space="preserve"> and related review</w:t>
            </w:r>
            <w:r w:rsidRPr="00B56C32">
              <w:rPr>
                <w:rFonts w:ascii="Arial" w:hAnsi="Arial"/>
                <w:color w:val="FF514A"/>
                <w:sz w:val="18"/>
                <w:szCs w:val="18"/>
              </w:rPr>
              <w:t xml:space="preserve"> section may be used </w:t>
            </w:r>
            <w:r w:rsidR="00104C29" w:rsidRPr="00B56C32">
              <w:rPr>
                <w:rFonts w:ascii="Arial" w:hAnsi="Arial"/>
                <w:color w:val="FF514A"/>
                <w:sz w:val="18"/>
                <w:szCs w:val="18"/>
              </w:rPr>
              <w:t xml:space="preserve">when, based on the review or the discussions with the </w:t>
            </w:r>
            <w:r w:rsidR="003C3B06" w:rsidRPr="00B56C32">
              <w:rPr>
                <w:rFonts w:ascii="Arial" w:hAnsi="Arial"/>
                <w:color w:val="FF514A"/>
                <w:sz w:val="18"/>
                <w:szCs w:val="18"/>
              </w:rPr>
              <w:t>Component Auditor</w:t>
            </w:r>
            <w:r w:rsidR="00104C29" w:rsidRPr="00B56C32">
              <w:rPr>
                <w:rFonts w:ascii="Arial" w:hAnsi="Arial"/>
                <w:color w:val="FF514A"/>
                <w:sz w:val="18"/>
                <w:szCs w:val="18"/>
              </w:rPr>
              <w:t xml:space="preserve">, the </w:t>
            </w:r>
            <w:r w:rsidR="003C3B06" w:rsidRPr="00B56C32">
              <w:rPr>
                <w:rFonts w:ascii="Arial" w:hAnsi="Arial"/>
                <w:color w:val="FF514A"/>
                <w:sz w:val="18"/>
                <w:szCs w:val="18"/>
              </w:rPr>
              <w:t>Component Auditor</w:t>
            </w:r>
            <w:r w:rsidR="00104C29" w:rsidRPr="00B56C32">
              <w:rPr>
                <w:rFonts w:ascii="Arial" w:hAnsi="Arial"/>
                <w:color w:val="FF514A"/>
                <w:sz w:val="18"/>
                <w:szCs w:val="18"/>
              </w:rPr>
              <w:t xml:space="preserve"> is requested by the </w:t>
            </w:r>
            <w:r w:rsidR="00B75313" w:rsidRPr="00B56C32">
              <w:rPr>
                <w:rFonts w:ascii="Arial" w:hAnsi="Arial"/>
                <w:color w:val="FF514A"/>
                <w:sz w:val="18"/>
                <w:szCs w:val="18"/>
              </w:rPr>
              <w:t>Group Auditor</w:t>
            </w:r>
            <w:r w:rsidR="00104C29" w:rsidRPr="00B56C32">
              <w:rPr>
                <w:rFonts w:ascii="Arial" w:hAnsi="Arial"/>
                <w:color w:val="FF514A"/>
                <w:sz w:val="18"/>
                <w:szCs w:val="18"/>
              </w:rPr>
              <w:t xml:space="preserve"> to perform additional work. </w:t>
            </w:r>
            <w:r w:rsidR="00FB0EF3" w:rsidRPr="00B56C32">
              <w:rPr>
                <w:rFonts w:ascii="Arial" w:hAnsi="Arial"/>
                <w:color w:val="FF514A"/>
                <w:sz w:val="18"/>
                <w:szCs w:val="18"/>
              </w:rPr>
              <w:t xml:space="preserve">The additional work is reviewed prior to completing the </w:t>
            </w:r>
            <w:r w:rsidR="00FB0EF3" w:rsidRPr="00B56C32">
              <w:rPr>
                <w:rFonts w:ascii="Arial" w:hAnsi="Arial"/>
                <w:i/>
                <w:iCs/>
                <w:color w:val="FF514A"/>
                <w:sz w:val="18"/>
                <w:szCs w:val="18"/>
              </w:rPr>
              <w:t xml:space="preserve">Overall </w:t>
            </w:r>
            <w:r w:rsidR="00B56C32" w:rsidRPr="00B56C32">
              <w:rPr>
                <w:rFonts w:ascii="Arial" w:hAnsi="Arial"/>
                <w:i/>
                <w:iCs/>
                <w:color w:val="FF514A"/>
                <w:sz w:val="18"/>
                <w:szCs w:val="18"/>
              </w:rPr>
              <w:t>conclusions based on the review performed</w:t>
            </w:r>
            <w:r w:rsidR="00B56C32" w:rsidRPr="00B56C32">
              <w:rPr>
                <w:rFonts w:ascii="Arial" w:hAnsi="Arial"/>
                <w:color w:val="FF514A"/>
                <w:sz w:val="18"/>
                <w:szCs w:val="18"/>
              </w:rPr>
              <w:t xml:space="preserve"> </w:t>
            </w:r>
            <w:r w:rsidR="00FB0EF3" w:rsidRPr="00B56C32">
              <w:rPr>
                <w:rFonts w:ascii="Arial" w:hAnsi="Arial"/>
                <w:color w:val="FF514A"/>
                <w:sz w:val="18"/>
                <w:szCs w:val="18"/>
              </w:rPr>
              <w:t xml:space="preserve">below. </w:t>
            </w:r>
          </w:p>
        </w:tc>
      </w:tr>
    </w:tbl>
    <w:p w14:paraId="66AC73BC" w14:textId="77777777" w:rsidR="00535FB3" w:rsidRPr="007F2983" w:rsidRDefault="00535FB3" w:rsidP="007F2983"/>
    <w:p w14:paraId="0EAD7429" w14:textId="77777777" w:rsidR="00BD5E85" w:rsidRPr="002878D6" w:rsidRDefault="00BD5E85" w:rsidP="00B56C32">
      <w:pPr>
        <w:pStyle w:val="Heading2"/>
        <w:spacing w:after="120"/>
        <w:rPr>
          <w:rFonts w:ascii="Arial" w:hAnsi="Arial"/>
          <w:b/>
          <w:bCs/>
          <w:color w:val="4F2D7F"/>
        </w:rPr>
      </w:pPr>
      <w:r w:rsidRPr="002878D6">
        <w:rPr>
          <w:rFonts w:ascii="Arial" w:hAnsi="Arial"/>
          <w:b/>
          <w:bCs/>
          <w:color w:val="4F2D7F"/>
        </w:rPr>
        <w:t>Additional work requested</w:t>
      </w:r>
      <w:r w:rsidR="00B35465" w:rsidRPr="002878D6">
        <w:rPr>
          <w:rFonts w:ascii="Arial" w:hAnsi="Arial"/>
          <w:b/>
          <w:bCs/>
          <w:color w:val="4F2D7F"/>
        </w:rPr>
        <w:t xml:space="preserve"> and related review</w:t>
      </w:r>
    </w:p>
    <w:p w14:paraId="2F4DEEE2" w14:textId="77777777" w:rsidR="00BD5E85" w:rsidRPr="00315A26" w:rsidRDefault="00104C29" w:rsidP="002878D6">
      <w:pPr>
        <w:pStyle w:val="BodyText"/>
        <w:spacing w:after="0" w:line="240" w:lineRule="auto"/>
        <w:rPr>
          <w:rFonts w:ascii="Arial" w:hAnsi="Arial"/>
          <w:color w:val="FF514A"/>
          <w:sz w:val="20"/>
          <w:szCs w:val="18"/>
        </w:rPr>
      </w:pPr>
      <w:r w:rsidRPr="002878D6">
        <w:rPr>
          <w:rFonts w:ascii="Arial" w:hAnsi="Arial"/>
          <w:color w:val="FF514A"/>
          <w:sz w:val="18"/>
          <w:szCs w:val="18"/>
        </w:rPr>
        <w:t>Summarize the additional work requested and the review of that work, including the related results.</w:t>
      </w:r>
    </w:p>
    <w:p w14:paraId="5BD23176" w14:textId="77777777" w:rsidR="00804E52" w:rsidRPr="00A008B8" w:rsidRDefault="00374A01" w:rsidP="00B56C32">
      <w:pPr>
        <w:pStyle w:val="Heading2"/>
        <w:spacing w:before="284" w:after="120" w:line="240" w:lineRule="auto"/>
        <w:rPr>
          <w:rFonts w:ascii="Arial" w:hAnsi="Arial"/>
          <w:b/>
          <w:bCs/>
          <w:color w:val="4F2D7F"/>
        </w:rPr>
      </w:pPr>
      <w:r w:rsidRPr="00A008B8">
        <w:rPr>
          <w:rFonts w:ascii="Arial" w:hAnsi="Arial"/>
          <w:b/>
          <w:bCs/>
          <w:color w:val="4F2D7F"/>
        </w:rPr>
        <w:t>Overall conclusions based on the review performed</w:t>
      </w:r>
    </w:p>
    <w:p w14:paraId="29C06225" w14:textId="77777777" w:rsidR="00A632BB" w:rsidRPr="00B56C32" w:rsidRDefault="00A632BB" w:rsidP="00A008B8">
      <w:pPr>
        <w:pStyle w:val="BodyText"/>
        <w:spacing w:after="120" w:line="240" w:lineRule="auto"/>
        <w:rPr>
          <w:rFonts w:ascii="Arial" w:hAnsi="Arial"/>
          <w:sz w:val="18"/>
          <w:szCs w:val="16"/>
        </w:rPr>
      </w:pPr>
      <w:r w:rsidRPr="00B56C32">
        <w:rPr>
          <w:rFonts w:ascii="Arial" w:hAnsi="Arial"/>
          <w:sz w:val="18"/>
          <w:szCs w:val="16"/>
        </w:rPr>
        <w:t>The results of our review indicate the following.</w:t>
      </w:r>
    </w:p>
    <w:tbl>
      <w:tblPr>
        <w:tblStyle w:val="TableGrid"/>
        <w:tblW w:w="5000" w:type="pct"/>
        <w:tblBorders>
          <w:top w:val="single" w:sz="8" w:space="0" w:color="4F2D7F" w:themeColor="accent1"/>
          <w:left w:val="dotted" w:sz="4" w:space="0" w:color="4F2D7F" w:themeColor="accent1"/>
          <w:bottom w:val="single" w:sz="8" w:space="0" w:color="4F2D7F" w:themeColor="accent1"/>
          <w:right w:val="none" w:sz="0" w:space="0" w:color="auto"/>
          <w:insideH w:val="single" w:sz="4" w:space="0" w:color="4F2D7F" w:themeColor="accent1"/>
          <w:insideV w:val="dotted" w:sz="4" w:space="0" w:color="A18F78" w:themeColor="background2" w:themeShade="BF"/>
        </w:tblBorders>
        <w:tblLook w:val="04A0" w:firstRow="1" w:lastRow="0" w:firstColumn="1" w:lastColumn="0" w:noHBand="0" w:noVBand="1"/>
      </w:tblPr>
      <w:tblGrid>
        <w:gridCol w:w="4225"/>
        <w:gridCol w:w="4792"/>
      </w:tblGrid>
      <w:tr w:rsidR="007762FB" w:rsidRPr="007F2983" w14:paraId="6E41C1B8" w14:textId="77777777" w:rsidTr="001F4A10">
        <w:trPr>
          <w:trHeight w:val="1008"/>
        </w:trPr>
        <w:tc>
          <w:tcPr>
            <w:tcW w:w="4225" w:type="dxa"/>
            <w:shd w:val="clear" w:color="auto" w:fill="F4F1EF" w:themeFill="background2" w:themeFillTint="33"/>
          </w:tcPr>
          <w:p w14:paraId="5481FCF5" w14:textId="77777777" w:rsidR="007762FB" w:rsidRPr="002742C8" w:rsidRDefault="00404D29" w:rsidP="00241211">
            <w:pPr>
              <w:pStyle w:val="Heading3"/>
              <w:keepNext w:val="0"/>
              <w:spacing w:before="60" w:after="60" w:line="240" w:lineRule="atLeast"/>
              <w:rPr>
                <w:b/>
                <w:bCs w:val="0"/>
                <w:color w:val="4F2D7F" w:themeColor="accent1"/>
                <w:sz w:val="18"/>
                <w:szCs w:val="18"/>
              </w:rPr>
            </w:pPr>
            <w:r w:rsidRPr="002742C8">
              <w:rPr>
                <w:b/>
                <w:bCs w:val="0"/>
                <w:color w:val="4F2D7F" w:themeColor="accent1"/>
                <w:sz w:val="18"/>
                <w:szCs w:val="18"/>
              </w:rPr>
              <w:t>The workpapers reviewed included appropriate audit documentation</w:t>
            </w:r>
            <w:r w:rsidR="00777C4F" w:rsidRPr="002742C8">
              <w:rPr>
                <w:b/>
                <w:bCs w:val="0"/>
                <w:color w:val="4F2D7F" w:themeColor="accent1"/>
                <w:sz w:val="18"/>
                <w:szCs w:val="18"/>
              </w:rPr>
              <w:t>,</w:t>
            </w:r>
            <w:r w:rsidRPr="002742C8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 and </w:t>
            </w:r>
            <w:r w:rsidR="00777C4F" w:rsidRPr="002742C8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based on the review performed, the audit evidence obtained </w:t>
            </w:r>
            <w:r w:rsidRPr="002742C8">
              <w:rPr>
                <w:b/>
                <w:bCs w:val="0"/>
                <w:color w:val="4F2D7F" w:themeColor="accent1"/>
                <w:sz w:val="18"/>
                <w:szCs w:val="18"/>
              </w:rPr>
              <w:t>support</w:t>
            </w:r>
            <w:r w:rsidR="00777C4F" w:rsidRPr="002742C8">
              <w:rPr>
                <w:b/>
                <w:bCs w:val="0"/>
                <w:color w:val="4F2D7F" w:themeColor="accent1"/>
                <w:sz w:val="18"/>
                <w:szCs w:val="18"/>
              </w:rPr>
              <w:t>s</w:t>
            </w:r>
            <w:r w:rsidRPr="002742C8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 the conclusions reached?</w:t>
            </w:r>
          </w:p>
        </w:tc>
        <w:tc>
          <w:tcPr>
            <w:tcW w:w="4792" w:type="dxa"/>
            <w:tcBorders>
              <w:top w:val="single" w:sz="8" w:space="0" w:color="4F2D7F" w:themeColor="accent1"/>
              <w:bottom w:val="single" w:sz="4" w:space="0" w:color="4F2D7F" w:themeColor="accent1"/>
              <w:right w:val="dotted" w:sz="4" w:space="0" w:color="4F2D7F" w:themeColor="accent1"/>
            </w:tcBorders>
            <w:shd w:val="clear" w:color="auto" w:fill="auto"/>
          </w:tcPr>
          <w:p w14:paraId="19D222D7" w14:textId="77777777" w:rsidR="007762FB" w:rsidRPr="007F2983" w:rsidRDefault="00DE0BC8" w:rsidP="00241211">
            <w:pPr>
              <w:autoSpaceDE w:val="0"/>
              <w:autoSpaceDN w:val="0"/>
              <w:adjustRightInd w:val="0"/>
              <w:spacing w:before="60" w:after="60" w:line="240" w:lineRule="atLeast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/>
                  <w:color w:val="000000" w:themeColor="text1"/>
                  <w:sz w:val="18"/>
                  <w:szCs w:val="18"/>
                  <w:shd w:val="clear" w:color="auto" w:fill="E6E6E6"/>
                </w:rPr>
                <w:id w:val="-1770849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62FB" w:rsidRPr="007F2983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7762FB" w:rsidRPr="007F2983">
              <w:rPr>
                <w:rFonts w:ascii="Arial" w:hAnsi="Arial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="Arial" w:hAnsi="Arial"/>
                  <w:color w:val="000000" w:themeColor="text1"/>
                  <w:sz w:val="18"/>
                  <w:szCs w:val="18"/>
                  <w:shd w:val="clear" w:color="auto" w:fill="E6E6E6"/>
                </w:rPr>
                <w:id w:val="1533373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62FB" w:rsidRPr="007F2983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7762FB" w:rsidRPr="007F2983">
              <w:rPr>
                <w:rFonts w:ascii="Arial" w:hAnsi="Arial"/>
                <w:color w:val="000000" w:themeColor="text1"/>
                <w:sz w:val="18"/>
                <w:szCs w:val="18"/>
              </w:rPr>
              <w:t xml:space="preserve"> No  </w:t>
            </w:r>
          </w:p>
          <w:p w14:paraId="2D8F51CC" w14:textId="77777777" w:rsidR="007762FB" w:rsidRPr="007F2983" w:rsidRDefault="007762FB" w:rsidP="00241211">
            <w:pPr>
              <w:autoSpaceDE w:val="0"/>
              <w:autoSpaceDN w:val="0"/>
              <w:adjustRightInd w:val="0"/>
              <w:spacing w:before="60" w:after="60" w:line="240" w:lineRule="atLeast"/>
              <w:rPr>
                <w:rFonts w:ascii="Arial" w:hAnsi="Arial"/>
                <w:color w:val="FF0000"/>
                <w:sz w:val="18"/>
                <w:szCs w:val="18"/>
              </w:rPr>
            </w:pPr>
            <w:r w:rsidRPr="007F2983">
              <w:rPr>
                <w:rFonts w:ascii="Arial" w:hAnsi="Arial"/>
                <w:color w:val="FF514A"/>
                <w:sz w:val="18"/>
                <w:szCs w:val="18"/>
              </w:rPr>
              <w:t>If no, describe</w:t>
            </w:r>
            <w:r w:rsidR="009E7001" w:rsidRPr="007F2983">
              <w:rPr>
                <w:rFonts w:ascii="Arial" w:hAnsi="Arial"/>
                <w:color w:val="FF514A"/>
                <w:sz w:val="18"/>
                <w:szCs w:val="18"/>
              </w:rPr>
              <w:t xml:space="preserve"> the observations made</w:t>
            </w:r>
            <w:r w:rsidR="00262303" w:rsidRPr="007F2983">
              <w:rPr>
                <w:rFonts w:ascii="Arial" w:hAnsi="Arial"/>
                <w:color w:val="FF514A"/>
                <w:sz w:val="18"/>
                <w:szCs w:val="18"/>
              </w:rPr>
              <w:t xml:space="preserve"> and actions taken</w:t>
            </w:r>
            <w:r w:rsidRPr="007F2983">
              <w:rPr>
                <w:rFonts w:ascii="Arial" w:hAnsi="Arial"/>
                <w:color w:val="FF514A"/>
                <w:sz w:val="18"/>
                <w:szCs w:val="18"/>
              </w:rPr>
              <w:t>.</w:t>
            </w:r>
          </w:p>
        </w:tc>
      </w:tr>
      <w:tr w:rsidR="007762FB" w:rsidRPr="007F2983" w14:paraId="7B7E4590" w14:textId="77777777" w:rsidTr="001F4A10">
        <w:trPr>
          <w:trHeight w:val="864"/>
        </w:trPr>
        <w:tc>
          <w:tcPr>
            <w:tcW w:w="4225" w:type="dxa"/>
            <w:shd w:val="clear" w:color="auto" w:fill="F4F1EF" w:themeFill="background2" w:themeFillTint="33"/>
          </w:tcPr>
          <w:p w14:paraId="6BB19C0A" w14:textId="77777777" w:rsidR="007762FB" w:rsidRPr="002742C8" w:rsidRDefault="00404D29" w:rsidP="00241211">
            <w:pPr>
              <w:pStyle w:val="Heading3"/>
              <w:keepNext w:val="0"/>
              <w:spacing w:before="60" w:after="60" w:line="240" w:lineRule="atLeast"/>
              <w:rPr>
                <w:b/>
                <w:bCs w:val="0"/>
                <w:color w:val="4F2D7F" w:themeColor="accent1"/>
                <w:sz w:val="18"/>
                <w:szCs w:val="18"/>
              </w:rPr>
            </w:pPr>
            <w:r w:rsidRPr="002742C8">
              <w:rPr>
                <w:b/>
                <w:bCs w:val="0"/>
                <w:color w:val="4F2D7F" w:themeColor="accent1"/>
                <w:sz w:val="18"/>
                <w:szCs w:val="18"/>
              </w:rPr>
              <w:t>The workpapers reviewed included evidence of supervision and review?</w:t>
            </w:r>
          </w:p>
        </w:tc>
        <w:tc>
          <w:tcPr>
            <w:tcW w:w="4792" w:type="dxa"/>
            <w:tcBorders>
              <w:top w:val="single" w:sz="4" w:space="0" w:color="4F2D7F" w:themeColor="accent1"/>
              <w:bottom w:val="single" w:sz="4" w:space="0" w:color="4F2D7F" w:themeColor="accent1"/>
              <w:right w:val="dotted" w:sz="4" w:space="0" w:color="4F2D7F" w:themeColor="accent1"/>
            </w:tcBorders>
            <w:shd w:val="clear" w:color="auto" w:fill="auto"/>
          </w:tcPr>
          <w:p w14:paraId="071C45EA" w14:textId="77777777" w:rsidR="00BE0F10" w:rsidRDefault="00DE0BC8" w:rsidP="00241211">
            <w:pPr>
              <w:autoSpaceDE w:val="0"/>
              <w:autoSpaceDN w:val="0"/>
              <w:adjustRightInd w:val="0"/>
              <w:spacing w:before="60" w:after="60" w:line="240" w:lineRule="atLeas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-1969895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0F10" w:rsidRPr="004900AF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E0F10" w:rsidRPr="004900A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887922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0F10" w:rsidRPr="004900AF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E0F10" w:rsidRPr="004900A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No  </w:t>
            </w:r>
          </w:p>
          <w:p w14:paraId="24D43191" w14:textId="76466EF9" w:rsidR="007762FB" w:rsidRPr="007F2983" w:rsidRDefault="007762FB" w:rsidP="00241211">
            <w:pPr>
              <w:autoSpaceDE w:val="0"/>
              <w:autoSpaceDN w:val="0"/>
              <w:adjustRightInd w:val="0"/>
              <w:spacing w:before="60" w:after="60" w:line="240" w:lineRule="atLeast"/>
              <w:rPr>
                <w:rFonts w:ascii="Arial" w:hAnsi="Arial"/>
                <w:color w:val="FF0000"/>
                <w:sz w:val="18"/>
                <w:szCs w:val="18"/>
              </w:rPr>
            </w:pPr>
            <w:r w:rsidRPr="007F2983">
              <w:rPr>
                <w:rFonts w:ascii="Arial" w:hAnsi="Arial"/>
                <w:color w:val="FF514A"/>
                <w:sz w:val="18"/>
                <w:szCs w:val="18"/>
              </w:rPr>
              <w:t>If no, describe</w:t>
            </w:r>
            <w:r w:rsidR="009E7001" w:rsidRPr="007F2983">
              <w:rPr>
                <w:rFonts w:ascii="Arial" w:hAnsi="Arial"/>
                <w:color w:val="FF514A"/>
                <w:sz w:val="18"/>
                <w:szCs w:val="18"/>
              </w:rPr>
              <w:t xml:space="preserve"> the observations made</w:t>
            </w:r>
            <w:r w:rsidR="00262303" w:rsidRPr="007F2983">
              <w:rPr>
                <w:rFonts w:ascii="Arial" w:hAnsi="Arial"/>
                <w:color w:val="FF514A"/>
                <w:sz w:val="18"/>
                <w:szCs w:val="18"/>
              </w:rPr>
              <w:t xml:space="preserve"> and actions taken</w:t>
            </w:r>
            <w:r w:rsidRPr="007F2983">
              <w:rPr>
                <w:rFonts w:ascii="Arial" w:hAnsi="Arial"/>
                <w:color w:val="FF514A"/>
                <w:sz w:val="18"/>
                <w:szCs w:val="18"/>
              </w:rPr>
              <w:t>.</w:t>
            </w:r>
            <w:r w:rsidR="00A32175" w:rsidRPr="007F2983">
              <w:rPr>
                <w:rFonts w:ascii="Arial" w:hAnsi="Arial"/>
                <w:color w:val="FF0000"/>
                <w:sz w:val="18"/>
                <w:szCs w:val="18"/>
              </w:rPr>
              <w:t xml:space="preserve"> </w:t>
            </w:r>
          </w:p>
        </w:tc>
      </w:tr>
      <w:tr w:rsidR="00374A01" w:rsidRPr="007F2983" w14:paraId="642AA4B8" w14:textId="77777777" w:rsidTr="001F4A10">
        <w:trPr>
          <w:trHeight w:val="1008"/>
        </w:trPr>
        <w:tc>
          <w:tcPr>
            <w:tcW w:w="4225" w:type="dxa"/>
            <w:shd w:val="clear" w:color="auto" w:fill="F4F1EF" w:themeFill="background2" w:themeFillTint="33"/>
          </w:tcPr>
          <w:p w14:paraId="363FA6DD" w14:textId="142D95F1" w:rsidR="00374A01" w:rsidRPr="002742C8" w:rsidRDefault="00374A01" w:rsidP="00241211">
            <w:pPr>
              <w:pStyle w:val="Heading3"/>
              <w:keepNext w:val="0"/>
              <w:spacing w:before="60" w:after="60" w:line="240" w:lineRule="atLeast"/>
              <w:rPr>
                <w:b/>
                <w:bCs w:val="0"/>
                <w:color w:val="4F2D7F" w:themeColor="accent1"/>
                <w:sz w:val="18"/>
                <w:szCs w:val="18"/>
              </w:rPr>
            </w:pPr>
            <w:r w:rsidRPr="002742C8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The </w:t>
            </w:r>
            <w:r w:rsidR="004F4D85" w:rsidRPr="002742C8">
              <w:rPr>
                <w:b/>
                <w:bCs w:val="0"/>
                <w:color w:val="4F2D7F" w:themeColor="accent1"/>
                <w:sz w:val="18"/>
                <w:szCs w:val="18"/>
              </w:rPr>
              <w:t>Component</w:t>
            </w:r>
            <w:r w:rsidRPr="002742C8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 financial information provided to the </w:t>
            </w:r>
            <w:r w:rsidR="00B75313" w:rsidRPr="002742C8">
              <w:rPr>
                <w:b/>
                <w:bCs w:val="0"/>
                <w:color w:val="4F2D7F" w:themeColor="accent1"/>
                <w:sz w:val="18"/>
                <w:szCs w:val="18"/>
              </w:rPr>
              <w:t>Group Auditor</w:t>
            </w:r>
            <w:r w:rsidRPr="002742C8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 agrees or reconciles to the information in the </w:t>
            </w:r>
            <w:r w:rsidR="003C3B06" w:rsidRPr="002742C8">
              <w:rPr>
                <w:b/>
                <w:bCs w:val="0"/>
                <w:color w:val="4F2D7F" w:themeColor="accent1"/>
                <w:sz w:val="18"/>
                <w:szCs w:val="18"/>
              </w:rPr>
              <w:t>Component Auditor</w:t>
            </w:r>
            <w:r w:rsidRPr="002742C8">
              <w:rPr>
                <w:b/>
                <w:bCs w:val="0"/>
                <w:color w:val="4F2D7F" w:themeColor="accent1"/>
                <w:sz w:val="18"/>
                <w:szCs w:val="18"/>
              </w:rPr>
              <w:t>’s workpapers?</w:t>
            </w:r>
          </w:p>
        </w:tc>
        <w:tc>
          <w:tcPr>
            <w:tcW w:w="4792" w:type="dxa"/>
            <w:tcBorders>
              <w:top w:val="single" w:sz="4" w:space="0" w:color="4F2D7F" w:themeColor="accent1"/>
              <w:bottom w:val="single" w:sz="4" w:space="0" w:color="4F2D7F" w:themeColor="accent1"/>
              <w:right w:val="dotted" w:sz="4" w:space="0" w:color="4F2D7F" w:themeColor="accent1"/>
            </w:tcBorders>
            <w:shd w:val="clear" w:color="auto" w:fill="auto"/>
          </w:tcPr>
          <w:p w14:paraId="1AEA4251" w14:textId="77777777" w:rsidR="00BE0F10" w:rsidRDefault="00DE0BC8" w:rsidP="00241211">
            <w:pPr>
              <w:autoSpaceDE w:val="0"/>
              <w:autoSpaceDN w:val="0"/>
              <w:adjustRightInd w:val="0"/>
              <w:spacing w:before="60" w:after="60" w:line="240" w:lineRule="atLeas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-1910843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0F10" w:rsidRPr="004900AF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E0F10" w:rsidRPr="004900A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-2077425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0F10" w:rsidRPr="004900AF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E0F10" w:rsidRPr="004900A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No  </w:t>
            </w:r>
          </w:p>
          <w:p w14:paraId="3D72476B" w14:textId="010AEB1C" w:rsidR="00374A01" w:rsidRPr="007F2983" w:rsidRDefault="00374A01" w:rsidP="00241211">
            <w:pPr>
              <w:autoSpaceDE w:val="0"/>
              <w:autoSpaceDN w:val="0"/>
              <w:adjustRightInd w:val="0"/>
              <w:spacing w:before="60" w:after="60" w:line="240" w:lineRule="atLeast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 w:rsidRPr="007F2983">
              <w:rPr>
                <w:rFonts w:ascii="Arial" w:hAnsi="Arial"/>
                <w:color w:val="FF514A"/>
                <w:sz w:val="18"/>
                <w:szCs w:val="18"/>
              </w:rPr>
              <w:t>If no, describe</w:t>
            </w:r>
            <w:r w:rsidR="009E7001" w:rsidRPr="007F2983">
              <w:rPr>
                <w:rFonts w:ascii="Arial" w:hAnsi="Arial"/>
                <w:color w:val="FF514A"/>
                <w:sz w:val="18"/>
                <w:szCs w:val="18"/>
              </w:rPr>
              <w:t xml:space="preserve"> the observations made</w:t>
            </w:r>
            <w:r w:rsidR="00262303" w:rsidRPr="007F2983">
              <w:rPr>
                <w:rFonts w:ascii="Arial" w:hAnsi="Arial"/>
                <w:color w:val="FF514A"/>
                <w:sz w:val="18"/>
                <w:szCs w:val="18"/>
              </w:rPr>
              <w:t xml:space="preserve"> and actions taken</w:t>
            </w:r>
            <w:r w:rsidRPr="007F2983">
              <w:rPr>
                <w:rFonts w:ascii="Arial" w:hAnsi="Arial"/>
                <w:color w:val="FF514A"/>
                <w:sz w:val="18"/>
                <w:szCs w:val="18"/>
              </w:rPr>
              <w:t>.</w:t>
            </w:r>
          </w:p>
        </w:tc>
      </w:tr>
      <w:tr w:rsidR="00374A01" w:rsidRPr="007F2983" w14:paraId="196B6602" w14:textId="77777777" w:rsidTr="001F4A10">
        <w:trPr>
          <w:trHeight w:val="1008"/>
        </w:trPr>
        <w:tc>
          <w:tcPr>
            <w:tcW w:w="4225" w:type="dxa"/>
            <w:shd w:val="clear" w:color="auto" w:fill="F4F1EF" w:themeFill="background2" w:themeFillTint="33"/>
          </w:tcPr>
          <w:p w14:paraId="52FE004F" w14:textId="4A5EF350" w:rsidR="00374A01" w:rsidRPr="002742C8" w:rsidRDefault="00374A01" w:rsidP="00241211">
            <w:pPr>
              <w:pStyle w:val="Heading3"/>
              <w:keepNext w:val="0"/>
              <w:spacing w:before="60" w:after="60" w:line="240" w:lineRule="atLeast"/>
              <w:rPr>
                <w:b/>
                <w:bCs w:val="0"/>
                <w:color w:val="4F2D7F" w:themeColor="accent1"/>
                <w:sz w:val="18"/>
                <w:szCs w:val="18"/>
              </w:rPr>
            </w:pPr>
            <w:r w:rsidRPr="002742C8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The </w:t>
            </w:r>
            <w:r w:rsidR="003C3B06" w:rsidRPr="002742C8">
              <w:rPr>
                <w:b/>
                <w:bCs w:val="0"/>
                <w:color w:val="4F2D7F" w:themeColor="accent1"/>
                <w:sz w:val="18"/>
                <w:szCs w:val="18"/>
              </w:rPr>
              <w:t>Component Auditor</w:t>
            </w:r>
            <w:r w:rsidRPr="002742C8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’s communications to the </w:t>
            </w:r>
            <w:r w:rsidR="00B75313" w:rsidRPr="002742C8">
              <w:rPr>
                <w:b/>
                <w:bCs w:val="0"/>
                <w:color w:val="4F2D7F" w:themeColor="accent1"/>
                <w:sz w:val="18"/>
                <w:szCs w:val="18"/>
              </w:rPr>
              <w:t>Group Auditor</w:t>
            </w:r>
            <w:r w:rsidRPr="002742C8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 as of the date of the review are consistent with the workpapers reviewed?</w:t>
            </w:r>
          </w:p>
        </w:tc>
        <w:tc>
          <w:tcPr>
            <w:tcW w:w="4792" w:type="dxa"/>
            <w:tcBorders>
              <w:top w:val="single" w:sz="4" w:space="0" w:color="4F2D7F" w:themeColor="accent1"/>
              <w:bottom w:val="single" w:sz="4" w:space="0" w:color="4F2D7F" w:themeColor="accent1"/>
              <w:right w:val="dotted" w:sz="4" w:space="0" w:color="4F2D7F" w:themeColor="accent1"/>
            </w:tcBorders>
            <w:shd w:val="clear" w:color="auto" w:fill="auto"/>
          </w:tcPr>
          <w:p w14:paraId="5906735A" w14:textId="77777777" w:rsidR="00BE0F10" w:rsidRDefault="00DE0BC8" w:rsidP="00241211">
            <w:pPr>
              <w:autoSpaceDE w:val="0"/>
              <w:autoSpaceDN w:val="0"/>
              <w:adjustRightInd w:val="0"/>
              <w:spacing w:before="60" w:after="60" w:line="240" w:lineRule="atLeas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1926839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0F10" w:rsidRPr="004900AF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E0F10" w:rsidRPr="004900A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-177432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0F10" w:rsidRPr="004900AF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E0F10" w:rsidRPr="004900A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No  </w:t>
            </w:r>
          </w:p>
          <w:p w14:paraId="4BF537D3" w14:textId="66C2C4D8" w:rsidR="00374A01" w:rsidRPr="007F2983" w:rsidRDefault="00374A01" w:rsidP="00241211">
            <w:pPr>
              <w:autoSpaceDE w:val="0"/>
              <w:autoSpaceDN w:val="0"/>
              <w:adjustRightInd w:val="0"/>
              <w:spacing w:before="60" w:after="60" w:line="240" w:lineRule="atLeast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 w:rsidRPr="007F2983">
              <w:rPr>
                <w:rFonts w:ascii="Arial" w:hAnsi="Arial"/>
                <w:color w:val="FF514A"/>
                <w:sz w:val="18"/>
                <w:szCs w:val="18"/>
              </w:rPr>
              <w:t>If no, describe</w:t>
            </w:r>
            <w:r w:rsidR="009E7001" w:rsidRPr="007F2983">
              <w:rPr>
                <w:rFonts w:ascii="Arial" w:hAnsi="Arial"/>
                <w:color w:val="FF514A"/>
                <w:sz w:val="18"/>
                <w:szCs w:val="18"/>
              </w:rPr>
              <w:t xml:space="preserve"> the observations made</w:t>
            </w:r>
            <w:r w:rsidR="00262303" w:rsidRPr="007F2983">
              <w:rPr>
                <w:rFonts w:ascii="Arial" w:hAnsi="Arial"/>
                <w:color w:val="FF514A"/>
                <w:sz w:val="18"/>
                <w:szCs w:val="18"/>
              </w:rPr>
              <w:t xml:space="preserve"> and actions taken</w:t>
            </w:r>
            <w:r w:rsidRPr="007F2983">
              <w:rPr>
                <w:rFonts w:ascii="Arial" w:hAnsi="Arial"/>
                <w:color w:val="FF514A"/>
                <w:sz w:val="18"/>
                <w:szCs w:val="18"/>
              </w:rPr>
              <w:t>.</w:t>
            </w:r>
          </w:p>
        </w:tc>
      </w:tr>
      <w:tr w:rsidR="00374A01" w:rsidRPr="007F2983" w14:paraId="722DDC25" w14:textId="77777777" w:rsidTr="001F4A10">
        <w:trPr>
          <w:trHeight w:val="1008"/>
        </w:trPr>
        <w:tc>
          <w:tcPr>
            <w:tcW w:w="4225" w:type="dxa"/>
            <w:shd w:val="clear" w:color="auto" w:fill="F4F1EF" w:themeFill="background2" w:themeFillTint="33"/>
          </w:tcPr>
          <w:p w14:paraId="483511B9" w14:textId="77D54667" w:rsidR="00374A01" w:rsidRPr="002742C8" w:rsidRDefault="00374A01" w:rsidP="00241211">
            <w:pPr>
              <w:pStyle w:val="Heading3"/>
              <w:keepNext w:val="0"/>
              <w:spacing w:before="60" w:after="60" w:line="240" w:lineRule="atLeast"/>
              <w:rPr>
                <w:b/>
                <w:bCs w:val="0"/>
                <w:color w:val="4F2D7F" w:themeColor="accent1"/>
                <w:sz w:val="18"/>
                <w:szCs w:val="18"/>
              </w:rPr>
            </w:pPr>
            <w:r w:rsidRPr="002742C8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Except as otherwise described herein, the workpapers reviewed and discussions with the </w:t>
            </w:r>
            <w:r w:rsidR="003C3B06" w:rsidRPr="002742C8">
              <w:rPr>
                <w:b/>
                <w:bCs w:val="0"/>
                <w:color w:val="4F2D7F" w:themeColor="accent1"/>
                <w:sz w:val="18"/>
                <w:szCs w:val="18"/>
              </w:rPr>
              <w:t>Component Auditor</w:t>
            </w:r>
            <w:r w:rsidRPr="002742C8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 indicate that the </w:t>
            </w:r>
            <w:r w:rsidR="003C3B06" w:rsidRPr="002742C8">
              <w:rPr>
                <w:b/>
                <w:bCs w:val="0"/>
                <w:color w:val="4F2D7F" w:themeColor="accent1"/>
                <w:sz w:val="18"/>
                <w:szCs w:val="18"/>
              </w:rPr>
              <w:t>Component Auditor</w:t>
            </w:r>
            <w:r w:rsidRPr="002742C8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 has complied with the Group Audit Instructions?</w:t>
            </w:r>
          </w:p>
        </w:tc>
        <w:tc>
          <w:tcPr>
            <w:tcW w:w="4792" w:type="dxa"/>
            <w:tcBorders>
              <w:top w:val="single" w:sz="4" w:space="0" w:color="4F2D7F" w:themeColor="accent1"/>
              <w:bottom w:val="single" w:sz="8" w:space="0" w:color="4F2D7F" w:themeColor="accent1"/>
              <w:right w:val="dotted" w:sz="4" w:space="0" w:color="4F2D7F" w:themeColor="accent1"/>
            </w:tcBorders>
            <w:shd w:val="clear" w:color="auto" w:fill="auto"/>
          </w:tcPr>
          <w:p w14:paraId="32B6ADDA" w14:textId="77777777" w:rsidR="00BE0F10" w:rsidRDefault="00DE0BC8" w:rsidP="00241211">
            <w:pPr>
              <w:autoSpaceDE w:val="0"/>
              <w:autoSpaceDN w:val="0"/>
              <w:adjustRightInd w:val="0"/>
              <w:spacing w:before="60" w:after="60" w:line="240" w:lineRule="atLeas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-1243479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0F10" w:rsidRPr="004900AF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E0F10" w:rsidRPr="004900A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-1490550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0F10" w:rsidRPr="004900AF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E0F10" w:rsidRPr="004900A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No  </w:t>
            </w:r>
          </w:p>
          <w:p w14:paraId="0EB28891" w14:textId="24CEF5C1" w:rsidR="00374A01" w:rsidRPr="007F2983" w:rsidRDefault="00374A01" w:rsidP="00241211">
            <w:pPr>
              <w:autoSpaceDE w:val="0"/>
              <w:autoSpaceDN w:val="0"/>
              <w:adjustRightInd w:val="0"/>
              <w:spacing w:before="60" w:after="60" w:line="240" w:lineRule="atLeast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 w:rsidRPr="007F2983">
              <w:rPr>
                <w:rFonts w:ascii="Arial" w:hAnsi="Arial"/>
                <w:color w:val="FF514A"/>
                <w:sz w:val="18"/>
                <w:szCs w:val="18"/>
              </w:rPr>
              <w:t>If no, describe</w:t>
            </w:r>
            <w:r w:rsidR="009E7001" w:rsidRPr="007F2983">
              <w:rPr>
                <w:rFonts w:ascii="Arial" w:hAnsi="Arial"/>
                <w:color w:val="FF514A"/>
                <w:sz w:val="18"/>
                <w:szCs w:val="18"/>
              </w:rPr>
              <w:t xml:space="preserve"> the observations made</w:t>
            </w:r>
            <w:r w:rsidR="00262303" w:rsidRPr="007F2983">
              <w:rPr>
                <w:rFonts w:ascii="Arial" w:hAnsi="Arial"/>
                <w:color w:val="FF514A"/>
                <w:sz w:val="18"/>
                <w:szCs w:val="18"/>
              </w:rPr>
              <w:t xml:space="preserve"> and actions taken</w:t>
            </w:r>
            <w:r w:rsidRPr="007F2983">
              <w:rPr>
                <w:rFonts w:ascii="Arial" w:hAnsi="Arial"/>
                <w:color w:val="FF514A"/>
                <w:sz w:val="18"/>
                <w:szCs w:val="18"/>
              </w:rPr>
              <w:t>.</w:t>
            </w:r>
          </w:p>
        </w:tc>
      </w:tr>
    </w:tbl>
    <w:p w14:paraId="527C49C2" w14:textId="77777777" w:rsidR="00634B69" w:rsidRDefault="00634B69" w:rsidP="000909DF">
      <w:pPr>
        <w:pStyle w:val="Heading1"/>
        <w:spacing w:after="284"/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530693E6" w14:textId="70F85B3C" w:rsidR="00F222F5" w:rsidRPr="00C84EC0" w:rsidRDefault="001A6FA9" w:rsidP="000909DF">
      <w:pPr>
        <w:pStyle w:val="Heading1"/>
        <w:spacing w:after="284"/>
        <w:rPr>
          <w:rFonts w:asciiTheme="majorHAnsi" w:hAnsiTheme="majorHAnsi" w:cstheme="majorHAnsi"/>
          <w:color w:val="FF0000"/>
          <w:sz w:val="40"/>
          <w:szCs w:val="40"/>
        </w:rPr>
      </w:pPr>
      <w:bookmarkStart w:id="2" w:name="_Option_2:_Specified"/>
      <w:bookmarkEnd w:id="2"/>
      <w:r w:rsidRPr="00C84EC0">
        <w:rPr>
          <w:rFonts w:asciiTheme="majorHAnsi" w:hAnsiTheme="majorHAnsi" w:cstheme="majorHAnsi"/>
          <w:sz w:val="40"/>
          <w:szCs w:val="40"/>
        </w:rPr>
        <w:lastRenderedPageBreak/>
        <w:t xml:space="preserve">Option 2: </w:t>
      </w:r>
      <w:r w:rsidR="00BC004D" w:rsidRPr="00C84EC0">
        <w:rPr>
          <w:rFonts w:asciiTheme="majorHAnsi" w:hAnsiTheme="majorHAnsi" w:cstheme="majorHAnsi"/>
          <w:sz w:val="40"/>
          <w:szCs w:val="40"/>
        </w:rPr>
        <w:t xml:space="preserve">Specified audit procedures (designed by </w:t>
      </w:r>
      <w:r w:rsidR="003C3B06" w:rsidRPr="00C84EC0">
        <w:rPr>
          <w:rFonts w:asciiTheme="majorHAnsi" w:hAnsiTheme="majorHAnsi" w:cstheme="majorHAnsi"/>
          <w:sz w:val="40"/>
          <w:szCs w:val="40"/>
        </w:rPr>
        <w:t>Component Auditor</w:t>
      </w:r>
      <w:r w:rsidR="00BC004D" w:rsidRPr="00C84EC0">
        <w:rPr>
          <w:rFonts w:asciiTheme="majorHAnsi" w:hAnsiTheme="majorHAnsi" w:cstheme="majorHAnsi"/>
          <w:sz w:val="40"/>
          <w:szCs w:val="40"/>
        </w:rPr>
        <w:t>)</w:t>
      </w:r>
    </w:p>
    <w:p w14:paraId="3E64B253" w14:textId="26C1C3C9" w:rsidR="00865E2D" w:rsidRPr="00315A26" w:rsidRDefault="00865E2D" w:rsidP="00634B69">
      <w:pPr>
        <w:pStyle w:val="BodyText"/>
        <w:spacing w:after="120"/>
        <w:rPr>
          <w:rFonts w:ascii="Arial" w:hAnsi="Arial"/>
          <w:color w:val="000000" w:themeColor="text1"/>
          <w:sz w:val="20"/>
          <w:szCs w:val="18"/>
        </w:rPr>
      </w:pPr>
      <w:r w:rsidRPr="00315A26">
        <w:rPr>
          <w:rFonts w:ascii="Arial" w:hAnsi="Arial"/>
          <w:color w:val="000000" w:themeColor="text1"/>
          <w:sz w:val="20"/>
          <w:szCs w:val="18"/>
        </w:rPr>
        <w:t xml:space="preserve">The following summarizes the review of the </w:t>
      </w:r>
      <w:r w:rsidR="003C3B06">
        <w:rPr>
          <w:rFonts w:ascii="Arial" w:hAnsi="Arial"/>
          <w:color w:val="000000" w:themeColor="text1"/>
          <w:sz w:val="20"/>
          <w:szCs w:val="18"/>
        </w:rPr>
        <w:t>Component Auditor</w:t>
      </w:r>
      <w:r w:rsidRPr="00315A26">
        <w:rPr>
          <w:rFonts w:ascii="Arial" w:hAnsi="Arial"/>
          <w:color w:val="000000" w:themeColor="text1"/>
          <w:sz w:val="20"/>
          <w:szCs w:val="18"/>
        </w:rPr>
        <w:t xml:space="preserve">’s workpapers. </w:t>
      </w:r>
    </w:p>
    <w:p w14:paraId="3819F6D7" w14:textId="77777777" w:rsidR="002E5C4A" w:rsidRPr="00634B69" w:rsidRDefault="002E5C4A" w:rsidP="00634B69">
      <w:pPr>
        <w:pStyle w:val="Heading2"/>
        <w:spacing w:after="120"/>
        <w:rPr>
          <w:rFonts w:ascii="Arial" w:hAnsi="Arial"/>
          <w:b/>
          <w:bCs/>
          <w:color w:val="4F2D7F"/>
        </w:rPr>
      </w:pPr>
      <w:r w:rsidRPr="00634B69">
        <w:rPr>
          <w:rFonts w:ascii="Arial" w:hAnsi="Arial"/>
          <w:b/>
          <w:bCs/>
          <w:color w:val="4F2D7F"/>
        </w:rPr>
        <w:t>Compliance with Group Audit Instructions</w:t>
      </w:r>
    </w:p>
    <w:p w14:paraId="571F6408" w14:textId="4D6EF040" w:rsidR="002E5C4A" w:rsidRPr="00634B69" w:rsidRDefault="002E5C4A" w:rsidP="00BE0F10">
      <w:pPr>
        <w:pStyle w:val="BodyText"/>
        <w:spacing w:after="120" w:line="240" w:lineRule="atLeast"/>
        <w:rPr>
          <w:rFonts w:ascii="Arial" w:hAnsi="Arial"/>
          <w:sz w:val="20"/>
          <w:szCs w:val="18"/>
        </w:rPr>
      </w:pPr>
      <w:r w:rsidRPr="00634B69">
        <w:rPr>
          <w:rFonts w:ascii="Arial" w:hAnsi="Arial"/>
          <w:sz w:val="20"/>
          <w:szCs w:val="18"/>
        </w:rPr>
        <w:t xml:space="preserve">Based on the review of the workpapers performed, the </w:t>
      </w:r>
      <w:r w:rsidR="003C3B06">
        <w:rPr>
          <w:rFonts w:ascii="Arial" w:hAnsi="Arial"/>
          <w:sz w:val="20"/>
          <w:szCs w:val="18"/>
        </w:rPr>
        <w:t>Component Auditor</w:t>
      </w:r>
      <w:r w:rsidRPr="00634B69">
        <w:rPr>
          <w:rFonts w:ascii="Arial" w:hAnsi="Arial"/>
          <w:sz w:val="20"/>
          <w:szCs w:val="18"/>
        </w:rPr>
        <w:t xml:space="preserve"> complied with the Group Audit Instructions</w:t>
      </w:r>
      <w:r w:rsidR="00115160" w:rsidRPr="00634B69">
        <w:rPr>
          <w:rFonts w:ascii="Arial" w:hAnsi="Arial"/>
          <w:sz w:val="20"/>
          <w:szCs w:val="18"/>
        </w:rPr>
        <w:t xml:space="preserve"> and the Work to be Performed by Component Auditor (refer to as Group Audit Instructions)</w:t>
      </w:r>
      <w:r w:rsidRPr="00634B69">
        <w:rPr>
          <w:rFonts w:ascii="Arial" w:hAnsi="Arial"/>
          <w:sz w:val="20"/>
          <w:szCs w:val="18"/>
        </w:rPr>
        <w:t xml:space="preserve"> as follows.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770"/>
        <w:gridCol w:w="5237"/>
      </w:tblGrid>
      <w:tr w:rsidR="004900AF" w:rsidRPr="004900AF" w14:paraId="34FB5744" w14:textId="77777777" w:rsidTr="001E6602">
        <w:trPr>
          <w:trHeight w:val="432"/>
        </w:trPr>
        <w:tc>
          <w:tcPr>
            <w:tcW w:w="9007" w:type="dxa"/>
            <w:gridSpan w:val="2"/>
            <w:tcBorders>
              <w:top w:val="single" w:sz="8" w:space="0" w:color="4F2D7F" w:themeColor="accent1"/>
              <w:left w:val="single" w:sz="8" w:space="0" w:color="4F2D7F" w:themeColor="accent1"/>
              <w:bottom w:val="single" w:sz="8" w:space="0" w:color="4F2D7F" w:themeColor="accent1"/>
              <w:right w:val="single" w:sz="8" w:space="0" w:color="4F2D7F" w:themeColor="accent1"/>
            </w:tcBorders>
            <w:shd w:val="clear" w:color="auto" w:fill="4F2D7F" w:themeFill="accent1"/>
            <w:vAlign w:val="center"/>
          </w:tcPr>
          <w:p w14:paraId="6A4D5D25" w14:textId="4929FA90" w:rsidR="002E5C4A" w:rsidRPr="004900AF" w:rsidRDefault="002E5C4A" w:rsidP="001E6602">
            <w:pPr>
              <w:pStyle w:val="Heading3"/>
              <w:keepNext w:val="0"/>
              <w:spacing w:before="60" w:after="60" w:line="240" w:lineRule="atLeast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</w:pPr>
            <w:r w:rsidRPr="004900AF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  <w:t>Component</w:t>
            </w:r>
            <w:r w:rsidR="00F04C78" w:rsidRPr="004900AF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  <w:t xml:space="preserve"> performance</w:t>
            </w:r>
            <w:r w:rsidRPr="004900AF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  <w:t xml:space="preserve"> materiality</w:t>
            </w:r>
          </w:p>
        </w:tc>
      </w:tr>
      <w:tr w:rsidR="002E5C4A" w:rsidRPr="004900AF" w14:paraId="47B03E65" w14:textId="77777777" w:rsidTr="00C20455">
        <w:trPr>
          <w:trHeight w:val="800"/>
        </w:trPr>
        <w:tc>
          <w:tcPr>
            <w:tcW w:w="3770" w:type="dxa"/>
            <w:tcBorders>
              <w:top w:val="single" w:sz="8" w:space="0" w:color="4F2D7F" w:themeColor="accent1"/>
              <w:left w:val="dotted" w:sz="4" w:space="0" w:color="4F2D7F" w:themeColor="accent1"/>
              <w:bottom w:val="single" w:sz="8" w:space="0" w:color="4F2D7F" w:themeColor="accent1"/>
              <w:right w:val="dotted" w:sz="4" w:space="0" w:color="A18F78" w:themeColor="background2" w:themeShade="BF"/>
            </w:tcBorders>
            <w:shd w:val="clear" w:color="auto" w:fill="F4F1EF" w:themeFill="background2" w:themeFillTint="33"/>
          </w:tcPr>
          <w:p w14:paraId="294FAB17" w14:textId="6D37E0BC" w:rsidR="002E5C4A" w:rsidRPr="004900AF" w:rsidRDefault="002E5C4A" w:rsidP="004900AF">
            <w:pPr>
              <w:pStyle w:val="Heading3"/>
              <w:keepNext w:val="0"/>
              <w:spacing w:before="60" w:after="60" w:line="24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4900AF">
              <w:rPr>
                <w:rFonts w:asciiTheme="minorHAnsi" w:hAnsiTheme="minorHAnsi" w:cstheme="minorHAnsi"/>
                <w:sz w:val="18"/>
                <w:szCs w:val="18"/>
              </w:rPr>
              <w:t>Applied an amount equal to or lower than</w:t>
            </w:r>
            <w:r w:rsidR="00F04C78" w:rsidRPr="004900AF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125948" w:rsidRPr="004900AF">
              <w:rPr>
                <w:rFonts w:asciiTheme="minorHAnsi" w:hAnsiTheme="minorHAnsi" w:cstheme="minorHAnsi"/>
                <w:sz w:val="18"/>
                <w:szCs w:val="18"/>
              </w:rPr>
              <w:t xml:space="preserve">component </w:t>
            </w:r>
            <w:r w:rsidR="00F04C78" w:rsidRPr="004900AF">
              <w:rPr>
                <w:rFonts w:asciiTheme="minorHAnsi" w:hAnsiTheme="minorHAnsi" w:cstheme="minorHAnsi"/>
                <w:sz w:val="18"/>
                <w:szCs w:val="18"/>
              </w:rPr>
              <w:t>perfo</w:t>
            </w:r>
            <w:r w:rsidR="008B07C3" w:rsidRPr="004900AF">
              <w:rPr>
                <w:rFonts w:asciiTheme="minorHAnsi" w:hAnsiTheme="minorHAnsi" w:cstheme="minorHAnsi"/>
                <w:sz w:val="18"/>
                <w:szCs w:val="18"/>
              </w:rPr>
              <w:t>rmance</w:t>
            </w:r>
            <w:r w:rsidRPr="004900AF">
              <w:rPr>
                <w:rFonts w:asciiTheme="minorHAnsi" w:hAnsiTheme="minorHAnsi" w:cstheme="minorHAnsi"/>
                <w:sz w:val="18"/>
                <w:szCs w:val="18"/>
              </w:rPr>
              <w:t xml:space="preserve"> materiality communicated by the </w:t>
            </w:r>
            <w:r w:rsidR="00B75313" w:rsidRPr="004900AF">
              <w:rPr>
                <w:rFonts w:asciiTheme="minorHAnsi" w:hAnsiTheme="minorHAnsi" w:cstheme="minorHAnsi"/>
                <w:sz w:val="18"/>
                <w:szCs w:val="18"/>
              </w:rPr>
              <w:t>Group Auditor</w:t>
            </w:r>
            <w:r w:rsidRPr="004900AF">
              <w:rPr>
                <w:rFonts w:asciiTheme="minorHAnsi" w:hAnsiTheme="minorHAnsi" w:cstheme="minorHAnsi"/>
                <w:sz w:val="18"/>
                <w:szCs w:val="18"/>
              </w:rPr>
              <w:t xml:space="preserve"> in the Group Audit Instructions?</w:t>
            </w:r>
          </w:p>
        </w:tc>
        <w:tc>
          <w:tcPr>
            <w:tcW w:w="5237" w:type="dxa"/>
            <w:tcBorders>
              <w:top w:val="single" w:sz="8" w:space="0" w:color="4F2D7F" w:themeColor="accent1"/>
              <w:left w:val="dotted" w:sz="4" w:space="0" w:color="A18F78" w:themeColor="background2" w:themeShade="BF"/>
              <w:bottom w:val="single" w:sz="8" w:space="0" w:color="4F2D7F" w:themeColor="accent1"/>
              <w:right w:val="dotted" w:sz="4" w:space="0" w:color="4F2D7F" w:themeColor="accent1"/>
            </w:tcBorders>
            <w:shd w:val="clear" w:color="auto" w:fill="auto"/>
          </w:tcPr>
          <w:p w14:paraId="70634D98" w14:textId="4AA60AC4" w:rsidR="002E5C4A" w:rsidRPr="004900AF" w:rsidRDefault="00DE0BC8" w:rsidP="004900AF">
            <w:pPr>
              <w:autoSpaceDE w:val="0"/>
              <w:autoSpaceDN w:val="0"/>
              <w:adjustRightInd w:val="0"/>
              <w:spacing w:before="60" w:after="60" w:line="240" w:lineRule="atLeas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-682203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1A8D" w:rsidRPr="004900AF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E5C4A" w:rsidRPr="004900A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1915358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5C4A" w:rsidRPr="004900AF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E5C4A" w:rsidRPr="004900A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No</w:t>
            </w:r>
            <w:r w:rsidR="008460C8" w:rsidRPr="004900A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-1496725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60C8" w:rsidRPr="004900AF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8460C8" w:rsidRPr="004900A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</w:t>
            </w:r>
            <w:r w:rsidR="00737CCE" w:rsidRPr="004900A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Not applicable</w:t>
            </w:r>
          </w:p>
          <w:p w14:paraId="2CA4C1EC" w14:textId="15CB5B6A" w:rsidR="002E5C4A" w:rsidRPr="004900AF" w:rsidRDefault="002E5C4A" w:rsidP="004900AF">
            <w:pPr>
              <w:autoSpaceDE w:val="0"/>
              <w:autoSpaceDN w:val="0"/>
              <w:adjustRightInd w:val="0"/>
              <w:spacing w:before="60" w:after="60" w:line="240" w:lineRule="atLeast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If no, </w:t>
            </w:r>
            <w:r w:rsidR="00420159"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understand and document the reasons why and indicate the</w:t>
            </w:r>
            <w:r w:rsidR="003B4190"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 </w:t>
            </w:r>
            <w:r w:rsidR="00554708"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component </w:t>
            </w:r>
            <w:r w:rsidR="003B4190"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performance</w:t>
            </w:r>
            <w:r w:rsidR="00420159"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 materiality amount applied.</w:t>
            </w:r>
          </w:p>
        </w:tc>
      </w:tr>
      <w:tr w:rsidR="004900AF" w:rsidRPr="004900AF" w14:paraId="44FA0BA8" w14:textId="77777777" w:rsidTr="001E6602">
        <w:trPr>
          <w:trHeight w:val="432"/>
        </w:trPr>
        <w:tc>
          <w:tcPr>
            <w:tcW w:w="9007" w:type="dxa"/>
            <w:gridSpan w:val="2"/>
            <w:tcBorders>
              <w:top w:val="single" w:sz="8" w:space="0" w:color="4F2D7F" w:themeColor="accent1"/>
              <w:left w:val="single" w:sz="8" w:space="0" w:color="4F2D7F" w:themeColor="accent1"/>
              <w:bottom w:val="single" w:sz="8" w:space="0" w:color="4F2D7F" w:themeColor="accent1"/>
              <w:right w:val="single" w:sz="8" w:space="0" w:color="4F2D7F" w:themeColor="accent1"/>
            </w:tcBorders>
            <w:shd w:val="clear" w:color="auto" w:fill="4F2D7F" w:themeFill="accent1"/>
            <w:vAlign w:val="center"/>
          </w:tcPr>
          <w:p w14:paraId="4F56835B" w14:textId="77777777" w:rsidR="002E5C4A" w:rsidRPr="004900AF" w:rsidRDefault="002E5C4A" w:rsidP="001E6602">
            <w:pPr>
              <w:pStyle w:val="Heading3"/>
              <w:keepNext w:val="0"/>
              <w:spacing w:before="60" w:after="60" w:line="220" w:lineRule="atLeast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</w:pPr>
            <w:r w:rsidRPr="004900AF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  <w:t>Related parties</w:t>
            </w:r>
          </w:p>
        </w:tc>
      </w:tr>
      <w:tr w:rsidR="002E5C4A" w:rsidRPr="004900AF" w14:paraId="2FE0893A" w14:textId="77777777" w:rsidTr="00C20455">
        <w:trPr>
          <w:trHeight w:val="800"/>
        </w:trPr>
        <w:tc>
          <w:tcPr>
            <w:tcW w:w="3770" w:type="dxa"/>
            <w:tcBorders>
              <w:top w:val="single" w:sz="8" w:space="0" w:color="4F2D7F" w:themeColor="accent1"/>
              <w:left w:val="dotted" w:sz="4" w:space="0" w:color="4F2D7F" w:themeColor="accent1"/>
              <w:bottom w:val="single" w:sz="8" w:space="0" w:color="4F2D7F" w:themeColor="accent1"/>
              <w:right w:val="dotted" w:sz="4" w:space="0" w:color="A18F78" w:themeColor="background2" w:themeShade="BF"/>
            </w:tcBorders>
            <w:shd w:val="clear" w:color="auto" w:fill="F4F1EF" w:themeFill="background2" w:themeFillTint="33"/>
          </w:tcPr>
          <w:p w14:paraId="479DFE74" w14:textId="6580BDDE" w:rsidR="002E5C4A" w:rsidRPr="004900AF" w:rsidRDefault="002E5C4A" w:rsidP="004900AF">
            <w:pPr>
              <w:pStyle w:val="Heading3"/>
              <w:keepNext w:val="0"/>
              <w:spacing w:before="60" w:after="60" w:line="24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4900AF">
              <w:rPr>
                <w:rFonts w:asciiTheme="minorHAnsi" w:hAnsiTheme="minorHAnsi" w:cstheme="minorHAnsi"/>
                <w:sz w:val="18"/>
                <w:szCs w:val="18"/>
              </w:rPr>
              <w:t xml:space="preserve">Performed audit procedures to identify the </w:t>
            </w:r>
            <w:r w:rsidR="004F4D85">
              <w:rPr>
                <w:rFonts w:asciiTheme="minorHAnsi" w:hAnsiTheme="minorHAnsi" w:cstheme="minorHAnsi"/>
                <w:sz w:val="18"/>
                <w:szCs w:val="18"/>
              </w:rPr>
              <w:t>Component</w:t>
            </w:r>
            <w:r w:rsidRPr="004900AF">
              <w:rPr>
                <w:rFonts w:asciiTheme="minorHAnsi" w:hAnsiTheme="minorHAnsi" w:cstheme="minorHAnsi"/>
                <w:sz w:val="18"/>
                <w:szCs w:val="18"/>
              </w:rPr>
              <w:t xml:space="preserve">’s related parties and compared the identified related parties to the list provided by the </w:t>
            </w:r>
            <w:r w:rsidR="00B75313" w:rsidRPr="004900AF">
              <w:rPr>
                <w:rFonts w:asciiTheme="minorHAnsi" w:hAnsiTheme="minorHAnsi" w:cstheme="minorHAnsi"/>
                <w:sz w:val="18"/>
                <w:szCs w:val="18"/>
              </w:rPr>
              <w:t>Group Auditor</w:t>
            </w:r>
            <w:r w:rsidRPr="004900AF">
              <w:rPr>
                <w:rFonts w:asciiTheme="minorHAnsi" w:hAnsiTheme="minorHAnsi" w:cstheme="minorHAnsi"/>
                <w:sz w:val="18"/>
                <w:szCs w:val="18"/>
              </w:rPr>
              <w:t xml:space="preserve"> in the Group Audit Instructions for accuracy and completeness?</w:t>
            </w:r>
          </w:p>
        </w:tc>
        <w:tc>
          <w:tcPr>
            <w:tcW w:w="5237" w:type="dxa"/>
            <w:tcBorders>
              <w:top w:val="single" w:sz="8" w:space="0" w:color="4F2D7F" w:themeColor="accent1"/>
              <w:left w:val="dotted" w:sz="4" w:space="0" w:color="A18F78" w:themeColor="background2" w:themeShade="BF"/>
              <w:bottom w:val="single" w:sz="8" w:space="0" w:color="4F2D7F" w:themeColor="accent1"/>
              <w:right w:val="dotted" w:sz="4" w:space="0" w:color="4F2D7F" w:themeColor="accent1"/>
            </w:tcBorders>
            <w:shd w:val="clear" w:color="auto" w:fill="auto"/>
          </w:tcPr>
          <w:p w14:paraId="46F7CB71" w14:textId="77777777" w:rsidR="00BE0F10" w:rsidRDefault="00DE0BC8" w:rsidP="004900AF">
            <w:pPr>
              <w:autoSpaceDE w:val="0"/>
              <w:autoSpaceDN w:val="0"/>
              <w:adjustRightInd w:val="0"/>
              <w:spacing w:before="60" w:after="60" w:line="240" w:lineRule="atLeas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-822585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0F10" w:rsidRPr="004900AF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E0F10" w:rsidRPr="004900A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587663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0F10" w:rsidRPr="004900AF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E0F10" w:rsidRPr="004900A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No  </w:t>
            </w:r>
          </w:p>
          <w:p w14:paraId="55565005" w14:textId="39E5FBC0" w:rsidR="004900AF" w:rsidRDefault="00420159" w:rsidP="004900AF">
            <w:pPr>
              <w:autoSpaceDE w:val="0"/>
              <w:autoSpaceDN w:val="0"/>
              <w:adjustRightInd w:val="0"/>
              <w:spacing w:before="60" w:after="60" w:line="240" w:lineRule="atLeast"/>
              <w:rPr>
                <w:rFonts w:asciiTheme="minorHAnsi" w:hAnsiTheme="minorHAnsi" w:cstheme="minorHAnsi"/>
                <w:color w:val="FF514A"/>
                <w:sz w:val="18"/>
                <w:szCs w:val="18"/>
              </w:rPr>
            </w:pPr>
            <w:r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If yes, describe the work performed</w:t>
            </w:r>
            <w:r w:rsidR="00B60A50"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 by </w:t>
            </w:r>
            <w:r w:rsidR="00794B1E"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the </w:t>
            </w:r>
            <w:r w:rsidR="003C3B06"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Component Auditor</w:t>
            </w:r>
            <w:r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.</w:t>
            </w:r>
            <w:r w:rsidR="00B15F7C"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 </w:t>
            </w:r>
            <w:r w:rsidR="004900AF"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This may be described in the </w:t>
            </w:r>
            <w:r w:rsidR="004900AF" w:rsidRPr="004900AF">
              <w:rPr>
                <w:rFonts w:asciiTheme="minorHAnsi" w:hAnsiTheme="minorHAnsi" w:cstheme="minorHAnsi"/>
                <w:i/>
                <w:iCs/>
                <w:color w:val="FF514A"/>
                <w:sz w:val="18"/>
                <w:szCs w:val="18"/>
              </w:rPr>
              <w:t>Summary of workpapers reviewed</w:t>
            </w:r>
            <w:r w:rsidR="004900AF"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 below. </w:t>
            </w:r>
          </w:p>
          <w:p w14:paraId="35238CE2" w14:textId="5851CDF0" w:rsidR="002E5C4A" w:rsidRPr="004900AF" w:rsidRDefault="002E5C4A" w:rsidP="004900AF">
            <w:pPr>
              <w:autoSpaceDE w:val="0"/>
              <w:autoSpaceDN w:val="0"/>
              <w:adjustRightInd w:val="0"/>
              <w:spacing w:before="60" w:after="60" w:line="240" w:lineRule="atLeas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If no, </w:t>
            </w:r>
            <w:r w:rsidR="00420159"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understand and document the reasons why.</w:t>
            </w:r>
          </w:p>
        </w:tc>
      </w:tr>
      <w:tr w:rsidR="004900AF" w:rsidRPr="004900AF" w14:paraId="36DB7BBC" w14:textId="77777777" w:rsidTr="001E6602">
        <w:trPr>
          <w:trHeight w:val="432"/>
        </w:trPr>
        <w:tc>
          <w:tcPr>
            <w:tcW w:w="9007" w:type="dxa"/>
            <w:gridSpan w:val="2"/>
            <w:tcBorders>
              <w:top w:val="single" w:sz="8" w:space="0" w:color="4F2D7F" w:themeColor="accent1"/>
              <w:left w:val="single" w:sz="8" w:space="0" w:color="4F2D7F" w:themeColor="accent1"/>
              <w:bottom w:val="single" w:sz="8" w:space="0" w:color="4F2D7F" w:themeColor="accent1"/>
              <w:right w:val="single" w:sz="8" w:space="0" w:color="4F2D7F" w:themeColor="accent1"/>
            </w:tcBorders>
            <w:shd w:val="clear" w:color="auto" w:fill="4F2D7F" w:themeFill="accent1"/>
            <w:vAlign w:val="center"/>
          </w:tcPr>
          <w:p w14:paraId="53FD48B7" w14:textId="173D3B0E" w:rsidR="002E5C4A" w:rsidRPr="004900AF" w:rsidRDefault="002E5C4A" w:rsidP="001E6602">
            <w:pPr>
              <w:pStyle w:val="Heading3"/>
              <w:keepNext w:val="0"/>
              <w:spacing w:before="60" w:after="60" w:line="240" w:lineRule="atLeast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</w:pPr>
            <w:r w:rsidRPr="004900AF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  <w:t>Significant risks</w:t>
            </w:r>
          </w:p>
        </w:tc>
      </w:tr>
      <w:tr w:rsidR="002E5C4A" w:rsidRPr="004900AF" w14:paraId="38C4F70B" w14:textId="77777777" w:rsidTr="00C20455">
        <w:tc>
          <w:tcPr>
            <w:tcW w:w="3770" w:type="dxa"/>
            <w:tcBorders>
              <w:top w:val="single" w:sz="8" w:space="0" w:color="4F2D7F" w:themeColor="accent1"/>
              <w:left w:val="dotted" w:sz="4" w:space="0" w:color="4F2D7F" w:themeColor="accent1"/>
              <w:bottom w:val="single" w:sz="8" w:space="0" w:color="4F2D7F" w:themeColor="accent1"/>
              <w:right w:val="dotted" w:sz="4" w:space="0" w:color="A18F78" w:themeColor="background2" w:themeShade="BF"/>
            </w:tcBorders>
            <w:shd w:val="clear" w:color="auto" w:fill="F4F1EF" w:themeFill="background2" w:themeFillTint="33"/>
          </w:tcPr>
          <w:p w14:paraId="1D269A50" w14:textId="1C46A48A" w:rsidR="002E5C4A" w:rsidRPr="004900AF" w:rsidRDefault="002E5C4A" w:rsidP="004900AF">
            <w:pPr>
              <w:pStyle w:val="Heading3"/>
              <w:keepNext w:val="0"/>
              <w:spacing w:before="60" w:after="60" w:line="24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4900AF">
              <w:rPr>
                <w:rFonts w:asciiTheme="minorHAnsi" w:hAnsiTheme="minorHAnsi" w:cstheme="minorHAnsi"/>
                <w:sz w:val="18"/>
                <w:szCs w:val="18"/>
              </w:rPr>
              <w:t>Performed the audit procedures</w:t>
            </w:r>
            <w:r w:rsidR="00606050" w:rsidRPr="004900AF">
              <w:rPr>
                <w:rFonts w:asciiTheme="minorHAnsi" w:hAnsiTheme="minorHAnsi" w:cstheme="minorHAnsi"/>
                <w:sz w:val="18"/>
                <w:szCs w:val="18"/>
              </w:rPr>
              <w:t>, including obtaining understanding of controls</w:t>
            </w:r>
            <w:r w:rsidR="00AD3022" w:rsidRPr="004900AF">
              <w:rPr>
                <w:rFonts w:asciiTheme="minorHAnsi" w:hAnsiTheme="minorHAnsi" w:cstheme="minorHAnsi"/>
                <w:sz w:val="18"/>
                <w:szCs w:val="18"/>
              </w:rPr>
              <w:t xml:space="preserve"> (including design and implementation)</w:t>
            </w:r>
            <w:r w:rsidR="00606050" w:rsidRPr="004900AF">
              <w:rPr>
                <w:rFonts w:asciiTheme="minorHAnsi" w:hAnsiTheme="minorHAnsi" w:cstheme="minorHAnsi"/>
                <w:sz w:val="18"/>
                <w:szCs w:val="18"/>
              </w:rPr>
              <w:t>,</w:t>
            </w:r>
            <w:r w:rsidRPr="004900AF">
              <w:rPr>
                <w:rFonts w:asciiTheme="minorHAnsi" w:hAnsiTheme="minorHAnsi" w:cstheme="minorHAnsi"/>
                <w:sz w:val="18"/>
                <w:szCs w:val="18"/>
              </w:rPr>
              <w:t xml:space="preserve"> requested by the </w:t>
            </w:r>
            <w:r w:rsidR="00B75313" w:rsidRPr="004900AF">
              <w:rPr>
                <w:rFonts w:asciiTheme="minorHAnsi" w:hAnsiTheme="minorHAnsi" w:cstheme="minorHAnsi"/>
                <w:sz w:val="18"/>
                <w:szCs w:val="18"/>
              </w:rPr>
              <w:t>Group Auditor</w:t>
            </w:r>
            <w:r w:rsidRPr="004900AF">
              <w:rPr>
                <w:rFonts w:asciiTheme="minorHAnsi" w:hAnsiTheme="minorHAnsi" w:cstheme="minorHAnsi"/>
                <w:sz w:val="18"/>
                <w:szCs w:val="18"/>
              </w:rPr>
              <w:t xml:space="preserve"> in the Group Audit Instructions for the </w:t>
            </w:r>
            <w:r w:rsidR="00D83372" w:rsidRPr="004900AF">
              <w:rPr>
                <w:rFonts w:asciiTheme="minorHAnsi" w:hAnsiTheme="minorHAnsi" w:cstheme="minorHAnsi"/>
                <w:sz w:val="18"/>
                <w:szCs w:val="18"/>
              </w:rPr>
              <w:t xml:space="preserve">identified </w:t>
            </w:r>
            <w:r w:rsidRPr="004900AF">
              <w:rPr>
                <w:rFonts w:asciiTheme="minorHAnsi" w:hAnsiTheme="minorHAnsi" w:cstheme="minorHAnsi"/>
                <w:sz w:val="18"/>
                <w:szCs w:val="18"/>
              </w:rPr>
              <w:t>significant risks of the group financial statements?</w:t>
            </w:r>
          </w:p>
        </w:tc>
        <w:tc>
          <w:tcPr>
            <w:tcW w:w="5237" w:type="dxa"/>
            <w:tcBorders>
              <w:top w:val="single" w:sz="8" w:space="0" w:color="4F2D7F" w:themeColor="accent1"/>
              <w:left w:val="dotted" w:sz="4" w:space="0" w:color="A18F78" w:themeColor="background2" w:themeShade="BF"/>
              <w:bottom w:val="single" w:sz="8" w:space="0" w:color="4F2D7F" w:themeColor="accent1"/>
              <w:right w:val="dotted" w:sz="4" w:space="0" w:color="4F2D7F" w:themeColor="accent1"/>
            </w:tcBorders>
            <w:shd w:val="clear" w:color="auto" w:fill="auto"/>
          </w:tcPr>
          <w:p w14:paraId="337CDF43" w14:textId="77777777" w:rsidR="00BE0F10" w:rsidRPr="004900AF" w:rsidRDefault="00DE0BC8" w:rsidP="00BE0F10">
            <w:pPr>
              <w:autoSpaceDE w:val="0"/>
              <w:autoSpaceDN w:val="0"/>
              <w:adjustRightInd w:val="0"/>
              <w:spacing w:before="60" w:after="60" w:line="240" w:lineRule="atLeas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-1399586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0F10" w:rsidRPr="004900AF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E0F10" w:rsidRPr="004900A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1731190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0F10" w:rsidRPr="004900AF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E0F10" w:rsidRPr="004900A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No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997617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0F10" w:rsidRPr="004900AF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E0F10" w:rsidRPr="004900A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Not applicable</w:t>
            </w:r>
          </w:p>
          <w:p w14:paraId="6A98877F" w14:textId="29FD50A2" w:rsidR="00420159" w:rsidRPr="004900AF" w:rsidRDefault="00420159" w:rsidP="004900AF">
            <w:pPr>
              <w:autoSpaceDE w:val="0"/>
              <w:autoSpaceDN w:val="0"/>
              <w:adjustRightInd w:val="0"/>
              <w:spacing w:before="60" w:after="60" w:line="240" w:lineRule="atLeast"/>
              <w:rPr>
                <w:rFonts w:asciiTheme="minorHAnsi" w:hAnsiTheme="minorHAnsi" w:cstheme="minorHAnsi"/>
                <w:color w:val="FF514A"/>
                <w:sz w:val="18"/>
                <w:szCs w:val="18"/>
              </w:rPr>
            </w:pPr>
            <w:r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If yes, describe the work performed </w:t>
            </w:r>
            <w:r w:rsidR="00B15F7C"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by the </w:t>
            </w:r>
            <w:r w:rsidR="003C3B06"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Component Auditor</w:t>
            </w:r>
            <w:r w:rsidR="00B15F7C"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 </w:t>
            </w:r>
            <w:r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related to </w:t>
            </w:r>
            <w:r w:rsidR="00215DAA"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understanding of </w:t>
            </w:r>
            <w:r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controls.</w:t>
            </w:r>
            <w:r w:rsidR="00B15F7C"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 </w:t>
            </w:r>
            <w:r w:rsidR="004900AF"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This may be described in the </w:t>
            </w:r>
            <w:r w:rsidR="004900AF" w:rsidRPr="004900AF">
              <w:rPr>
                <w:rFonts w:asciiTheme="minorHAnsi" w:hAnsiTheme="minorHAnsi" w:cstheme="minorHAnsi"/>
                <w:i/>
                <w:iCs/>
                <w:color w:val="FF514A"/>
                <w:sz w:val="18"/>
                <w:szCs w:val="18"/>
              </w:rPr>
              <w:t>Summary of workpapers reviewed</w:t>
            </w:r>
            <w:r w:rsidR="004900AF"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 below.</w:t>
            </w:r>
          </w:p>
          <w:p w14:paraId="7892F4C4" w14:textId="77777777" w:rsidR="002E5C4A" w:rsidRPr="004900AF" w:rsidRDefault="002E5C4A" w:rsidP="004900AF">
            <w:pPr>
              <w:autoSpaceDE w:val="0"/>
              <w:autoSpaceDN w:val="0"/>
              <w:adjustRightInd w:val="0"/>
              <w:spacing w:before="60" w:after="60" w:line="240" w:lineRule="atLeast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If no, </w:t>
            </w:r>
            <w:r w:rsidR="00420159"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understand and document the reasons why.</w:t>
            </w:r>
          </w:p>
        </w:tc>
      </w:tr>
      <w:tr w:rsidR="004900AF" w:rsidRPr="004900AF" w14:paraId="5B438150" w14:textId="77777777" w:rsidTr="001E6602">
        <w:trPr>
          <w:trHeight w:val="432"/>
        </w:trPr>
        <w:tc>
          <w:tcPr>
            <w:tcW w:w="9007" w:type="dxa"/>
            <w:gridSpan w:val="2"/>
            <w:tcBorders>
              <w:top w:val="single" w:sz="8" w:space="0" w:color="4F2D7F" w:themeColor="accent1"/>
              <w:left w:val="single" w:sz="8" w:space="0" w:color="4F2D7F" w:themeColor="accent1"/>
              <w:bottom w:val="single" w:sz="8" w:space="0" w:color="4F2D7F" w:themeColor="accent1"/>
              <w:right w:val="single" w:sz="8" w:space="0" w:color="4F2D7F" w:themeColor="accent1"/>
            </w:tcBorders>
            <w:shd w:val="clear" w:color="auto" w:fill="4F2D7F" w:themeFill="accent1"/>
            <w:vAlign w:val="center"/>
          </w:tcPr>
          <w:p w14:paraId="774633F0" w14:textId="12576FB0" w:rsidR="002E5C4A" w:rsidRPr="004900AF" w:rsidRDefault="002E5C4A" w:rsidP="001E6602">
            <w:pPr>
              <w:pStyle w:val="Heading3"/>
              <w:keepNext w:val="0"/>
              <w:spacing w:before="60" w:after="60" w:line="240" w:lineRule="atLeast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</w:pPr>
            <w:r w:rsidRPr="004900AF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  <w:t>Classes of transactions, account balances, and disclosures</w:t>
            </w:r>
          </w:p>
        </w:tc>
      </w:tr>
      <w:tr w:rsidR="002E5C4A" w:rsidRPr="004900AF" w14:paraId="31E22A23" w14:textId="77777777" w:rsidTr="00C20455">
        <w:tc>
          <w:tcPr>
            <w:tcW w:w="3770" w:type="dxa"/>
            <w:tcBorders>
              <w:top w:val="single" w:sz="8" w:space="0" w:color="4F2D7F" w:themeColor="accent1"/>
              <w:left w:val="dotted" w:sz="4" w:space="0" w:color="4F2D7F" w:themeColor="accent1"/>
              <w:bottom w:val="single" w:sz="8" w:space="0" w:color="4F2D7F" w:themeColor="accent1"/>
              <w:right w:val="dotted" w:sz="4" w:space="0" w:color="A18F78" w:themeColor="background2" w:themeShade="BF"/>
            </w:tcBorders>
            <w:shd w:val="clear" w:color="auto" w:fill="F4F1EF" w:themeFill="background2" w:themeFillTint="33"/>
          </w:tcPr>
          <w:p w14:paraId="47C4AF1B" w14:textId="21F00AF1" w:rsidR="002E5C4A" w:rsidRPr="004900AF" w:rsidRDefault="002E5C4A" w:rsidP="004900AF">
            <w:pPr>
              <w:pStyle w:val="Heading3"/>
              <w:keepNext w:val="0"/>
              <w:spacing w:before="60" w:after="60" w:line="24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4900AF">
              <w:rPr>
                <w:rFonts w:asciiTheme="minorHAnsi" w:hAnsiTheme="minorHAnsi" w:cstheme="minorHAnsi"/>
                <w:sz w:val="18"/>
                <w:szCs w:val="18"/>
              </w:rPr>
              <w:t xml:space="preserve">Performed the audit procedures requested by the </w:t>
            </w:r>
            <w:r w:rsidR="00B75313" w:rsidRPr="004900AF">
              <w:rPr>
                <w:rFonts w:asciiTheme="minorHAnsi" w:hAnsiTheme="minorHAnsi" w:cstheme="minorHAnsi"/>
                <w:sz w:val="18"/>
                <w:szCs w:val="18"/>
              </w:rPr>
              <w:t>Group Auditor</w:t>
            </w:r>
            <w:r w:rsidRPr="004900AF">
              <w:rPr>
                <w:rFonts w:asciiTheme="minorHAnsi" w:hAnsiTheme="minorHAnsi" w:cstheme="minorHAnsi"/>
                <w:sz w:val="18"/>
                <w:szCs w:val="18"/>
              </w:rPr>
              <w:t xml:space="preserve"> in the Group Audit Instructions for the identified classes of transactions, account balances, and disclosures?</w:t>
            </w:r>
          </w:p>
        </w:tc>
        <w:tc>
          <w:tcPr>
            <w:tcW w:w="5237" w:type="dxa"/>
            <w:tcBorders>
              <w:top w:val="single" w:sz="8" w:space="0" w:color="4F2D7F" w:themeColor="accent1"/>
              <w:left w:val="dotted" w:sz="4" w:space="0" w:color="A18F78" w:themeColor="background2" w:themeShade="BF"/>
              <w:bottom w:val="single" w:sz="8" w:space="0" w:color="4F2D7F" w:themeColor="accent1"/>
              <w:right w:val="dotted" w:sz="4" w:space="0" w:color="4F2D7F" w:themeColor="accent1"/>
            </w:tcBorders>
            <w:shd w:val="clear" w:color="auto" w:fill="auto"/>
          </w:tcPr>
          <w:p w14:paraId="69641BD5" w14:textId="77777777" w:rsidR="00BE0F10" w:rsidRPr="004900AF" w:rsidRDefault="00DE0BC8" w:rsidP="00BE0F10">
            <w:pPr>
              <w:autoSpaceDE w:val="0"/>
              <w:autoSpaceDN w:val="0"/>
              <w:adjustRightInd w:val="0"/>
              <w:spacing w:before="60" w:after="60" w:line="240" w:lineRule="atLeas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2143234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0F10" w:rsidRPr="004900AF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E0F10" w:rsidRPr="004900A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1599217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0F10" w:rsidRPr="004900AF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E0F10" w:rsidRPr="004900A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No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-773089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0F10" w:rsidRPr="004900AF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E0F10" w:rsidRPr="004900A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Not applicable</w:t>
            </w:r>
          </w:p>
          <w:p w14:paraId="12D5DF3F" w14:textId="77777777" w:rsidR="002E5C4A" w:rsidRPr="004900AF" w:rsidRDefault="002E5C4A" w:rsidP="004900AF">
            <w:pPr>
              <w:autoSpaceDE w:val="0"/>
              <w:autoSpaceDN w:val="0"/>
              <w:adjustRightInd w:val="0"/>
              <w:spacing w:before="60" w:after="60" w:line="240" w:lineRule="atLeast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If no, </w:t>
            </w:r>
            <w:r w:rsidR="00420159"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understand and document the reasons why.</w:t>
            </w:r>
          </w:p>
        </w:tc>
      </w:tr>
      <w:tr w:rsidR="004900AF" w:rsidRPr="004900AF" w14:paraId="1EE15054" w14:textId="77777777" w:rsidTr="001E6602">
        <w:trPr>
          <w:trHeight w:val="432"/>
        </w:trPr>
        <w:tc>
          <w:tcPr>
            <w:tcW w:w="9007" w:type="dxa"/>
            <w:gridSpan w:val="2"/>
            <w:tcBorders>
              <w:top w:val="single" w:sz="8" w:space="0" w:color="4F2D7F" w:themeColor="accent1"/>
              <w:left w:val="single" w:sz="8" w:space="0" w:color="4F2D7F" w:themeColor="accent1"/>
              <w:bottom w:val="single" w:sz="8" w:space="0" w:color="4F2D7F" w:themeColor="accent1"/>
              <w:right w:val="single" w:sz="8" w:space="0" w:color="4F2D7F" w:themeColor="accent1"/>
            </w:tcBorders>
            <w:shd w:val="clear" w:color="auto" w:fill="4F2D7F" w:themeFill="accent1"/>
            <w:vAlign w:val="center"/>
          </w:tcPr>
          <w:p w14:paraId="3A105032" w14:textId="77777777" w:rsidR="00BB3DEB" w:rsidRPr="004900AF" w:rsidRDefault="00BB3DEB" w:rsidP="001E6602">
            <w:pPr>
              <w:pStyle w:val="Heading3"/>
              <w:keepNext w:val="0"/>
              <w:spacing w:before="60" w:after="60" w:line="240" w:lineRule="atLeast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</w:pPr>
            <w:r w:rsidRPr="004900AF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  <w:t>Tests of controls</w:t>
            </w:r>
          </w:p>
        </w:tc>
      </w:tr>
      <w:tr w:rsidR="00BB3DEB" w:rsidRPr="004900AF" w14:paraId="7148C5E9" w14:textId="77777777" w:rsidTr="00C20455">
        <w:tc>
          <w:tcPr>
            <w:tcW w:w="3770" w:type="dxa"/>
            <w:tcBorders>
              <w:top w:val="single" w:sz="8" w:space="0" w:color="4F2D7F" w:themeColor="accent1"/>
              <w:left w:val="dotted" w:sz="4" w:space="0" w:color="4F2D7F" w:themeColor="accent1"/>
              <w:bottom w:val="single" w:sz="8" w:space="0" w:color="4F2D7F" w:themeColor="accent1"/>
              <w:right w:val="dotted" w:sz="4" w:space="0" w:color="A18F78" w:themeColor="background2" w:themeShade="BF"/>
            </w:tcBorders>
            <w:shd w:val="clear" w:color="auto" w:fill="F4F1EF" w:themeFill="background2" w:themeFillTint="33"/>
          </w:tcPr>
          <w:p w14:paraId="44D368E7" w14:textId="0DB244D5" w:rsidR="00BB3DEB" w:rsidRPr="004900AF" w:rsidRDefault="00BB3DEB" w:rsidP="004900AF">
            <w:pPr>
              <w:pStyle w:val="Heading3"/>
              <w:keepNext w:val="0"/>
              <w:spacing w:before="60" w:after="60" w:line="24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4900AF">
              <w:rPr>
                <w:rFonts w:asciiTheme="minorHAnsi" w:hAnsiTheme="minorHAnsi" w:cstheme="minorHAnsi"/>
                <w:sz w:val="18"/>
                <w:szCs w:val="18"/>
              </w:rPr>
              <w:t xml:space="preserve">Performed tests of controls as requested by the </w:t>
            </w:r>
            <w:r w:rsidR="00B75313" w:rsidRPr="004900AF">
              <w:rPr>
                <w:rFonts w:asciiTheme="minorHAnsi" w:hAnsiTheme="minorHAnsi" w:cstheme="minorHAnsi"/>
                <w:sz w:val="18"/>
                <w:szCs w:val="18"/>
              </w:rPr>
              <w:t>Group Auditor</w:t>
            </w:r>
            <w:r w:rsidRPr="004900AF">
              <w:rPr>
                <w:rFonts w:asciiTheme="minorHAnsi" w:hAnsiTheme="minorHAnsi" w:cstheme="minorHAnsi"/>
                <w:sz w:val="18"/>
                <w:szCs w:val="18"/>
              </w:rPr>
              <w:t xml:space="preserve"> in the Group Audit Instructions?</w:t>
            </w:r>
          </w:p>
        </w:tc>
        <w:tc>
          <w:tcPr>
            <w:tcW w:w="5237" w:type="dxa"/>
            <w:tcBorders>
              <w:top w:val="single" w:sz="8" w:space="0" w:color="4F2D7F" w:themeColor="accent1"/>
              <w:left w:val="dotted" w:sz="4" w:space="0" w:color="A18F78" w:themeColor="background2" w:themeShade="BF"/>
              <w:bottom w:val="single" w:sz="8" w:space="0" w:color="4F2D7F" w:themeColor="accent1"/>
              <w:right w:val="dotted" w:sz="4" w:space="0" w:color="4F2D7F" w:themeColor="accent1"/>
            </w:tcBorders>
            <w:shd w:val="clear" w:color="auto" w:fill="auto"/>
          </w:tcPr>
          <w:p w14:paraId="7B83FE6D" w14:textId="77777777" w:rsidR="00BE0F10" w:rsidRPr="004900AF" w:rsidRDefault="00DE0BC8" w:rsidP="00BE0F10">
            <w:pPr>
              <w:autoSpaceDE w:val="0"/>
              <w:autoSpaceDN w:val="0"/>
              <w:adjustRightInd w:val="0"/>
              <w:spacing w:before="60" w:after="60" w:line="240" w:lineRule="atLeas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1070860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0F10" w:rsidRPr="004900AF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E0F10" w:rsidRPr="004900A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-570821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0F10" w:rsidRPr="004900AF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E0F10" w:rsidRPr="004900A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No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-392424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0F10" w:rsidRPr="004900AF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E0F10" w:rsidRPr="004900A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Not applicable</w:t>
            </w:r>
          </w:p>
          <w:p w14:paraId="3C750B8C" w14:textId="77777777" w:rsidR="00BB3DEB" w:rsidRPr="004900AF" w:rsidRDefault="00BB3DEB" w:rsidP="004900AF">
            <w:pPr>
              <w:autoSpaceDE w:val="0"/>
              <w:autoSpaceDN w:val="0"/>
              <w:adjustRightInd w:val="0"/>
              <w:spacing w:before="60" w:after="60" w:line="240" w:lineRule="atLeast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If no, understand and document the reasons why.</w:t>
            </w:r>
          </w:p>
        </w:tc>
      </w:tr>
      <w:tr w:rsidR="004900AF" w:rsidRPr="004900AF" w14:paraId="3B3ECFAF" w14:textId="77777777" w:rsidTr="001E6602">
        <w:tblPrEx>
          <w:tblBorders>
            <w:top w:val="single" w:sz="4" w:space="0" w:color="4F2D7F"/>
            <w:left w:val="single" w:sz="4" w:space="0" w:color="4F2D7F"/>
            <w:bottom w:val="single" w:sz="4" w:space="0" w:color="4F2D7F"/>
            <w:right w:val="single" w:sz="4" w:space="0" w:color="4F2D7F"/>
            <w:insideH w:val="single" w:sz="4" w:space="0" w:color="4F2D7F"/>
            <w:insideV w:val="single" w:sz="4" w:space="0" w:color="4F2D7F"/>
          </w:tblBorders>
        </w:tblPrEx>
        <w:trPr>
          <w:trHeight w:val="432"/>
        </w:trPr>
        <w:tc>
          <w:tcPr>
            <w:tcW w:w="9007" w:type="dxa"/>
            <w:gridSpan w:val="2"/>
            <w:tcBorders>
              <w:top w:val="single" w:sz="8" w:space="0" w:color="4F2D7F" w:themeColor="accent1"/>
              <w:left w:val="single" w:sz="8" w:space="0" w:color="4F2D7F" w:themeColor="accent1"/>
              <w:bottom w:val="single" w:sz="8" w:space="0" w:color="4F2D7F" w:themeColor="accent1"/>
              <w:right w:val="single" w:sz="8" w:space="0" w:color="4F2D7F" w:themeColor="accent1"/>
            </w:tcBorders>
            <w:shd w:val="clear" w:color="auto" w:fill="4F2D7F" w:themeFill="accent1"/>
            <w:vAlign w:val="center"/>
          </w:tcPr>
          <w:p w14:paraId="0FDD6380" w14:textId="77777777" w:rsidR="00BB3DEB" w:rsidRPr="004900AF" w:rsidRDefault="00BB3DEB" w:rsidP="001E6602">
            <w:pPr>
              <w:pStyle w:val="Heading3"/>
              <w:keepNext w:val="0"/>
              <w:spacing w:before="120" w:after="120" w:line="240" w:lineRule="atLeast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</w:pPr>
            <w:r w:rsidRPr="004900AF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  <w:t>Intercompany transactions and account balances</w:t>
            </w:r>
          </w:p>
        </w:tc>
      </w:tr>
      <w:tr w:rsidR="00BB3DEB" w:rsidRPr="004900AF" w14:paraId="1E4A96EB" w14:textId="77777777" w:rsidTr="00C20455">
        <w:tblPrEx>
          <w:tblBorders>
            <w:top w:val="single" w:sz="4" w:space="0" w:color="4F2D7F"/>
            <w:left w:val="single" w:sz="4" w:space="0" w:color="4F2D7F"/>
            <w:bottom w:val="single" w:sz="4" w:space="0" w:color="4F2D7F"/>
            <w:right w:val="single" w:sz="4" w:space="0" w:color="4F2D7F"/>
            <w:insideH w:val="single" w:sz="4" w:space="0" w:color="4F2D7F"/>
            <w:insideV w:val="single" w:sz="4" w:space="0" w:color="4F2D7F"/>
          </w:tblBorders>
        </w:tblPrEx>
        <w:tc>
          <w:tcPr>
            <w:tcW w:w="3770" w:type="dxa"/>
            <w:tcBorders>
              <w:top w:val="single" w:sz="8" w:space="0" w:color="4F2D7F" w:themeColor="accent1"/>
              <w:left w:val="dotted" w:sz="4" w:space="0" w:color="4F2D7F" w:themeColor="accent1"/>
              <w:bottom w:val="single" w:sz="8" w:space="0" w:color="4F2D7F" w:themeColor="accent1"/>
              <w:right w:val="dotted" w:sz="4" w:space="0" w:color="A18F78" w:themeColor="background2" w:themeShade="BF"/>
            </w:tcBorders>
            <w:shd w:val="clear" w:color="auto" w:fill="F4F1EF" w:themeFill="background2" w:themeFillTint="33"/>
          </w:tcPr>
          <w:p w14:paraId="73B25087" w14:textId="3116E359" w:rsidR="00BB3DEB" w:rsidRPr="004900AF" w:rsidRDefault="00BB3DEB" w:rsidP="004900AF">
            <w:pPr>
              <w:pStyle w:val="Heading3"/>
              <w:keepNext w:val="0"/>
              <w:spacing w:before="60" w:after="60" w:line="240" w:lineRule="atLeas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900AF">
              <w:rPr>
                <w:rFonts w:asciiTheme="minorHAnsi" w:hAnsiTheme="minorHAnsi" w:cstheme="minorHAnsi"/>
                <w:sz w:val="18"/>
                <w:szCs w:val="18"/>
              </w:rPr>
              <w:t xml:space="preserve">Performed audit procedures on intercompany transactions and account balances as requested by the </w:t>
            </w:r>
            <w:r w:rsidR="00B75313" w:rsidRPr="004900AF">
              <w:rPr>
                <w:rFonts w:asciiTheme="minorHAnsi" w:hAnsiTheme="minorHAnsi" w:cstheme="minorHAnsi"/>
                <w:sz w:val="18"/>
                <w:szCs w:val="18"/>
              </w:rPr>
              <w:t>Group Auditor</w:t>
            </w:r>
            <w:r w:rsidRPr="004900AF">
              <w:rPr>
                <w:rFonts w:asciiTheme="minorHAnsi" w:hAnsiTheme="minorHAnsi" w:cstheme="minorHAnsi"/>
                <w:sz w:val="18"/>
                <w:szCs w:val="18"/>
              </w:rPr>
              <w:t xml:space="preserve"> in the Group Audit Instructions?</w:t>
            </w:r>
          </w:p>
        </w:tc>
        <w:tc>
          <w:tcPr>
            <w:tcW w:w="5237" w:type="dxa"/>
            <w:tcBorders>
              <w:top w:val="single" w:sz="8" w:space="0" w:color="4F2D7F" w:themeColor="accent1"/>
              <w:left w:val="dotted" w:sz="4" w:space="0" w:color="A18F78" w:themeColor="background2" w:themeShade="BF"/>
              <w:bottom w:val="single" w:sz="8" w:space="0" w:color="4F2D7F" w:themeColor="accent1"/>
              <w:right w:val="dotted" w:sz="4" w:space="0" w:color="4F2D7F" w:themeColor="accent1"/>
            </w:tcBorders>
            <w:shd w:val="clear" w:color="auto" w:fill="auto"/>
          </w:tcPr>
          <w:p w14:paraId="14732BE5" w14:textId="77777777" w:rsidR="00BE0F10" w:rsidRDefault="00DE0BC8" w:rsidP="004900AF">
            <w:pPr>
              <w:autoSpaceDE w:val="0"/>
              <w:autoSpaceDN w:val="0"/>
              <w:adjustRightInd w:val="0"/>
              <w:spacing w:before="60" w:after="60" w:line="240" w:lineRule="atLeas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-1181123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0F10" w:rsidRPr="004900AF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E0F10" w:rsidRPr="004900A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2113706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0F10" w:rsidRPr="004900AF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E0F10" w:rsidRPr="004900A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No  </w:t>
            </w:r>
          </w:p>
          <w:p w14:paraId="0D01EF6B" w14:textId="31C2ACFD" w:rsidR="00BB3DEB" w:rsidRPr="004900AF" w:rsidRDefault="00BB3DEB" w:rsidP="004900AF">
            <w:pPr>
              <w:autoSpaceDE w:val="0"/>
              <w:autoSpaceDN w:val="0"/>
              <w:adjustRightInd w:val="0"/>
              <w:spacing w:before="60" w:after="60" w:line="240" w:lineRule="atLeast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If no, understand and document the reasons why.</w:t>
            </w:r>
          </w:p>
        </w:tc>
      </w:tr>
      <w:tr w:rsidR="004900AF" w:rsidRPr="004900AF" w14:paraId="17056BDA" w14:textId="77777777" w:rsidTr="001E6602">
        <w:trPr>
          <w:trHeight w:val="432"/>
        </w:trPr>
        <w:tc>
          <w:tcPr>
            <w:tcW w:w="9007" w:type="dxa"/>
            <w:gridSpan w:val="2"/>
            <w:tcBorders>
              <w:top w:val="single" w:sz="8" w:space="0" w:color="4F2D7F" w:themeColor="accent1"/>
              <w:left w:val="single" w:sz="8" w:space="0" w:color="4F2D7F" w:themeColor="accent1"/>
              <w:bottom w:val="single" w:sz="8" w:space="0" w:color="4F2D7F" w:themeColor="accent1"/>
              <w:right w:val="single" w:sz="8" w:space="0" w:color="4F2D7F" w:themeColor="accent1"/>
            </w:tcBorders>
            <w:shd w:val="clear" w:color="auto" w:fill="4F2D7F" w:themeFill="accent1"/>
            <w:vAlign w:val="center"/>
          </w:tcPr>
          <w:p w14:paraId="4C7747AC" w14:textId="77777777" w:rsidR="00762C1A" w:rsidRPr="004900AF" w:rsidRDefault="00762C1A" w:rsidP="001E6602">
            <w:pPr>
              <w:pStyle w:val="Heading3"/>
              <w:spacing w:before="60" w:after="60" w:line="240" w:lineRule="atLeast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</w:pPr>
            <w:r w:rsidRPr="004900AF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  <w:lastRenderedPageBreak/>
              <w:t>Adjustments for differences in financial reporting frameworks or accounting policies</w:t>
            </w:r>
          </w:p>
        </w:tc>
      </w:tr>
      <w:tr w:rsidR="00762C1A" w:rsidRPr="004900AF" w14:paraId="28671957" w14:textId="77777777" w:rsidTr="00C20455">
        <w:tc>
          <w:tcPr>
            <w:tcW w:w="3770" w:type="dxa"/>
            <w:tcBorders>
              <w:top w:val="single" w:sz="8" w:space="0" w:color="4F2D7F" w:themeColor="accent1"/>
              <w:left w:val="dotted" w:sz="4" w:space="0" w:color="4F2D7F" w:themeColor="accent1"/>
              <w:bottom w:val="single" w:sz="8" w:space="0" w:color="4F2D7F" w:themeColor="accent1"/>
              <w:right w:val="dotted" w:sz="4" w:space="0" w:color="A18F78" w:themeColor="background2" w:themeShade="BF"/>
            </w:tcBorders>
            <w:shd w:val="clear" w:color="auto" w:fill="F4F1EF" w:themeFill="background2" w:themeFillTint="33"/>
          </w:tcPr>
          <w:p w14:paraId="46073FEB" w14:textId="77777777" w:rsidR="00762C1A" w:rsidRPr="004900AF" w:rsidRDefault="00762C1A" w:rsidP="004900AF">
            <w:pPr>
              <w:pStyle w:val="Heading3"/>
              <w:spacing w:before="60" w:after="60" w:line="240" w:lineRule="atLeas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900AF">
              <w:rPr>
                <w:rFonts w:asciiTheme="minorHAnsi" w:hAnsiTheme="minorHAnsi" w:cstheme="minorHAnsi"/>
                <w:sz w:val="18"/>
                <w:szCs w:val="18"/>
              </w:rPr>
              <w:t>Performed audit procedures on adjustments to convert the component financial information to the financial reporting framework and selecte</w:t>
            </w:r>
            <w:r w:rsidR="00EB2A28" w:rsidRPr="004900AF">
              <w:rPr>
                <w:rFonts w:asciiTheme="minorHAnsi" w:hAnsiTheme="minorHAnsi" w:cstheme="minorHAnsi"/>
                <w:sz w:val="18"/>
                <w:szCs w:val="18"/>
              </w:rPr>
              <w:t>d</w:t>
            </w:r>
            <w:r w:rsidRPr="004900AF">
              <w:rPr>
                <w:rFonts w:asciiTheme="minorHAnsi" w:hAnsiTheme="minorHAnsi" w:cstheme="minorHAnsi"/>
                <w:sz w:val="18"/>
                <w:szCs w:val="18"/>
              </w:rPr>
              <w:t xml:space="preserve"> accounting policies applicable to the group financial statements?</w:t>
            </w:r>
          </w:p>
        </w:tc>
        <w:tc>
          <w:tcPr>
            <w:tcW w:w="5237" w:type="dxa"/>
            <w:tcBorders>
              <w:top w:val="single" w:sz="8" w:space="0" w:color="4F2D7F" w:themeColor="accent1"/>
              <w:left w:val="dotted" w:sz="4" w:space="0" w:color="A18F78" w:themeColor="background2" w:themeShade="BF"/>
              <w:bottom w:val="single" w:sz="8" w:space="0" w:color="4F2D7F" w:themeColor="accent1"/>
              <w:right w:val="dotted" w:sz="4" w:space="0" w:color="4F2D7F" w:themeColor="accent1"/>
            </w:tcBorders>
            <w:shd w:val="clear" w:color="auto" w:fill="auto"/>
          </w:tcPr>
          <w:p w14:paraId="3D425CB1" w14:textId="77777777" w:rsidR="00BE0F10" w:rsidRPr="004900AF" w:rsidRDefault="00DE0BC8" w:rsidP="00BE0F10">
            <w:pPr>
              <w:autoSpaceDE w:val="0"/>
              <w:autoSpaceDN w:val="0"/>
              <w:adjustRightInd w:val="0"/>
              <w:spacing w:before="60" w:after="60" w:line="240" w:lineRule="atLeas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2105541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0F10" w:rsidRPr="004900AF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E0F10" w:rsidRPr="004900A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2049565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0F10" w:rsidRPr="004900AF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E0F10" w:rsidRPr="004900A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No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1431239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0F10" w:rsidRPr="004900AF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E0F10" w:rsidRPr="004900AF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Not applicable</w:t>
            </w:r>
          </w:p>
          <w:p w14:paraId="75A05DA3" w14:textId="2E3628F4" w:rsidR="00762C1A" w:rsidRPr="004900AF" w:rsidRDefault="00762C1A" w:rsidP="004900AF">
            <w:pPr>
              <w:autoSpaceDE w:val="0"/>
              <w:autoSpaceDN w:val="0"/>
              <w:adjustRightInd w:val="0"/>
              <w:spacing w:before="60" w:after="60" w:line="240" w:lineRule="atLeast"/>
              <w:rPr>
                <w:rFonts w:asciiTheme="minorHAnsi" w:hAnsiTheme="minorHAnsi" w:cstheme="minorHAnsi"/>
                <w:color w:val="FF514A"/>
                <w:sz w:val="18"/>
                <w:szCs w:val="18"/>
              </w:rPr>
            </w:pPr>
            <w:r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If yes, describe </w:t>
            </w:r>
            <w:r w:rsidR="00794B1E"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the </w:t>
            </w:r>
            <w:r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work performed</w:t>
            </w:r>
            <w:r w:rsidR="003D2C20"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 by </w:t>
            </w:r>
            <w:r w:rsidR="00794B1E"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the </w:t>
            </w:r>
            <w:r w:rsidR="003C3B06"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Component Auditor</w:t>
            </w:r>
            <w:r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.</w:t>
            </w:r>
            <w:r w:rsidR="00B15F7C"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 This may be described in the </w:t>
            </w:r>
            <w:r w:rsidR="00B15F7C" w:rsidRPr="004900AF">
              <w:rPr>
                <w:rFonts w:asciiTheme="minorHAnsi" w:hAnsiTheme="minorHAnsi" w:cstheme="minorHAnsi"/>
                <w:i/>
                <w:iCs/>
                <w:color w:val="FF514A"/>
                <w:sz w:val="18"/>
                <w:szCs w:val="18"/>
              </w:rPr>
              <w:t xml:space="preserve">Summary of </w:t>
            </w:r>
            <w:r w:rsidR="004900AF" w:rsidRPr="004900AF">
              <w:rPr>
                <w:rFonts w:asciiTheme="minorHAnsi" w:hAnsiTheme="minorHAnsi" w:cstheme="minorHAnsi"/>
                <w:i/>
                <w:iCs/>
                <w:color w:val="FF514A"/>
                <w:sz w:val="18"/>
                <w:szCs w:val="18"/>
              </w:rPr>
              <w:t>workpapers reviewed</w:t>
            </w:r>
            <w:r w:rsidR="004900AF"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 </w:t>
            </w:r>
            <w:r w:rsidR="00B15F7C"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below. </w:t>
            </w:r>
          </w:p>
          <w:p w14:paraId="2435360B" w14:textId="77777777" w:rsidR="00762C1A" w:rsidRPr="004900AF" w:rsidRDefault="00762C1A" w:rsidP="004900AF">
            <w:pPr>
              <w:autoSpaceDE w:val="0"/>
              <w:autoSpaceDN w:val="0"/>
              <w:adjustRightInd w:val="0"/>
              <w:spacing w:before="60" w:after="60" w:line="240" w:lineRule="atLeast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 w:rsidRPr="004900AF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If no, understand and document the reasons why.</w:t>
            </w:r>
          </w:p>
        </w:tc>
      </w:tr>
    </w:tbl>
    <w:p w14:paraId="1643F42D" w14:textId="77777777" w:rsidR="00606050" w:rsidRPr="00294791" w:rsidRDefault="00606050" w:rsidP="00807A99">
      <w:pPr>
        <w:pStyle w:val="Heading2"/>
        <w:spacing w:before="240" w:after="120" w:line="240" w:lineRule="auto"/>
        <w:rPr>
          <w:rFonts w:ascii="Arial" w:hAnsi="Arial"/>
          <w:b/>
          <w:bCs/>
          <w:color w:val="4F2D7F"/>
        </w:rPr>
      </w:pPr>
      <w:r w:rsidRPr="00294791">
        <w:rPr>
          <w:rFonts w:ascii="Arial" w:hAnsi="Arial"/>
          <w:b/>
          <w:bCs/>
          <w:color w:val="4F2D7F"/>
        </w:rPr>
        <w:t>Summary of workpapers reviewed</w:t>
      </w:r>
    </w:p>
    <w:p w14:paraId="47FB2675" w14:textId="76F55103" w:rsidR="00606050" w:rsidRPr="00235D3C" w:rsidRDefault="00606050" w:rsidP="00294791">
      <w:pPr>
        <w:pStyle w:val="BodyText"/>
        <w:spacing w:after="120" w:line="240" w:lineRule="auto"/>
        <w:rPr>
          <w:rFonts w:ascii="Arial" w:hAnsi="Arial"/>
        </w:rPr>
      </w:pPr>
      <w:r w:rsidRPr="00294791">
        <w:rPr>
          <w:rFonts w:ascii="Arial" w:hAnsi="Arial"/>
          <w:sz w:val="20"/>
          <w:szCs w:val="18"/>
        </w:rPr>
        <w:t xml:space="preserve">The following provides a high-level summary of the review of the work performed by the </w:t>
      </w:r>
      <w:r w:rsidR="003C3B06">
        <w:rPr>
          <w:rFonts w:ascii="Arial" w:hAnsi="Arial"/>
          <w:sz w:val="20"/>
          <w:szCs w:val="18"/>
        </w:rPr>
        <w:t>Component Auditor</w:t>
      </w:r>
      <w:r w:rsidRPr="00294791">
        <w:rPr>
          <w:rFonts w:ascii="Arial" w:hAnsi="Arial"/>
          <w:sz w:val="20"/>
          <w:szCs w:val="18"/>
        </w:rPr>
        <w:t xml:space="preserve"> in addition to the matters related to compliance with the Group Audit Instructions above</w:t>
      </w:r>
      <w:r w:rsidRPr="00235D3C">
        <w:rPr>
          <w:rFonts w:ascii="Arial" w:hAnsi="Arial"/>
        </w:rPr>
        <w:t>.</w:t>
      </w:r>
      <w:r w:rsidR="00763F3D">
        <w:rPr>
          <w:rFonts w:ascii="Arial" w:hAnsi="Arial"/>
        </w:rPr>
        <w:t xml:space="preserve"> </w:t>
      </w:r>
    </w:p>
    <w:tbl>
      <w:tblPr>
        <w:tblStyle w:val="TableGrid"/>
        <w:tblW w:w="5000" w:type="pct"/>
        <w:tblBorders>
          <w:top w:val="single" w:sz="8" w:space="0" w:color="4F2D7F" w:themeColor="accent1"/>
          <w:left w:val="dotted" w:sz="4" w:space="0" w:color="4F2D7F" w:themeColor="accent1"/>
          <w:bottom w:val="single" w:sz="8" w:space="0" w:color="4F2D7F" w:themeColor="accent1"/>
          <w:right w:val="dotted" w:sz="4" w:space="0" w:color="4F2D7F" w:themeColor="accent1"/>
          <w:insideH w:val="single" w:sz="4" w:space="0" w:color="4F2D7F" w:themeColor="accent1"/>
          <w:insideV w:val="dotted" w:sz="4" w:space="0" w:color="A18F78" w:themeColor="background2" w:themeShade="BF"/>
        </w:tblBorders>
        <w:tblLook w:val="04A0" w:firstRow="1" w:lastRow="0" w:firstColumn="1" w:lastColumn="0" w:noHBand="0" w:noVBand="1"/>
      </w:tblPr>
      <w:tblGrid>
        <w:gridCol w:w="3775"/>
        <w:gridCol w:w="5242"/>
      </w:tblGrid>
      <w:tr w:rsidR="00BB3DEB" w:rsidRPr="004900AF" w14:paraId="0F7B6A61" w14:textId="015A194B" w:rsidTr="00C20455">
        <w:trPr>
          <w:trHeight w:val="800"/>
        </w:trPr>
        <w:tc>
          <w:tcPr>
            <w:tcW w:w="3775" w:type="dxa"/>
            <w:shd w:val="clear" w:color="auto" w:fill="F4F1EF" w:themeFill="background2" w:themeFillTint="33"/>
          </w:tcPr>
          <w:p w14:paraId="053BEB43" w14:textId="5C818308" w:rsidR="00BB3DEB" w:rsidRPr="00545599" w:rsidRDefault="00BB3DEB" w:rsidP="00BE0F10">
            <w:pPr>
              <w:pStyle w:val="Heading3"/>
              <w:spacing w:before="60" w:after="60" w:line="220" w:lineRule="atLeast"/>
              <w:rPr>
                <w:b/>
                <w:color w:val="4F2D7F" w:themeColor="accent1"/>
                <w:sz w:val="18"/>
                <w:szCs w:val="18"/>
              </w:rPr>
            </w:pPr>
            <w:r w:rsidRPr="00545599">
              <w:rPr>
                <w:b/>
                <w:color w:val="4F2D7F" w:themeColor="accent1"/>
                <w:sz w:val="18"/>
                <w:szCs w:val="18"/>
              </w:rPr>
              <w:t>Information technology (IT) systems and IT general controls</w:t>
            </w:r>
          </w:p>
        </w:tc>
        <w:tc>
          <w:tcPr>
            <w:tcW w:w="5242" w:type="dxa"/>
            <w:shd w:val="clear" w:color="auto" w:fill="auto"/>
          </w:tcPr>
          <w:p w14:paraId="66BD1F49" w14:textId="586B9E9F" w:rsidR="00BB3DEB" w:rsidRPr="004900AF" w:rsidRDefault="00BB3DEB" w:rsidP="00BE0F10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FF514A"/>
                <w:sz w:val="18"/>
                <w:szCs w:val="18"/>
              </w:rPr>
            </w:pPr>
            <w:r w:rsidRPr="004900AF">
              <w:rPr>
                <w:rFonts w:ascii="Arial" w:hAnsi="Arial"/>
                <w:color w:val="FF514A"/>
                <w:sz w:val="18"/>
                <w:szCs w:val="18"/>
              </w:rPr>
              <w:t xml:space="preserve">Unless out of scope based on the </w:t>
            </w:r>
            <w:r w:rsidR="009A7BC7">
              <w:rPr>
                <w:rFonts w:ascii="Arial" w:hAnsi="Arial"/>
                <w:color w:val="FF514A"/>
                <w:sz w:val="18"/>
                <w:szCs w:val="18"/>
              </w:rPr>
              <w:t>Group Audit Instructions</w:t>
            </w:r>
            <w:r w:rsidRPr="004900AF">
              <w:rPr>
                <w:rFonts w:ascii="Arial" w:hAnsi="Arial"/>
                <w:color w:val="FF514A"/>
                <w:sz w:val="18"/>
                <w:szCs w:val="18"/>
              </w:rPr>
              <w:t xml:space="preserve">, summarize the review of the work performed by the </w:t>
            </w:r>
            <w:r w:rsidR="003C3B06" w:rsidRPr="004900AF">
              <w:rPr>
                <w:rFonts w:ascii="Arial" w:hAnsi="Arial"/>
                <w:color w:val="FF514A"/>
                <w:sz w:val="18"/>
                <w:szCs w:val="18"/>
              </w:rPr>
              <w:t>Component Auditor</w:t>
            </w:r>
            <w:r w:rsidRPr="004900AF">
              <w:rPr>
                <w:rFonts w:ascii="Arial" w:hAnsi="Arial"/>
                <w:color w:val="FF514A"/>
                <w:sz w:val="18"/>
                <w:szCs w:val="18"/>
              </w:rPr>
              <w:t xml:space="preserve"> to understand the </w:t>
            </w:r>
            <w:r w:rsidR="004F4D85">
              <w:rPr>
                <w:rFonts w:ascii="Arial" w:hAnsi="Arial"/>
                <w:color w:val="FF514A"/>
                <w:sz w:val="18"/>
                <w:szCs w:val="18"/>
              </w:rPr>
              <w:t>Component</w:t>
            </w:r>
            <w:r w:rsidRPr="004900AF">
              <w:rPr>
                <w:rFonts w:ascii="Arial" w:hAnsi="Arial"/>
                <w:color w:val="FF514A"/>
                <w:sz w:val="18"/>
                <w:szCs w:val="18"/>
              </w:rPr>
              <w:t xml:space="preserve">’s IT systems and IT general controls, including the design and implementation of relevant IT general controls. </w:t>
            </w:r>
          </w:p>
          <w:p w14:paraId="00662B56" w14:textId="0B5F0644" w:rsidR="00BB3DEB" w:rsidRPr="004900AF" w:rsidRDefault="00BB3DEB" w:rsidP="00BE0F10">
            <w:pPr>
              <w:pStyle w:val="Heading3"/>
              <w:spacing w:before="60" w:after="60" w:line="220" w:lineRule="atLeast"/>
              <w:rPr>
                <w:b/>
                <w:sz w:val="18"/>
                <w:szCs w:val="18"/>
              </w:rPr>
            </w:pPr>
            <w:r w:rsidRPr="004900AF">
              <w:rPr>
                <w:b/>
                <w:sz w:val="18"/>
                <w:szCs w:val="18"/>
              </w:rPr>
              <w:t>Tests of controls</w:t>
            </w:r>
          </w:p>
          <w:p w14:paraId="6A99205C" w14:textId="65C2B9FD" w:rsidR="00BB3DEB" w:rsidRPr="004900AF" w:rsidRDefault="00BB3DEB" w:rsidP="00BE0F10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b/>
                <w:sz w:val="18"/>
                <w:szCs w:val="18"/>
              </w:rPr>
            </w:pPr>
            <w:r w:rsidRPr="004900AF">
              <w:rPr>
                <w:rFonts w:ascii="Arial" w:hAnsi="Arial"/>
                <w:color w:val="FF514A"/>
                <w:sz w:val="18"/>
                <w:szCs w:val="18"/>
              </w:rPr>
              <w:t xml:space="preserve">Summarize the review of the work performed by the </w:t>
            </w:r>
            <w:r w:rsidR="003C3B06" w:rsidRPr="004900AF">
              <w:rPr>
                <w:rFonts w:ascii="Arial" w:hAnsi="Arial"/>
                <w:color w:val="FF514A"/>
                <w:sz w:val="18"/>
                <w:szCs w:val="18"/>
              </w:rPr>
              <w:t>Component Auditor</w:t>
            </w:r>
            <w:r w:rsidRPr="004900AF">
              <w:rPr>
                <w:rFonts w:ascii="Arial" w:hAnsi="Arial"/>
                <w:color w:val="FF514A"/>
                <w:sz w:val="18"/>
                <w:szCs w:val="18"/>
              </w:rPr>
              <w:t>, which may include summarizing the nature, timing, and extent of tests of controls and the related results.</w:t>
            </w:r>
          </w:p>
        </w:tc>
      </w:tr>
      <w:tr w:rsidR="00794B1E" w:rsidRPr="004900AF" w14:paraId="095D09A6" w14:textId="52261738" w:rsidTr="00C20455">
        <w:trPr>
          <w:trHeight w:val="800"/>
        </w:trPr>
        <w:tc>
          <w:tcPr>
            <w:tcW w:w="3775" w:type="dxa"/>
            <w:shd w:val="clear" w:color="auto" w:fill="F4F1EF" w:themeFill="background2" w:themeFillTint="33"/>
          </w:tcPr>
          <w:p w14:paraId="08FF349E" w14:textId="38C1FD81" w:rsidR="00794B1E" w:rsidRPr="00C03A67" w:rsidRDefault="00794B1E" w:rsidP="00BE0F10">
            <w:pPr>
              <w:pStyle w:val="Heading3"/>
              <w:spacing w:before="60" w:after="60" w:line="220" w:lineRule="atLeast"/>
              <w:rPr>
                <w:b/>
                <w:color w:val="FF0000"/>
                <w:kern w:val="0"/>
                <w:sz w:val="18"/>
                <w:szCs w:val="18"/>
              </w:rPr>
            </w:pPr>
            <w:r w:rsidRPr="00C03A67">
              <w:rPr>
                <w:b/>
                <w:color w:val="FF0000"/>
                <w:kern w:val="0"/>
                <w:sz w:val="18"/>
                <w:szCs w:val="18"/>
              </w:rPr>
              <w:t xml:space="preserve">Identify area </w:t>
            </w:r>
          </w:p>
          <w:p w14:paraId="41924A45" w14:textId="302060F5" w:rsidR="00794B1E" w:rsidRPr="00C03A67" w:rsidRDefault="00794B1E" w:rsidP="00BE0F10">
            <w:pPr>
              <w:pStyle w:val="BodyText"/>
              <w:spacing w:before="60" w:after="60" w:line="220" w:lineRule="atLeast"/>
              <w:rPr>
                <w:rFonts w:ascii="Arial" w:hAnsi="Arial"/>
                <w:b/>
                <w:bCs/>
                <w:i/>
                <w:iCs/>
                <w:color w:val="FF0000"/>
                <w:sz w:val="18"/>
                <w:szCs w:val="18"/>
              </w:rPr>
            </w:pPr>
            <w:r w:rsidRPr="00C03A67">
              <w:rPr>
                <w:rFonts w:ascii="Arial" w:hAnsi="Arial"/>
                <w:b/>
                <w:bCs/>
                <w:i/>
                <w:iCs/>
                <w:color w:val="FF0000"/>
                <w:sz w:val="18"/>
                <w:szCs w:val="18"/>
              </w:rPr>
              <w:t>Add or delete rows as necessary</w:t>
            </w:r>
          </w:p>
        </w:tc>
        <w:tc>
          <w:tcPr>
            <w:tcW w:w="5242" w:type="dxa"/>
            <w:shd w:val="clear" w:color="auto" w:fill="auto"/>
          </w:tcPr>
          <w:p w14:paraId="24380DBD" w14:textId="26A64DFB" w:rsidR="00794B1E" w:rsidRPr="004900AF" w:rsidRDefault="00794B1E" w:rsidP="00BE0F10">
            <w:pPr>
              <w:pStyle w:val="Heading3"/>
              <w:spacing w:before="60" w:after="60" w:line="220" w:lineRule="atLeast"/>
              <w:rPr>
                <w:b/>
                <w:sz w:val="18"/>
                <w:szCs w:val="18"/>
              </w:rPr>
            </w:pPr>
            <w:r w:rsidRPr="004900AF">
              <w:rPr>
                <w:b/>
                <w:sz w:val="18"/>
                <w:szCs w:val="18"/>
              </w:rPr>
              <w:t>Substantive procedures</w:t>
            </w:r>
          </w:p>
          <w:p w14:paraId="1573C8E1" w14:textId="384649EB" w:rsidR="00794B1E" w:rsidRPr="004900AF" w:rsidRDefault="00794B1E" w:rsidP="00BE0F10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FF514A"/>
                <w:sz w:val="18"/>
                <w:szCs w:val="18"/>
              </w:rPr>
            </w:pPr>
            <w:r w:rsidRPr="004900AF">
              <w:rPr>
                <w:rFonts w:ascii="Arial" w:hAnsi="Arial"/>
                <w:color w:val="FF514A"/>
                <w:sz w:val="18"/>
                <w:szCs w:val="18"/>
              </w:rPr>
              <w:t xml:space="preserve">Summarize the review of the work performed by the </w:t>
            </w:r>
            <w:r w:rsidR="003C3B06" w:rsidRPr="004900AF">
              <w:rPr>
                <w:rFonts w:ascii="Arial" w:hAnsi="Arial"/>
                <w:color w:val="FF514A"/>
                <w:sz w:val="18"/>
                <w:szCs w:val="18"/>
              </w:rPr>
              <w:t>Component Auditor</w:t>
            </w:r>
            <w:r w:rsidRPr="004900AF">
              <w:rPr>
                <w:rFonts w:ascii="Arial" w:hAnsi="Arial"/>
                <w:color w:val="FF514A"/>
                <w:sz w:val="18"/>
                <w:szCs w:val="18"/>
              </w:rPr>
              <w:t xml:space="preserve">, which may include summarizing the nature, timing, and extent of tests of details or substantive analytical procedures and the related results. </w:t>
            </w:r>
          </w:p>
          <w:p w14:paraId="15EE2294" w14:textId="782D3CCF" w:rsidR="00794B1E" w:rsidRPr="004900AF" w:rsidRDefault="00794B1E" w:rsidP="00BE0F10">
            <w:pPr>
              <w:pStyle w:val="Heading3"/>
              <w:spacing w:before="60" w:after="60" w:line="220" w:lineRule="atLeast"/>
              <w:rPr>
                <w:b/>
                <w:sz w:val="18"/>
                <w:szCs w:val="18"/>
              </w:rPr>
            </w:pPr>
            <w:r w:rsidRPr="004900AF">
              <w:rPr>
                <w:b/>
                <w:sz w:val="18"/>
                <w:szCs w:val="18"/>
              </w:rPr>
              <w:t>Tests of controls</w:t>
            </w:r>
          </w:p>
          <w:p w14:paraId="6BB13C23" w14:textId="2733F227" w:rsidR="00794B1E" w:rsidRPr="004900AF" w:rsidRDefault="00794B1E" w:rsidP="00BE0F10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FF0000"/>
                <w:sz w:val="18"/>
                <w:szCs w:val="18"/>
              </w:rPr>
            </w:pPr>
            <w:r w:rsidRPr="004900AF">
              <w:rPr>
                <w:rFonts w:ascii="Arial" w:hAnsi="Arial"/>
                <w:color w:val="FF514A"/>
                <w:sz w:val="18"/>
                <w:szCs w:val="18"/>
              </w:rPr>
              <w:t xml:space="preserve">Summarize the review of the work performed by the </w:t>
            </w:r>
            <w:r w:rsidR="003C3B06" w:rsidRPr="004900AF">
              <w:rPr>
                <w:rFonts w:ascii="Arial" w:hAnsi="Arial"/>
                <w:color w:val="FF514A"/>
                <w:sz w:val="18"/>
                <w:szCs w:val="18"/>
              </w:rPr>
              <w:t>Component Auditor</w:t>
            </w:r>
            <w:r w:rsidRPr="004900AF">
              <w:rPr>
                <w:rFonts w:ascii="Arial" w:hAnsi="Arial"/>
                <w:color w:val="FF514A"/>
                <w:sz w:val="18"/>
                <w:szCs w:val="18"/>
              </w:rPr>
              <w:t>, which may include summarizing the nature, timing, and extent of tests of controls and the related results.</w:t>
            </w:r>
            <w:r w:rsidRPr="004900AF">
              <w:rPr>
                <w:rFonts w:ascii="Arial" w:hAnsi="Arial"/>
                <w:color w:val="FF0000"/>
                <w:sz w:val="18"/>
                <w:szCs w:val="18"/>
              </w:rPr>
              <w:t xml:space="preserve"> </w:t>
            </w:r>
          </w:p>
        </w:tc>
      </w:tr>
      <w:tr w:rsidR="00794B1E" w:rsidRPr="004900AF" w14:paraId="678F9C4C" w14:textId="1206D63C" w:rsidTr="00C20455">
        <w:trPr>
          <w:trHeight w:val="397"/>
        </w:trPr>
        <w:tc>
          <w:tcPr>
            <w:tcW w:w="3775" w:type="dxa"/>
            <w:shd w:val="clear" w:color="auto" w:fill="F4F1EF" w:themeFill="background2" w:themeFillTint="33"/>
          </w:tcPr>
          <w:p w14:paraId="5147CD64" w14:textId="6488A7B7" w:rsidR="00794B1E" w:rsidRPr="00C03A67" w:rsidRDefault="00794B1E" w:rsidP="00BE0F10">
            <w:pPr>
              <w:pStyle w:val="Heading3"/>
              <w:spacing w:before="60" w:after="60" w:line="220" w:lineRule="atLeast"/>
              <w:rPr>
                <w:b/>
                <w:color w:val="FF0000"/>
                <w:kern w:val="0"/>
                <w:sz w:val="18"/>
                <w:szCs w:val="18"/>
              </w:rPr>
            </w:pPr>
            <w:r w:rsidRPr="00C03A67">
              <w:rPr>
                <w:b/>
                <w:color w:val="FF0000"/>
                <w:kern w:val="0"/>
                <w:sz w:val="18"/>
                <w:szCs w:val="18"/>
              </w:rPr>
              <w:t>Identify area</w:t>
            </w:r>
          </w:p>
          <w:p w14:paraId="4A9F55FC" w14:textId="11DE3A1D" w:rsidR="00794B1E" w:rsidRPr="00C03A67" w:rsidRDefault="00794B1E" w:rsidP="00BE0F10">
            <w:pPr>
              <w:pStyle w:val="BodyText"/>
              <w:spacing w:before="60" w:after="60" w:line="220" w:lineRule="atLeast"/>
              <w:rPr>
                <w:rFonts w:ascii="Arial" w:hAnsi="Arial"/>
                <w:b/>
                <w:bCs/>
                <w:i/>
                <w:iCs/>
                <w:color w:val="FF0000"/>
                <w:sz w:val="18"/>
                <w:szCs w:val="18"/>
              </w:rPr>
            </w:pPr>
            <w:r w:rsidRPr="00C03A67">
              <w:rPr>
                <w:rFonts w:ascii="Arial" w:hAnsi="Arial"/>
                <w:b/>
                <w:bCs/>
                <w:i/>
                <w:iCs/>
                <w:color w:val="FF0000"/>
                <w:sz w:val="18"/>
                <w:szCs w:val="18"/>
              </w:rPr>
              <w:t>Add or delete rows as necessary</w:t>
            </w:r>
          </w:p>
        </w:tc>
        <w:tc>
          <w:tcPr>
            <w:tcW w:w="5242" w:type="dxa"/>
            <w:shd w:val="clear" w:color="auto" w:fill="auto"/>
          </w:tcPr>
          <w:p w14:paraId="5DB28A86" w14:textId="17667F48" w:rsidR="00794B1E" w:rsidRPr="004900AF" w:rsidRDefault="00794B1E" w:rsidP="00BE0F10">
            <w:pPr>
              <w:pStyle w:val="Heading3"/>
              <w:spacing w:before="60" w:after="60" w:line="220" w:lineRule="atLeast"/>
              <w:rPr>
                <w:b/>
                <w:sz w:val="18"/>
                <w:szCs w:val="18"/>
              </w:rPr>
            </w:pPr>
            <w:r w:rsidRPr="004900AF">
              <w:rPr>
                <w:b/>
                <w:sz w:val="18"/>
                <w:szCs w:val="18"/>
              </w:rPr>
              <w:t>Substantive procedures</w:t>
            </w:r>
          </w:p>
          <w:p w14:paraId="257918B0" w14:textId="66CDC95D" w:rsidR="00794B1E" w:rsidRPr="004900AF" w:rsidRDefault="00794B1E" w:rsidP="00BE0F10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FF514A"/>
                <w:sz w:val="18"/>
                <w:szCs w:val="18"/>
              </w:rPr>
            </w:pPr>
            <w:r w:rsidRPr="004900AF">
              <w:rPr>
                <w:rFonts w:ascii="Arial" w:hAnsi="Arial"/>
                <w:color w:val="FF514A"/>
                <w:sz w:val="18"/>
                <w:szCs w:val="18"/>
              </w:rPr>
              <w:t xml:space="preserve">Summarize the review of the work performed by the </w:t>
            </w:r>
            <w:r w:rsidR="003C3B06" w:rsidRPr="004900AF">
              <w:rPr>
                <w:rFonts w:ascii="Arial" w:hAnsi="Arial"/>
                <w:color w:val="FF514A"/>
                <w:sz w:val="18"/>
                <w:szCs w:val="18"/>
              </w:rPr>
              <w:t>Component Auditor</w:t>
            </w:r>
            <w:r w:rsidRPr="004900AF">
              <w:rPr>
                <w:rFonts w:ascii="Arial" w:hAnsi="Arial"/>
                <w:color w:val="FF514A"/>
                <w:sz w:val="18"/>
                <w:szCs w:val="18"/>
              </w:rPr>
              <w:t xml:space="preserve">, which may include summarizing the nature, timing, and extent of tests of details or substantive analytical procedures and the related results. </w:t>
            </w:r>
          </w:p>
          <w:p w14:paraId="31B4E1E5" w14:textId="521FAAB5" w:rsidR="00794B1E" w:rsidRPr="004900AF" w:rsidRDefault="00794B1E" w:rsidP="00BE0F10">
            <w:pPr>
              <w:pStyle w:val="Heading3"/>
              <w:spacing w:before="60" w:after="60" w:line="220" w:lineRule="atLeast"/>
              <w:rPr>
                <w:b/>
                <w:sz w:val="18"/>
                <w:szCs w:val="18"/>
              </w:rPr>
            </w:pPr>
            <w:r w:rsidRPr="004900AF">
              <w:rPr>
                <w:b/>
                <w:sz w:val="18"/>
                <w:szCs w:val="18"/>
              </w:rPr>
              <w:t>Tests of controls</w:t>
            </w:r>
          </w:p>
          <w:p w14:paraId="034ACC63" w14:textId="0A6B5944" w:rsidR="00794B1E" w:rsidRPr="004900AF" w:rsidRDefault="00794B1E" w:rsidP="00BE0F10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FF0000"/>
                <w:sz w:val="18"/>
                <w:szCs w:val="18"/>
              </w:rPr>
            </w:pPr>
            <w:r w:rsidRPr="004900AF">
              <w:rPr>
                <w:rFonts w:ascii="Arial" w:hAnsi="Arial"/>
                <w:color w:val="FF514A"/>
                <w:sz w:val="18"/>
                <w:szCs w:val="18"/>
              </w:rPr>
              <w:t xml:space="preserve">Summarize the review of the work performed by the </w:t>
            </w:r>
            <w:r w:rsidR="003C3B06" w:rsidRPr="004900AF">
              <w:rPr>
                <w:rFonts w:ascii="Arial" w:hAnsi="Arial"/>
                <w:color w:val="FF514A"/>
                <w:sz w:val="18"/>
                <w:szCs w:val="18"/>
              </w:rPr>
              <w:t>Component Auditor</w:t>
            </w:r>
            <w:r w:rsidRPr="004900AF">
              <w:rPr>
                <w:rFonts w:ascii="Arial" w:hAnsi="Arial"/>
                <w:color w:val="FF514A"/>
                <w:sz w:val="18"/>
                <w:szCs w:val="18"/>
              </w:rPr>
              <w:t>, which may include summarizing the nature, timing, and extent of tests of controls and the related results.</w:t>
            </w:r>
          </w:p>
        </w:tc>
      </w:tr>
    </w:tbl>
    <w:p w14:paraId="73DF1492" w14:textId="77777777" w:rsidR="00740109" w:rsidRPr="000F5EB3" w:rsidRDefault="00740109" w:rsidP="000F5EB3"/>
    <w:p w14:paraId="5025223E" w14:textId="4B691575" w:rsidR="002E5C4A" w:rsidRPr="00294791" w:rsidRDefault="002E5C4A" w:rsidP="00807A99">
      <w:pPr>
        <w:pStyle w:val="Heading2"/>
        <w:spacing w:before="240" w:after="120" w:line="240" w:lineRule="auto"/>
        <w:rPr>
          <w:rFonts w:ascii="Arial" w:hAnsi="Arial"/>
          <w:b/>
          <w:bCs/>
          <w:color w:val="4F2D7F"/>
        </w:rPr>
      </w:pPr>
      <w:r w:rsidRPr="00294791">
        <w:rPr>
          <w:rFonts w:ascii="Arial" w:hAnsi="Arial"/>
          <w:b/>
          <w:bCs/>
          <w:color w:val="4F2D7F"/>
        </w:rPr>
        <w:t xml:space="preserve">Discussions with </w:t>
      </w:r>
      <w:r w:rsidR="003C3B06">
        <w:rPr>
          <w:rFonts w:ascii="Arial" w:hAnsi="Arial"/>
          <w:b/>
          <w:bCs/>
          <w:color w:val="4F2D7F"/>
        </w:rPr>
        <w:t>Component Auditor</w:t>
      </w:r>
    </w:p>
    <w:p w14:paraId="3B9F9272" w14:textId="513350B0" w:rsidR="002E5C4A" w:rsidRDefault="002E5C4A" w:rsidP="00375648">
      <w:pPr>
        <w:pStyle w:val="BodyText"/>
        <w:keepNext/>
        <w:spacing w:after="120" w:line="240" w:lineRule="auto"/>
        <w:rPr>
          <w:rFonts w:ascii="Arial" w:hAnsi="Arial"/>
          <w:sz w:val="20"/>
          <w:szCs w:val="18"/>
        </w:rPr>
      </w:pPr>
      <w:r w:rsidRPr="00375648">
        <w:rPr>
          <w:rFonts w:ascii="Arial" w:hAnsi="Arial"/>
          <w:sz w:val="20"/>
          <w:szCs w:val="18"/>
        </w:rPr>
        <w:t>The following summarizes significant matter</w:t>
      </w:r>
      <w:r w:rsidR="00B35465" w:rsidRPr="00375648">
        <w:rPr>
          <w:rFonts w:ascii="Arial" w:hAnsi="Arial"/>
          <w:sz w:val="20"/>
          <w:szCs w:val="18"/>
        </w:rPr>
        <w:t>(</w:t>
      </w:r>
      <w:r w:rsidRPr="00375648">
        <w:rPr>
          <w:rFonts w:ascii="Arial" w:hAnsi="Arial"/>
          <w:sz w:val="20"/>
          <w:szCs w:val="18"/>
        </w:rPr>
        <w:t>s</w:t>
      </w:r>
      <w:r w:rsidR="00B35465" w:rsidRPr="00375648">
        <w:rPr>
          <w:rFonts w:ascii="Arial" w:hAnsi="Arial"/>
          <w:sz w:val="20"/>
          <w:szCs w:val="18"/>
        </w:rPr>
        <w:t>)</w:t>
      </w:r>
      <w:r w:rsidRPr="00375648">
        <w:rPr>
          <w:rFonts w:ascii="Arial" w:hAnsi="Arial"/>
          <w:sz w:val="20"/>
          <w:szCs w:val="18"/>
        </w:rPr>
        <w:t xml:space="preserve"> discussed with the </w:t>
      </w:r>
      <w:r w:rsidR="003C3B06">
        <w:rPr>
          <w:rFonts w:ascii="Arial" w:hAnsi="Arial"/>
          <w:sz w:val="20"/>
          <w:szCs w:val="18"/>
        </w:rPr>
        <w:t>Component Auditor</w:t>
      </w:r>
      <w:r w:rsidR="00090B40" w:rsidRPr="00375648">
        <w:rPr>
          <w:rFonts w:ascii="Arial" w:hAnsi="Arial"/>
          <w:sz w:val="20"/>
          <w:szCs w:val="18"/>
        </w:rPr>
        <w:t xml:space="preserve"> during the review of </w:t>
      </w:r>
      <w:r w:rsidR="003C3B06">
        <w:rPr>
          <w:rFonts w:ascii="Arial" w:hAnsi="Arial"/>
          <w:sz w:val="20"/>
          <w:szCs w:val="18"/>
        </w:rPr>
        <w:t>Component Auditor</w:t>
      </w:r>
      <w:r w:rsidR="00090B40" w:rsidRPr="00375648">
        <w:rPr>
          <w:rFonts w:ascii="Arial" w:hAnsi="Arial"/>
          <w:sz w:val="20"/>
          <w:szCs w:val="18"/>
        </w:rPr>
        <w:t>’s workpapers</w:t>
      </w:r>
      <w:r w:rsidRPr="00375648">
        <w:rPr>
          <w:rFonts w:ascii="Arial" w:hAnsi="Arial"/>
          <w:sz w:val="20"/>
          <w:szCs w:val="18"/>
        </w:rPr>
        <w:t>.</w:t>
      </w:r>
    </w:p>
    <w:tbl>
      <w:tblPr>
        <w:tblStyle w:val="TableGrid"/>
        <w:tblW w:w="5000" w:type="pct"/>
        <w:tblCellMar>
          <w:top w:w="29" w:type="dxa"/>
        </w:tblCellMar>
        <w:tblLook w:val="04A0" w:firstRow="1" w:lastRow="0" w:firstColumn="1" w:lastColumn="0" w:noHBand="0" w:noVBand="1"/>
      </w:tblPr>
      <w:tblGrid>
        <w:gridCol w:w="4045"/>
        <w:gridCol w:w="4972"/>
      </w:tblGrid>
      <w:tr w:rsidR="003938A4" w:rsidRPr="00B56C32" w14:paraId="6AD60CC6" w14:textId="77777777" w:rsidTr="00C20455">
        <w:trPr>
          <w:trHeight w:val="494"/>
        </w:trPr>
        <w:tc>
          <w:tcPr>
            <w:tcW w:w="4045" w:type="dxa"/>
            <w:tcBorders>
              <w:left w:val="dotted" w:sz="4" w:space="0" w:color="4F2D7F" w:themeColor="accent1"/>
              <w:bottom w:val="single" w:sz="4" w:space="0" w:color="4F2D7F" w:themeColor="accent1"/>
              <w:right w:val="dotted" w:sz="4" w:space="0" w:color="A18F78" w:themeColor="background2" w:themeShade="BF"/>
            </w:tcBorders>
            <w:shd w:val="clear" w:color="auto" w:fill="F4F1EF" w:themeFill="background2" w:themeFillTint="33"/>
            <w:vAlign w:val="center"/>
          </w:tcPr>
          <w:p w14:paraId="79A3F18F" w14:textId="77777777" w:rsidR="003938A4" w:rsidRPr="00E961AD" w:rsidRDefault="003938A4" w:rsidP="00816B41">
            <w:pPr>
              <w:pStyle w:val="Heading3"/>
              <w:keepNext w:val="0"/>
              <w:spacing w:before="60" w:after="60" w:line="220" w:lineRule="atLeast"/>
              <w:rPr>
                <w:b/>
                <w:bCs w:val="0"/>
                <w:color w:val="4F2D7F" w:themeColor="accent1"/>
                <w:sz w:val="18"/>
                <w:szCs w:val="18"/>
              </w:rPr>
            </w:pPr>
            <w:r w:rsidRPr="00E961AD">
              <w:rPr>
                <w:b/>
                <w:bCs w:val="0"/>
                <w:color w:val="4F2D7F" w:themeColor="accent1"/>
                <w:sz w:val="18"/>
                <w:szCs w:val="18"/>
              </w:rPr>
              <w:t>Discussions with</w:t>
            </w:r>
          </w:p>
        </w:tc>
        <w:tc>
          <w:tcPr>
            <w:tcW w:w="4972" w:type="dxa"/>
            <w:tcBorders>
              <w:top w:val="single" w:sz="4" w:space="0" w:color="4F2D7F" w:themeColor="accent1"/>
              <w:left w:val="dotted" w:sz="4" w:space="0" w:color="A18F78" w:themeColor="background2" w:themeShade="BF"/>
              <w:bottom w:val="single" w:sz="4" w:space="0" w:color="4F2D7F" w:themeColor="accent1"/>
              <w:right w:val="dotted" w:sz="4" w:space="0" w:color="4F2D7F" w:themeColor="accent1"/>
            </w:tcBorders>
            <w:shd w:val="clear" w:color="auto" w:fill="auto"/>
            <w:vAlign w:val="center"/>
          </w:tcPr>
          <w:p w14:paraId="2176EFB1" w14:textId="77777777" w:rsidR="003938A4" w:rsidRPr="00B56C32" w:rsidRDefault="003938A4" w:rsidP="00816B41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FF514A"/>
                <w:sz w:val="18"/>
                <w:szCs w:val="18"/>
              </w:rPr>
            </w:pPr>
            <w:r w:rsidRPr="00B56C32">
              <w:rPr>
                <w:rFonts w:ascii="Arial" w:hAnsi="Arial"/>
                <w:color w:val="FF514A"/>
                <w:sz w:val="18"/>
                <w:szCs w:val="18"/>
              </w:rPr>
              <w:t>Identify individuals with whom discussions were held</w:t>
            </w:r>
          </w:p>
        </w:tc>
      </w:tr>
      <w:tr w:rsidR="003938A4" w:rsidRPr="00B56C32" w14:paraId="0261B33B" w14:textId="77777777" w:rsidTr="00C20455">
        <w:trPr>
          <w:trHeight w:val="440"/>
        </w:trPr>
        <w:tc>
          <w:tcPr>
            <w:tcW w:w="4045" w:type="dxa"/>
            <w:tcBorders>
              <w:top w:val="single" w:sz="4" w:space="0" w:color="4F2D7F" w:themeColor="accent1"/>
              <w:left w:val="dotted" w:sz="4" w:space="0" w:color="4F2D7F" w:themeColor="accent1"/>
              <w:bottom w:val="single" w:sz="4" w:space="0" w:color="4F2D7F" w:themeColor="accent1"/>
              <w:right w:val="dotted" w:sz="4" w:space="0" w:color="A18F78" w:themeColor="background2" w:themeShade="BF"/>
            </w:tcBorders>
            <w:shd w:val="clear" w:color="auto" w:fill="F4F1EF" w:themeFill="background2" w:themeFillTint="33"/>
            <w:vAlign w:val="center"/>
          </w:tcPr>
          <w:p w14:paraId="30B4FFF7" w14:textId="77777777" w:rsidR="003938A4" w:rsidRPr="00E961AD" w:rsidRDefault="003938A4" w:rsidP="00816B41">
            <w:pPr>
              <w:pStyle w:val="Heading3"/>
              <w:keepNext w:val="0"/>
              <w:spacing w:after="60" w:line="220" w:lineRule="atLeast"/>
              <w:rPr>
                <w:b/>
                <w:bCs w:val="0"/>
                <w:color w:val="4F2D7F" w:themeColor="accent1"/>
                <w:sz w:val="18"/>
                <w:szCs w:val="18"/>
              </w:rPr>
            </w:pPr>
            <w:r w:rsidRPr="00E961AD">
              <w:rPr>
                <w:b/>
                <w:bCs w:val="0"/>
                <w:color w:val="4F2D7F" w:themeColor="accent1"/>
                <w:sz w:val="18"/>
                <w:szCs w:val="18"/>
              </w:rPr>
              <w:t>Date(s) of discussion</w:t>
            </w:r>
          </w:p>
        </w:tc>
        <w:tc>
          <w:tcPr>
            <w:tcW w:w="4972" w:type="dxa"/>
            <w:tcBorders>
              <w:top w:val="single" w:sz="4" w:space="0" w:color="4F2D7F" w:themeColor="accent1"/>
              <w:left w:val="dotted" w:sz="4" w:space="0" w:color="A18F78" w:themeColor="background2" w:themeShade="BF"/>
              <w:bottom w:val="single" w:sz="4" w:space="0" w:color="4F2D7F" w:themeColor="accent1"/>
              <w:right w:val="dotted" w:sz="4" w:space="0" w:color="4F2D7F" w:themeColor="accent1"/>
            </w:tcBorders>
            <w:shd w:val="clear" w:color="auto" w:fill="auto"/>
            <w:vAlign w:val="center"/>
          </w:tcPr>
          <w:p w14:paraId="2ACC8045" w14:textId="77777777" w:rsidR="003938A4" w:rsidRPr="00B56C32" w:rsidRDefault="003938A4" w:rsidP="00816B41">
            <w:pPr>
              <w:autoSpaceDE w:val="0"/>
              <w:autoSpaceDN w:val="0"/>
              <w:adjustRightInd w:val="0"/>
              <w:spacing w:after="60" w:line="220" w:lineRule="atLeast"/>
              <w:rPr>
                <w:rFonts w:ascii="Arial" w:hAnsi="Arial"/>
                <w:color w:val="FF514A"/>
                <w:sz w:val="18"/>
                <w:szCs w:val="18"/>
              </w:rPr>
            </w:pPr>
            <w:r w:rsidRPr="00B56C32">
              <w:rPr>
                <w:rFonts w:ascii="Arial" w:hAnsi="Arial"/>
                <w:color w:val="FF514A"/>
                <w:sz w:val="18"/>
                <w:szCs w:val="18"/>
              </w:rPr>
              <w:t>Include date(s)</w:t>
            </w:r>
          </w:p>
        </w:tc>
      </w:tr>
      <w:tr w:rsidR="003938A4" w:rsidRPr="00B56C32" w14:paraId="49C0BD7F" w14:textId="77777777" w:rsidTr="00C20455">
        <w:trPr>
          <w:trHeight w:val="440"/>
        </w:trPr>
        <w:tc>
          <w:tcPr>
            <w:tcW w:w="4045" w:type="dxa"/>
            <w:tcBorders>
              <w:top w:val="single" w:sz="4" w:space="0" w:color="4F2D7F" w:themeColor="accent1"/>
              <w:left w:val="dotted" w:sz="4" w:space="0" w:color="4F2D7F" w:themeColor="accent1"/>
              <w:bottom w:val="single" w:sz="4" w:space="0" w:color="4F2D7F" w:themeColor="accent1"/>
              <w:right w:val="dotted" w:sz="4" w:space="0" w:color="A18F78" w:themeColor="background2" w:themeShade="BF"/>
            </w:tcBorders>
            <w:shd w:val="clear" w:color="auto" w:fill="F4F1EF" w:themeFill="background2" w:themeFillTint="33"/>
            <w:vAlign w:val="center"/>
          </w:tcPr>
          <w:p w14:paraId="7925A1F1" w14:textId="77777777" w:rsidR="003938A4" w:rsidRPr="00E961AD" w:rsidRDefault="003938A4" w:rsidP="00816B41">
            <w:pPr>
              <w:pStyle w:val="Heading3"/>
              <w:keepNext w:val="0"/>
              <w:spacing w:before="60" w:after="60" w:line="220" w:lineRule="atLeast"/>
              <w:rPr>
                <w:b/>
                <w:bCs w:val="0"/>
                <w:color w:val="FF0000"/>
                <w:sz w:val="18"/>
                <w:szCs w:val="18"/>
              </w:rPr>
            </w:pPr>
            <w:r w:rsidRPr="00E961AD">
              <w:rPr>
                <w:b/>
                <w:bCs w:val="0"/>
                <w:color w:val="FF0000"/>
                <w:sz w:val="18"/>
                <w:szCs w:val="18"/>
              </w:rPr>
              <w:t>Identify significant matter discussed</w:t>
            </w:r>
            <w:r>
              <w:rPr>
                <w:b/>
                <w:bCs w:val="0"/>
                <w:color w:val="FF0000"/>
                <w:sz w:val="18"/>
                <w:szCs w:val="18"/>
              </w:rPr>
              <w:br/>
            </w:r>
          </w:p>
        </w:tc>
        <w:tc>
          <w:tcPr>
            <w:tcW w:w="4972" w:type="dxa"/>
            <w:tcBorders>
              <w:top w:val="single" w:sz="4" w:space="0" w:color="4F2D7F" w:themeColor="accent1"/>
              <w:left w:val="dotted" w:sz="4" w:space="0" w:color="A18F78" w:themeColor="background2" w:themeShade="BF"/>
              <w:bottom w:val="single" w:sz="4" w:space="0" w:color="4F2D7F" w:themeColor="accent1"/>
              <w:right w:val="dotted" w:sz="4" w:space="0" w:color="4F2D7F" w:themeColor="accent1"/>
            </w:tcBorders>
            <w:shd w:val="clear" w:color="auto" w:fill="auto"/>
            <w:vAlign w:val="center"/>
          </w:tcPr>
          <w:p w14:paraId="33C28DA5" w14:textId="77777777" w:rsidR="003938A4" w:rsidRPr="00B56C32" w:rsidRDefault="003938A4" w:rsidP="00816B41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FF514A"/>
                <w:sz w:val="18"/>
                <w:szCs w:val="18"/>
              </w:rPr>
            </w:pPr>
            <w:r w:rsidRPr="00B56C32">
              <w:rPr>
                <w:rFonts w:ascii="Arial" w:hAnsi="Arial"/>
                <w:color w:val="FF514A"/>
                <w:sz w:val="18"/>
                <w:szCs w:val="18"/>
              </w:rPr>
              <w:t>Summarize matters discussed; add additional rows as necessary</w:t>
            </w:r>
          </w:p>
        </w:tc>
      </w:tr>
      <w:tr w:rsidR="003938A4" w:rsidRPr="00B56C32" w14:paraId="5DF46DB5" w14:textId="77777777" w:rsidTr="00C20455">
        <w:trPr>
          <w:trHeight w:val="720"/>
        </w:trPr>
        <w:tc>
          <w:tcPr>
            <w:tcW w:w="4045" w:type="dxa"/>
            <w:tcBorders>
              <w:top w:val="single" w:sz="4" w:space="0" w:color="4F2D7F" w:themeColor="accent1"/>
              <w:left w:val="dotted" w:sz="4" w:space="0" w:color="4F2D7F" w:themeColor="accent1"/>
              <w:right w:val="dotted" w:sz="4" w:space="0" w:color="A18F78" w:themeColor="background2" w:themeShade="BF"/>
            </w:tcBorders>
            <w:shd w:val="clear" w:color="auto" w:fill="F4F1EF" w:themeFill="background2" w:themeFillTint="33"/>
            <w:vAlign w:val="center"/>
          </w:tcPr>
          <w:p w14:paraId="023280B7" w14:textId="77777777" w:rsidR="003938A4" w:rsidRPr="00E961AD" w:rsidRDefault="003938A4" w:rsidP="00816B41">
            <w:pPr>
              <w:pStyle w:val="Heading3"/>
              <w:keepNext w:val="0"/>
              <w:spacing w:after="60" w:line="240" w:lineRule="atLeast"/>
              <w:rPr>
                <w:b/>
                <w:bCs w:val="0"/>
                <w:color w:val="4F2D7F" w:themeColor="accent1"/>
                <w:sz w:val="18"/>
                <w:szCs w:val="18"/>
              </w:rPr>
            </w:pPr>
            <w:r w:rsidRPr="00E961AD">
              <w:rPr>
                <w:b/>
                <w:bCs w:val="0"/>
                <w:color w:val="4F2D7F" w:themeColor="accent1"/>
                <w:sz w:val="18"/>
                <w:szCs w:val="18"/>
              </w:rPr>
              <w:lastRenderedPageBreak/>
              <w:t>Based on inquiries of the component engagement partner (or equivalent), are there any significant unresolved matters?</w:t>
            </w:r>
          </w:p>
        </w:tc>
        <w:tc>
          <w:tcPr>
            <w:tcW w:w="4972" w:type="dxa"/>
            <w:tcBorders>
              <w:top w:val="single" w:sz="4" w:space="0" w:color="4F2D7F" w:themeColor="accent1"/>
              <w:left w:val="dotted" w:sz="4" w:space="0" w:color="A18F78" w:themeColor="background2" w:themeShade="BF"/>
              <w:bottom w:val="single" w:sz="4" w:space="0" w:color="4F2D7F" w:themeColor="accent1"/>
              <w:right w:val="dotted" w:sz="4" w:space="0" w:color="4F2D7F" w:themeColor="accent1"/>
            </w:tcBorders>
            <w:shd w:val="clear" w:color="auto" w:fill="auto"/>
            <w:vAlign w:val="center"/>
          </w:tcPr>
          <w:p w14:paraId="66809C35" w14:textId="77777777" w:rsidR="003938A4" w:rsidRPr="00B56C32" w:rsidRDefault="00DE0BC8" w:rsidP="00816B41">
            <w:pPr>
              <w:autoSpaceDE w:val="0"/>
              <w:autoSpaceDN w:val="0"/>
              <w:adjustRightInd w:val="0"/>
              <w:spacing w:after="60" w:line="220" w:lineRule="atLeast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/>
                  <w:color w:val="000000" w:themeColor="text1"/>
                  <w:sz w:val="18"/>
                  <w:szCs w:val="18"/>
                  <w:shd w:val="clear" w:color="auto" w:fill="E6E6E6"/>
                </w:rPr>
                <w:id w:val="-91932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38A4" w:rsidRPr="00B56C32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3938A4" w:rsidRPr="00B56C32">
              <w:rPr>
                <w:rFonts w:ascii="Arial" w:hAnsi="Arial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="Arial" w:hAnsi="Arial"/>
                  <w:color w:val="000000" w:themeColor="text1"/>
                  <w:sz w:val="18"/>
                  <w:szCs w:val="18"/>
                  <w:shd w:val="clear" w:color="auto" w:fill="E6E6E6"/>
                </w:rPr>
                <w:id w:val="-1325433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38A4" w:rsidRPr="00B56C32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3938A4" w:rsidRPr="00B56C32">
              <w:rPr>
                <w:rFonts w:ascii="Arial" w:hAnsi="Arial"/>
                <w:color w:val="000000" w:themeColor="text1"/>
                <w:sz w:val="18"/>
                <w:szCs w:val="18"/>
              </w:rPr>
              <w:t xml:space="preserve"> No</w:t>
            </w:r>
          </w:p>
          <w:p w14:paraId="6EF59224" w14:textId="77777777" w:rsidR="003938A4" w:rsidRPr="00B56C32" w:rsidRDefault="003938A4" w:rsidP="00816B41">
            <w:pPr>
              <w:autoSpaceDE w:val="0"/>
              <w:autoSpaceDN w:val="0"/>
              <w:adjustRightInd w:val="0"/>
              <w:spacing w:after="60" w:line="220" w:lineRule="atLeast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 w:rsidRPr="00B56C32">
              <w:rPr>
                <w:rFonts w:ascii="Arial" w:hAnsi="Arial"/>
                <w:color w:val="FF514A"/>
                <w:sz w:val="18"/>
                <w:szCs w:val="18"/>
              </w:rPr>
              <w:t>If yes, understand and document the unresolved matters and describe actions taken.</w:t>
            </w:r>
          </w:p>
        </w:tc>
      </w:tr>
    </w:tbl>
    <w:p w14:paraId="3B4B78B9" w14:textId="0CBBFA9B" w:rsidR="007A0477" w:rsidRPr="00823C8B" w:rsidRDefault="00823C8B" w:rsidP="000F5EB3">
      <w:pPr>
        <w:rPr>
          <w:rFonts w:ascii="Arial" w:hAnsi="Arial"/>
          <w:sz w:val="14"/>
        </w:rPr>
      </w:pPr>
      <w:r>
        <w:rPr>
          <w:rFonts w:ascii="Arial" w:hAnsi="Arial"/>
          <w:sz w:val="14"/>
        </w:rPr>
        <w:t xml:space="preserve">  </w:t>
      </w:r>
    </w:p>
    <w:tbl>
      <w:tblPr>
        <w:tblStyle w:val="GTITableStyle1"/>
        <w:tblW w:w="8990" w:type="dxa"/>
        <w:tblBorders>
          <w:top w:val="single" w:sz="8" w:space="0" w:color="FF514A"/>
          <w:left w:val="single" w:sz="8" w:space="0" w:color="FF514A"/>
          <w:bottom w:val="single" w:sz="8" w:space="0" w:color="FF514A"/>
          <w:right w:val="single" w:sz="8" w:space="0" w:color="FF514A"/>
          <w:insideH w:val="single" w:sz="8" w:space="0" w:color="FF514A"/>
          <w:insideV w:val="single" w:sz="8" w:space="0" w:color="FF514A"/>
        </w:tblBorders>
        <w:tblLook w:val="04A0" w:firstRow="1" w:lastRow="0" w:firstColumn="1" w:lastColumn="0" w:noHBand="0" w:noVBand="1"/>
      </w:tblPr>
      <w:tblGrid>
        <w:gridCol w:w="8990"/>
      </w:tblGrid>
      <w:tr w:rsidR="007A0477" w:rsidRPr="00235D3C" w14:paraId="3756D4C6" w14:textId="77777777" w:rsidTr="00A66DCA">
        <w:tc>
          <w:tcPr>
            <w:tcW w:w="8990" w:type="dxa"/>
          </w:tcPr>
          <w:p w14:paraId="59631996" w14:textId="6971B91E" w:rsidR="007A0477" w:rsidRPr="00882676" w:rsidRDefault="007A0477" w:rsidP="008F0FD6">
            <w:pPr>
              <w:pStyle w:val="Heading2"/>
              <w:rPr>
                <w:color w:val="FF514A"/>
              </w:rPr>
            </w:pPr>
            <w:r w:rsidRPr="00882676">
              <w:rPr>
                <w:color w:val="FF514A"/>
              </w:rPr>
              <w:t xml:space="preserve">Instructional </w:t>
            </w:r>
            <w:r w:rsidR="000F5EB3" w:rsidRPr="00882676">
              <w:rPr>
                <w:color w:val="FF514A"/>
              </w:rPr>
              <w:t xml:space="preserve">note </w:t>
            </w:r>
            <w:r w:rsidRPr="00882676">
              <w:rPr>
                <w:color w:val="FF514A"/>
              </w:rPr>
              <w:t>to Group</w:t>
            </w:r>
            <w:r w:rsidR="00B75313" w:rsidRPr="00882676">
              <w:rPr>
                <w:color w:val="FF514A"/>
              </w:rPr>
              <w:t xml:space="preserve"> Auditor </w:t>
            </w:r>
            <w:r w:rsidR="00AD613D" w:rsidRPr="00882676">
              <w:rPr>
                <w:color w:val="FF514A"/>
              </w:rPr>
              <w:t>reviewer</w:t>
            </w:r>
          </w:p>
          <w:p w14:paraId="49D97B2A" w14:textId="75516E1F" w:rsidR="007A0477" w:rsidRPr="00235D3C" w:rsidRDefault="007A0477" w:rsidP="00BE0F10">
            <w:pPr>
              <w:pStyle w:val="BodyText"/>
              <w:spacing w:after="60" w:line="220" w:lineRule="atLeast"/>
              <w:rPr>
                <w:rFonts w:ascii="Arial" w:hAnsi="Arial"/>
                <w:color w:val="FF0000"/>
              </w:rPr>
            </w:pPr>
            <w:r w:rsidRPr="00882676">
              <w:rPr>
                <w:rFonts w:ascii="Arial" w:hAnsi="Arial"/>
                <w:color w:val="FF514A"/>
                <w:sz w:val="18"/>
                <w:szCs w:val="16"/>
              </w:rPr>
              <w:t xml:space="preserve">The following </w:t>
            </w:r>
            <w:r w:rsidRPr="00B75313">
              <w:rPr>
                <w:rFonts w:ascii="Arial" w:hAnsi="Arial"/>
                <w:i/>
                <w:iCs/>
                <w:color w:val="FF514A"/>
                <w:sz w:val="18"/>
                <w:szCs w:val="16"/>
              </w:rPr>
              <w:t>Additional work requested</w:t>
            </w:r>
            <w:r w:rsidR="00B35465" w:rsidRPr="00B75313">
              <w:rPr>
                <w:rFonts w:ascii="Arial" w:hAnsi="Arial"/>
                <w:i/>
                <w:iCs/>
                <w:color w:val="FF514A"/>
                <w:sz w:val="18"/>
                <w:szCs w:val="16"/>
              </w:rPr>
              <w:t xml:space="preserve"> and related review</w:t>
            </w:r>
            <w:r w:rsidRPr="00882676">
              <w:rPr>
                <w:rFonts w:ascii="Arial" w:hAnsi="Arial"/>
                <w:color w:val="FF514A"/>
                <w:sz w:val="18"/>
                <w:szCs w:val="16"/>
              </w:rPr>
              <w:t xml:space="preserve"> section may be used when, based on the review or the discussions with the </w:t>
            </w:r>
            <w:r w:rsidR="003C3B06">
              <w:rPr>
                <w:rFonts w:ascii="Arial" w:hAnsi="Arial"/>
                <w:color w:val="FF514A"/>
                <w:sz w:val="18"/>
                <w:szCs w:val="16"/>
              </w:rPr>
              <w:t>Component Auditor</w:t>
            </w:r>
            <w:r w:rsidRPr="00882676">
              <w:rPr>
                <w:rFonts w:ascii="Arial" w:hAnsi="Arial"/>
                <w:color w:val="FF514A"/>
                <w:sz w:val="18"/>
                <w:szCs w:val="16"/>
              </w:rPr>
              <w:t xml:space="preserve">, the </w:t>
            </w:r>
            <w:r w:rsidR="003C3B06">
              <w:rPr>
                <w:rFonts w:ascii="Arial" w:hAnsi="Arial"/>
                <w:color w:val="FF514A"/>
                <w:sz w:val="18"/>
                <w:szCs w:val="16"/>
              </w:rPr>
              <w:t>Component Auditor</w:t>
            </w:r>
            <w:r w:rsidRPr="00882676">
              <w:rPr>
                <w:rFonts w:ascii="Arial" w:hAnsi="Arial"/>
                <w:color w:val="FF514A"/>
                <w:sz w:val="18"/>
                <w:szCs w:val="16"/>
              </w:rPr>
              <w:t xml:space="preserve"> is requested by the </w:t>
            </w:r>
            <w:r w:rsidR="00B75313">
              <w:rPr>
                <w:rFonts w:ascii="Arial" w:hAnsi="Arial"/>
                <w:color w:val="FF514A"/>
                <w:sz w:val="18"/>
                <w:szCs w:val="16"/>
              </w:rPr>
              <w:t>Group Auditor</w:t>
            </w:r>
            <w:r w:rsidRPr="00882676">
              <w:rPr>
                <w:rFonts w:ascii="Arial" w:hAnsi="Arial"/>
                <w:color w:val="FF514A"/>
                <w:sz w:val="18"/>
                <w:szCs w:val="16"/>
              </w:rPr>
              <w:t xml:space="preserve"> to perform additional work. </w:t>
            </w:r>
            <w:r w:rsidR="00FB0EF3" w:rsidRPr="00882676">
              <w:rPr>
                <w:rFonts w:ascii="Arial" w:hAnsi="Arial"/>
                <w:color w:val="FF514A"/>
                <w:sz w:val="18"/>
                <w:szCs w:val="16"/>
              </w:rPr>
              <w:t xml:space="preserve">The additional work is reviewed prior to completing the </w:t>
            </w:r>
            <w:r w:rsidR="00FB0EF3" w:rsidRPr="00AD613D">
              <w:rPr>
                <w:rFonts w:ascii="Arial" w:hAnsi="Arial"/>
                <w:i/>
                <w:iCs/>
                <w:color w:val="FF514A"/>
                <w:sz w:val="18"/>
                <w:szCs w:val="16"/>
              </w:rPr>
              <w:t xml:space="preserve">Overall </w:t>
            </w:r>
            <w:r w:rsidR="00AD613D" w:rsidRPr="00AD613D">
              <w:rPr>
                <w:rFonts w:ascii="Arial" w:hAnsi="Arial"/>
                <w:i/>
                <w:iCs/>
                <w:color w:val="FF514A"/>
                <w:sz w:val="18"/>
                <w:szCs w:val="16"/>
              </w:rPr>
              <w:t>conclusions based on the review performe</w:t>
            </w:r>
            <w:r w:rsidR="00FB0EF3" w:rsidRPr="00AD613D">
              <w:rPr>
                <w:rFonts w:ascii="Arial" w:hAnsi="Arial"/>
                <w:i/>
                <w:iCs/>
                <w:color w:val="FF514A"/>
                <w:sz w:val="18"/>
                <w:szCs w:val="16"/>
              </w:rPr>
              <w:t>d</w:t>
            </w:r>
            <w:r w:rsidR="00FB0EF3" w:rsidRPr="00882676">
              <w:rPr>
                <w:rFonts w:ascii="Arial" w:hAnsi="Arial"/>
                <w:color w:val="FF514A"/>
                <w:sz w:val="18"/>
                <w:szCs w:val="16"/>
              </w:rPr>
              <w:t xml:space="preserve"> below.</w:t>
            </w:r>
          </w:p>
        </w:tc>
      </w:tr>
    </w:tbl>
    <w:p w14:paraId="00E0DE60" w14:textId="77777777" w:rsidR="00535FB3" w:rsidRPr="000F5EB3" w:rsidRDefault="00535FB3" w:rsidP="000F5EB3"/>
    <w:p w14:paraId="192D7398" w14:textId="77777777" w:rsidR="007A0477" w:rsidRPr="00882676" w:rsidRDefault="007A0477" w:rsidP="007A0477">
      <w:pPr>
        <w:pStyle w:val="Heading2"/>
        <w:rPr>
          <w:rFonts w:ascii="Arial" w:hAnsi="Arial"/>
          <w:b/>
          <w:bCs/>
          <w:color w:val="4F2D7F"/>
        </w:rPr>
      </w:pPr>
      <w:r w:rsidRPr="00882676">
        <w:rPr>
          <w:rFonts w:ascii="Arial" w:hAnsi="Arial"/>
          <w:b/>
          <w:bCs/>
          <w:color w:val="4F2D7F"/>
        </w:rPr>
        <w:t>Additional work requested</w:t>
      </w:r>
      <w:r w:rsidR="00B35465" w:rsidRPr="00882676">
        <w:rPr>
          <w:rFonts w:ascii="Arial" w:hAnsi="Arial"/>
          <w:b/>
          <w:bCs/>
          <w:color w:val="4F2D7F"/>
        </w:rPr>
        <w:t xml:space="preserve"> and related review</w:t>
      </w:r>
    </w:p>
    <w:p w14:paraId="7FB84284" w14:textId="77777777" w:rsidR="007A0477" w:rsidRPr="002878D6" w:rsidRDefault="007A0477" w:rsidP="002878D6">
      <w:pPr>
        <w:autoSpaceDE w:val="0"/>
        <w:autoSpaceDN w:val="0"/>
        <w:adjustRightInd w:val="0"/>
        <w:spacing w:before="60" w:after="60" w:line="260" w:lineRule="atLeast"/>
        <w:rPr>
          <w:rFonts w:ascii="Arial" w:hAnsi="Arial"/>
          <w:color w:val="FF514A"/>
          <w:sz w:val="18"/>
          <w:szCs w:val="18"/>
        </w:rPr>
      </w:pPr>
      <w:r w:rsidRPr="002878D6">
        <w:rPr>
          <w:rFonts w:ascii="Arial" w:hAnsi="Arial"/>
          <w:color w:val="FF514A"/>
          <w:sz w:val="18"/>
          <w:szCs w:val="18"/>
        </w:rPr>
        <w:t>Summarize the additional work requested and the review of that work, including the related results.</w:t>
      </w:r>
    </w:p>
    <w:p w14:paraId="5ADCB9E9" w14:textId="4E1C0D07" w:rsidR="002E5C4A" w:rsidRPr="00882676" w:rsidRDefault="002E5C4A" w:rsidP="00BB5E11">
      <w:pPr>
        <w:pStyle w:val="Heading2"/>
        <w:spacing w:before="284" w:after="120" w:line="240" w:lineRule="auto"/>
        <w:rPr>
          <w:rFonts w:ascii="Arial" w:hAnsi="Arial"/>
          <w:b/>
          <w:bCs/>
          <w:color w:val="4F2D7F"/>
        </w:rPr>
      </w:pPr>
      <w:r w:rsidRPr="00882676">
        <w:rPr>
          <w:rFonts w:ascii="Arial" w:hAnsi="Arial"/>
          <w:b/>
          <w:bCs/>
          <w:color w:val="4F2D7F"/>
        </w:rPr>
        <w:t>Overall conclusions based on the review performed</w:t>
      </w:r>
    </w:p>
    <w:p w14:paraId="60D51881" w14:textId="77777777" w:rsidR="002E5C4A" w:rsidRPr="00882676" w:rsidRDefault="002E5C4A" w:rsidP="00882676">
      <w:pPr>
        <w:pStyle w:val="BodyText"/>
        <w:spacing w:after="120" w:line="240" w:lineRule="auto"/>
        <w:rPr>
          <w:rFonts w:ascii="Arial" w:hAnsi="Arial"/>
          <w:sz w:val="20"/>
          <w:szCs w:val="18"/>
        </w:rPr>
      </w:pPr>
      <w:r w:rsidRPr="00882676">
        <w:rPr>
          <w:rFonts w:ascii="Arial" w:hAnsi="Arial"/>
          <w:sz w:val="20"/>
          <w:szCs w:val="18"/>
        </w:rPr>
        <w:t>The results of our review indicate the following.</w:t>
      </w:r>
    </w:p>
    <w:tbl>
      <w:tblPr>
        <w:tblStyle w:val="TableGrid"/>
        <w:tblW w:w="5000" w:type="pct"/>
        <w:tblBorders>
          <w:top w:val="single" w:sz="8" w:space="0" w:color="4F2D7F" w:themeColor="accent1"/>
          <w:left w:val="dotted" w:sz="4" w:space="0" w:color="4F2D7F" w:themeColor="accent1"/>
          <w:bottom w:val="single" w:sz="8" w:space="0" w:color="4F2D7F" w:themeColor="accent1"/>
          <w:right w:val="dotted" w:sz="4" w:space="0" w:color="4F2D7F" w:themeColor="accent1"/>
          <w:insideH w:val="single" w:sz="8" w:space="0" w:color="4F2D7F" w:themeColor="accent1"/>
          <w:insideV w:val="dotted" w:sz="4" w:space="0" w:color="A18F78" w:themeColor="background2" w:themeShade="BF"/>
        </w:tblBorders>
        <w:tblLook w:val="04A0" w:firstRow="1" w:lastRow="0" w:firstColumn="1" w:lastColumn="0" w:noHBand="0" w:noVBand="1"/>
      </w:tblPr>
      <w:tblGrid>
        <w:gridCol w:w="4227"/>
        <w:gridCol w:w="4790"/>
      </w:tblGrid>
      <w:tr w:rsidR="00603ACC" w:rsidRPr="00C84EC0" w14:paraId="24312BD9" w14:textId="77777777" w:rsidTr="00824B5F">
        <w:tc>
          <w:tcPr>
            <w:tcW w:w="4225" w:type="dxa"/>
            <w:shd w:val="clear" w:color="auto" w:fill="F4F1EF" w:themeFill="background2" w:themeFillTint="33"/>
          </w:tcPr>
          <w:p w14:paraId="6A19E62D" w14:textId="77777777" w:rsidR="00603ACC" w:rsidRPr="00FA5E83" w:rsidRDefault="00603ACC" w:rsidP="00C84EC0">
            <w:pPr>
              <w:pStyle w:val="Heading3"/>
              <w:keepNext w:val="0"/>
              <w:spacing w:before="60" w:after="60" w:line="240" w:lineRule="atLeast"/>
              <w:rPr>
                <w:b/>
                <w:bCs w:val="0"/>
                <w:color w:val="4F2D7F" w:themeColor="accent1"/>
                <w:sz w:val="18"/>
                <w:szCs w:val="18"/>
              </w:rPr>
            </w:pPr>
            <w:r w:rsidRPr="00FA5E83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The workpapers reviewed included procedures in relation to interrelated items </w:t>
            </w:r>
            <w:r w:rsidR="009E62CD" w:rsidRPr="00FA5E83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(for example, sales and receivables, inventory and payables, and property, plant, and equipment and depreciation are interrelated) </w:t>
            </w:r>
            <w:r w:rsidRPr="00FA5E83">
              <w:rPr>
                <w:b/>
                <w:bCs w:val="0"/>
                <w:color w:val="4F2D7F" w:themeColor="accent1"/>
                <w:sz w:val="18"/>
                <w:szCs w:val="18"/>
              </w:rPr>
              <w:t>to meet the objectives of an audit of a class of transactions, account balance, or disclosure?</w:t>
            </w:r>
          </w:p>
        </w:tc>
        <w:tc>
          <w:tcPr>
            <w:tcW w:w="4787" w:type="dxa"/>
            <w:shd w:val="clear" w:color="auto" w:fill="auto"/>
          </w:tcPr>
          <w:p w14:paraId="7EA039F7" w14:textId="77777777" w:rsidR="00603ACC" w:rsidRPr="00C84EC0" w:rsidRDefault="00DE0BC8" w:rsidP="00E4654B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/>
                  <w:color w:val="000000" w:themeColor="text1"/>
                  <w:sz w:val="18"/>
                  <w:szCs w:val="18"/>
                  <w:shd w:val="clear" w:color="auto" w:fill="E6E6E6"/>
                </w:rPr>
                <w:id w:val="-1767772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3ACC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603ACC" w:rsidRPr="00C84EC0">
              <w:rPr>
                <w:rFonts w:ascii="Arial" w:hAnsi="Arial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="Arial" w:hAnsi="Arial"/>
                  <w:color w:val="000000" w:themeColor="text1"/>
                  <w:sz w:val="18"/>
                  <w:szCs w:val="18"/>
                  <w:shd w:val="clear" w:color="auto" w:fill="E6E6E6"/>
                </w:rPr>
                <w:id w:val="-1134176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3ACC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603ACC" w:rsidRPr="00C84EC0">
              <w:rPr>
                <w:rFonts w:ascii="Arial" w:hAnsi="Arial"/>
                <w:color w:val="000000" w:themeColor="text1"/>
                <w:sz w:val="18"/>
                <w:szCs w:val="18"/>
              </w:rPr>
              <w:t xml:space="preserve"> No  </w:t>
            </w:r>
          </w:p>
          <w:p w14:paraId="63DCAEF7" w14:textId="77777777" w:rsidR="00603ACC" w:rsidRPr="00C84EC0" w:rsidRDefault="00603ACC" w:rsidP="00E4654B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 w:rsidRPr="00C84EC0">
              <w:rPr>
                <w:rFonts w:ascii="Arial" w:hAnsi="Arial"/>
                <w:color w:val="FF514A"/>
                <w:sz w:val="18"/>
                <w:szCs w:val="18"/>
              </w:rPr>
              <w:t>If no, describe</w:t>
            </w:r>
            <w:r w:rsidR="00420159" w:rsidRPr="00C84EC0">
              <w:rPr>
                <w:rFonts w:ascii="Arial" w:hAnsi="Arial"/>
                <w:color w:val="FF514A"/>
                <w:sz w:val="18"/>
                <w:szCs w:val="18"/>
              </w:rPr>
              <w:t xml:space="preserve"> </w:t>
            </w:r>
            <w:r w:rsidR="009E7001" w:rsidRPr="00C84EC0">
              <w:rPr>
                <w:rFonts w:ascii="Arial" w:hAnsi="Arial"/>
                <w:color w:val="FF514A"/>
                <w:sz w:val="18"/>
                <w:szCs w:val="18"/>
              </w:rPr>
              <w:t xml:space="preserve">the </w:t>
            </w:r>
            <w:r w:rsidR="00420159" w:rsidRPr="00C84EC0">
              <w:rPr>
                <w:rFonts w:ascii="Arial" w:hAnsi="Arial"/>
                <w:color w:val="FF514A"/>
                <w:sz w:val="18"/>
                <w:szCs w:val="18"/>
              </w:rPr>
              <w:t>observations made</w:t>
            </w:r>
            <w:r w:rsidR="00262303" w:rsidRPr="00C84EC0">
              <w:rPr>
                <w:rFonts w:ascii="Arial" w:hAnsi="Arial"/>
                <w:color w:val="FF514A"/>
                <w:sz w:val="18"/>
                <w:szCs w:val="18"/>
              </w:rPr>
              <w:t xml:space="preserve"> and actions taken</w:t>
            </w:r>
            <w:r w:rsidRPr="00C84EC0">
              <w:rPr>
                <w:rFonts w:ascii="Arial" w:hAnsi="Arial"/>
                <w:color w:val="FF514A"/>
                <w:sz w:val="18"/>
                <w:szCs w:val="18"/>
              </w:rPr>
              <w:t>.</w:t>
            </w:r>
          </w:p>
        </w:tc>
      </w:tr>
      <w:tr w:rsidR="002E5C4A" w:rsidRPr="00C84EC0" w14:paraId="3A159A73" w14:textId="77777777" w:rsidTr="00824B5F">
        <w:tc>
          <w:tcPr>
            <w:tcW w:w="4225" w:type="dxa"/>
            <w:shd w:val="clear" w:color="auto" w:fill="F4F1EF" w:themeFill="background2" w:themeFillTint="33"/>
          </w:tcPr>
          <w:p w14:paraId="0D6BEFD0" w14:textId="77777777" w:rsidR="002E5C4A" w:rsidRPr="00FA5E83" w:rsidRDefault="002E5C4A" w:rsidP="00C84EC0">
            <w:pPr>
              <w:pStyle w:val="Heading3"/>
              <w:keepNext w:val="0"/>
              <w:spacing w:before="60" w:after="60" w:line="240" w:lineRule="atLeast"/>
              <w:rPr>
                <w:b/>
                <w:bCs w:val="0"/>
                <w:color w:val="4F2D7F" w:themeColor="accent1"/>
                <w:sz w:val="18"/>
                <w:szCs w:val="18"/>
              </w:rPr>
            </w:pPr>
            <w:r w:rsidRPr="00FA5E83">
              <w:rPr>
                <w:b/>
                <w:bCs w:val="0"/>
                <w:color w:val="4F2D7F" w:themeColor="accent1"/>
                <w:sz w:val="18"/>
                <w:szCs w:val="18"/>
              </w:rPr>
              <w:t>The workpapers reviewed included appropriate audit documentation</w:t>
            </w:r>
            <w:r w:rsidR="00574FFB" w:rsidRPr="00FA5E83">
              <w:rPr>
                <w:b/>
                <w:bCs w:val="0"/>
                <w:color w:val="4F2D7F" w:themeColor="accent1"/>
                <w:sz w:val="18"/>
                <w:szCs w:val="18"/>
              </w:rPr>
              <w:t>,</w:t>
            </w:r>
            <w:r w:rsidRPr="00FA5E83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 and </w:t>
            </w:r>
            <w:r w:rsidR="00574FFB" w:rsidRPr="00FA5E83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based on the review performed, the audit evidence obtained </w:t>
            </w:r>
            <w:r w:rsidRPr="00FA5E83">
              <w:rPr>
                <w:b/>
                <w:bCs w:val="0"/>
                <w:color w:val="4F2D7F" w:themeColor="accent1"/>
                <w:sz w:val="18"/>
                <w:szCs w:val="18"/>
              </w:rPr>
              <w:t>support</w:t>
            </w:r>
            <w:r w:rsidR="00574FFB" w:rsidRPr="00FA5E83">
              <w:rPr>
                <w:b/>
                <w:bCs w:val="0"/>
                <w:color w:val="4F2D7F" w:themeColor="accent1"/>
                <w:sz w:val="18"/>
                <w:szCs w:val="18"/>
              </w:rPr>
              <w:t>s</w:t>
            </w:r>
            <w:r w:rsidRPr="00FA5E83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 the conclusions reached?</w:t>
            </w:r>
          </w:p>
        </w:tc>
        <w:tc>
          <w:tcPr>
            <w:tcW w:w="4787" w:type="dxa"/>
            <w:shd w:val="clear" w:color="auto" w:fill="auto"/>
          </w:tcPr>
          <w:p w14:paraId="00DBB916" w14:textId="77777777" w:rsidR="002E5C4A" w:rsidRPr="00C84EC0" w:rsidRDefault="00DE0BC8" w:rsidP="00E4654B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/>
                  <w:color w:val="000000" w:themeColor="text1"/>
                  <w:sz w:val="18"/>
                  <w:szCs w:val="18"/>
                  <w:shd w:val="clear" w:color="auto" w:fill="E6E6E6"/>
                </w:rPr>
                <w:id w:val="1275983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5C4A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E5C4A" w:rsidRPr="00C84EC0">
              <w:rPr>
                <w:rFonts w:ascii="Arial" w:hAnsi="Arial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="Arial" w:hAnsi="Arial"/>
                  <w:color w:val="000000" w:themeColor="text1"/>
                  <w:sz w:val="18"/>
                  <w:szCs w:val="18"/>
                  <w:shd w:val="clear" w:color="auto" w:fill="E6E6E6"/>
                </w:rPr>
                <w:id w:val="-2029402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5C4A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E5C4A" w:rsidRPr="00C84EC0">
              <w:rPr>
                <w:rFonts w:ascii="Arial" w:hAnsi="Arial"/>
                <w:color w:val="000000" w:themeColor="text1"/>
                <w:sz w:val="18"/>
                <w:szCs w:val="18"/>
              </w:rPr>
              <w:t xml:space="preserve"> No  </w:t>
            </w:r>
          </w:p>
          <w:p w14:paraId="08582F27" w14:textId="77777777" w:rsidR="002E5C4A" w:rsidRPr="00C84EC0" w:rsidRDefault="002E5C4A" w:rsidP="00E4654B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FF0000"/>
                <w:sz w:val="18"/>
                <w:szCs w:val="18"/>
              </w:rPr>
            </w:pPr>
            <w:r w:rsidRPr="00C84EC0">
              <w:rPr>
                <w:rFonts w:ascii="Arial" w:hAnsi="Arial"/>
                <w:color w:val="FF514A"/>
                <w:sz w:val="18"/>
                <w:szCs w:val="18"/>
              </w:rPr>
              <w:t>If no, describe</w:t>
            </w:r>
            <w:r w:rsidR="00420159" w:rsidRPr="00C84EC0">
              <w:rPr>
                <w:rFonts w:ascii="Arial" w:hAnsi="Arial"/>
                <w:color w:val="FF514A"/>
                <w:sz w:val="18"/>
                <w:szCs w:val="18"/>
              </w:rPr>
              <w:t xml:space="preserve"> </w:t>
            </w:r>
            <w:r w:rsidR="009E7001" w:rsidRPr="00C84EC0">
              <w:rPr>
                <w:rFonts w:ascii="Arial" w:hAnsi="Arial"/>
                <w:color w:val="FF514A"/>
                <w:sz w:val="18"/>
                <w:szCs w:val="18"/>
              </w:rPr>
              <w:t xml:space="preserve">the </w:t>
            </w:r>
            <w:r w:rsidR="00420159" w:rsidRPr="00C84EC0">
              <w:rPr>
                <w:rFonts w:ascii="Arial" w:hAnsi="Arial"/>
                <w:color w:val="FF514A"/>
                <w:sz w:val="18"/>
                <w:szCs w:val="18"/>
              </w:rPr>
              <w:t>observations made</w:t>
            </w:r>
            <w:r w:rsidR="00262303" w:rsidRPr="00C84EC0">
              <w:rPr>
                <w:rFonts w:ascii="Arial" w:hAnsi="Arial"/>
                <w:color w:val="FF514A"/>
                <w:sz w:val="18"/>
                <w:szCs w:val="18"/>
              </w:rPr>
              <w:t xml:space="preserve"> and actions taken</w:t>
            </w:r>
            <w:r w:rsidRPr="00C84EC0">
              <w:rPr>
                <w:rFonts w:ascii="Arial" w:hAnsi="Arial"/>
                <w:color w:val="FF514A"/>
                <w:sz w:val="18"/>
                <w:szCs w:val="18"/>
              </w:rPr>
              <w:t>.</w:t>
            </w:r>
          </w:p>
        </w:tc>
      </w:tr>
      <w:tr w:rsidR="002E5C4A" w:rsidRPr="00C84EC0" w14:paraId="6DDEFBEB" w14:textId="77777777" w:rsidTr="00824B5F">
        <w:tc>
          <w:tcPr>
            <w:tcW w:w="4225" w:type="dxa"/>
            <w:shd w:val="clear" w:color="auto" w:fill="F4F1EF" w:themeFill="background2" w:themeFillTint="33"/>
          </w:tcPr>
          <w:p w14:paraId="69D3045B" w14:textId="77777777" w:rsidR="002E5C4A" w:rsidRPr="00FA5E83" w:rsidRDefault="002E5C4A" w:rsidP="00C84EC0">
            <w:pPr>
              <w:pStyle w:val="Heading3"/>
              <w:keepNext w:val="0"/>
              <w:spacing w:before="60" w:after="60" w:line="240" w:lineRule="atLeast"/>
              <w:rPr>
                <w:b/>
                <w:bCs w:val="0"/>
                <w:color w:val="4F2D7F" w:themeColor="accent1"/>
                <w:sz w:val="18"/>
                <w:szCs w:val="18"/>
              </w:rPr>
            </w:pPr>
            <w:r w:rsidRPr="00FA5E83">
              <w:rPr>
                <w:b/>
                <w:bCs w:val="0"/>
                <w:color w:val="4F2D7F" w:themeColor="accent1"/>
                <w:sz w:val="18"/>
                <w:szCs w:val="18"/>
              </w:rPr>
              <w:t>The workpapers reviewed included evidence of supervision and review?</w:t>
            </w:r>
          </w:p>
        </w:tc>
        <w:tc>
          <w:tcPr>
            <w:tcW w:w="4787" w:type="dxa"/>
            <w:shd w:val="clear" w:color="auto" w:fill="auto"/>
          </w:tcPr>
          <w:p w14:paraId="5F5AFFA8" w14:textId="77777777" w:rsidR="002E5C4A" w:rsidRPr="00C84EC0" w:rsidRDefault="00DE0BC8" w:rsidP="00E4654B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/>
                  <w:color w:val="000000" w:themeColor="text1"/>
                  <w:sz w:val="18"/>
                  <w:szCs w:val="18"/>
                  <w:shd w:val="clear" w:color="auto" w:fill="E6E6E6"/>
                </w:rPr>
                <w:id w:val="-1376615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5C4A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E5C4A" w:rsidRPr="00C84EC0">
              <w:rPr>
                <w:rFonts w:ascii="Arial" w:hAnsi="Arial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="Arial" w:hAnsi="Arial"/>
                  <w:color w:val="000000" w:themeColor="text1"/>
                  <w:sz w:val="18"/>
                  <w:szCs w:val="18"/>
                  <w:shd w:val="clear" w:color="auto" w:fill="E6E6E6"/>
                </w:rPr>
                <w:id w:val="1967932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5C4A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E5C4A" w:rsidRPr="00C84EC0">
              <w:rPr>
                <w:rFonts w:ascii="Arial" w:hAnsi="Arial"/>
                <w:color w:val="000000" w:themeColor="text1"/>
                <w:sz w:val="18"/>
                <w:szCs w:val="18"/>
              </w:rPr>
              <w:t xml:space="preserve"> No  </w:t>
            </w:r>
          </w:p>
          <w:p w14:paraId="410EBFC0" w14:textId="77777777" w:rsidR="002E5C4A" w:rsidRPr="00C84EC0" w:rsidRDefault="002E5C4A" w:rsidP="00E4654B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FF0000"/>
                <w:sz w:val="18"/>
                <w:szCs w:val="18"/>
              </w:rPr>
            </w:pPr>
            <w:r w:rsidRPr="00C84EC0">
              <w:rPr>
                <w:rFonts w:ascii="Arial" w:hAnsi="Arial"/>
                <w:color w:val="FF514A"/>
                <w:sz w:val="18"/>
                <w:szCs w:val="18"/>
              </w:rPr>
              <w:t>If no, describe</w:t>
            </w:r>
            <w:r w:rsidR="00420159" w:rsidRPr="00C84EC0">
              <w:rPr>
                <w:rFonts w:ascii="Arial" w:hAnsi="Arial"/>
                <w:color w:val="FF514A"/>
                <w:sz w:val="18"/>
                <w:szCs w:val="18"/>
              </w:rPr>
              <w:t xml:space="preserve"> </w:t>
            </w:r>
            <w:r w:rsidR="009E7001" w:rsidRPr="00C84EC0">
              <w:rPr>
                <w:rFonts w:ascii="Arial" w:hAnsi="Arial"/>
                <w:color w:val="FF514A"/>
                <w:sz w:val="18"/>
                <w:szCs w:val="18"/>
              </w:rPr>
              <w:t xml:space="preserve">the </w:t>
            </w:r>
            <w:r w:rsidR="00420159" w:rsidRPr="00C84EC0">
              <w:rPr>
                <w:rFonts w:ascii="Arial" w:hAnsi="Arial"/>
                <w:color w:val="FF514A"/>
                <w:sz w:val="18"/>
                <w:szCs w:val="18"/>
              </w:rPr>
              <w:t>observations made</w:t>
            </w:r>
            <w:r w:rsidR="00262303" w:rsidRPr="00C84EC0">
              <w:rPr>
                <w:rFonts w:ascii="Arial" w:hAnsi="Arial"/>
                <w:color w:val="FF514A"/>
                <w:sz w:val="18"/>
                <w:szCs w:val="18"/>
              </w:rPr>
              <w:t xml:space="preserve"> and actions taken</w:t>
            </w:r>
            <w:r w:rsidRPr="00C84EC0">
              <w:rPr>
                <w:rFonts w:ascii="Arial" w:hAnsi="Arial"/>
                <w:color w:val="FF514A"/>
                <w:sz w:val="18"/>
                <w:szCs w:val="18"/>
              </w:rPr>
              <w:t>.</w:t>
            </w:r>
          </w:p>
        </w:tc>
      </w:tr>
      <w:tr w:rsidR="002E5C4A" w:rsidRPr="00C84EC0" w14:paraId="742BB706" w14:textId="77777777" w:rsidTr="00824B5F">
        <w:tc>
          <w:tcPr>
            <w:tcW w:w="4225" w:type="dxa"/>
            <w:shd w:val="clear" w:color="auto" w:fill="F4F1EF" w:themeFill="background2" w:themeFillTint="33"/>
          </w:tcPr>
          <w:p w14:paraId="1E73580A" w14:textId="0387CCC1" w:rsidR="002E5C4A" w:rsidRPr="00FA5E83" w:rsidRDefault="002E5C4A" w:rsidP="00C84EC0">
            <w:pPr>
              <w:pStyle w:val="Heading3"/>
              <w:keepNext w:val="0"/>
              <w:spacing w:before="60" w:after="60" w:line="240" w:lineRule="atLeast"/>
              <w:rPr>
                <w:b/>
                <w:bCs w:val="0"/>
                <w:color w:val="4F2D7F" w:themeColor="accent1"/>
                <w:sz w:val="18"/>
                <w:szCs w:val="18"/>
              </w:rPr>
            </w:pPr>
            <w:r w:rsidRPr="00FA5E83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The component financial information provided to the </w:t>
            </w:r>
            <w:r w:rsidR="00B75313" w:rsidRPr="00FA5E83">
              <w:rPr>
                <w:b/>
                <w:bCs w:val="0"/>
                <w:color w:val="4F2D7F" w:themeColor="accent1"/>
                <w:sz w:val="18"/>
                <w:szCs w:val="18"/>
              </w:rPr>
              <w:t>Group Auditor</w:t>
            </w:r>
            <w:r w:rsidRPr="00FA5E83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 agrees or reconciles to the information in the </w:t>
            </w:r>
            <w:r w:rsidR="003C3B06" w:rsidRPr="00FA5E83">
              <w:rPr>
                <w:b/>
                <w:bCs w:val="0"/>
                <w:color w:val="4F2D7F" w:themeColor="accent1"/>
                <w:sz w:val="18"/>
                <w:szCs w:val="18"/>
              </w:rPr>
              <w:t>Component Auditor</w:t>
            </w:r>
            <w:r w:rsidRPr="00FA5E83">
              <w:rPr>
                <w:b/>
                <w:bCs w:val="0"/>
                <w:color w:val="4F2D7F" w:themeColor="accent1"/>
                <w:sz w:val="18"/>
                <w:szCs w:val="18"/>
              </w:rPr>
              <w:t>’s workpapers?</w:t>
            </w:r>
          </w:p>
        </w:tc>
        <w:tc>
          <w:tcPr>
            <w:tcW w:w="4787" w:type="dxa"/>
            <w:shd w:val="clear" w:color="auto" w:fill="auto"/>
          </w:tcPr>
          <w:p w14:paraId="4A05403D" w14:textId="77777777" w:rsidR="002E5C4A" w:rsidRPr="00C84EC0" w:rsidRDefault="00DE0BC8" w:rsidP="00E4654B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/>
                  <w:color w:val="000000" w:themeColor="text1"/>
                  <w:sz w:val="18"/>
                  <w:szCs w:val="18"/>
                  <w:shd w:val="clear" w:color="auto" w:fill="E6E6E6"/>
                </w:rPr>
                <w:id w:val="1073093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5C4A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E5C4A" w:rsidRPr="00C84EC0">
              <w:rPr>
                <w:rFonts w:ascii="Arial" w:hAnsi="Arial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="Arial" w:hAnsi="Arial"/>
                  <w:color w:val="000000" w:themeColor="text1"/>
                  <w:sz w:val="18"/>
                  <w:szCs w:val="18"/>
                  <w:shd w:val="clear" w:color="auto" w:fill="E6E6E6"/>
                </w:rPr>
                <w:id w:val="1876657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5C4A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E5C4A" w:rsidRPr="00C84EC0">
              <w:rPr>
                <w:rFonts w:ascii="Arial" w:hAnsi="Arial"/>
                <w:color w:val="000000" w:themeColor="text1"/>
                <w:sz w:val="18"/>
                <w:szCs w:val="18"/>
              </w:rPr>
              <w:t xml:space="preserve"> No  </w:t>
            </w:r>
          </w:p>
          <w:p w14:paraId="467E3E60" w14:textId="77777777" w:rsidR="002E5C4A" w:rsidRPr="00C84EC0" w:rsidRDefault="002E5C4A" w:rsidP="00E4654B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 w:rsidRPr="00C84EC0">
              <w:rPr>
                <w:rFonts w:ascii="Arial" w:hAnsi="Arial"/>
                <w:color w:val="FF514A"/>
                <w:sz w:val="18"/>
                <w:szCs w:val="18"/>
              </w:rPr>
              <w:t>If no, describe</w:t>
            </w:r>
            <w:r w:rsidR="00420159" w:rsidRPr="00C84EC0">
              <w:rPr>
                <w:rFonts w:ascii="Arial" w:hAnsi="Arial"/>
                <w:color w:val="FF514A"/>
                <w:sz w:val="18"/>
                <w:szCs w:val="18"/>
              </w:rPr>
              <w:t xml:space="preserve"> </w:t>
            </w:r>
            <w:r w:rsidR="009E7001" w:rsidRPr="00C84EC0">
              <w:rPr>
                <w:rFonts w:ascii="Arial" w:hAnsi="Arial"/>
                <w:color w:val="FF514A"/>
                <w:sz w:val="18"/>
                <w:szCs w:val="18"/>
              </w:rPr>
              <w:t xml:space="preserve">the </w:t>
            </w:r>
            <w:r w:rsidR="00420159" w:rsidRPr="00C84EC0">
              <w:rPr>
                <w:rFonts w:ascii="Arial" w:hAnsi="Arial"/>
                <w:color w:val="FF514A"/>
                <w:sz w:val="18"/>
                <w:szCs w:val="18"/>
              </w:rPr>
              <w:t>observations made</w:t>
            </w:r>
            <w:r w:rsidR="00262303" w:rsidRPr="00C84EC0">
              <w:rPr>
                <w:rFonts w:ascii="Arial" w:hAnsi="Arial"/>
                <w:color w:val="FF514A"/>
                <w:sz w:val="18"/>
                <w:szCs w:val="18"/>
              </w:rPr>
              <w:t xml:space="preserve"> and actions taken</w:t>
            </w:r>
            <w:r w:rsidRPr="00C84EC0">
              <w:rPr>
                <w:rFonts w:ascii="Arial" w:hAnsi="Arial"/>
                <w:color w:val="FF514A"/>
                <w:sz w:val="18"/>
                <w:szCs w:val="18"/>
              </w:rPr>
              <w:t>.</w:t>
            </w:r>
          </w:p>
        </w:tc>
      </w:tr>
      <w:tr w:rsidR="002E5C4A" w:rsidRPr="00C84EC0" w14:paraId="404F7D52" w14:textId="77777777" w:rsidTr="00824B5F">
        <w:tc>
          <w:tcPr>
            <w:tcW w:w="4225" w:type="dxa"/>
            <w:shd w:val="clear" w:color="auto" w:fill="F4F1EF" w:themeFill="background2" w:themeFillTint="33"/>
          </w:tcPr>
          <w:p w14:paraId="4C194C54" w14:textId="6125EC64" w:rsidR="002E5C4A" w:rsidRPr="00FA5E83" w:rsidRDefault="002E5C4A" w:rsidP="00C84EC0">
            <w:pPr>
              <w:pStyle w:val="Heading3"/>
              <w:keepNext w:val="0"/>
              <w:spacing w:before="60" w:after="60" w:line="240" w:lineRule="atLeast"/>
              <w:rPr>
                <w:b/>
                <w:bCs w:val="0"/>
                <w:color w:val="4F2D7F" w:themeColor="accent1"/>
                <w:sz w:val="18"/>
                <w:szCs w:val="18"/>
              </w:rPr>
            </w:pPr>
            <w:r w:rsidRPr="00FA5E83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The </w:t>
            </w:r>
            <w:r w:rsidR="003C3B06" w:rsidRPr="00FA5E83">
              <w:rPr>
                <w:b/>
                <w:bCs w:val="0"/>
                <w:color w:val="4F2D7F" w:themeColor="accent1"/>
                <w:sz w:val="18"/>
                <w:szCs w:val="18"/>
              </w:rPr>
              <w:t>Component Auditor</w:t>
            </w:r>
            <w:r w:rsidRPr="00FA5E83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’s communications to the </w:t>
            </w:r>
            <w:r w:rsidR="00B75313" w:rsidRPr="00FA5E83">
              <w:rPr>
                <w:b/>
                <w:bCs w:val="0"/>
                <w:color w:val="4F2D7F" w:themeColor="accent1"/>
                <w:sz w:val="18"/>
                <w:szCs w:val="18"/>
              </w:rPr>
              <w:t>Group Auditor</w:t>
            </w:r>
            <w:r w:rsidRPr="00FA5E83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 as of the date of the review are consistent with the workpapers reviewed?</w:t>
            </w:r>
          </w:p>
        </w:tc>
        <w:tc>
          <w:tcPr>
            <w:tcW w:w="4787" w:type="dxa"/>
            <w:shd w:val="clear" w:color="auto" w:fill="auto"/>
          </w:tcPr>
          <w:p w14:paraId="019202C5" w14:textId="77777777" w:rsidR="002E5C4A" w:rsidRPr="00C84EC0" w:rsidRDefault="00DE0BC8" w:rsidP="00E4654B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/>
                  <w:color w:val="000000" w:themeColor="text1"/>
                  <w:sz w:val="18"/>
                  <w:szCs w:val="18"/>
                  <w:shd w:val="clear" w:color="auto" w:fill="E6E6E6"/>
                </w:rPr>
                <w:id w:val="1341431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5C4A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E5C4A" w:rsidRPr="00C84EC0">
              <w:rPr>
                <w:rFonts w:ascii="Arial" w:hAnsi="Arial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="Arial" w:hAnsi="Arial"/>
                  <w:color w:val="000000" w:themeColor="text1"/>
                  <w:sz w:val="18"/>
                  <w:szCs w:val="18"/>
                  <w:shd w:val="clear" w:color="auto" w:fill="E6E6E6"/>
                </w:rPr>
                <w:id w:val="636996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5C4A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E5C4A" w:rsidRPr="00C84EC0">
              <w:rPr>
                <w:rFonts w:ascii="Arial" w:hAnsi="Arial"/>
                <w:color w:val="000000" w:themeColor="text1"/>
                <w:sz w:val="18"/>
                <w:szCs w:val="18"/>
              </w:rPr>
              <w:t xml:space="preserve"> No  </w:t>
            </w:r>
          </w:p>
          <w:p w14:paraId="5980E148" w14:textId="77777777" w:rsidR="002E5C4A" w:rsidRPr="00C84EC0" w:rsidRDefault="002E5C4A" w:rsidP="00E4654B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 w:rsidRPr="00C84EC0">
              <w:rPr>
                <w:rFonts w:ascii="Arial" w:hAnsi="Arial"/>
                <w:color w:val="FF514A"/>
                <w:sz w:val="18"/>
                <w:szCs w:val="18"/>
              </w:rPr>
              <w:t>If no, describe</w:t>
            </w:r>
            <w:r w:rsidR="00420159" w:rsidRPr="00C84EC0">
              <w:rPr>
                <w:rFonts w:ascii="Arial" w:hAnsi="Arial"/>
                <w:color w:val="FF514A"/>
                <w:sz w:val="18"/>
                <w:szCs w:val="18"/>
              </w:rPr>
              <w:t xml:space="preserve"> </w:t>
            </w:r>
            <w:r w:rsidR="009E7001" w:rsidRPr="00C84EC0">
              <w:rPr>
                <w:rFonts w:ascii="Arial" w:hAnsi="Arial"/>
                <w:color w:val="FF514A"/>
                <w:sz w:val="18"/>
                <w:szCs w:val="18"/>
              </w:rPr>
              <w:t xml:space="preserve">the </w:t>
            </w:r>
            <w:r w:rsidR="00420159" w:rsidRPr="00C84EC0">
              <w:rPr>
                <w:rFonts w:ascii="Arial" w:hAnsi="Arial"/>
                <w:color w:val="FF514A"/>
                <w:sz w:val="18"/>
                <w:szCs w:val="18"/>
              </w:rPr>
              <w:t>observations made</w:t>
            </w:r>
            <w:r w:rsidR="00262303" w:rsidRPr="00C84EC0">
              <w:rPr>
                <w:rFonts w:ascii="Arial" w:hAnsi="Arial"/>
                <w:color w:val="FF514A"/>
                <w:sz w:val="18"/>
                <w:szCs w:val="18"/>
              </w:rPr>
              <w:t xml:space="preserve"> and actions taken</w:t>
            </w:r>
            <w:r w:rsidRPr="00C84EC0">
              <w:rPr>
                <w:rFonts w:ascii="Arial" w:hAnsi="Arial"/>
                <w:color w:val="FF514A"/>
                <w:sz w:val="18"/>
                <w:szCs w:val="18"/>
              </w:rPr>
              <w:t>.</w:t>
            </w:r>
          </w:p>
        </w:tc>
      </w:tr>
      <w:tr w:rsidR="002E5C4A" w:rsidRPr="00C84EC0" w14:paraId="5AA30862" w14:textId="77777777" w:rsidTr="00824B5F">
        <w:tc>
          <w:tcPr>
            <w:tcW w:w="4225" w:type="dxa"/>
            <w:shd w:val="clear" w:color="auto" w:fill="F4F1EF" w:themeFill="background2" w:themeFillTint="33"/>
          </w:tcPr>
          <w:p w14:paraId="448782E3" w14:textId="7632E26B" w:rsidR="002E5C4A" w:rsidRPr="00FA5E83" w:rsidRDefault="002E5C4A" w:rsidP="00AD613D">
            <w:pPr>
              <w:pStyle w:val="Heading3"/>
              <w:keepNext w:val="0"/>
              <w:spacing w:before="60" w:after="60" w:line="240" w:lineRule="atLeast"/>
              <w:rPr>
                <w:b/>
                <w:bCs w:val="0"/>
                <w:color w:val="4F2D7F" w:themeColor="accent1"/>
                <w:sz w:val="18"/>
                <w:szCs w:val="18"/>
              </w:rPr>
            </w:pPr>
            <w:r w:rsidRPr="00FA5E83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Except as otherwise described herein, the workpapers reviewed and discussions with the </w:t>
            </w:r>
            <w:r w:rsidR="003C3B06" w:rsidRPr="00FA5E83">
              <w:rPr>
                <w:b/>
                <w:bCs w:val="0"/>
                <w:color w:val="4F2D7F" w:themeColor="accent1"/>
                <w:sz w:val="18"/>
                <w:szCs w:val="18"/>
              </w:rPr>
              <w:t>Component Auditor</w:t>
            </w:r>
            <w:r w:rsidRPr="00FA5E83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 indicate that the </w:t>
            </w:r>
            <w:r w:rsidR="003C3B06" w:rsidRPr="00FA5E83">
              <w:rPr>
                <w:b/>
                <w:bCs w:val="0"/>
                <w:color w:val="4F2D7F" w:themeColor="accent1"/>
                <w:sz w:val="18"/>
                <w:szCs w:val="18"/>
              </w:rPr>
              <w:t>Component Auditor</w:t>
            </w:r>
            <w:r w:rsidRPr="00FA5E83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 has complied with the Group Audit Instructions?</w:t>
            </w:r>
          </w:p>
        </w:tc>
        <w:tc>
          <w:tcPr>
            <w:tcW w:w="4787" w:type="dxa"/>
            <w:shd w:val="clear" w:color="auto" w:fill="auto"/>
          </w:tcPr>
          <w:p w14:paraId="1DB51EFA" w14:textId="77777777" w:rsidR="002E5C4A" w:rsidRPr="00C84EC0" w:rsidRDefault="00DE0BC8" w:rsidP="00E4654B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/>
                  <w:color w:val="000000" w:themeColor="text1"/>
                  <w:sz w:val="18"/>
                  <w:szCs w:val="18"/>
                  <w:shd w:val="clear" w:color="auto" w:fill="E6E6E6"/>
                </w:rPr>
                <w:id w:val="86887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5C4A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E5C4A" w:rsidRPr="00C84EC0">
              <w:rPr>
                <w:rFonts w:ascii="Arial" w:hAnsi="Arial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="Arial" w:hAnsi="Arial"/>
                  <w:color w:val="000000" w:themeColor="text1"/>
                  <w:sz w:val="18"/>
                  <w:szCs w:val="18"/>
                  <w:shd w:val="clear" w:color="auto" w:fill="E6E6E6"/>
                </w:rPr>
                <w:id w:val="497552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5C4A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E5C4A" w:rsidRPr="00C84EC0">
              <w:rPr>
                <w:rFonts w:ascii="Arial" w:hAnsi="Arial"/>
                <w:color w:val="000000" w:themeColor="text1"/>
                <w:sz w:val="18"/>
                <w:szCs w:val="18"/>
              </w:rPr>
              <w:t xml:space="preserve"> No  </w:t>
            </w:r>
          </w:p>
          <w:p w14:paraId="48720E7F" w14:textId="77777777" w:rsidR="002E5C4A" w:rsidRPr="00C84EC0" w:rsidRDefault="002E5C4A" w:rsidP="00E4654B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 w:rsidRPr="00C84EC0">
              <w:rPr>
                <w:rFonts w:ascii="Arial" w:hAnsi="Arial"/>
                <w:color w:val="FF514A"/>
                <w:sz w:val="18"/>
                <w:szCs w:val="18"/>
              </w:rPr>
              <w:t>If no, describe</w:t>
            </w:r>
            <w:r w:rsidR="00420159" w:rsidRPr="00C84EC0">
              <w:rPr>
                <w:rFonts w:ascii="Arial" w:hAnsi="Arial"/>
                <w:color w:val="FF514A"/>
                <w:sz w:val="18"/>
                <w:szCs w:val="18"/>
              </w:rPr>
              <w:t xml:space="preserve"> </w:t>
            </w:r>
            <w:r w:rsidR="009E7001" w:rsidRPr="00C84EC0">
              <w:rPr>
                <w:rFonts w:ascii="Arial" w:hAnsi="Arial"/>
                <w:color w:val="FF514A"/>
                <w:sz w:val="18"/>
                <w:szCs w:val="18"/>
              </w:rPr>
              <w:t xml:space="preserve">the </w:t>
            </w:r>
            <w:r w:rsidR="00420159" w:rsidRPr="00C84EC0">
              <w:rPr>
                <w:rFonts w:ascii="Arial" w:hAnsi="Arial"/>
                <w:color w:val="FF514A"/>
                <w:sz w:val="18"/>
                <w:szCs w:val="18"/>
              </w:rPr>
              <w:t>observations made</w:t>
            </w:r>
            <w:r w:rsidR="00262303" w:rsidRPr="00C84EC0">
              <w:rPr>
                <w:rFonts w:ascii="Arial" w:hAnsi="Arial"/>
                <w:color w:val="FF514A"/>
                <w:sz w:val="18"/>
                <w:szCs w:val="18"/>
              </w:rPr>
              <w:t xml:space="preserve"> and actions taken</w:t>
            </w:r>
            <w:r w:rsidRPr="00C84EC0">
              <w:rPr>
                <w:rFonts w:ascii="Arial" w:hAnsi="Arial"/>
                <w:color w:val="FF514A"/>
                <w:sz w:val="18"/>
                <w:szCs w:val="18"/>
              </w:rPr>
              <w:t>.</w:t>
            </w:r>
          </w:p>
        </w:tc>
      </w:tr>
    </w:tbl>
    <w:p w14:paraId="1E92058C" w14:textId="77777777" w:rsidR="0085001A" w:rsidRPr="0085001A" w:rsidRDefault="0085001A" w:rsidP="0085001A">
      <w:pPr>
        <w:pStyle w:val="BodyText"/>
      </w:pPr>
      <w:bookmarkStart w:id="3" w:name="_Option_3:_Specified"/>
      <w:bookmarkEnd w:id="3"/>
    </w:p>
    <w:p w14:paraId="15630799" w14:textId="77777777" w:rsidR="009630D4" w:rsidRDefault="009630D4">
      <w:pPr>
        <w:rPr>
          <w:rFonts w:ascii="Arial" w:hAnsi="Arial"/>
          <w:bCs/>
          <w:color w:val="4F2D7F"/>
          <w:kern w:val="32"/>
          <w:sz w:val="40"/>
          <w:szCs w:val="40"/>
        </w:rPr>
      </w:pPr>
      <w:r>
        <w:rPr>
          <w:rFonts w:ascii="Arial" w:hAnsi="Arial"/>
          <w:sz w:val="40"/>
          <w:szCs w:val="40"/>
        </w:rPr>
        <w:br w:type="page"/>
      </w:r>
    </w:p>
    <w:p w14:paraId="0C9F6839" w14:textId="2E5BDE11" w:rsidR="00F222F5" w:rsidRPr="00C84EC0" w:rsidRDefault="00F222F5" w:rsidP="001E6602">
      <w:pPr>
        <w:pStyle w:val="Heading1"/>
        <w:spacing w:before="360" w:after="120"/>
        <w:rPr>
          <w:rFonts w:ascii="Arial" w:hAnsi="Arial"/>
          <w:color w:val="FF0000"/>
          <w:sz w:val="40"/>
          <w:szCs w:val="40"/>
        </w:rPr>
      </w:pPr>
      <w:bookmarkStart w:id="4" w:name="_Option_3:_Specified_1"/>
      <w:bookmarkEnd w:id="4"/>
      <w:r w:rsidRPr="0618220C">
        <w:rPr>
          <w:rFonts w:ascii="Arial" w:hAnsi="Arial"/>
          <w:sz w:val="40"/>
          <w:szCs w:val="40"/>
        </w:rPr>
        <w:lastRenderedPageBreak/>
        <w:t>Option</w:t>
      </w:r>
      <w:r w:rsidRPr="0618220C">
        <w:rPr>
          <w:rFonts w:ascii="Arial" w:hAnsi="Arial"/>
          <w:color w:val="FF0000"/>
          <w:sz w:val="40"/>
          <w:szCs w:val="40"/>
        </w:rPr>
        <w:t xml:space="preserve"> </w:t>
      </w:r>
      <w:r w:rsidRPr="0618220C">
        <w:rPr>
          <w:rFonts w:ascii="Arial" w:hAnsi="Arial"/>
          <w:sz w:val="40"/>
          <w:szCs w:val="40"/>
        </w:rPr>
        <w:t xml:space="preserve">3: Specified </w:t>
      </w:r>
      <w:r w:rsidR="001A6FA9" w:rsidRPr="0618220C">
        <w:rPr>
          <w:rFonts w:ascii="Arial" w:hAnsi="Arial"/>
          <w:sz w:val="40"/>
          <w:szCs w:val="40"/>
        </w:rPr>
        <w:t>a</w:t>
      </w:r>
      <w:r w:rsidR="009661D6" w:rsidRPr="0618220C">
        <w:rPr>
          <w:rFonts w:ascii="Arial" w:hAnsi="Arial"/>
          <w:sz w:val="40"/>
          <w:szCs w:val="40"/>
        </w:rPr>
        <w:t xml:space="preserve">udit </w:t>
      </w:r>
      <w:r w:rsidR="001A6FA9" w:rsidRPr="0618220C">
        <w:rPr>
          <w:rFonts w:ascii="Arial" w:hAnsi="Arial"/>
          <w:sz w:val="40"/>
          <w:szCs w:val="40"/>
        </w:rPr>
        <w:t>p</w:t>
      </w:r>
      <w:r w:rsidRPr="0618220C">
        <w:rPr>
          <w:rFonts w:ascii="Arial" w:hAnsi="Arial"/>
          <w:sz w:val="40"/>
          <w:szCs w:val="40"/>
        </w:rPr>
        <w:t>rocedures</w:t>
      </w:r>
      <w:r w:rsidR="008B5C2E" w:rsidRPr="0618220C">
        <w:rPr>
          <w:rFonts w:ascii="Arial" w:hAnsi="Arial"/>
          <w:sz w:val="40"/>
          <w:szCs w:val="40"/>
        </w:rPr>
        <w:t xml:space="preserve"> (designed by </w:t>
      </w:r>
      <w:r w:rsidR="00C84EC0" w:rsidRPr="0618220C">
        <w:rPr>
          <w:rFonts w:ascii="Arial" w:hAnsi="Arial"/>
          <w:sz w:val="40"/>
          <w:szCs w:val="40"/>
        </w:rPr>
        <w:t>Group Auditor</w:t>
      </w:r>
      <w:r w:rsidR="008B5C2E" w:rsidRPr="0618220C">
        <w:rPr>
          <w:rFonts w:ascii="Arial" w:hAnsi="Arial"/>
          <w:sz w:val="40"/>
          <w:szCs w:val="40"/>
        </w:rPr>
        <w:t>)</w:t>
      </w:r>
    </w:p>
    <w:p w14:paraId="5A6DFFE3" w14:textId="4157BAB8" w:rsidR="00865E2D" w:rsidRPr="00315A26" w:rsidRDefault="00865E2D" w:rsidP="00807A99">
      <w:pPr>
        <w:pStyle w:val="BodyText"/>
        <w:spacing w:before="240" w:after="120" w:line="240" w:lineRule="auto"/>
        <w:rPr>
          <w:rFonts w:ascii="Arial" w:hAnsi="Arial"/>
          <w:color w:val="000000" w:themeColor="text1"/>
          <w:sz w:val="20"/>
          <w:szCs w:val="18"/>
        </w:rPr>
      </w:pPr>
      <w:r w:rsidRPr="00315A26">
        <w:rPr>
          <w:rFonts w:ascii="Arial" w:hAnsi="Arial"/>
          <w:color w:val="000000" w:themeColor="text1"/>
          <w:sz w:val="20"/>
          <w:szCs w:val="18"/>
        </w:rPr>
        <w:t xml:space="preserve">The following summarizes the review of the </w:t>
      </w:r>
      <w:r w:rsidR="003C3B06">
        <w:rPr>
          <w:rFonts w:ascii="Arial" w:hAnsi="Arial"/>
          <w:color w:val="000000" w:themeColor="text1"/>
          <w:sz w:val="20"/>
          <w:szCs w:val="18"/>
        </w:rPr>
        <w:t>Component Auditor</w:t>
      </w:r>
      <w:r w:rsidRPr="00315A26">
        <w:rPr>
          <w:rFonts w:ascii="Arial" w:hAnsi="Arial"/>
          <w:color w:val="000000" w:themeColor="text1"/>
          <w:sz w:val="20"/>
          <w:szCs w:val="18"/>
        </w:rPr>
        <w:t xml:space="preserve">’s workpapers. </w:t>
      </w:r>
    </w:p>
    <w:p w14:paraId="48FE959C" w14:textId="77777777" w:rsidR="003F70E1" w:rsidRPr="00FE0693" w:rsidRDefault="003F70E1" w:rsidP="00823C8B">
      <w:pPr>
        <w:pStyle w:val="Heading2"/>
        <w:spacing w:after="120"/>
        <w:rPr>
          <w:rFonts w:ascii="Arial" w:hAnsi="Arial"/>
          <w:b/>
          <w:bCs/>
          <w:color w:val="4F2D7F"/>
        </w:rPr>
      </w:pPr>
      <w:r w:rsidRPr="00FE0693">
        <w:rPr>
          <w:rFonts w:ascii="Arial" w:hAnsi="Arial"/>
          <w:b/>
          <w:bCs/>
          <w:color w:val="4F2D7F"/>
        </w:rPr>
        <w:t>Compliance with Group Audit Instructions</w:t>
      </w:r>
    </w:p>
    <w:p w14:paraId="69BE5BF5" w14:textId="11953BA4" w:rsidR="003F70E1" w:rsidRPr="00FE0693" w:rsidRDefault="003F70E1" w:rsidP="00FE0693">
      <w:pPr>
        <w:pStyle w:val="BodyText"/>
        <w:spacing w:after="120" w:line="240" w:lineRule="auto"/>
        <w:rPr>
          <w:rFonts w:ascii="Arial" w:hAnsi="Arial"/>
          <w:sz w:val="20"/>
          <w:szCs w:val="18"/>
        </w:rPr>
      </w:pPr>
      <w:r w:rsidRPr="00FE0693">
        <w:rPr>
          <w:rFonts w:ascii="Arial" w:hAnsi="Arial"/>
          <w:sz w:val="20"/>
          <w:szCs w:val="18"/>
        </w:rPr>
        <w:t xml:space="preserve">Based on the review of the workpapers performed, the </w:t>
      </w:r>
      <w:r w:rsidR="003C3B06">
        <w:rPr>
          <w:rFonts w:ascii="Arial" w:hAnsi="Arial"/>
          <w:sz w:val="20"/>
          <w:szCs w:val="18"/>
        </w:rPr>
        <w:t>Component Auditor</w:t>
      </w:r>
      <w:r w:rsidRPr="00FE0693">
        <w:rPr>
          <w:rFonts w:ascii="Arial" w:hAnsi="Arial"/>
          <w:sz w:val="20"/>
          <w:szCs w:val="18"/>
        </w:rPr>
        <w:t xml:space="preserve"> complied with the Group Audit Instructions</w:t>
      </w:r>
      <w:r w:rsidR="00B31DDF" w:rsidRPr="00FE0693">
        <w:rPr>
          <w:rFonts w:ascii="Arial" w:hAnsi="Arial"/>
          <w:sz w:val="20"/>
          <w:szCs w:val="18"/>
        </w:rPr>
        <w:t xml:space="preserve"> and the Work to be Performed by </w:t>
      </w:r>
      <w:r w:rsidR="003C3B06">
        <w:rPr>
          <w:rFonts w:ascii="Arial" w:hAnsi="Arial"/>
          <w:sz w:val="20"/>
          <w:szCs w:val="18"/>
        </w:rPr>
        <w:t>Component Auditor</w:t>
      </w:r>
      <w:r w:rsidR="00B31DDF" w:rsidRPr="00FE0693">
        <w:rPr>
          <w:rFonts w:ascii="Arial" w:hAnsi="Arial"/>
          <w:sz w:val="20"/>
          <w:szCs w:val="18"/>
        </w:rPr>
        <w:t xml:space="preserve"> (refer to as Group Audit Instructions)</w:t>
      </w:r>
      <w:r w:rsidRPr="00FE0693">
        <w:rPr>
          <w:rFonts w:ascii="Arial" w:hAnsi="Arial"/>
          <w:sz w:val="20"/>
          <w:szCs w:val="18"/>
        </w:rPr>
        <w:t xml:space="preserve"> as follows.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770"/>
        <w:gridCol w:w="5237"/>
      </w:tblGrid>
      <w:tr w:rsidR="00C84EC0" w:rsidRPr="00C84EC0" w14:paraId="513D9913" w14:textId="77777777" w:rsidTr="0044745B">
        <w:trPr>
          <w:trHeight w:val="440"/>
        </w:trPr>
        <w:tc>
          <w:tcPr>
            <w:tcW w:w="9007" w:type="dxa"/>
            <w:gridSpan w:val="2"/>
            <w:tcBorders>
              <w:top w:val="single" w:sz="8" w:space="0" w:color="4F2D7F" w:themeColor="accent1"/>
              <w:left w:val="single" w:sz="8" w:space="0" w:color="4F2D7F" w:themeColor="accent1"/>
              <w:bottom w:val="single" w:sz="8" w:space="0" w:color="4F2D7F" w:themeColor="accent1"/>
              <w:right w:val="single" w:sz="8" w:space="0" w:color="4F2D7F" w:themeColor="accent1"/>
            </w:tcBorders>
            <w:shd w:val="clear" w:color="auto" w:fill="4F2D7F" w:themeFill="accent1"/>
            <w:vAlign w:val="center"/>
          </w:tcPr>
          <w:p w14:paraId="46DAC17C" w14:textId="02E506FE" w:rsidR="003F70E1" w:rsidRPr="00C84EC0" w:rsidRDefault="003F70E1" w:rsidP="00AD613D">
            <w:pPr>
              <w:pStyle w:val="Heading3"/>
              <w:keepNext w:val="0"/>
              <w:spacing w:before="60" w:after="60" w:line="240" w:lineRule="atLeast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</w:pPr>
            <w:r w:rsidRPr="00C84EC0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  <w:t>Component</w:t>
            </w:r>
            <w:r w:rsidR="000E1540" w:rsidRPr="00C84EC0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  <w:t xml:space="preserve"> performance</w:t>
            </w:r>
            <w:r w:rsidRPr="00C84EC0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  <w:t xml:space="preserve"> materiality</w:t>
            </w:r>
          </w:p>
        </w:tc>
      </w:tr>
      <w:tr w:rsidR="003F70E1" w:rsidRPr="00C84EC0" w14:paraId="7B4FE8F6" w14:textId="77777777" w:rsidTr="001C4A37">
        <w:trPr>
          <w:trHeight w:val="800"/>
        </w:trPr>
        <w:tc>
          <w:tcPr>
            <w:tcW w:w="3770" w:type="dxa"/>
            <w:tcBorders>
              <w:top w:val="single" w:sz="8" w:space="0" w:color="4F2D7F" w:themeColor="accent1"/>
              <w:left w:val="dotted" w:sz="4" w:space="0" w:color="3A215E" w:themeColor="accent1" w:themeShade="BF"/>
              <w:bottom w:val="single" w:sz="8" w:space="0" w:color="4F2D7F" w:themeColor="accent1"/>
              <w:right w:val="dotted" w:sz="4" w:space="0" w:color="A18F78" w:themeColor="background2" w:themeShade="BF"/>
            </w:tcBorders>
            <w:shd w:val="clear" w:color="auto" w:fill="F4F1EF" w:themeFill="background2" w:themeFillTint="33"/>
          </w:tcPr>
          <w:p w14:paraId="43263E60" w14:textId="59755358" w:rsidR="003F70E1" w:rsidRPr="00C84EC0" w:rsidRDefault="003F70E1" w:rsidP="00C84EC0">
            <w:pPr>
              <w:pStyle w:val="Heading3"/>
              <w:keepNext w:val="0"/>
              <w:spacing w:before="60" w:after="60" w:line="24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C84EC0">
              <w:rPr>
                <w:rFonts w:asciiTheme="minorHAnsi" w:hAnsiTheme="minorHAnsi" w:cstheme="minorHAnsi"/>
                <w:sz w:val="18"/>
                <w:szCs w:val="18"/>
              </w:rPr>
              <w:t xml:space="preserve">Applied an amount equal to or lower than </w:t>
            </w:r>
            <w:r w:rsidR="000E1540" w:rsidRPr="00C84EC0">
              <w:rPr>
                <w:rFonts w:asciiTheme="minorHAnsi" w:hAnsiTheme="minorHAnsi" w:cstheme="minorHAnsi"/>
                <w:sz w:val="18"/>
                <w:szCs w:val="18"/>
              </w:rPr>
              <w:t xml:space="preserve">component performance </w:t>
            </w:r>
            <w:r w:rsidRPr="00C84EC0">
              <w:rPr>
                <w:rFonts w:asciiTheme="minorHAnsi" w:hAnsiTheme="minorHAnsi" w:cstheme="minorHAnsi"/>
                <w:sz w:val="18"/>
                <w:szCs w:val="18"/>
              </w:rPr>
              <w:t xml:space="preserve">materiality communicated by the </w:t>
            </w:r>
            <w:r w:rsidR="00B75313" w:rsidRPr="00C84EC0">
              <w:rPr>
                <w:rFonts w:asciiTheme="minorHAnsi" w:hAnsiTheme="minorHAnsi" w:cstheme="minorHAnsi"/>
                <w:sz w:val="18"/>
                <w:szCs w:val="18"/>
              </w:rPr>
              <w:t>Group Auditor</w:t>
            </w:r>
            <w:r w:rsidRPr="00C84EC0">
              <w:rPr>
                <w:rFonts w:asciiTheme="minorHAnsi" w:hAnsiTheme="minorHAnsi" w:cstheme="minorHAnsi"/>
                <w:sz w:val="18"/>
                <w:szCs w:val="18"/>
              </w:rPr>
              <w:t xml:space="preserve"> in the Group Audit Instructions?</w:t>
            </w:r>
          </w:p>
        </w:tc>
        <w:tc>
          <w:tcPr>
            <w:tcW w:w="5237" w:type="dxa"/>
            <w:tcBorders>
              <w:top w:val="single" w:sz="8" w:space="0" w:color="4F2D7F" w:themeColor="accent1"/>
              <w:left w:val="dotted" w:sz="4" w:space="0" w:color="A18F78" w:themeColor="background2" w:themeShade="BF"/>
              <w:bottom w:val="single" w:sz="8" w:space="0" w:color="4F2D7F" w:themeColor="accent1"/>
              <w:right w:val="dotted" w:sz="4" w:space="0" w:color="3A215E" w:themeColor="accent1" w:themeShade="BF"/>
            </w:tcBorders>
            <w:shd w:val="clear" w:color="auto" w:fill="auto"/>
          </w:tcPr>
          <w:p w14:paraId="2D33C5DD" w14:textId="590B3E1C" w:rsidR="003F70E1" w:rsidRPr="00C84EC0" w:rsidRDefault="00DE0BC8" w:rsidP="00E4654B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-1861038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70E1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3F70E1" w:rsidRPr="00C84EC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-1506737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70E1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3F70E1" w:rsidRPr="00C84EC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No</w:t>
            </w:r>
            <w:r w:rsidR="008460C8" w:rsidRPr="00C84EC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1210537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60C8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8460C8" w:rsidRPr="00C84EC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</w:t>
            </w:r>
            <w:r w:rsidR="00737CCE" w:rsidRPr="00C84EC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ot applicable</w:t>
            </w:r>
            <w:r w:rsidR="008460C8" w:rsidRPr="00C84EC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</w:t>
            </w:r>
          </w:p>
          <w:p w14:paraId="363A72B9" w14:textId="0DC7F6CE" w:rsidR="003F70E1" w:rsidRPr="00C84EC0" w:rsidRDefault="003F70E1" w:rsidP="00E4654B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If no, </w:t>
            </w:r>
            <w:r w:rsidR="00420159"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understand and document the reasons why and indicate the</w:t>
            </w:r>
            <w:r w:rsidR="003B4190"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 </w:t>
            </w:r>
            <w:r w:rsidR="00324868"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component </w:t>
            </w:r>
            <w:r w:rsidR="003B4190"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performance</w:t>
            </w:r>
            <w:r w:rsidR="00420159"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 materiality amount applied</w:t>
            </w:r>
            <w:r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.</w:t>
            </w:r>
          </w:p>
        </w:tc>
      </w:tr>
      <w:tr w:rsidR="00C84EC0" w:rsidRPr="00C84EC0" w14:paraId="4BB13CBF" w14:textId="77777777" w:rsidTr="0044745B">
        <w:trPr>
          <w:trHeight w:val="440"/>
        </w:trPr>
        <w:tc>
          <w:tcPr>
            <w:tcW w:w="9007" w:type="dxa"/>
            <w:gridSpan w:val="2"/>
            <w:tcBorders>
              <w:top w:val="single" w:sz="8" w:space="0" w:color="4F2D7F" w:themeColor="accent1"/>
              <w:left w:val="single" w:sz="8" w:space="0" w:color="4F2D7F" w:themeColor="accent1"/>
              <w:bottom w:val="single" w:sz="8" w:space="0" w:color="4F2D7F" w:themeColor="accent1"/>
              <w:right w:val="single" w:sz="8" w:space="0" w:color="4F2D7F" w:themeColor="accent1"/>
            </w:tcBorders>
            <w:shd w:val="clear" w:color="auto" w:fill="4F2D7F" w:themeFill="accent1"/>
            <w:vAlign w:val="center"/>
          </w:tcPr>
          <w:p w14:paraId="43A929B1" w14:textId="77777777" w:rsidR="003F70E1" w:rsidRPr="00C84EC0" w:rsidRDefault="003F70E1" w:rsidP="00AD613D">
            <w:pPr>
              <w:pStyle w:val="Heading3"/>
              <w:keepNext w:val="0"/>
              <w:spacing w:before="60" w:after="60" w:line="240" w:lineRule="atLeast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</w:pPr>
            <w:r w:rsidRPr="00C84EC0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  <w:t>Related parties</w:t>
            </w:r>
          </w:p>
        </w:tc>
      </w:tr>
      <w:tr w:rsidR="003F70E1" w:rsidRPr="00C84EC0" w14:paraId="14FA21D0" w14:textId="77777777" w:rsidTr="001C4A37">
        <w:trPr>
          <w:trHeight w:val="800"/>
        </w:trPr>
        <w:tc>
          <w:tcPr>
            <w:tcW w:w="3770" w:type="dxa"/>
            <w:tcBorders>
              <w:top w:val="single" w:sz="8" w:space="0" w:color="4F2D7F" w:themeColor="accent1"/>
              <w:left w:val="dotted" w:sz="4" w:space="0" w:color="3A215E" w:themeColor="accent1" w:themeShade="BF"/>
              <w:bottom w:val="single" w:sz="8" w:space="0" w:color="4F2D7F" w:themeColor="accent1"/>
              <w:right w:val="dotted" w:sz="4" w:space="0" w:color="A18F78" w:themeColor="background2" w:themeShade="BF"/>
            </w:tcBorders>
            <w:shd w:val="clear" w:color="auto" w:fill="F4F1EF" w:themeFill="background2" w:themeFillTint="33"/>
          </w:tcPr>
          <w:p w14:paraId="6974563B" w14:textId="1D8996C4" w:rsidR="003F70E1" w:rsidRPr="00C84EC0" w:rsidRDefault="003F70E1" w:rsidP="00C84EC0">
            <w:pPr>
              <w:pStyle w:val="Heading3"/>
              <w:keepNext w:val="0"/>
              <w:spacing w:before="60" w:after="60" w:line="24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C84EC0">
              <w:rPr>
                <w:rFonts w:asciiTheme="minorHAnsi" w:hAnsiTheme="minorHAnsi" w:cstheme="minorHAnsi"/>
                <w:sz w:val="18"/>
                <w:szCs w:val="18"/>
              </w:rPr>
              <w:t xml:space="preserve">Performed audit procedures to identify the component’s related parties and compared the identified related parties to the list provided by the </w:t>
            </w:r>
            <w:r w:rsidR="00B75313" w:rsidRPr="00C84EC0">
              <w:rPr>
                <w:rFonts w:asciiTheme="minorHAnsi" w:hAnsiTheme="minorHAnsi" w:cstheme="minorHAnsi"/>
                <w:sz w:val="18"/>
                <w:szCs w:val="18"/>
              </w:rPr>
              <w:t>Group Auditor</w:t>
            </w:r>
            <w:r w:rsidRPr="00C84EC0">
              <w:rPr>
                <w:rFonts w:asciiTheme="minorHAnsi" w:hAnsiTheme="minorHAnsi" w:cstheme="minorHAnsi"/>
                <w:sz w:val="18"/>
                <w:szCs w:val="18"/>
              </w:rPr>
              <w:t xml:space="preserve"> in the Group Audit Instructions for accuracy and completeness?</w:t>
            </w:r>
          </w:p>
        </w:tc>
        <w:tc>
          <w:tcPr>
            <w:tcW w:w="5237" w:type="dxa"/>
            <w:tcBorders>
              <w:top w:val="single" w:sz="8" w:space="0" w:color="4F2D7F" w:themeColor="accent1"/>
              <w:left w:val="dotted" w:sz="4" w:space="0" w:color="A18F78" w:themeColor="background2" w:themeShade="BF"/>
              <w:bottom w:val="single" w:sz="8" w:space="0" w:color="4F2D7F" w:themeColor="accent1"/>
              <w:right w:val="dotted" w:sz="4" w:space="0" w:color="3A215E" w:themeColor="accent1" w:themeShade="BF"/>
            </w:tcBorders>
            <w:shd w:val="clear" w:color="auto" w:fill="auto"/>
          </w:tcPr>
          <w:p w14:paraId="52D1F0C2" w14:textId="77777777" w:rsidR="00B401F5" w:rsidRDefault="00DE0BC8" w:rsidP="00E4654B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-9147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1F5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401F5" w:rsidRPr="00C84EC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-249888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1F5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401F5" w:rsidRPr="00C84EC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No  </w:t>
            </w:r>
          </w:p>
          <w:p w14:paraId="09F09E99" w14:textId="5DEC71AD" w:rsidR="00420159" w:rsidRPr="00C84EC0" w:rsidRDefault="00420159" w:rsidP="00E4654B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FF514A"/>
                <w:sz w:val="18"/>
                <w:szCs w:val="18"/>
              </w:rPr>
            </w:pPr>
            <w:r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If yes, describe the work performed</w:t>
            </w:r>
            <w:r w:rsidR="00B60A50"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 by </w:t>
            </w:r>
            <w:r w:rsidR="00794B1E"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the </w:t>
            </w:r>
            <w:r w:rsidR="003C3B06"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Component Auditor</w:t>
            </w:r>
            <w:r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.</w:t>
            </w:r>
            <w:r w:rsidR="00B15F7C"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 This may be described in the </w:t>
            </w:r>
            <w:r w:rsidR="00B15F7C" w:rsidRPr="00AD613D">
              <w:rPr>
                <w:rFonts w:asciiTheme="minorHAnsi" w:hAnsiTheme="minorHAnsi" w:cstheme="minorHAnsi"/>
                <w:i/>
                <w:iCs/>
                <w:color w:val="FF514A"/>
                <w:sz w:val="18"/>
                <w:szCs w:val="18"/>
              </w:rPr>
              <w:t xml:space="preserve">Summary of </w:t>
            </w:r>
            <w:r w:rsidR="00AD613D" w:rsidRPr="00AD613D">
              <w:rPr>
                <w:rFonts w:asciiTheme="minorHAnsi" w:hAnsiTheme="minorHAnsi" w:cstheme="minorHAnsi"/>
                <w:i/>
                <w:iCs/>
                <w:color w:val="FF514A"/>
                <w:sz w:val="18"/>
                <w:szCs w:val="18"/>
              </w:rPr>
              <w:t>workpapers reviewed</w:t>
            </w:r>
            <w:r w:rsidR="00AD613D"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 </w:t>
            </w:r>
            <w:r w:rsidR="00B15F7C"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below.</w:t>
            </w:r>
          </w:p>
          <w:p w14:paraId="6F0103C2" w14:textId="77777777" w:rsidR="003F70E1" w:rsidRPr="00C84EC0" w:rsidRDefault="003F70E1" w:rsidP="00E4654B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If no, </w:t>
            </w:r>
            <w:r w:rsidR="00420159"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understand and document the reasons why.</w:t>
            </w:r>
          </w:p>
        </w:tc>
      </w:tr>
      <w:tr w:rsidR="00C84EC0" w:rsidRPr="00C84EC0" w14:paraId="42FB0DB6" w14:textId="77777777" w:rsidTr="0044745B">
        <w:trPr>
          <w:trHeight w:val="440"/>
        </w:trPr>
        <w:tc>
          <w:tcPr>
            <w:tcW w:w="9007" w:type="dxa"/>
            <w:gridSpan w:val="2"/>
            <w:tcBorders>
              <w:top w:val="single" w:sz="8" w:space="0" w:color="4F2D7F" w:themeColor="accent1"/>
              <w:left w:val="single" w:sz="8" w:space="0" w:color="4F2D7F" w:themeColor="accent1"/>
              <w:bottom w:val="single" w:sz="8" w:space="0" w:color="4F2D7F" w:themeColor="accent1"/>
              <w:right w:val="single" w:sz="8" w:space="0" w:color="4F2D7F" w:themeColor="accent1"/>
            </w:tcBorders>
            <w:shd w:val="clear" w:color="auto" w:fill="4F2D7F" w:themeFill="accent1"/>
            <w:vAlign w:val="center"/>
          </w:tcPr>
          <w:p w14:paraId="5AEFF79C" w14:textId="6CDCB5D7" w:rsidR="003F70E1" w:rsidRPr="00C84EC0" w:rsidRDefault="003F70E1" w:rsidP="00E4654B">
            <w:pPr>
              <w:pStyle w:val="Heading3"/>
              <w:keepNext w:val="0"/>
              <w:spacing w:before="60" w:after="60" w:line="220" w:lineRule="atLeast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</w:pPr>
            <w:r w:rsidRPr="00C84EC0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  <w:t>Significant risks</w:t>
            </w:r>
          </w:p>
        </w:tc>
      </w:tr>
      <w:tr w:rsidR="003F70E1" w:rsidRPr="00C84EC0" w14:paraId="270DDE10" w14:textId="77777777" w:rsidTr="001C4A37">
        <w:tc>
          <w:tcPr>
            <w:tcW w:w="3770" w:type="dxa"/>
            <w:tcBorders>
              <w:top w:val="single" w:sz="8" w:space="0" w:color="4F2D7F" w:themeColor="accent1"/>
              <w:left w:val="dotted" w:sz="4" w:space="0" w:color="3A215E" w:themeColor="accent1" w:themeShade="BF"/>
              <w:bottom w:val="single" w:sz="8" w:space="0" w:color="4F2D7F" w:themeColor="accent1"/>
              <w:right w:val="dotted" w:sz="4" w:space="0" w:color="A18F78" w:themeColor="background2" w:themeShade="BF"/>
            </w:tcBorders>
            <w:shd w:val="clear" w:color="auto" w:fill="F4F1EF" w:themeFill="background2" w:themeFillTint="33"/>
          </w:tcPr>
          <w:p w14:paraId="3449EA7E" w14:textId="2CAA6329" w:rsidR="003F70E1" w:rsidRPr="00C84EC0" w:rsidRDefault="003F70E1" w:rsidP="00C84EC0">
            <w:pPr>
              <w:pStyle w:val="Heading3"/>
              <w:keepNext w:val="0"/>
              <w:spacing w:before="60" w:after="60" w:line="24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C84EC0">
              <w:rPr>
                <w:rFonts w:asciiTheme="minorHAnsi" w:hAnsiTheme="minorHAnsi" w:cstheme="minorHAnsi"/>
                <w:sz w:val="18"/>
                <w:szCs w:val="18"/>
              </w:rPr>
              <w:t xml:space="preserve">Obtained an understanding of </w:t>
            </w:r>
            <w:r w:rsidR="007157F9" w:rsidRPr="00C84EC0">
              <w:rPr>
                <w:rFonts w:asciiTheme="minorHAnsi" w:hAnsiTheme="minorHAnsi" w:cstheme="minorHAnsi"/>
                <w:sz w:val="18"/>
                <w:szCs w:val="18"/>
              </w:rPr>
              <w:t>controls</w:t>
            </w:r>
            <w:r w:rsidR="00130F57" w:rsidRPr="00C84EC0">
              <w:rPr>
                <w:rFonts w:asciiTheme="minorHAnsi" w:hAnsiTheme="minorHAnsi" w:cstheme="minorHAnsi"/>
                <w:sz w:val="18"/>
                <w:szCs w:val="18"/>
              </w:rPr>
              <w:t xml:space="preserve"> (including design and implementation)</w:t>
            </w:r>
            <w:r w:rsidR="007157F9" w:rsidRPr="00C84EC0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6574FF" w:rsidRPr="00C84EC0">
              <w:rPr>
                <w:rFonts w:asciiTheme="minorHAnsi" w:hAnsiTheme="minorHAnsi" w:cstheme="minorHAnsi"/>
                <w:sz w:val="18"/>
                <w:szCs w:val="18"/>
              </w:rPr>
              <w:t xml:space="preserve">for </w:t>
            </w:r>
            <w:r w:rsidRPr="00C84EC0">
              <w:rPr>
                <w:rFonts w:asciiTheme="minorHAnsi" w:hAnsiTheme="minorHAnsi" w:cstheme="minorHAnsi"/>
                <w:sz w:val="18"/>
                <w:szCs w:val="18"/>
              </w:rPr>
              <w:t>the identified significant risks?</w:t>
            </w:r>
          </w:p>
        </w:tc>
        <w:tc>
          <w:tcPr>
            <w:tcW w:w="5237" w:type="dxa"/>
            <w:tcBorders>
              <w:top w:val="single" w:sz="8" w:space="0" w:color="4F2D7F" w:themeColor="accent1"/>
              <w:left w:val="dotted" w:sz="4" w:space="0" w:color="A18F78" w:themeColor="background2" w:themeShade="BF"/>
              <w:bottom w:val="single" w:sz="8" w:space="0" w:color="4F2D7F" w:themeColor="accent1"/>
              <w:right w:val="dotted" w:sz="4" w:space="0" w:color="3A215E" w:themeColor="accent1" w:themeShade="BF"/>
            </w:tcBorders>
            <w:shd w:val="clear" w:color="auto" w:fill="auto"/>
          </w:tcPr>
          <w:p w14:paraId="22F0C446" w14:textId="77777777" w:rsidR="00B401F5" w:rsidRPr="00C84EC0" w:rsidRDefault="00DE0BC8" w:rsidP="00E4654B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317312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1F5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401F5" w:rsidRPr="00C84EC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-1681961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1F5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401F5" w:rsidRPr="00C84EC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No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1774279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1F5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401F5" w:rsidRPr="00C84EC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Not applicable  </w:t>
            </w:r>
          </w:p>
          <w:p w14:paraId="5D2490A7" w14:textId="6F07A68B" w:rsidR="00420159" w:rsidRPr="00C84EC0" w:rsidRDefault="00420159" w:rsidP="00E4654B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FF514A"/>
                <w:sz w:val="18"/>
                <w:szCs w:val="18"/>
              </w:rPr>
            </w:pPr>
            <w:r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If yes, describe the work performed</w:t>
            </w:r>
            <w:r w:rsidR="00B15F7C"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 by the </w:t>
            </w:r>
            <w:r w:rsidR="003C3B06"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Component Auditor</w:t>
            </w:r>
            <w:r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.</w:t>
            </w:r>
            <w:r w:rsidR="00B15F7C"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 This may be described in the </w:t>
            </w:r>
            <w:r w:rsidR="00AD613D" w:rsidRPr="00AD613D">
              <w:rPr>
                <w:rFonts w:asciiTheme="minorHAnsi" w:hAnsiTheme="minorHAnsi" w:cstheme="minorHAnsi"/>
                <w:i/>
                <w:iCs/>
                <w:color w:val="FF514A"/>
                <w:sz w:val="18"/>
                <w:szCs w:val="18"/>
              </w:rPr>
              <w:t>Summary of workpapers reviewed</w:t>
            </w:r>
            <w:r w:rsidR="00AD613D"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 </w:t>
            </w:r>
            <w:r w:rsidR="00B15F7C"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below.</w:t>
            </w:r>
          </w:p>
          <w:p w14:paraId="5ECE2FD5" w14:textId="77777777" w:rsidR="003F70E1" w:rsidRPr="00C84EC0" w:rsidRDefault="003F70E1" w:rsidP="00E4654B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If no, </w:t>
            </w:r>
            <w:r w:rsidR="00420159"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understand and document the reasons why</w:t>
            </w:r>
            <w:r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.</w:t>
            </w:r>
          </w:p>
        </w:tc>
      </w:tr>
      <w:tr w:rsidR="00C84EC0" w:rsidRPr="00C84EC0" w14:paraId="3B90EC51" w14:textId="77777777" w:rsidTr="0044745B">
        <w:trPr>
          <w:trHeight w:val="432"/>
        </w:trPr>
        <w:tc>
          <w:tcPr>
            <w:tcW w:w="9007" w:type="dxa"/>
            <w:gridSpan w:val="2"/>
            <w:tcBorders>
              <w:top w:val="single" w:sz="8" w:space="0" w:color="4F2D7F" w:themeColor="accent1"/>
              <w:left w:val="single" w:sz="8" w:space="0" w:color="4F2D7F" w:themeColor="accent1"/>
              <w:bottom w:val="single" w:sz="8" w:space="0" w:color="4F2D7F" w:themeColor="accent1"/>
              <w:right w:val="single" w:sz="8" w:space="0" w:color="4F2D7F" w:themeColor="accent1"/>
            </w:tcBorders>
            <w:shd w:val="clear" w:color="auto" w:fill="4F2D7F" w:themeFill="accent1"/>
            <w:vAlign w:val="center"/>
          </w:tcPr>
          <w:p w14:paraId="5A0CE3ED" w14:textId="77777777" w:rsidR="003F70E1" w:rsidRPr="00C84EC0" w:rsidRDefault="003F70E1" w:rsidP="00E4654B">
            <w:pPr>
              <w:pStyle w:val="Heading3"/>
              <w:keepNext w:val="0"/>
              <w:spacing w:before="60" w:after="60" w:line="220" w:lineRule="atLeast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</w:pPr>
            <w:r w:rsidRPr="00C84EC0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  <w:t>Classes of transactions, account balances, and disclosures</w:t>
            </w:r>
          </w:p>
        </w:tc>
      </w:tr>
      <w:tr w:rsidR="003F70E1" w:rsidRPr="00C84EC0" w14:paraId="314531C3" w14:textId="77777777" w:rsidTr="001C4A37">
        <w:tc>
          <w:tcPr>
            <w:tcW w:w="3770" w:type="dxa"/>
            <w:tcBorders>
              <w:top w:val="single" w:sz="8" w:space="0" w:color="4F2D7F" w:themeColor="accent1"/>
              <w:left w:val="dotted" w:sz="4" w:space="0" w:color="3A215E" w:themeColor="accent1" w:themeShade="BF"/>
              <w:bottom w:val="single" w:sz="8" w:space="0" w:color="4F2D7F" w:themeColor="accent1"/>
              <w:right w:val="dotted" w:sz="4" w:space="0" w:color="A18F78" w:themeColor="background2" w:themeShade="BF"/>
            </w:tcBorders>
            <w:shd w:val="clear" w:color="auto" w:fill="F4F1EF" w:themeFill="background2" w:themeFillTint="33"/>
          </w:tcPr>
          <w:p w14:paraId="41C6A483" w14:textId="67087312" w:rsidR="003F70E1" w:rsidRPr="00C84EC0" w:rsidRDefault="003F70E1" w:rsidP="00C84EC0">
            <w:pPr>
              <w:pStyle w:val="Heading3"/>
              <w:keepNext w:val="0"/>
              <w:spacing w:before="60" w:after="60" w:line="24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C84EC0">
              <w:rPr>
                <w:rFonts w:asciiTheme="minorHAnsi" w:hAnsiTheme="minorHAnsi" w:cstheme="minorHAnsi"/>
                <w:sz w:val="18"/>
                <w:szCs w:val="18"/>
              </w:rPr>
              <w:t xml:space="preserve">Performed the audit procedures requested by the </w:t>
            </w:r>
            <w:r w:rsidR="00B75313" w:rsidRPr="00C84EC0">
              <w:rPr>
                <w:rFonts w:asciiTheme="minorHAnsi" w:hAnsiTheme="minorHAnsi" w:cstheme="minorHAnsi"/>
                <w:sz w:val="18"/>
                <w:szCs w:val="18"/>
              </w:rPr>
              <w:t>Group Auditor</w:t>
            </w:r>
            <w:r w:rsidRPr="00C84EC0">
              <w:rPr>
                <w:rFonts w:asciiTheme="minorHAnsi" w:hAnsiTheme="minorHAnsi" w:cstheme="minorHAnsi"/>
                <w:sz w:val="18"/>
                <w:szCs w:val="18"/>
              </w:rPr>
              <w:t xml:space="preserve"> in the Group Audit Instructions for the identified classes of transactions, account balances, and disclosures</w:t>
            </w:r>
            <w:r w:rsidR="00283987" w:rsidRPr="00C84EC0">
              <w:rPr>
                <w:rFonts w:asciiTheme="minorHAnsi" w:hAnsiTheme="minorHAnsi" w:cstheme="minorHAnsi"/>
                <w:sz w:val="18"/>
                <w:szCs w:val="18"/>
              </w:rPr>
              <w:t>, including significant risks as applicable</w:t>
            </w:r>
            <w:r w:rsidRPr="00C84EC0">
              <w:rPr>
                <w:rFonts w:asciiTheme="minorHAnsi" w:hAnsiTheme="minorHAnsi" w:cstheme="minorHAnsi"/>
                <w:sz w:val="18"/>
                <w:szCs w:val="18"/>
              </w:rPr>
              <w:t>?</w:t>
            </w:r>
          </w:p>
        </w:tc>
        <w:tc>
          <w:tcPr>
            <w:tcW w:w="5237" w:type="dxa"/>
            <w:tcBorders>
              <w:top w:val="single" w:sz="8" w:space="0" w:color="4F2D7F" w:themeColor="accent1"/>
              <w:left w:val="dotted" w:sz="4" w:space="0" w:color="A18F78" w:themeColor="background2" w:themeShade="BF"/>
              <w:bottom w:val="single" w:sz="8" w:space="0" w:color="4F2D7F" w:themeColor="accent1"/>
              <w:right w:val="dotted" w:sz="4" w:space="0" w:color="3A215E" w:themeColor="accent1" w:themeShade="BF"/>
            </w:tcBorders>
            <w:shd w:val="clear" w:color="auto" w:fill="auto"/>
          </w:tcPr>
          <w:p w14:paraId="083B83F8" w14:textId="77777777" w:rsidR="00B401F5" w:rsidRDefault="00DE0BC8" w:rsidP="00E4654B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918685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1F5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401F5" w:rsidRPr="00C84EC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-6145944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1F5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401F5" w:rsidRPr="00C84EC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No  </w:t>
            </w:r>
          </w:p>
          <w:p w14:paraId="6D2EA38C" w14:textId="639C8F8A" w:rsidR="003F70E1" w:rsidRPr="00C84EC0" w:rsidRDefault="003F70E1" w:rsidP="00E4654B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 xml:space="preserve">If no, </w:t>
            </w:r>
            <w:r w:rsidR="00420159"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understand and document the reasons why</w:t>
            </w:r>
            <w:r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.</w:t>
            </w:r>
          </w:p>
        </w:tc>
      </w:tr>
      <w:tr w:rsidR="00C84EC0" w:rsidRPr="00C84EC0" w14:paraId="1559573B" w14:textId="77777777" w:rsidTr="0044745B">
        <w:trPr>
          <w:trHeight w:val="432"/>
        </w:trPr>
        <w:tc>
          <w:tcPr>
            <w:tcW w:w="9007" w:type="dxa"/>
            <w:gridSpan w:val="2"/>
            <w:tcBorders>
              <w:top w:val="single" w:sz="8" w:space="0" w:color="4F2D7F" w:themeColor="accent1"/>
              <w:left w:val="single" w:sz="8" w:space="0" w:color="4F2D7F" w:themeColor="accent1"/>
              <w:bottom w:val="single" w:sz="8" w:space="0" w:color="4F2D7F" w:themeColor="accent1"/>
              <w:right w:val="single" w:sz="8" w:space="0" w:color="4F2D7F" w:themeColor="accent1"/>
            </w:tcBorders>
            <w:shd w:val="clear" w:color="auto" w:fill="4F2D7F" w:themeFill="accent1"/>
            <w:vAlign w:val="center"/>
          </w:tcPr>
          <w:p w14:paraId="3FEA29FB" w14:textId="77777777" w:rsidR="00BB3DEB" w:rsidRPr="00C84EC0" w:rsidRDefault="00BB3DEB" w:rsidP="00E4654B">
            <w:pPr>
              <w:pStyle w:val="Heading3"/>
              <w:keepNext w:val="0"/>
              <w:spacing w:before="60" w:after="60" w:line="220" w:lineRule="atLeast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</w:pPr>
            <w:r w:rsidRPr="00C84EC0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  <w:t>Tests of controls</w:t>
            </w:r>
          </w:p>
        </w:tc>
      </w:tr>
      <w:tr w:rsidR="00BB3DEB" w:rsidRPr="00C84EC0" w14:paraId="6DD901FA" w14:textId="77777777" w:rsidTr="001C4A37">
        <w:tc>
          <w:tcPr>
            <w:tcW w:w="3770" w:type="dxa"/>
            <w:tcBorders>
              <w:top w:val="single" w:sz="8" w:space="0" w:color="4F2D7F" w:themeColor="accent1"/>
              <w:left w:val="dotted" w:sz="4" w:space="0" w:color="3A215E" w:themeColor="accent1" w:themeShade="BF"/>
              <w:bottom w:val="single" w:sz="8" w:space="0" w:color="4F2D7F" w:themeColor="accent1"/>
              <w:right w:val="dotted" w:sz="4" w:space="0" w:color="A18F78" w:themeColor="background2" w:themeShade="BF"/>
            </w:tcBorders>
            <w:shd w:val="clear" w:color="auto" w:fill="F4F1EF" w:themeFill="background2" w:themeFillTint="33"/>
          </w:tcPr>
          <w:p w14:paraId="1F742C21" w14:textId="30DB61D7" w:rsidR="00BB3DEB" w:rsidRPr="00C84EC0" w:rsidRDefault="00BB3DEB" w:rsidP="00C84EC0">
            <w:pPr>
              <w:pStyle w:val="Heading3"/>
              <w:keepNext w:val="0"/>
              <w:spacing w:before="60" w:after="60" w:line="24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C84EC0">
              <w:rPr>
                <w:rFonts w:asciiTheme="minorHAnsi" w:hAnsiTheme="minorHAnsi" w:cstheme="minorHAnsi"/>
                <w:sz w:val="18"/>
                <w:szCs w:val="18"/>
              </w:rPr>
              <w:t xml:space="preserve">Performed tests of controls as requested by the </w:t>
            </w:r>
            <w:r w:rsidR="00B75313" w:rsidRPr="00C84EC0">
              <w:rPr>
                <w:rFonts w:asciiTheme="minorHAnsi" w:hAnsiTheme="minorHAnsi" w:cstheme="minorHAnsi"/>
                <w:sz w:val="18"/>
                <w:szCs w:val="18"/>
              </w:rPr>
              <w:t>Group Auditor</w:t>
            </w:r>
            <w:r w:rsidRPr="00C84EC0">
              <w:rPr>
                <w:rFonts w:asciiTheme="minorHAnsi" w:hAnsiTheme="minorHAnsi" w:cstheme="minorHAnsi"/>
                <w:sz w:val="18"/>
                <w:szCs w:val="18"/>
              </w:rPr>
              <w:t xml:space="preserve"> in the Group Audit Instructions?</w:t>
            </w:r>
          </w:p>
        </w:tc>
        <w:tc>
          <w:tcPr>
            <w:tcW w:w="5237" w:type="dxa"/>
            <w:tcBorders>
              <w:top w:val="single" w:sz="8" w:space="0" w:color="4F2D7F" w:themeColor="accent1"/>
              <w:left w:val="dotted" w:sz="4" w:space="0" w:color="A18F78" w:themeColor="background2" w:themeShade="BF"/>
              <w:bottom w:val="single" w:sz="8" w:space="0" w:color="4F2D7F" w:themeColor="accent1"/>
              <w:right w:val="dotted" w:sz="4" w:space="0" w:color="3A215E" w:themeColor="accent1" w:themeShade="BF"/>
            </w:tcBorders>
            <w:shd w:val="clear" w:color="auto" w:fill="auto"/>
          </w:tcPr>
          <w:p w14:paraId="6010C688" w14:textId="77777777" w:rsidR="00B401F5" w:rsidRPr="00C84EC0" w:rsidRDefault="00DE0BC8" w:rsidP="00E4654B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315150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1F5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401F5" w:rsidRPr="00C84EC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457926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1F5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401F5" w:rsidRPr="00C84EC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No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-11647805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1F5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401F5" w:rsidRPr="00C84EC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Not applicable  </w:t>
            </w:r>
          </w:p>
          <w:p w14:paraId="5EAEAABD" w14:textId="77777777" w:rsidR="00BB3DEB" w:rsidRPr="00C84EC0" w:rsidRDefault="00BB3DEB" w:rsidP="00E4654B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If no, understand and document the reasons why.</w:t>
            </w:r>
          </w:p>
        </w:tc>
      </w:tr>
      <w:tr w:rsidR="00C84EC0" w:rsidRPr="00C84EC0" w14:paraId="2E3FDB19" w14:textId="77777777" w:rsidTr="0044745B">
        <w:tblPrEx>
          <w:tblBorders>
            <w:top w:val="single" w:sz="4" w:space="0" w:color="4F2D7F"/>
            <w:left w:val="single" w:sz="4" w:space="0" w:color="4F2D7F"/>
            <w:bottom w:val="single" w:sz="4" w:space="0" w:color="4F2D7F"/>
            <w:right w:val="single" w:sz="4" w:space="0" w:color="4F2D7F"/>
            <w:insideH w:val="single" w:sz="4" w:space="0" w:color="4F2D7F"/>
            <w:insideV w:val="single" w:sz="4" w:space="0" w:color="4F2D7F"/>
          </w:tblBorders>
        </w:tblPrEx>
        <w:trPr>
          <w:trHeight w:val="432"/>
        </w:trPr>
        <w:tc>
          <w:tcPr>
            <w:tcW w:w="9007" w:type="dxa"/>
            <w:gridSpan w:val="2"/>
            <w:tcBorders>
              <w:top w:val="single" w:sz="8" w:space="0" w:color="4F2D7F" w:themeColor="accent1"/>
              <w:left w:val="single" w:sz="8" w:space="0" w:color="4F2D7F" w:themeColor="accent1"/>
              <w:bottom w:val="single" w:sz="8" w:space="0" w:color="4F2D7F" w:themeColor="accent1"/>
              <w:right w:val="single" w:sz="8" w:space="0" w:color="4F2D7F" w:themeColor="accent1"/>
            </w:tcBorders>
            <w:shd w:val="clear" w:color="auto" w:fill="4F2D7F" w:themeFill="accent1"/>
            <w:vAlign w:val="center"/>
          </w:tcPr>
          <w:p w14:paraId="392DD48C" w14:textId="77777777" w:rsidR="00BB3DEB" w:rsidRPr="00C84EC0" w:rsidRDefault="00BB3DEB" w:rsidP="00E4654B">
            <w:pPr>
              <w:pStyle w:val="Heading3"/>
              <w:keepNext w:val="0"/>
              <w:spacing w:before="120" w:after="120" w:line="220" w:lineRule="atLeast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</w:pPr>
            <w:r w:rsidRPr="00C84EC0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</w:rPr>
              <w:t>Intercompany transactions and account balances</w:t>
            </w:r>
          </w:p>
        </w:tc>
      </w:tr>
      <w:tr w:rsidR="00BB3DEB" w:rsidRPr="00C84EC0" w14:paraId="1E9F29A5" w14:textId="77777777" w:rsidTr="001C4A37">
        <w:tblPrEx>
          <w:tblBorders>
            <w:top w:val="single" w:sz="4" w:space="0" w:color="4F2D7F"/>
            <w:left w:val="single" w:sz="4" w:space="0" w:color="4F2D7F"/>
            <w:bottom w:val="single" w:sz="4" w:space="0" w:color="4F2D7F"/>
            <w:right w:val="single" w:sz="4" w:space="0" w:color="4F2D7F"/>
            <w:insideH w:val="single" w:sz="4" w:space="0" w:color="4F2D7F"/>
            <w:insideV w:val="single" w:sz="4" w:space="0" w:color="4F2D7F"/>
          </w:tblBorders>
        </w:tblPrEx>
        <w:tc>
          <w:tcPr>
            <w:tcW w:w="3770" w:type="dxa"/>
            <w:tcBorders>
              <w:top w:val="single" w:sz="8" w:space="0" w:color="4F2D7F" w:themeColor="accent1"/>
              <w:left w:val="dotted" w:sz="4" w:space="0" w:color="3A215E" w:themeColor="accent1" w:themeShade="BF"/>
              <w:bottom w:val="single" w:sz="4" w:space="0" w:color="4F2D7F"/>
              <w:right w:val="dotted" w:sz="4" w:space="0" w:color="A18F78" w:themeColor="background2" w:themeShade="BF"/>
            </w:tcBorders>
            <w:shd w:val="clear" w:color="auto" w:fill="F4F1EF" w:themeFill="background2" w:themeFillTint="33"/>
          </w:tcPr>
          <w:p w14:paraId="62C5188F" w14:textId="593256C8" w:rsidR="00BB3DEB" w:rsidRPr="00C84EC0" w:rsidRDefault="00BB3DEB" w:rsidP="00C84EC0">
            <w:pPr>
              <w:pStyle w:val="Heading3"/>
              <w:keepNext w:val="0"/>
              <w:spacing w:before="60" w:after="60" w:line="240" w:lineRule="atLeas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C84EC0">
              <w:rPr>
                <w:rFonts w:asciiTheme="minorHAnsi" w:hAnsiTheme="minorHAnsi" w:cstheme="minorHAnsi"/>
                <w:sz w:val="18"/>
                <w:szCs w:val="18"/>
              </w:rPr>
              <w:t xml:space="preserve">Performed audit procedures on intercompany transactions and account balances as requested by the </w:t>
            </w:r>
            <w:r w:rsidR="00B75313" w:rsidRPr="00C84EC0">
              <w:rPr>
                <w:rFonts w:asciiTheme="minorHAnsi" w:hAnsiTheme="minorHAnsi" w:cstheme="minorHAnsi"/>
                <w:sz w:val="18"/>
                <w:szCs w:val="18"/>
              </w:rPr>
              <w:t>Group Auditor</w:t>
            </w:r>
            <w:r w:rsidRPr="00C84EC0">
              <w:rPr>
                <w:rFonts w:asciiTheme="minorHAnsi" w:hAnsiTheme="minorHAnsi" w:cstheme="minorHAnsi"/>
                <w:sz w:val="18"/>
                <w:szCs w:val="18"/>
              </w:rPr>
              <w:t xml:space="preserve"> in the Group Audit Instructions?</w:t>
            </w:r>
          </w:p>
        </w:tc>
        <w:tc>
          <w:tcPr>
            <w:tcW w:w="5237" w:type="dxa"/>
            <w:tcBorders>
              <w:top w:val="single" w:sz="8" w:space="0" w:color="4F2D7F" w:themeColor="accent1"/>
              <w:left w:val="dotted" w:sz="4" w:space="0" w:color="A18F78" w:themeColor="background2" w:themeShade="BF"/>
              <w:bottom w:val="single" w:sz="4" w:space="0" w:color="4F2D7F"/>
              <w:right w:val="dotted" w:sz="4" w:space="0" w:color="3A215E" w:themeColor="accent1" w:themeShade="BF"/>
            </w:tcBorders>
            <w:shd w:val="clear" w:color="auto" w:fill="auto"/>
          </w:tcPr>
          <w:p w14:paraId="42BCD176" w14:textId="77777777" w:rsidR="00B401F5" w:rsidRDefault="00DE0BC8" w:rsidP="00E4654B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349383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1F5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401F5" w:rsidRPr="00C84EC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-1369529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1F5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401F5" w:rsidRPr="00C84EC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No  </w:t>
            </w:r>
          </w:p>
          <w:p w14:paraId="07CB5597" w14:textId="66B82DAA" w:rsidR="00BB3DEB" w:rsidRPr="00C84EC0" w:rsidRDefault="00BB3DEB" w:rsidP="00E4654B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 w:rsidRPr="00C84EC0">
              <w:rPr>
                <w:rFonts w:asciiTheme="minorHAnsi" w:hAnsiTheme="minorHAnsi" w:cstheme="minorHAnsi"/>
                <w:color w:val="FF514A"/>
                <w:sz w:val="18"/>
                <w:szCs w:val="18"/>
              </w:rPr>
              <w:t>If no, understand and document the reasons why.</w:t>
            </w:r>
          </w:p>
        </w:tc>
      </w:tr>
    </w:tbl>
    <w:p w14:paraId="303DDCAF" w14:textId="77777777" w:rsidR="002878D6" w:rsidRDefault="002878D6" w:rsidP="00BB3DEB">
      <w:pPr>
        <w:pStyle w:val="Heading2"/>
        <w:spacing w:before="284"/>
        <w:rPr>
          <w:rFonts w:ascii="Arial" w:hAnsi="Arial"/>
          <w:b/>
          <w:bCs/>
          <w:color w:val="4F2D7F"/>
        </w:rPr>
      </w:pPr>
      <w:r>
        <w:rPr>
          <w:rFonts w:ascii="Arial" w:hAnsi="Arial"/>
          <w:b/>
          <w:bCs/>
          <w:color w:val="4F2D7F"/>
        </w:rPr>
        <w:br w:type="page"/>
      </w:r>
    </w:p>
    <w:tbl>
      <w:tblPr>
        <w:tblStyle w:val="GTITableStyle1"/>
        <w:tblpPr w:leftFromText="180" w:rightFromText="180" w:vertAnchor="text" w:horzAnchor="margin" w:tblpY="215"/>
        <w:tblW w:w="8990" w:type="dxa"/>
        <w:tblBorders>
          <w:top w:val="single" w:sz="8" w:space="0" w:color="FF514A"/>
          <w:left w:val="single" w:sz="8" w:space="0" w:color="FF514A"/>
          <w:bottom w:val="single" w:sz="8" w:space="0" w:color="FF514A"/>
          <w:right w:val="single" w:sz="8" w:space="0" w:color="FF514A"/>
          <w:insideH w:val="single" w:sz="8" w:space="0" w:color="FF514A"/>
          <w:insideV w:val="single" w:sz="8" w:space="0" w:color="FF514A"/>
        </w:tblBorders>
        <w:tblLook w:val="04A0" w:firstRow="1" w:lastRow="0" w:firstColumn="1" w:lastColumn="0" w:noHBand="0" w:noVBand="1"/>
      </w:tblPr>
      <w:tblGrid>
        <w:gridCol w:w="8990"/>
      </w:tblGrid>
      <w:tr w:rsidR="00823C8B" w:rsidRPr="00AD613D" w14:paraId="58078DAE" w14:textId="77777777" w:rsidTr="00584AC5">
        <w:tc>
          <w:tcPr>
            <w:tcW w:w="8990" w:type="dxa"/>
          </w:tcPr>
          <w:p w14:paraId="7C0B95AC" w14:textId="327A78F5" w:rsidR="00823C8B" w:rsidRPr="00AD613D" w:rsidRDefault="00823C8B" w:rsidP="00AD613D">
            <w:pPr>
              <w:pStyle w:val="Heading2"/>
              <w:spacing w:line="240" w:lineRule="atLeast"/>
              <w:rPr>
                <w:color w:val="FF514A"/>
                <w:sz w:val="18"/>
                <w:szCs w:val="18"/>
              </w:rPr>
            </w:pPr>
            <w:r w:rsidRPr="00AD613D">
              <w:rPr>
                <w:color w:val="FF514A"/>
                <w:sz w:val="18"/>
                <w:szCs w:val="18"/>
              </w:rPr>
              <w:lastRenderedPageBreak/>
              <w:t xml:space="preserve">Instructional </w:t>
            </w:r>
            <w:r w:rsidR="000F5EB3" w:rsidRPr="00AD613D">
              <w:rPr>
                <w:color w:val="FF514A"/>
                <w:sz w:val="18"/>
                <w:szCs w:val="18"/>
              </w:rPr>
              <w:t xml:space="preserve">note </w:t>
            </w:r>
            <w:r w:rsidRPr="00AD613D">
              <w:rPr>
                <w:color w:val="FF514A"/>
                <w:sz w:val="18"/>
                <w:szCs w:val="18"/>
              </w:rPr>
              <w:t xml:space="preserve">to Group Auditor </w:t>
            </w:r>
            <w:r w:rsidR="00AD613D" w:rsidRPr="00AD613D">
              <w:rPr>
                <w:color w:val="FF514A"/>
                <w:sz w:val="18"/>
                <w:szCs w:val="18"/>
              </w:rPr>
              <w:t>reviewer</w:t>
            </w:r>
          </w:p>
          <w:p w14:paraId="6379F060" w14:textId="58B476FF" w:rsidR="00823C8B" w:rsidRPr="00AD613D" w:rsidRDefault="00823C8B" w:rsidP="00AD613D">
            <w:pPr>
              <w:pStyle w:val="BodyText"/>
              <w:spacing w:after="60" w:line="240" w:lineRule="atLeast"/>
              <w:rPr>
                <w:rFonts w:ascii="Arial" w:hAnsi="Arial"/>
                <w:color w:val="FF0000"/>
                <w:sz w:val="18"/>
                <w:szCs w:val="18"/>
              </w:rPr>
            </w:pPr>
            <w:r w:rsidRPr="00AD613D">
              <w:rPr>
                <w:rFonts w:ascii="Arial" w:hAnsi="Arial"/>
                <w:color w:val="FF0000"/>
                <w:sz w:val="18"/>
                <w:szCs w:val="18"/>
              </w:rPr>
              <w:t xml:space="preserve">Use of the following </w:t>
            </w:r>
            <w:r w:rsidRPr="00AD613D">
              <w:rPr>
                <w:rFonts w:ascii="Arial" w:hAnsi="Arial"/>
                <w:i/>
                <w:iCs/>
                <w:color w:val="FF0000"/>
                <w:sz w:val="18"/>
                <w:szCs w:val="18"/>
              </w:rPr>
              <w:t>Summary of workpapers reviewed</w:t>
            </w:r>
            <w:r w:rsidRPr="00AD613D">
              <w:rPr>
                <w:rFonts w:ascii="Arial" w:hAnsi="Arial"/>
                <w:color w:val="FF0000"/>
                <w:sz w:val="18"/>
                <w:szCs w:val="18"/>
              </w:rPr>
              <w:t xml:space="preserve"> section may depend on whether certain workpapers are provided by the </w:t>
            </w:r>
            <w:r w:rsidR="003C3B06" w:rsidRPr="00AD613D">
              <w:rPr>
                <w:rFonts w:ascii="Arial" w:hAnsi="Arial"/>
                <w:color w:val="FF0000"/>
                <w:sz w:val="18"/>
                <w:szCs w:val="18"/>
              </w:rPr>
              <w:t>Component Auditor</w:t>
            </w:r>
            <w:r w:rsidRPr="00AD613D">
              <w:rPr>
                <w:rFonts w:ascii="Arial" w:hAnsi="Arial"/>
                <w:color w:val="FF0000"/>
                <w:sz w:val="18"/>
                <w:szCs w:val="18"/>
              </w:rPr>
              <w:t xml:space="preserve"> to the </w:t>
            </w:r>
            <w:r w:rsidR="00B75313" w:rsidRPr="00AD613D">
              <w:rPr>
                <w:rFonts w:ascii="Arial" w:hAnsi="Arial"/>
                <w:color w:val="FF0000"/>
                <w:sz w:val="18"/>
                <w:szCs w:val="18"/>
              </w:rPr>
              <w:t>Group Auditor</w:t>
            </w:r>
            <w:r w:rsidRPr="00AD613D">
              <w:rPr>
                <w:rFonts w:ascii="Arial" w:hAnsi="Arial"/>
                <w:color w:val="FF0000"/>
                <w:sz w:val="18"/>
                <w:szCs w:val="18"/>
              </w:rPr>
              <w:t xml:space="preserve">. </w:t>
            </w:r>
          </w:p>
        </w:tc>
      </w:tr>
    </w:tbl>
    <w:p w14:paraId="4298380B" w14:textId="57B40558" w:rsidR="00BB3DEB" w:rsidRPr="00FE0693" w:rsidRDefault="00BB3DEB" w:rsidP="00807A99">
      <w:pPr>
        <w:pStyle w:val="Heading2"/>
        <w:spacing w:before="240" w:after="120" w:line="240" w:lineRule="auto"/>
        <w:rPr>
          <w:rFonts w:ascii="Arial" w:hAnsi="Arial"/>
          <w:b/>
          <w:bCs/>
          <w:color w:val="4F2D7F"/>
        </w:rPr>
      </w:pPr>
      <w:r w:rsidRPr="00FE0693">
        <w:rPr>
          <w:rFonts w:ascii="Arial" w:hAnsi="Arial"/>
          <w:b/>
          <w:bCs/>
          <w:color w:val="4F2D7F"/>
        </w:rPr>
        <w:t>Summary of workpapers reviewed</w:t>
      </w:r>
    </w:p>
    <w:tbl>
      <w:tblPr>
        <w:tblStyle w:val="TableGrid"/>
        <w:tblpPr w:leftFromText="180" w:rightFromText="180" w:vertAnchor="text" w:horzAnchor="margin" w:tblpY="764"/>
        <w:tblW w:w="5000" w:type="pct"/>
        <w:tblLook w:val="04A0" w:firstRow="1" w:lastRow="0" w:firstColumn="1" w:lastColumn="0" w:noHBand="0" w:noVBand="1"/>
      </w:tblPr>
      <w:tblGrid>
        <w:gridCol w:w="3772"/>
        <w:gridCol w:w="5239"/>
      </w:tblGrid>
      <w:tr w:rsidR="0012765F" w:rsidRPr="00AD613D" w14:paraId="5AC89696" w14:textId="77777777" w:rsidTr="00556840">
        <w:trPr>
          <w:trHeight w:val="800"/>
        </w:trPr>
        <w:tc>
          <w:tcPr>
            <w:tcW w:w="3772" w:type="dxa"/>
            <w:tcBorders>
              <w:left w:val="dotted" w:sz="6" w:space="0" w:color="4F2D7F" w:themeColor="accent1"/>
              <w:bottom w:val="single" w:sz="4" w:space="0" w:color="4F2D7F" w:themeColor="accent1"/>
              <w:right w:val="dotted" w:sz="6" w:space="0" w:color="A18F78" w:themeColor="background2" w:themeShade="BF"/>
            </w:tcBorders>
            <w:shd w:val="clear" w:color="auto" w:fill="F4F1EF" w:themeFill="background2" w:themeFillTint="33"/>
          </w:tcPr>
          <w:p w14:paraId="19B27414" w14:textId="77777777" w:rsidR="0012765F" w:rsidRPr="00AD613D" w:rsidRDefault="0012765F" w:rsidP="00601E38">
            <w:pPr>
              <w:pStyle w:val="Heading3"/>
              <w:spacing w:before="60" w:after="60" w:line="220" w:lineRule="atLeast"/>
              <w:rPr>
                <w:b/>
                <w:bCs w:val="0"/>
                <w:color w:val="FF0000"/>
                <w:sz w:val="18"/>
                <w:szCs w:val="18"/>
              </w:rPr>
            </w:pPr>
            <w:r w:rsidRPr="00AD613D">
              <w:rPr>
                <w:b/>
                <w:bCs w:val="0"/>
                <w:color w:val="FF0000"/>
                <w:sz w:val="18"/>
                <w:szCs w:val="18"/>
              </w:rPr>
              <w:t xml:space="preserve">Identify area </w:t>
            </w:r>
          </w:p>
          <w:p w14:paraId="6E1BD564" w14:textId="77777777" w:rsidR="0012765F" w:rsidRPr="00AD613D" w:rsidRDefault="0012765F" w:rsidP="00601E38">
            <w:pPr>
              <w:pStyle w:val="Heading3"/>
              <w:spacing w:before="60" w:after="60" w:line="220" w:lineRule="atLeast"/>
              <w:rPr>
                <w:b/>
                <w:bCs w:val="0"/>
                <w:i/>
                <w:iCs/>
                <w:color w:val="FF0000"/>
                <w:sz w:val="18"/>
                <w:szCs w:val="18"/>
              </w:rPr>
            </w:pPr>
            <w:r w:rsidRPr="00AD613D">
              <w:rPr>
                <w:b/>
                <w:bCs w:val="0"/>
                <w:i/>
                <w:iCs/>
                <w:color w:val="FF0000"/>
                <w:kern w:val="0"/>
                <w:sz w:val="18"/>
                <w:szCs w:val="18"/>
              </w:rPr>
              <w:t>Add or delete rows as necessary</w:t>
            </w:r>
          </w:p>
        </w:tc>
        <w:tc>
          <w:tcPr>
            <w:tcW w:w="5239" w:type="dxa"/>
            <w:tcBorders>
              <w:top w:val="single" w:sz="8" w:space="0" w:color="4F2D7F" w:themeColor="accent1"/>
              <w:left w:val="dotted" w:sz="6" w:space="0" w:color="A18F78" w:themeColor="background2" w:themeShade="BF"/>
              <w:bottom w:val="single" w:sz="4" w:space="0" w:color="4F2D7F" w:themeColor="accent1"/>
              <w:right w:val="dotted" w:sz="6" w:space="0" w:color="4F2D7F" w:themeColor="accent1"/>
            </w:tcBorders>
            <w:shd w:val="clear" w:color="auto" w:fill="auto"/>
          </w:tcPr>
          <w:p w14:paraId="3CD64B06" w14:textId="77777777" w:rsidR="0012765F" w:rsidRPr="00AD613D" w:rsidRDefault="0012765F" w:rsidP="00601E38">
            <w:pPr>
              <w:pStyle w:val="Heading3"/>
              <w:spacing w:before="60" w:after="60" w:line="220" w:lineRule="atLeast"/>
              <w:rPr>
                <w:b/>
                <w:sz w:val="18"/>
                <w:szCs w:val="18"/>
              </w:rPr>
            </w:pPr>
            <w:r w:rsidRPr="00AD613D">
              <w:rPr>
                <w:b/>
                <w:sz w:val="18"/>
                <w:szCs w:val="18"/>
              </w:rPr>
              <w:t>Substantive procedures</w:t>
            </w:r>
          </w:p>
          <w:p w14:paraId="0408FC07" w14:textId="63F41A34" w:rsidR="0012765F" w:rsidRPr="00AD613D" w:rsidRDefault="0012765F" w:rsidP="00601E38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FF514A"/>
                <w:sz w:val="18"/>
                <w:szCs w:val="18"/>
              </w:rPr>
            </w:pPr>
            <w:r w:rsidRPr="00AD613D">
              <w:rPr>
                <w:rFonts w:ascii="Arial" w:hAnsi="Arial"/>
                <w:color w:val="FF514A"/>
                <w:sz w:val="18"/>
                <w:szCs w:val="18"/>
              </w:rPr>
              <w:t xml:space="preserve">Summarize the review of the work performed by the </w:t>
            </w:r>
            <w:r w:rsidR="003C3B06" w:rsidRPr="00AD613D">
              <w:rPr>
                <w:rFonts w:ascii="Arial" w:hAnsi="Arial"/>
                <w:color w:val="FF514A"/>
                <w:sz w:val="18"/>
                <w:szCs w:val="18"/>
              </w:rPr>
              <w:t>Component Auditor</w:t>
            </w:r>
            <w:r w:rsidRPr="00AD613D">
              <w:rPr>
                <w:rFonts w:ascii="Arial" w:hAnsi="Arial"/>
                <w:color w:val="FF514A"/>
                <w:sz w:val="18"/>
                <w:szCs w:val="18"/>
              </w:rPr>
              <w:t xml:space="preserve">, which may include summarizing the nature, timing, and extent of tests of details or substantive analytical procedures and the related results. </w:t>
            </w:r>
          </w:p>
          <w:p w14:paraId="67B939A9" w14:textId="77777777" w:rsidR="0012765F" w:rsidRPr="00AD613D" w:rsidRDefault="0012765F" w:rsidP="00601E38">
            <w:pPr>
              <w:pStyle w:val="Heading3"/>
              <w:spacing w:before="60" w:after="60" w:line="220" w:lineRule="atLeast"/>
              <w:rPr>
                <w:b/>
                <w:sz w:val="18"/>
                <w:szCs w:val="18"/>
              </w:rPr>
            </w:pPr>
            <w:r w:rsidRPr="00AD613D">
              <w:rPr>
                <w:b/>
                <w:sz w:val="18"/>
                <w:szCs w:val="18"/>
              </w:rPr>
              <w:t>Tests of controls</w:t>
            </w:r>
          </w:p>
          <w:p w14:paraId="47E5ED2C" w14:textId="19F1D493" w:rsidR="0012765F" w:rsidRPr="00AD613D" w:rsidRDefault="0012765F" w:rsidP="00601E38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FF0000"/>
                <w:sz w:val="18"/>
                <w:szCs w:val="18"/>
              </w:rPr>
            </w:pPr>
            <w:r w:rsidRPr="00AD613D">
              <w:rPr>
                <w:rFonts w:ascii="Arial" w:hAnsi="Arial"/>
                <w:color w:val="FF514A"/>
                <w:sz w:val="18"/>
                <w:szCs w:val="18"/>
              </w:rPr>
              <w:t xml:space="preserve">Summarize the review of the work performed by the </w:t>
            </w:r>
            <w:r w:rsidR="003C3B06" w:rsidRPr="00AD613D">
              <w:rPr>
                <w:rFonts w:ascii="Arial" w:hAnsi="Arial"/>
                <w:color w:val="FF514A"/>
                <w:sz w:val="18"/>
                <w:szCs w:val="18"/>
              </w:rPr>
              <w:t>Component Auditor</w:t>
            </w:r>
            <w:r w:rsidRPr="00AD613D">
              <w:rPr>
                <w:rFonts w:ascii="Arial" w:hAnsi="Arial"/>
                <w:color w:val="FF514A"/>
                <w:sz w:val="18"/>
                <w:szCs w:val="18"/>
              </w:rPr>
              <w:t>, which may include summarizing the nature, timing, and extent of tests of controls and the related results.</w:t>
            </w:r>
            <w:r w:rsidRPr="00AD613D">
              <w:rPr>
                <w:rFonts w:ascii="Arial" w:hAnsi="Arial"/>
                <w:color w:val="FF0000"/>
                <w:sz w:val="18"/>
                <w:szCs w:val="18"/>
              </w:rPr>
              <w:t xml:space="preserve"> </w:t>
            </w:r>
          </w:p>
        </w:tc>
      </w:tr>
      <w:tr w:rsidR="0012765F" w:rsidRPr="00AD613D" w14:paraId="6FA40AD8" w14:textId="77777777" w:rsidTr="00556840">
        <w:trPr>
          <w:trHeight w:val="397"/>
        </w:trPr>
        <w:tc>
          <w:tcPr>
            <w:tcW w:w="3772" w:type="dxa"/>
            <w:tcBorders>
              <w:top w:val="single" w:sz="4" w:space="0" w:color="4F2D7F" w:themeColor="accent1"/>
              <w:left w:val="dotted" w:sz="6" w:space="0" w:color="4F2D7F" w:themeColor="accent1"/>
              <w:bottom w:val="single" w:sz="4" w:space="0" w:color="4F2D7F" w:themeColor="accent1"/>
              <w:right w:val="dotted" w:sz="6" w:space="0" w:color="A18F78" w:themeColor="background2" w:themeShade="BF"/>
            </w:tcBorders>
            <w:shd w:val="clear" w:color="auto" w:fill="F4F1EF" w:themeFill="background2" w:themeFillTint="33"/>
          </w:tcPr>
          <w:p w14:paraId="5C45DE05" w14:textId="77777777" w:rsidR="0012765F" w:rsidRPr="00AD613D" w:rsidRDefault="0012765F" w:rsidP="00601E38">
            <w:pPr>
              <w:pStyle w:val="Heading3"/>
              <w:spacing w:before="60" w:after="60" w:line="220" w:lineRule="atLeast"/>
              <w:rPr>
                <w:b/>
                <w:bCs w:val="0"/>
                <w:color w:val="FF0000"/>
                <w:sz w:val="18"/>
                <w:szCs w:val="18"/>
              </w:rPr>
            </w:pPr>
            <w:r w:rsidRPr="00AD613D">
              <w:rPr>
                <w:b/>
                <w:bCs w:val="0"/>
                <w:color w:val="FF0000"/>
                <w:sz w:val="18"/>
                <w:szCs w:val="18"/>
              </w:rPr>
              <w:t>Identify area</w:t>
            </w:r>
          </w:p>
          <w:p w14:paraId="7F63445F" w14:textId="77777777" w:rsidR="0012765F" w:rsidRPr="00AD613D" w:rsidRDefault="0012765F" w:rsidP="00601E38">
            <w:pPr>
              <w:pStyle w:val="BodyText"/>
              <w:spacing w:line="220" w:lineRule="atLeast"/>
              <w:rPr>
                <w:rFonts w:ascii="Arial" w:hAnsi="Arial"/>
                <w:b/>
                <w:i/>
                <w:iCs/>
                <w:color w:val="FF0000"/>
                <w:sz w:val="18"/>
                <w:szCs w:val="18"/>
              </w:rPr>
            </w:pPr>
            <w:r w:rsidRPr="00AD613D">
              <w:rPr>
                <w:rFonts w:ascii="Arial" w:hAnsi="Arial"/>
                <w:b/>
                <w:i/>
                <w:iCs/>
                <w:color w:val="FF0000"/>
                <w:sz w:val="18"/>
                <w:szCs w:val="18"/>
              </w:rPr>
              <w:t>Add or delete rows as necessary</w:t>
            </w:r>
          </w:p>
        </w:tc>
        <w:tc>
          <w:tcPr>
            <w:tcW w:w="5239" w:type="dxa"/>
            <w:tcBorders>
              <w:top w:val="single" w:sz="4" w:space="0" w:color="4F2D7F" w:themeColor="accent1"/>
              <w:left w:val="dotted" w:sz="6" w:space="0" w:color="A18F78" w:themeColor="background2" w:themeShade="BF"/>
              <w:bottom w:val="single" w:sz="4" w:space="0" w:color="4F2D7F" w:themeColor="accent1"/>
              <w:right w:val="dotted" w:sz="6" w:space="0" w:color="4F2D7F" w:themeColor="accent1"/>
            </w:tcBorders>
            <w:shd w:val="clear" w:color="auto" w:fill="auto"/>
          </w:tcPr>
          <w:p w14:paraId="1E42F98F" w14:textId="77777777" w:rsidR="0012765F" w:rsidRPr="00AD613D" w:rsidRDefault="0012765F" w:rsidP="00601E38">
            <w:pPr>
              <w:pStyle w:val="Heading3"/>
              <w:spacing w:before="60" w:after="60" w:line="220" w:lineRule="atLeast"/>
              <w:rPr>
                <w:b/>
                <w:sz w:val="18"/>
                <w:szCs w:val="18"/>
              </w:rPr>
            </w:pPr>
            <w:r w:rsidRPr="00AD613D">
              <w:rPr>
                <w:b/>
                <w:sz w:val="18"/>
                <w:szCs w:val="18"/>
              </w:rPr>
              <w:t>Substantive procedures</w:t>
            </w:r>
          </w:p>
          <w:p w14:paraId="0A6C9EF8" w14:textId="338946E0" w:rsidR="0012765F" w:rsidRPr="00AD613D" w:rsidRDefault="0012765F" w:rsidP="00601E38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FF514A"/>
                <w:sz w:val="18"/>
                <w:szCs w:val="18"/>
              </w:rPr>
            </w:pPr>
            <w:r w:rsidRPr="00AD613D">
              <w:rPr>
                <w:rFonts w:ascii="Arial" w:hAnsi="Arial"/>
                <w:color w:val="FF514A"/>
                <w:sz w:val="18"/>
                <w:szCs w:val="18"/>
              </w:rPr>
              <w:t xml:space="preserve">Summarize the review of the work performed by the </w:t>
            </w:r>
            <w:r w:rsidR="003C3B06" w:rsidRPr="00AD613D">
              <w:rPr>
                <w:rFonts w:ascii="Arial" w:hAnsi="Arial"/>
                <w:color w:val="FF514A"/>
                <w:sz w:val="18"/>
                <w:szCs w:val="18"/>
              </w:rPr>
              <w:t>Component Auditor</w:t>
            </w:r>
            <w:r w:rsidRPr="00AD613D">
              <w:rPr>
                <w:rFonts w:ascii="Arial" w:hAnsi="Arial"/>
                <w:color w:val="FF514A"/>
                <w:sz w:val="18"/>
                <w:szCs w:val="18"/>
              </w:rPr>
              <w:t xml:space="preserve">, which may include summarizing the nature, timing, and extent of tests of details or substantive analytical procedures and the related results. </w:t>
            </w:r>
          </w:p>
          <w:p w14:paraId="041B5688" w14:textId="77777777" w:rsidR="0012765F" w:rsidRPr="00AD613D" w:rsidRDefault="0012765F" w:rsidP="00601E38">
            <w:pPr>
              <w:pStyle w:val="Heading3"/>
              <w:spacing w:before="60" w:after="60" w:line="220" w:lineRule="atLeast"/>
              <w:rPr>
                <w:b/>
                <w:sz w:val="18"/>
                <w:szCs w:val="18"/>
              </w:rPr>
            </w:pPr>
            <w:r w:rsidRPr="00AD613D">
              <w:rPr>
                <w:b/>
                <w:sz w:val="18"/>
                <w:szCs w:val="18"/>
              </w:rPr>
              <w:t>Tests of controls</w:t>
            </w:r>
          </w:p>
          <w:p w14:paraId="27D348FE" w14:textId="67B46B60" w:rsidR="0012765F" w:rsidRPr="00AD613D" w:rsidRDefault="0012765F" w:rsidP="00601E38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FF0000"/>
                <w:sz w:val="18"/>
                <w:szCs w:val="18"/>
              </w:rPr>
            </w:pPr>
            <w:r w:rsidRPr="00AD613D">
              <w:rPr>
                <w:rFonts w:ascii="Arial" w:hAnsi="Arial"/>
                <w:color w:val="FF514A"/>
                <w:sz w:val="18"/>
                <w:szCs w:val="18"/>
              </w:rPr>
              <w:t xml:space="preserve">Summarize the review of the work performed by the </w:t>
            </w:r>
            <w:r w:rsidR="003C3B06" w:rsidRPr="00AD613D">
              <w:rPr>
                <w:rFonts w:ascii="Arial" w:hAnsi="Arial"/>
                <w:color w:val="FF514A"/>
                <w:sz w:val="18"/>
                <w:szCs w:val="18"/>
              </w:rPr>
              <w:t>Component Auditor</w:t>
            </w:r>
            <w:r w:rsidRPr="00AD613D">
              <w:rPr>
                <w:rFonts w:ascii="Arial" w:hAnsi="Arial"/>
                <w:color w:val="FF514A"/>
                <w:sz w:val="18"/>
                <w:szCs w:val="18"/>
              </w:rPr>
              <w:t>, which may include summarizing the nature, timing, and extent of tests of controls and the related results.</w:t>
            </w:r>
          </w:p>
        </w:tc>
      </w:tr>
      <w:tr w:rsidR="0012765F" w:rsidRPr="00AD613D" w14:paraId="26C2D8AE" w14:textId="77777777" w:rsidTr="00556840">
        <w:trPr>
          <w:trHeight w:val="397"/>
        </w:trPr>
        <w:tc>
          <w:tcPr>
            <w:tcW w:w="3772" w:type="dxa"/>
            <w:tcBorders>
              <w:top w:val="single" w:sz="4" w:space="0" w:color="4F2D7F" w:themeColor="accent1"/>
              <w:left w:val="dotted" w:sz="6" w:space="0" w:color="4F2D7F" w:themeColor="accent1"/>
              <w:right w:val="dotted" w:sz="6" w:space="0" w:color="A18F78" w:themeColor="background2" w:themeShade="BF"/>
            </w:tcBorders>
            <w:shd w:val="clear" w:color="auto" w:fill="F4F1EF" w:themeFill="background2" w:themeFillTint="33"/>
          </w:tcPr>
          <w:p w14:paraId="0340E0C1" w14:textId="77777777" w:rsidR="0012765F" w:rsidRPr="00AD613D" w:rsidRDefault="0012765F" w:rsidP="00601E38">
            <w:pPr>
              <w:pStyle w:val="Heading3"/>
              <w:spacing w:before="60" w:after="60" w:line="220" w:lineRule="atLeast"/>
              <w:rPr>
                <w:b/>
                <w:bCs w:val="0"/>
                <w:color w:val="FF0000"/>
                <w:sz w:val="18"/>
                <w:szCs w:val="18"/>
              </w:rPr>
            </w:pPr>
            <w:r w:rsidRPr="00AD613D">
              <w:rPr>
                <w:b/>
                <w:bCs w:val="0"/>
                <w:color w:val="FF0000"/>
                <w:sz w:val="18"/>
                <w:szCs w:val="18"/>
              </w:rPr>
              <w:t>Identify area</w:t>
            </w:r>
          </w:p>
          <w:p w14:paraId="6AFB0F52" w14:textId="77777777" w:rsidR="0012765F" w:rsidRPr="00AD613D" w:rsidRDefault="0012765F" w:rsidP="00601E38">
            <w:pPr>
              <w:pStyle w:val="BodyText"/>
              <w:spacing w:line="220" w:lineRule="atLeast"/>
              <w:rPr>
                <w:rFonts w:ascii="Arial" w:hAnsi="Arial"/>
                <w:b/>
                <w:color w:val="FF0000"/>
                <w:sz w:val="18"/>
                <w:szCs w:val="18"/>
              </w:rPr>
            </w:pPr>
            <w:r w:rsidRPr="00AD613D">
              <w:rPr>
                <w:rFonts w:ascii="Arial" w:hAnsi="Arial"/>
                <w:b/>
                <w:i/>
                <w:iCs/>
                <w:color w:val="FF0000"/>
                <w:sz w:val="18"/>
                <w:szCs w:val="18"/>
              </w:rPr>
              <w:t>Add or delete rows as necessary</w:t>
            </w:r>
          </w:p>
        </w:tc>
        <w:tc>
          <w:tcPr>
            <w:tcW w:w="5239" w:type="dxa"/>
            <w:tcBorders>
              <w:top w:val="single" w:sz="4" w:space="0" w:color="4F2D7F" w:themeColor="accent1"/>
              <w:left w:val="dotted" w:sz="6" w:space="0" w:color="A18F78" w:themeColor="background2" w:themeShade="BF"/>
              <w:bottom w:val="single" w:sz="8" w:space="0" w:color="4F2D7F" w:themeColor="accent1"/>
              <w:right w:val="dotted" w:sz="6" w:space="0" w:color="4F2D7F" w:themeColor="accent1"/>
            </w:tcBorders>
            <w:shd w:val="clear" w:color="auto" w:fill="auto"/>
          </w:tcPr>
          <w:p w14:paraId="3C87BA5F" w14:textId="77777777" w:rsidR="0012765F" w:rsidRPr="00AD613D" w:rsidRDefault="0012765F" w:rsidP="00601E38">
            <w:pPr>
              <w:pStyle w:val="Heading3"/>
              <w:spacing w:before="60" w:after="60" w:line="220" w:lineRule="atLeast"/>
              <w:rPr>
                <w:b/>
                <w:sz w:val="18"/>
                <w:szCs w:val="18"/>
              </w:rPr>
            </w:pPr>
            <w:r w:rsidRPr="00AD613D">
              <w:rPr>
                <w:b/>
                <w:sz w:val="18"/>
                <w:szCs w:val="18"/>
              </w:rPr>
              <w:t>Substantive procedures</w:t>
            </w:r>
          </w:p>
          <w:p w14:paraId="3E05A98D" w14:textId="76E92721" w:rsidR="0012765F" w:rsidRPr="00AD613D" w:rsidRDefault="0012765F" w:rsidP="00601E38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FF514A"/>
                <w:sz w:val="18"/>
                <w:szCs w:val="18"/>
              </w:rPr>
            </w:pPr>
            <w:r w:rsidRPr="00AD613D">
              <w:rPr>
                <w:rFonts w:ascii="Arial" w:hAnsi="Arial"/>
                <w:color w:val="FF514A"/>
                <w:sz w:val="18"/>
                <w:szCs w:val="18"/>
              </w:rPr>
              <w:t xml:space="preserve">Summarize the review of the work performed by the </w:t>
            </w:r>
            <w:r w:rsidR="003C3B06" w:rsidRPr="00AD613D">
              <w:rPr>
                <w:rFonts w:ascii="Arial" w:hAnsi="Arial"/>
                <w:color w:val="FF514A"/>
                <w:sz w:val="18"/>
                <w:szCs w:val="18"/>
              </w:rPr>
              <w:t>Component Auditor</w:t>
            </w:r>
            <w:r w:rsidRPr="00AD613D">
              <w:rPr>
                <w:rFonts w:ascii="Arial" w:hAnsi="Arial"/>
                <w:color w:val="FF514A"/>
                <w:sz w:val="18"/>
                <w:szCs w:val="18"/>
              </w:rPr>
              <w:t xml:space="preserve">, which may include summarizing the nature, timing, and extent of tests of details or substantive analytical procedures and the related results. </w:t>
            </w:r>
          </w:p>
          <w:p w14:paraId="7A46544B" w14:textId="77777777" w:rsidR="0012765F" w:rsidRPr="00AD613D" w:rsidRDefault="0012765F" w:rsidP="00601E38">
            <w:pPr>
              <w:pStyle w:val="Heading3"/>
              <w:spacing w:before="60" w:after="60" w:line="220" w:lineRule="atLeast"/>
              <w:rPr>
                <w:b/>
                <w:sz w:val="18"/>
                <w:szCs w:val="18"/>
              </w:rPr>
            </w:pPr>
            <w:r w:rsidRPr="00AD613D">
              <w:rPr>
                <w:b/>
                <w:sz w:val="18"/>
                <w:szCs w:val="18"/>
              </w:rPr>
              <w:t>Tests of controls</w:t>
            </w:r>
          </w:p>
          <w:p w14:paraId="771CCBC9" w14:textId="2EF5D9DD" w:rsidR="0012765F" w:rsidRPr="00AD613D" w:rsidRDefault="0012765F" w:rsidP="00601E38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FF0000"/>
                <w:sz w:val="18"/>
                <w:szCs w:val="18"/>
              </w:rPr>
            </w:pPr>
            <w:r w:rsidRPr="00AD613D">
              <w:rPr>
                <w:rFonts w:ascii="Arial" w:hAnsi="Arial"/>
                <w:color w:val="FF514A"/>
                <w:sz w:val="18"/>
                <w:szCs w:val="18"/>
              </w:rPr>
              <w:t xml:space="preserve">Summarize the review of the work performed by the </w:t>
            </w:r>
            <w:r w:rsidR="003C3B06" w:rsidRPr="00AD613D">
              <w:rPr>
                <w:rFonts w:ascii="Arial" w:hAnsi="Arial"/>
                <w:color w:val="FF514A"/>
                <w:sz w:val="18"/>
                <w:szCs w:val="18"/>
              </w:rPr>
              <w:t>Component Auditor</w:t>
            </w:r>
            <w:r w:rsidRPr="00AD613D">
              <w:rPr>
                <w:rFonts w:ascii="Arial" w:hAnsi="Arial"/>
                <w:color w:val="FF514A"/>
                <w:sz w:val="18"/>
                <w:szCs w:val="18"/>
              </w:rPr>
              <w:t>, which may include summarizing the nature, timing, and extent of tests of controls and the related results.</w:t>
            </w:r>
          </w:p>
        </w:tc>
      </w:tr>
    </w:tbl>
    <w:p w14:paraId="55B0EA4E" w14:textId="53848597" w:rsidR="00823C8B" w:rsidRPr="00C06143" w:rsidRDefault="00BB3DEB" w:rsidP="00C06143">
      <w:pPr>
        <w:pStyle w:val="BodyText"/>
        <w:spacing w:after="120" w:line="240" w:lineRule="auto"/>
        <w:rPr>
          <w:rFonts w:ascii="Arial" w:hAnsi="Arial"/>
          <w:sz w:val="20"/>
          <w:szCs w:val="18"/>
        </w:rPr>
      </w:pPr>
      <w:r w:rsidRPr="00FE0693">
        <w:rPr>
          <w:rFonts w:ascii="Arial" w:hAnsi="Arial"/>
          <w:sz w:val="20"/>
          <w:szCs w:val="18"/>
        </w:rPr>
        <w:t xml:space="preserve">The following provides a high-level summary of the review of the work performed by the </w:t>
      </w:r>
      <w:r w:rsidR="003C3B06">
        <w:rPr>
          <w:rFonts w:ascii="Arial" w:hAnsi="Arial"/>
          <w:sz w:val="20"/>
          <w:szCs w:val="18"/>
        </w:rPr>
        <w:t>Component Auditor</w:t>
      </w:r>
      <w:r w:rsidRPr="00FE0693">
        <w:rPr>
          <w:rFonts w:ascii="Arial" w:hAnsi="Arial"/>
          <w:sz w:val="20"/>
          <w:szCs w:val="18"/>
        </w:rPr>
        <w:t xml:space="preserve"> in addition to the matters related to compliance with the Group Audit Instructions above.</w:t>
      </w:r>
    </w:p>
    <w:p w14:paraId="4692E214" w14:textId="05C95B2F" w:rsidR="003F70E1" w:rsidRPr="00315A26" w:rsidRDefault="003F70E1" w:rsidP="00807A99">
      <w:pPr>
        <w:pStyle w:val="Heading2"/>
        <w:spacing w:before="240" w:after="120" w:line="240" w:lineRule="auto"/>
        <w:rPr>
          <w:rFonts w:ascii="Arial" w:hAnsi="Arial"/>
          <w:b/>
          <w:bCs/>
          <w:color w:val="4F2D7F"/>
        </w:rPr>
      </w:pPr>
      <w:r w:rsidRPr="00315A26">
        <w:rPr>
          <w:rFonts w:ascii="Arial" w:hAnsi="Arial"/>
          <w:b/>
          <w:bCs/>
          <w:color w:val="4F2D7F"/>
        </w:rPr>
        <w:t xml:space="preserve">Discussions with </w:t>
      </w:r>
      <w:r w:rsidR="003C3B06">
        <w:rPr>
          <w:rFonts w:ascii="Arial" w:hAnsi="Arial"/>
          <w:b/>
          <w:bCs/>
          <w:color w:val="4F2D7F"/>
        </w:rPr>
        <w:t>Component Auditor</w:t>
      </w:r>
    </w:p>
    <w:p w14:paraId="0BF7E3BF" w14:textId="4489C2E0" w:rsidR="003F70E1" w:rsidRDefault="003F70E1" w:rsidP="000F5EB3">
      <w:pPr>
        <w:pStyle w:val="BodyText"/>
        <w:keepNext/>
        <w:spacing w:after="120" w:line="240" w:lineRule="atLeast"/>
        <w:rPr>
          <w:rFonts w:ascii="Arial" w:hAnsi="Arial"/>
          <w:sz w:val="20"/>
          <w:szCs w:val="18"/>
        </w:rPr>
      </w:pPr>
      <w:r w:rsidRPr="00315A26">
        <w:rPr>
          <w:rFonts w:ascii="Arial" w:hAnsi="Arial"/>
          <w:sz w:val="20"/>
          <w:szCs w:val="18"/>
        </w:rPr>
        <w:t>The following summarizes significant matter</w:t>
      </w:r>
      <w:r w:rsidR="00B35465" w:rsidRPr="00315A26">
        <w:rPr>
          <w:rFonts w:ascii="Arial" w:hAnsi="Arial"/>
          <w:sz w:val="20"/>
          <w:szCs w:val="18"/>
        </w:rPr>
        <w:t>(</w:t>
      </w:r>
      <w:r w:rsidRPr="00315A26">
        <w:rPr>
          <w:rFonts w:ascii="Arial" w:hAnsi="Arial"/>
          <w:sz w:val="20"/>
          <w:szCs w:val="18"/>
        </w:rPr>
        <w:t>s</w:t>
      </w:r>
      <w:r w:rsidR="00B35465" w:rsidRPr="00315A26">
        <w:rPr>
          <w:rFonts w:ascii="Arial" w:hAnsi="Arial"/>
          <w:sz w:val="20"/>
          <w:szCs w:val="18"/>
        </w:rPr>
        <w:t>)</w:t>
      </w:r>
      <w:r w:rsidRPr="00315A26">
        <w:rPr>
          <w:rFonts w:ascii="Arial" w:hAnsi="Arial"/>
          <w:sz w:val="20"/>
          <w:szCs w:val="18"/>
        </w:rPr>
        <w:t xml:space="preserve"> discussed with the </w:t>
      </w:r>
      <w:r w:rsidR="003C3B06">
        <w:rPr>
          <w:rFonts w:ascii="Arial" w:hAnsi="Arial"/>
          <w:sz w:val="20"/>
          <w:szCs w:val="18"/>
        </w:rPr>
        <w:t>Component Auditor</w:t>
      </w:r>
      <w:r w:rsidR="007E62F2" w:rsidRPr="00315A26">
        <w:rPr>
          <w:rFonts w:ascii="Arial" w:hAnsi="Arial"/>
          <w:sz w:val="20"/>
          <w:szCs w:val="18"/>
        </w:rPr>
        <w:t xml:space="preserve"> during the review of </w:t>
      </w:r>
      <w:r w:rsidR="003C3B06">
        <w:rPr>
          <w:rFonts w:ascii="Arial" w:hAnsi="Arial"/>
          <w:sz w:val="20"/>
          <w:szCs w:val="18"/>
        </w:rPr>
        <w:t>Component Auditor</w:t>
      </w:r>
      <w:r w:rsidR="007E62F2" w:rsidRPr="00315A26">
        <w:rPr>
          <w:rFonts w:ascii="Arial" w:hAnsi="Arial"/>
          <w:sz w:val="20"/>
          <w:szCs w:val="18"/>
        </w:rPr>
        <w:t>’s workpapers</w:t>
      </w:r>
      <w:r w:rsidRPr="00315A26">
        <w:rPr>
          <w:rFonts w:ascii="Arial" w:hAnsi="Arial"/>
          <w:sz w:val="20"/>
          <w:szCs w:val="18"/>
        </w:rPr>
        <w:t>.</w:t>
      </w:r>
    </w:p>
    <w:tbl>
      <w:tblPr>
        <w:tblStyle w:val="TableGrid"/>
        <w:tblW w:w="4979" w:type="pct"/>
        <w:tblCellMar>
          <w:top w:w="29" w:type="dxa"/>
        </w:tblCellMar>
        <w:tblLook w:val="04A0" w:firstRow="1" w:lastRow="0" w:firstColumn="1" w:lastColumn="0" w:noHBand="0" w:noVBand="1"/>
      </w:tblPr>
      <w:tblGrid>
        <w:gridCol w:w="3775"/>
        <w:gridCol w:w="5204"/>
      </w:tblGrid>
      <w:tr w:rsidR="00656068" w:rsidRPr="00B56C32" w14:paraId="4F0BD5A0" w14:textId="77777777" w:rsidTr="00556840">
        <w:trPr>
          <w:trHeight w:val="494"/>
        </w:trPr>
        <w:tc>
          <w:tcPr>
            <w:tcW w:w="3775" w:type="dxa"/>
            <w:tcBorders>
              <w:left w:val="dotted" w:sz="4" w:space="0" w:color="4F2D7F" w:themeColor="accent1"/>
              <w:bottom w:val="single" w:sz="4" w:space="0" w:color="4F2D7F" w:themeColor="accent1"/>
              <w:right w:val="dotted" w:sz="4" w:space="0" w:color="A18F78" w:themeColor="background2" w:themeShade="BF"/>
            </w:tcBorders>
            <w:shd w:val="clear" w:color="auto" w:fill="F4F1EF" w:themeFill="background2" w:themeFillTint="33"/>
            <w:vAlign w:val="center"/>
          </w:tcPr>
          <w:p w14:paraId="54077CC6" w14:textId="77777777" w:rsidR="00656068" w:rsidRPr="00E961AD" w:rsidRDefault="00656068" w:rsidP="00816B41">
            <w:pPr>
              <w:pStyle w:val="Heading3"/>
              <w:keepNext w:val="0"/>
              <w:spacing w:before="60" w:after="60" w:line="220" w:lineRule="atLeast"/>
              <w:rPr>
                <w:b/>
                <w:bCs w:val="0"/>
                <w:color w:val="4F2D7F" w:themeColor="accent1"/>
                <w:sz w:val="18"/>
                <w:szCs w:val="18"/>
              </w:rPr>
            </w:pPr>
            <w:r w:rsidRPr="00E961AD">
              <w:rPr>
                <w:b/>
                <w:bCs w:val="0"/>
                <w:color w:val="4F2D7F" w:themeColor="accent1"/>
                <w:sz w:val="18"/>
                <w:szCs w:val="18"/>
              </w:rPr>
              <w:t>Discussions with</w:t>
            </w:r>
          </w:p>
        </w:tc>
        <w:tc>
          <w:tcPr>
            <w:tcW w:w="5204" w:type="dxa"/>
            <w:tcBorders>
              <w:top w:val="single" w:sz="4" w:space="0" w:color="4F2D7F" w:themeColor="accent1"/>
              <w:left w:val="dotted" w:sz="4" w:space="0" w:color="A18F78" w:themeColor="background2" w:themeShade="BF"/>
              <w:bottom w:val="single" w:sz="4" w:space="0" w:color="4F2D7F" w:themeColor="accent1"/>
              <w:right w:val="dotted" w:sz="4" w:space="0" w:color="4F2D7F" w:themeColor="accent1"/>
            </w:tcBorders>
            <w:shd w:val="clear" w:color="auto" w:fill="auto"/>
            <w:vAlign w:val="center"/>
          </w:tcPr>
          <w:p w14:paraId="3E4A9A3C" w14:textId="77777777" w:rsidR="00656068" w:rsidRPr="00B56C32" w:rsidRDefault="00656068" w:rsidP="00816B41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FF514A"/>
                <w:sz w:val="18"/>
                <w:szCs w:val="18"/>
              </w:rPr>
            </w:pPr>
            <w:r w:rsidRPr="00B56C32">
              <w:rPr>
                <w:rFonts w:ascii="Arial" w:hAnsi="Arial"/>
                <w:color w:val="FF514A"/>
                <w:sz w:val="18"/>
                <w:szCs w:val="18"/>
              </w:rPr>
              <w:t>Identify individuals with whom discussions were held</w:t>
            </w:r>
          </w:p>
        </w:tc>
      </w:tr>
      <w:tr w:rsidR="00656068" w:rsidRPr="00B56C32" w14:paraId="7BFAA439" w14:textId="77777777" w:rsidTr="00556840">
        <w:trPr>
          <w:trHeight w:val="440"/>
        </w:trPr>
        <w:tc>
          <w:tcPr>
            <w:tcW w:w="3775" w:type="dxa"/>
            <w:tcBorders>
              <w:top w:val="single" w:sz="4" w:space="0" w:color="4F2D7F" w:themeColor="accent1"/>
              <w:left w:val="dotted" w:sz="4" w:space="0" w:color="4F2D7F" w:themeColor="accent1"/>
              <w:bottom w:val="single" w:sz="4" w:space="0" w:color="4F2D7F" w:themeColor="accent1"/>
              <w:right w:val="dotted" w:sz="4" w:space="0" w:color="A18F78" w:themeColor="background2" w:themeShade="BF"/>
            </w:tcBorders>
            <w:shd w:val="clear" w:color="auto" w:fill="F4F1EF" w:themeFill="background2" w:themeFillTint="33"/>
            <w:vAlign w:val="center"/>
          </w:tcPr>
          <w:p w14:paraId="140F2F33" w14:textId="77777777" w:rsidR="00656068" w:rsidRPr="00E961AD" w:rsidRDefault="00656068" w:rsidP="00816B41">
            <w:pPr>
              <w:pStyle w:val="Heading3"/>
              <w:keepNext w:val="0"/>
              <w:spacing w:after="60" w:line="220" w:lineRule="atLeast"/>
              <w:rPr>
                <w:b/>
                <w:bCs w:val="0"/>
                <w:color w:val="4F2D7F" w:themeColor="accent1"/>
                <w:sz w:val="18"/>
                <w:szCs w:val="18"/>
              </w:rPr>
            </w:pPr>
            <w:r w:rsidRPr="00E961AD">
              <w:rPr>
                <w:b/>
                <w:bCs w:val="0"/>
                <w:color w:val="4F2D7F" w:themeColor="accent1"/>
                <w:sz w:val="18"/>
                <w:szCs w:val="18"/>
              </w:rPr>
              <w:t>Date(s) of discussion</w:t>
            </w:r>
          </w:p>
        </w:tc>
        <w:tc>
          <w:tcPr>
            <w:tcW w:w="5204" w:type="dxa"/>
            <w:tcBorders>
              <w:top w:val="single" w:sz="4" w:space="0" w:color="4F2D7F" w:themeColor="accent1"/>
              <w:left w:val="dotted" w:sz="4" w:space="0" w:color="A18F78" w:themeColor="background2" w:themeShade="BF"/>
              <w:bottom w:val="single" w:sz="4" w:space="0" w:color="4F2D7F" w:themeColor="accent1"/>
              <w:right w:val="dotted" w:sz="4" w:space="0" w:color="4F2D7F" w:themeColor="accent1"/>
            </w:tcBorders>
            <w:shd w:val="clear" w:color="auto" w:fill="auto"/>
            <w:vAlign w:val="center"/>
          </w:tcPr>
          <w:p w14:paraId="2592635D" w14:textId="77777777" w:rsidR="00656068" w:rsidRPr="00B56C32" w:rsidRDefault="00656068" w:rsidP="00816B41">
            <w:pPr>
              <w:autoSpaceDE w:val="0"/>
              <w:autoSpaceDN w:val="0"/>
              <w:adjustRightInd w:val="0"/>
              <w:spacing w:after="60" w:line="220" w:lineRule="atLeast"/>
              <w:rPr>
                <w:rFonts w:ascii="Arial" w:hAnsi="Arial"/>
                <w:color w:val="FF514A"/>
                <w:sz w:val="18"/>
                <w:szCs w:val="18"/>
              </w:rPr>
            </w:pPr>
            <w:r w:rsidRPr="00B56C32">
              <w:rPr>
                <w:rFonts w:ascii="Arial" w:hAnsi="Arial"/>
                <w:color w:val="FF514A"/>
                <w:sz w:val="18"/>
                <w:szCs w:val="18"/>
              </w:rPr>
              <w:t>Include date(s)</w:t>
            </w:r>
          </w:p>
        </w:tc>
      </w:tr>
      <w:tr w:rsidR="00656068" w:rsidRPr="00B56C32" w14:paraId="0A7821C0" w14:textId="77777777" w:rsidTr="00556840">
        <w:trPr>
          <w:trHeight w:val="440"/>
        </w:trPr>
        <w:tc>
          <w:tcPr>
            <w:tcW w:w="3775" w:type="dxa"/>
            <w:tcBorders>
              <w:top w:val="single" w:sz="4" w:space="0" w:color="4F2D7F" w:themeColor="accent1"/>
              <w:left w:val="dotted" w:sz="4" w:space="0" w:color="4F2D7F" w:themeColor="accent1"/>
              <w:bottom w:val="single" w:sz="4" w:space="0" w:color="4F2D7F" w:themeColor="accent1"/>
              <w:right w:val="dotted" w:sz="4" w:space="0" w:color="A18F78" w:themeColor="background2" w:themeShade="BF"/>
            </w:tcBorders>
            <w:shd w:val="clear" w:color="auto" w:fill="F4F1EF" w:themeFill="background2" w:themeFillTint="33"/>
            <w:vAlign w:val="center"/>
          </w:tcPr>
          <w:p w14:paraId="597B1CCF" w14:textId="77777777" w:rsidR="00656068" w:rsidRPr="00E961AD" w:rsidRDefault="00656068" w:rsidP="00816B41">
            <w:pPr>
              <w:pStyle w:val="Heading3"/>
              <w:keepNext w:val="0"/>
              <w:spacing w:before="60" w:after="60" w:line="220" w:lineRule="atLeast"/>
              <w:rPr>
                <w:b/>
                <w:bCs w:val="0"/>
                <w:color w:val="FF0000"/>
                <w:sz w:val="18"/>
                <w:szCs w:val="18"/>
              </w:rPr>
            </w:pPr>
            <w:r w:rsidRPr="00E961AD">
              <w:rPr>
                <w:b/>
                <w:bCs w:val="0"/>
                <w:color w:val="FF0000"/>
                <w:sz w:val="18"/>
                <w:szCs w:val="18"/>
              </w:rPr>
              <w:t>Identify significant matter discussed</w:t>
            </w:r>
            <w:r>
              <w:rPr>
                <w:b/>
                <w:bCs w:val="0"/>
                <w:color w:val="FF0000"/>
                <w:sz w:val="18"/>
                <w:szCs w:val="18"/>
              </w:rPr>
              <w:br/>
            </w:r>
          </w:p>
        </w:tc>
        <w:tc>
          <w:tcPr>
            <w:tcW w:w="5204" w:type="dxa"/>
            <w:tcBorders>
              <w:top w:val="single" w:sz="4" w:space="0" w:color="4F2D7F" w:themeColor="accent1"/>
              <w:left w:val="dotted" w:sz="4" w:space="0" w:color="A18F78" w:themeColor="background2" w:themeShade="BF"/>
              <w:bottom w:val="single" w:sz="4" w:space="0" w:color="4F2D7F" w:themeColor="accent1"/>
              <w:right w:val="dotted" w:sz="4" w:space="0" w:color="4F2D7F" w:themeColor="accent1"/>
            </w:tcBorders>
            <w:shd w:val="clear" w:color="auto" w:fill="auto"/>
            <w:vAlign w:val="center"/>
          </w:tcPr>
          <w:p w14:paraId="630D2603" w14:textId="77777777" w:rsidR="00656068" w:rsidRPr="00B56C32" w:rsidRDefault="00656068" w:rsidP="00816B41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FF514A"/>
                <w:sz w:val="18"/>
                <w:szCs w:val="18"/>
              </w:rPr>
            </w:pPr>
            <w:r w:rsidRPr="00B56C32">
              <w:rPr>
                <w:rFonts w:ascii="Arial" w:hAnsi="Arial"/>
                <w:color w:val="FF514A"/>
                <w:sz w:val="18"/>
                <w:szCs w:val="18"/>
              </w:rPr>
              <w:t>Summarize matters discussed; add additional rows as necessary</w:t>
            </w:r>
          </w:p>
        </w:tc>
      </w:tr>
      <w:tr w:rsidR="00656068" w:rsidRPr="00B56C32" w14:paraId="7F249B94" w14:textId="77777777" w:rsidTr="00B401F5">
        <w:trPr>
          <w:trHeight w:val="720"/>
        </w:trPr>
        <w:tc>
          <w:tcPr>
            <w:tcW w:w="3775" w:type="dxa"/>
            <w:tcBorders>
              <w:top w:val="single" w:sz="4" w:space="0" w:color="4F2D7F" w:themeColor="accent1"/>
              <w:left w:val="dotted" w:sz="4" w:space="0" w:color="4F2D7F" w:themeColor="accent1"/>
              <w:right w:val="dotted" w:sz="4" w:space="0" w:color="A18F78" w:themeColor="background2" w:themeShade="BF"/>
            </w:tcBorders>
            <w:shd w:val="clear" w:color="auto" w:fill="F4F1EF" w:themeFill="background2" w:themeFillTint="33"/>
          </w:tcPr>
          <w:p w14:paraId="3DB3825D" w14:textId="77777777" w:rsidR="00656068" w:rsidRPr="00E961AD" w:rsidRDefault="00656068" w:rsidP="00B401F5">
            <w:pPr>
              <w:pStyle w:val="Heading3"/>
              <w:keepNext w:val="0"/>
              <w:spacing w:after="60" w:line="240" w:lineRule="atLeast"/>
              <w:rPr>
                <w:b/>
                <w:bCs w:val="0"/>
                <w:color w:val="4F2D7F" w:themeColor="accent1"/>
                <w:sz w:val="18"/>
                <w:szCs w:val="18"/>
              </w:rPr>
            </w:pPr>
            <w:r w:rsidRPr="00E961AD">
              <w:rPr>
                <w:b/>
                <w:bCs w:val="0"/>
                <w:color w:val="4F2D7F" w:themeColor="accent1"/>
                <w:sz w:val="18"/>
                <w:szCs w:val="18"/>
              </w:rPr>
              <w:t>Based on inquiries of the component engagement partner (or equivalent), are there any significant unresolved matters?</w:t>
            </w:r>
          </w:p>
        </w:tc>
        <w:tc>
          <w:tcPr>
            <w:tcW w:w="5204" w:type="dxa"/>
            <w:tcBorders>
              <w:top w:val="single" w:sz="4" w:space="0" w:color="4F2D7F" w:themeColor="accent1"/>
              <w:left w:val="dotted" w:sz="4" w:space="0" w:color="A18F78" w:themeColor="background2" w:themeShade="BF"/>
              <w:bottom w:val="single" w:sz="4" w:space="0" w:color="4F2D7F" w:themeColor="accent1"/>
              <w:right w:val="dotted" w:sz="4" w:space="0" w:color="4F2D7F" w:themeColor="accent1"/>
            </w:tcBorders>
            <w:shd w:val="clear" w:color="auto" w:fill="auto"/>
            <w:vAlign w:val="center"/>
          </w:tcPr>
          <w:p w14:paraId="2A9D0BCB" w14:textId="77777777" w:rsidR="00656068" w:rsidRPr="00B56C32" w:rsidRDefault="00DE0BC8" w:rsidP="00816B41">
            <w:pPr>
              <w:autoSpaceDE w:val="0"/>
              <w:autoSpaceDN w:val="0"/>
              <w:adjustRightInd w:val="0"/>
              <w:spacing w:after="60" w:line="220" w:lineRule="atLeast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/>
                  <w:color w:val="000000" w:themeColor="text1"/>
                  <w:sz w:val="18"/>
                  <w:szCs w:val="18"/>
                  <w:shd w:val="clear" w:color="auto" w:fill="E6E6E6"/>
                </w:rPr>
                <w:id w:val="-6234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6068" w:rsidRPr="00B56C32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656068" w:rsidRPr="00B56C32">
              <w:rPr>
                <w:rFonts w:ascii="Arial" w:hAnsi="Arial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="Arial" w:hAnsi="Arial"/>
                  <w:color w:val="000000" w:themeColor="text1"/>
                  <w:sz w:val="18"/>
                  <w:szCs w:val="18"/>
                  <w:shd w:val="clear" w:color="auto" w:fill="E6E6E6"/>
                </w:rPr>
                <w:id w:val="4877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6068" w:rsidRPr="00B56C32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656068" w:rsidRPr="00B56C32">
              <w:rPr>
                <w:rFonts w:ascii="Arial" w:hAnsi="Arial"/>
                <w:color w:val="000000" w:themeColor="text1"/>
                <w:sz w:val="18"/>
                <w:szCs w:val="18"/>
              </w:rPr>
              <w:t xml:space="preserve"> No</w:t>
            </w:r>
          </w:p>
          <w:p w14:paraId="65DA34B3" w14:textId="77777777" w:rsidR="00656068" w:rsidRPr="00B56C32" w:rsidRDefault="00656068" w:rsidP="00816B41">
            <w:pPr>
              <w:autoSpaceDE w:val="0"/>
              <w:autoSpaceDN w:val="0"/>
              <w:adjustRightInd w:val="0"/>
              <w:spacing w:after="60" w:line="220" w:lineRule="atLeast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 w:rsidRPr="00B56C32">
              <w:rPr>
                <w:rFonts w:ascii="Arial" w:hAnsi="Arial"/>
                <w:color w:val="FF514A"/>
                <w:sz w:val="18"/>
                <w:szCs w:val="18"/>
              </w:rPr>
              <w:t>If yes, understand and document the unresolved matters and describe actions taken.</w:t>
            </w:r>
          </w:p>
        </w:tc>
      </w:tr>
    </w:tbl>
    <w:p w14:paraId="72172CF4" w14:textId="77777777" w:rsidR="00656068" w:rsidRPr="00315A26" w:rsidRDefault="00656068" w:rsidP="000F5EB3">
      <w:pPr>
        <w:pStyle w:val="BodyText"/>
        <w:keepNext/>
        <w:spacing w:after="120" w:line="240" w:lineRule="atLeast"/>
        <w:rPr>
          <w:rFonts w:ascii="Arial" w:hAnsi="Arial"/>
          <w:sz w:val="20"/>
          <w:szCs w:val="18"/>
        </w:rPr>
      </w:pPr>
    </w:p>
    <w:p w14:paraId="6095FF79" w14:textId="36182C73" w:rsidR="007A0477" w:rsidRPr="00235D3C" w:rsidRDefault="00C933C1" w:rsidP="000F5EB3">
      <w:pPr>
        <w:rPr>
          <w:rFonts w:ascii="Arial" w:hAnsi="Arial"/>
        </w:rPr>
      </w:pPr>
      <w:r>
        <w:rPr>
          <w:rFonts w:ascii="Arial" w:hAnsi="Arial"/>
        </w:rPr>
        <w:t xml:space="preserve">   </w:t>
      </w:r>
    </w:p>
    <w:tbl>
      <w:tblPr>
        <w:tblStyle w:val="GTITableStyle1"/>
        <w:tblW w:w="8990" w:type="dxa"/>
        <w:tblBorders>
          <w:top w:val="single" w:sz="8" w:space="0" w:color="FF514A"/>
          <w:left w:val="single" w:sz="8" w:space="0" w:color="FF514A"/>
          <w:bottom w:val="single" w:sz="8" w:space="0" w:color="FF514A"/>
          <w:right w:val="single" w:sz="8" w:space="0" w:color="FF514A"/>
          <w:insideH w:val="single" w:sz="8" w:space="0" w:color="FF514A"/>
          <w:insideV w:val="single" w:sz="8" w:space="0" w:color="FF514A"/>
        </w:tblBorders>
        <w:tblLook w:val="04A0" w:firstRow="1" w:lastRow="0" w:firstColumn="1" w:lastColumn="0" w:noHBand="0" w:noVBand="1"/>
      </w:tblPr>
      <w:tblGrid>
        <w:gridCol w:w="8990"/>
      </w:tblGrid>
      <w:tr w:rsidR="007A0477" w:rsidRPr="000F5EB3" w14:paraId="0100ABF8" w14:textId="77777777" w:rsidTr="00584AC5">
        <w:tc>
          <w:tcPr>
            <w:tcW w:w="8990" w:type="dxa"/>
          </w:tcPr>
          <w:p w14:paraId="7576BDBD" w14:textId="677C83FE" w:rsidR="007A0477" w:rsidRPr="000F5EB3" w:rsidRDefault="007A0477" w:rsidP="000F5EB3">
            <w:pPr>
              <w:pStyle w:val="Heading2"/>
              <w:spacing w:line="240" w:lineRule="atLeast"/>
              <w:rPr>
                <w:color w:val="FF514A"/>
                <w:sz w:val="18"/>
                <w:szCs w:val="18"/>
              </w:rPr>
            </w:pPr>
            <w:r w:rsidRPr="000F5EB3">
              <w:rPr>
                <w:color w:val="FF514A"/>
                <w:sz w:val="18"/>
                <w:szCs w:val="18"/>
              </w:rPr>
              <w:t xml:space="preserve">Instructional </w:t>
            </w:r>
            <w:r w:rsidR="000F5EB3" w:rsidRPr="000F5EB3">
              <w:rPr>
                <w:color w:val="FF514A"/>
                <w:sz w:val="18"/>
                <w:szCs w:val="18"/>
              </w:rPr>
              <w:t xml:space="preserve">note </w:t>
            </w:r>
            <w:r w:rsidRPr="000F5EB3">
              <w:rPr>
                <w:color w:val="FF514A"/>
                <w:sz w:val="18"/>
                <w:szCs w:val="18"/>
              </w:rPr>
              <w:t xml:space="preserve">to Group </w:t>
            </w:r>
            <w:r w:rsidR="00D04ACA" w:rsidRPr="000F5EB3">
              <w:rPr>
                <w:color w:val="FF514A"/>
                <w:sz w:val="18"/>
                <w:szCs w:val="18"/>
              </w:rPr>
              <w:t>Auditor</w:t>
            </w:r>
            <w:r w:rsidRPr="000F5EB3">
              <w:rPr>
                <w:color w:val="FF514A"/>
                <w:sz w:val="18"/>
                <w:szCs w:val="18"/>
              </w:rPr>
              <w:t xml:space="preserve"> </w:t>
            </w:r>
            <w:r w:rsidR="000F5EB3" w:rsidRPr="000F5EB3">
              <w:rPr>
                <w:color w:val="FF514A"/>
                <w:sz w:val="18"/>
                <w:szCs w:val="18"/>
              </w:rPr>
              <w:t>reviewer</w:t>
            </w:r>
          </w:p>
          <w:p w14:paraId="6759F45E" w14:textId="5B663449" w:rsidR="007A0477" w:rsidRPr="000F5EB3" w:rsidRDefault="007A0477" w:rsidP="00B401F5">
            <w:pPr>
              <w:pStyle w:val="BodyText"/>
              <w:spacing w:after="60" w:line="220" w:lineRule="atLeast"/>
              <w:rPr>
                <w:rFonts w:ascii="Arial" w:hAnsi="Arial"/>
                <w:color w:val="FF0000"/>
                <w:sz w:val="18"/>
                <w:szCs w:val="18"/>
              </w:rPr>
            </w:pPr>
            <w:r w:rsidRPr="000F5EB3">
              <w:rPr>
                <w:rFonts w:ascii="Arial" w:hAnsi="Arial"/>
                <w:color w:val="FF514A"/>
                <w:sz w:val="18"/>
                <w:szCs w:val="18"/>
              </w:rPr>
              <w:t xml:space="preserve">The following </w:t>
            </w:r>
            <w:r w:rsidRPr="000F5EB3">
              <w:rPr>
                <w:rFonts w:ascii="Arial" w:hAnsi="Arial"/>
                <w:i/>
                <w:iCs/>
                <w:color w:val="FF514A"/>
                <w:sz w:val="18"/>
                <w:szCs w:val="18"/>
              </w:rPr>
              <w:t>Additional work requested</w:t>
            </w:r>
            <w:r w:rsidR="00B35465" w:rsidRPr="000F5EB3">
              <w:rPr>
                <w:rFonts w:ascii="Arial" w:hAnsi="Arial"/>
                <w:i/>
                <w:iCs/>
                <w:color w:val="FF514A"/>
                <w:sz w:val="18"/>
                <w:szCs w:val="18"/>
              </w:rPr>
              <w:t xml:space="preserve"> and related review</w:t>
            </w:r>
            <w:r w:rsidRPr="000F5EB3">
              <w:rPr>
                <w:rFonts w:ascii="Arial" w:hAnsi="Arial"/>
                <w:color w:val="FF514A"/>
                <w:sz w:val="18"/>
                <w:szCs w:val="18"/>
              </w:rPr>
              <w:t xml:space="preserve"> section may be used when, based on the review or the discussions with the </w:t>
            </w:r>
            <w:r w:rsidR="003C3B06" w:rsidRPr="000F5EB3">
              <w:rPr>
                <w:rFonts w:ascii="Arial" w:hAnsi="Arial"/>
                <w:color w:val="FF514A"/>
                <w:sz w:val="18"/>
                <w:szCs w:val="18"/>
              </w:rPr>
              <w:t>Component Auditor</w:t>
            </w:r>
            <w:r w:rsidRPr="000F5EB3">
              <w:rPr>
                <w:rFonts w:ascii="Arial" w:hAnsi="Arial"/>
                <w:color w:val="FF514A"/>
                <w:sz w:val="18"/>
                <w:szCs w:val="18"/>
              </w:rPr>
              <w:t xml:space="preserve">, the </w:t>
            </w:r>
            <w:r w:rsidR="003C3B06" w:rsidRPr="000F5EB3">
              <w:rPr>
                <w:rFonts w:ascii="Arial" w:hAnsi="Arial"/>
                <w:color w:val="FF514A"/>
                <w:sz w:val="18"/>
                <w:szCs w:val="18"/>
              </w:rPr>
              <w:t>Component Auditor</w:t>
            </w:r>
            <w:r w:rsidRPr="000F5EB3">
              <w:rPr>
                <w:rFonts w:ascii="Arial" w:hAnsi="Arial"/>
                <w:color w:val="FF514A"/>
                <w:sz w:val="18"/>
                <w:szCs w:val="18"/>
              </w:rPr>
              <w:t xml:space="preserve"> is requested by the </w:t>
            </w:r>
            <w:r w:rsidR="00B75313" w:rsidRPr="000F5EB3">
              <w:rPr>
                <w:rFonts w:ascii="Arial" w:hAnsi="Arial"/>
                <w:color w:val="FF514A"/>
                <w:sz w:val="18"/>
                <w:szCs w:val="18"/>
              </w:rPr>
              <w:t>Group Auditor</w:t>
            </w:r>
            <w:r w:rsidRPr="000F5EB3">
              <w:rPr>
                <w:rFonts w:ascii="Arial" w:hAnsi="Arial"/>
                <w:color w:val="FF514A"/>
                <w:sz w:val="18"/>
                <w:szCs w:val="18"/>
              </w:rPr>
              <w:t xml:space="preserve"> to perform additional work. </w:t>
            </w:r>
            <w:r w:rsidR="00FB0EF3" w:rsidRPr="000F5EB3">
              <w:rPr>
                <w:rFonts w:ascii="Arial" w:hAnsi="Arial"/>
                <w:color w:val="FF514A"/>
                <w:sz w:val="18"/>
                <w:szCs w:val="18"/>
              </w:rPr>
              <w:t xml:space="preserve">The additional work is reviewed prior to completing the </w:t>
            </w:r>
            <w:r w:rsidR="00FB0EF3" w:rsidRPr="000F5EB3">
              <w:rPr>
                <w:rFonts w:ascii="Arial" w:hAnsi="Arial"/>
                <w:i/>
                <w:iCs/>
                <w:color w:val="FF514A"/>
                <w:sz w:val="18"/>
                <w:szCs w:val="18"/>
              </w:rPr>
              <w:t xml:space="preserve">Overall </w:t>
            </w:r>
            <w:r w:rsidR="000F5EB3" w:rsidRPr="000F5EB3">
              <w:rPr>
                <w:rFonts w:ascii="Arial" w:hAnsi="Arial"/>
                <w:i/>
                <w:iCs/>
                <w:color w:val="FF514A"/>
                <w:sz w:val="18"/>
                <w:szCs w:val="18"/>
              </w:rPr>
              <w:t>conclusions based on the review performed</w:t>
            </w:r>
            <w:r w:rsidR="000F5EB3" w:rsidRPr="000F5EB3">
              <w:rPr>
                <w:rFonts w:ascii="Arial" w:hAnsi="Arial"/>
                <w:color w:val="FF514A"/>
                <w:sz w:val="18"/>
                <w:szCs w:val="18"/>
              </w:rPr>
              <w:t xml:space="preserve"> </w:t>
            </w:r>
            <w:r w:rsidR="00FB0EF3" w:rsidRPr="000F5EB3">
              <w:rPr>
                <w:rFonts w:ascii="Arial" w:hAnsi="Arial"/>
                <w:color w:val="FF514A"/>
                <w:sz w:val="18"/>
                <w:szCs w:val="18"/>
              </w:rPr>
              <w:t>below.</w:t>
            </w:r>
          </w:p>
        </w:tc>
      </w:tr>
    </w:tbl>
    <w:p w14:paraId="11D1F933" w14:textId="13649866" w:rsidR="007A0477" w:rsidRPr="00895BCF" w:rsidRDefault="007A0477" w:rsidP="00807A99">
      <w:pPr>
        <w:pStyle w:val="Heading2"/>
        <w:spacing w:before="240" w:after="120" w:line="240" w:lineRule="auto"/>
        <w:rPr>
          <w:rFonts w:ascii="Arial" w:hAnsi="Arial"/>
          <w:b/>
          <w:bCs/>
          <w:color w:val="4F2D7F"/>
        </w:rPr>
      </w:pPr>
      <w:r w:rsidRPr="00895BCF">
        <w:rPr>
          <w:rFonts w:ascii="Arial" w:hAnsi="Arial"/>
          <w:b/>
          <w:bCs/>
          <w:color w:val="4F2D7F"/>
        </w:rPr>
        <w:t>Additional work requested</w:t>
      </w:r>
      <w:r w:rsidR="00B35465" w:rsidRPr="00895BCF">
        <w:rPr>
          <w:rFonts w:ascii="Arial" w:hAnsi="Arial"/>
          <w:b/>
          <w:bCs/>
          <w:color w:val="4F2D7F"/>
        </w:rPr>
        <w:t xml:space="preserve"> and related review</w:t>
      </w:r>
    </w:p>
    <w:p w14:paraId="3F51E488" w14:textId="77777777" w:rsidR="007A0477" w:rsidRPr="00315A26" w:rsidRDefault="007A0477" w:rsidP="00C06143">
      <w:pPr>
        <w:pStyle w:val="BodyText"/>
        <w:spacing w:after="280" w:line="240" w:lineRule="auto"/>
        <w:rPr>
          <w:rFonts w:ascii="Arial" w:hAnsi="Arial"/>
          <w:color w:val="FF0000"/>
          <w:sz w:val="20"/>
          <w:szCs w:val="18"/>
        </w:rPr>
      </w:pPr>
      <w:r w:rsidRPr="00315A26">
        <w:rPr>
          <w:rFonts w:ascii="Arial" w:hAnsi="Arial"/>
          <w:color w:val="FF0000"/>
          <w:sz w:val="20"/>
          <w:szCs w:val="18"/>
        </w:rPr>
        <w:t xml:space="preserve">Summarize </w:t>
      </w:r>
      <w:r w:rsidRPr="00315A26">
        <w:rPr>
          <w:rFonts w:ascii="Arial" w:hAnsi="Arial"/>
          <w:color w:val="FF514A"/>
          <w:sz w:val="20"/>
          <w:szCs w:val="18"/>
        </w:rPr>
        <w:t>the</w:t>
      </w:r>
      <w:r w:rsidRPr="00315A26">
        <w:rPr>
          <w:rFonts w:ascii="Arial" w:hAnsi="Arial"/>
          <w:color w:val="FF0000"/>
          <w:sz w:val="20"/>
          <w:szCs w:val="18"/>
        </w:rPr>
        <w:t xml:space="preserve"> additional work requested and the review of that work, including the related results.</w:t>
      </w:r>
    </w:p>
    <w:p w14:paraId="43B913EE" w14:textId="77777777" w:rsidR="003F70E1" w:rsidRPr="00315A26" w:rsidRDefault="003F70E1" w:rsidP="00807A99">
      <w:pPr>
        <w:pStyle w:val="Heading2"/>
        <w:spacing w:before="240" w:after="120"/>
        <w:rPr>
          <w:rFonts w:ascii="Arial" w:hAnsi="Arial"/>
          <w:b/>
          <w:bCs/>
          <w:color w:val="4F2D7F"/>
        </w:rPr>
      </w:pPr>
      <w:r w:rsidRPr="00315A26">
        <w:rPr>
          <w:rFonts w:ascii="Arial" w:hAnsi="Arial"/>
          <w:b/>
          <w:bCs/>
          <w:color w:val="4F2D7F"/>
        </w:rPr>
        <w:t>Overall conclusions based on the review performed</w:t>
      </w:r>
    </w:p>
    <w:p w14:paraId="2E3E5D71" w14:textId="77777777" w:rsidR="003F70E1" w:rsidRPr="00315A26" w:rsidRDefault="003F70E1" w:rsidP="00C06143">
      <w:pPr>
        <w:pStyle w:val="BodyText"/>
        <w:spacing w:before="120" w:after="120" w:line="240" w:lineRule="auto"/>
        <w:rPr>
          <w:rFonts w:ascii="Arial" w:hAnsi="Arial"/>
          <w:sz w:val="20"/>
          <w:szCs w:val="18"/>
        </w:rPr>
      </w:pPr>
      <w:r w:rsidRPr="00315A26">
        <w:rPr>
          <w:rFonts w:ascii="Arial" w:hAnsi="Arial"/>
          <w:sz w:val="20"/>
          <w:szCs w:val="18"/>
        </w:rPr>
        <w:t>The results of our review indicate the following.</w:t>
      </w:r>
    </w:p>
    <w:tbl>
      <w:tblPr>
        <w:tblStyle w:val="TableGrid"/>
        <w:tblW w:w="5000" w:type="pct"/>
        <w:tblBorders>
          <w:top w:val="single" w:sz="8" w:space="0" w:color="4F2D7F" w:themeColor="accent1"/>
          <w:left w:val="dotted" w:sz="4" w:space="0" w:color="4F2D7F" w:themeColor="accent1"/>
          <w:bottom w:val="single" w:sz="8" w:space="0" w:color="4F2D7F" w:themeColor="accent1"/>
          <w:right w:val="dotted" w:sz="4" w:space="0" w:color="4F2D7F" w:themeColor="accent1"/>
          <w:insideH w:val="single" w:sz="4" w:space="0" w:color="4F2D7F" w:themeColor="accent1"/>
          <w:insideV w:val="dotted" w:sz="4" w:space="0" w:color="A18F78" w:themeColor="background2" w:themeShade="BF"/>
        </w:tblBorders>
        <w:tblLook w:val="04A0" w:firstRow="1" w:lastRow="0" w:firstColumn="1" w:lastColumn="0" w:noHBand="0" w:noVBand="1"/>
      </w:tblPr>
      <w:tblGrid>
        <w:gridCol w:w="3775"/>
        <w:gridCol w:w="5242"/>
      </w:tblGrid>
      <w:tr w:rsidR="003F70E1" w:rsidRPr="000F5EB3" w14:paraId="7C5A404B" w14:textId="77777777" w:rsidTr="00556840">
        <w:tc>
          <w:tcPr>
            <w:tcW w:w="3775" w:type="dxa"/>
            <w:shd w:val="clear" w:color="auto" w:fill="F4F1EF" w:themeFill="background2" w:themeFillTint="33"/>
          </w:tcPr>
          <w:p w14:paraId="29937292" w14:textId="05410EB7" w:rsidR="003F70E1" w:rsidRPr="00F038D8" w:rsidRDefault="003F70E1" w:rsidP="009878E2">
            <w:pPr>
              <w:pStyle w:val="Heading3"/>
              <w:keepNext w:val="0"/>
              <w:spacing w:before="60" w:after="60"/>
              <w:rPr>
                <w:b/>
                <w:bCs w:val="0"/>
                <w:color w:val="4F2D7F" w:themeColor="accent1"/>
                <w:sz w:val="18"/>
                <w:szCs w:val="18"/>
              </w:rPr>
            </w:pPr>
            <w:r w:rsidRPr="00F038D8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The workpapers reviewed included appropriate audit documentation and support the </w:t>
            </w:r>
            <w:r w:rsidR="003C3B06" w:rsidRPr="00F038D8">
              <w:rPr>
                <w:b/>
                <w:bCs w:val="0"/>
                <w:color w:val="4F2D7F" w:themeColor="accent1"/>
                <w:sz w:val="18"/>
                <w:szCs w:val="18"/>
              </w:rPr>
              <w:t>Component Auditor</w:t>
            </w:r>
            <w:r w:rsidR="009878E2" w:rsidRPr="00F038D8">
              <w:rPr>
                <w:b/>
                <w:bCs w:val="0"/>
                <w:color w:val="4F2D7F" w:themeColor="accent1"/>
                <w:sz w:val="18"/>
                <w:szCs w:val="18"/>
              </w:rPr>
              <w:t>’s findings</w:t>
            </w:r>
            <w:r w:rsidRPr="00F038D8">
              <w:rPr>
                <w:b/>
                <w:bCs w:val="0"/>
                <w:color w:val="4F2D7F" w:themeColor="accent1"/>
                <w:sz w:val="18"/>
                <w:szCs w:val="18"/>
              </w:rPr>
              <w:t>?</w:t>
            </w:r>
          </w:p>
        </w:tc>
        <w:tc>
          <w:tcPr>
            <w:tcW w:w="5242" w:type="dxa"/>
            <w:shd w:val="clear" w:color="auto" w:fill="auto"/>
          </w:tcPr>
          <w:p w14:paraId="189F1F90" w14:textId="77777777" w:rsidR="003F70E1" w:rsidRPr="000F5EB3" w:rsidRDefault="00DE0BC8" w:rsidP="00B401F5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/>
                  <w:color w:val="000000" w:themeColor="text1"/>
                  <w:sz w:val="18"/>
                  <w:szCs w:val="18"/>
                  <w:shd w:val="clear" w:color="auto" w:fill="E6E6E6"/>
                </w:rPr>
                <w:id w:val="-1733767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70E1" w:rsidRPr="000F5EB3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3F70E1" w:rsidRPr="000F5EB3">
              <w:rPr>
                <w:rFonts w:ascii="Arial" w:hAnsi="Arial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="Arial" w:hAnsi="Arial"/>
                  <w:color w:val="000000" w:themeColor="text1"/>
                  <w:sz w:val="18"/>
                  <w:szCs w:val="18"/>
                  <w:shd w:val="clear" w:color="auto" w:fill="E6E6E6"/>
                </w:rPr>
                <w:id w:val="-636331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70E1" w:rsidRPr="000F5EB3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3F70E1" w:rsidRPr="000F5EB3">
              <w:rPr>
                <w:rFonts w:ascii="Arial" w:hAnsi="Arial"/>
                <w:color w:val="000000" w:themeColor="text1"/>
                <w:sz w:val="18"/>
                <w:szCs w:val="18"/>
              </w:rPr>
              <w:t xml:space="preserve"> No  </w:t>
            </w:r>
          </w:p>
          <w:p w14:paraId="2B8A8698" w14:textId="77777777" w:rsidR="003F70E1" w:rsidRPr="000F5EB3" w:rsidRDefault="003F70E1" w:rsidP="00B401F5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FF0000"/>
                <w:sz w:val="18"/>
                <w:szCs w:val="18"/>
              </w:rPr>
            </w:pPr>
            <w:r w:rsidRPr="000F5EB3">
              <w:rPr>
                <w:rFonts w:ascii="Arial" w:hAnsi="Arial"/>
                <w:color w:val="FF514A"/>
                <w:sz w:val="18"/>
                <w:szCs w:val="18"/>
              </w:rPr>
              <w:t>If no, describe</w:t>
            </w:r>
            <w:r w:rsidR="00420159" w:rsidRPr="000F5EB3">
              <w:rPr>
                <w:rFonts w:ascii="Arial" w:hAnsi="Arial"/>
                <w:color w:val="FF514A"/>
                <w:sz w:val="18"/>
                <w:szCs w:val="18"/>
              </w:rPr>
              <w:t xml:space="preserve"> the observations made</w:t>
            </w:r>
            <w:r w:rsidR="00262303" w:rsidRPr="000F5EB3">
              <w:rPr>
                <w:rFonts w:ascii="Arial" w:hAnsi="Arial"/>
                <w:color w:val="FF514A"/>
                <w:sz w:val="18"/>
                <w:szCs w:val="18"/>
              </w:rPr>
              <w:t xml:space="preserve"> and actions taken</w:t>
            </w:r>
            <w:r w:rsidRPr="000F5EB3">
              <w:rPr>
                <w:rFonts w:ascii="Arial" w:hAnsi="Arial"/>
                <w:color w:val="FF514A"/>
                <w:sz w:val="18"/>
                <w:szCs w:val="18"/>
              </w:rPr>
              <w:t>.</w:t>
            </w:r>
          </w:p>
        </w:tc>
      </w:tr>
      <w:tr w:rsidR="004D658A" w:rsidRPr="000F5EB3" w14:paraId="41E2C0EE" w14:textId="77777777" w:rsidTr="00556840">
        <w:tc>
          <w:tcPr>
            <w:tcW w:w="3775" w:type="dxa"/>
            <w:shd w:val="clear" w:color="auto" w:fill="F4F1EF" w:themeFill="background2" w:themeFillTint="33"/>
          </w:tcPr>
          <w:p w14:paraId="2E3AEA45" w14:textId="715DB596" w:rsidR="004D658A" w:rsidRPr="00F038D8" w:rsidRDefault="004D658A" w:rsidP="004D658A">
            <w:pPr>
              <w:pStyle w:val="Heading3"/>
              <w:keepNext w:val="0"/>
              <w:spacing w:before="60" w:after="60"/>
              <w:rPr>
                <w:b/>
                <w:bCs w:val="0"/>
                <w:color w:val="4F2D7F" w:themeColor="accent1"/>
                <w:sz w:val="18"/>
                <w:szCs w:val="18"/>
              </w:rPr>
            </w:pPr>
            <w:r w:rsidRPr="00F038D8">
              <w:rPr>
                <w:b/>
                <w:bCs w:val="0"/>
                <w:color w:val="4F2D7F" w:themeColor="accent1"/>
                <w:sz w:val="18"/>
                <w:szCs w:val="18"/>
              </w:rPr>
              <w:t>The workpapers reviewed included evidence of supervision and review?</w:t>
            </w:r>
          </w:p>
        </w:tc>
        <w:tc>
          <w:tcPr>
            <w:tcW w:w="5242" w:type="dxa"/>
            <w:shd w:val="clear" w:color="auto" w:fill="auto"/>
          </w:tcPr>
          <w:p w14:paraId="330C2152" w14:textId="77777777" w:rsidR="004D658A" w:rsidRPr="000F5EB3" w:rsidRDefault="00DE0BC8" w:rsidP="00B401F5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/>
                  <w:color w:val="000000" w:themeColor="text1"/>
                  <w:sz w:val="18"/>
                  <w:szCs w:val="18"/>
                  <w:shd w:val="clear" w:color="auto" w:fill="E6E6E6"/>
                </w:rPr>
                <w:id w:val="1052587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658A" w:rsidRPr="000F5EB3">
                  <w:rPr>
                    <w:rFonts w:ascii="Segoe UI Symbol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4D658A" w:rsidRPr="000F5EB3">
              <w:rPr>
                <w:rFonts w:ascii="Arial" w:hAnsi="Arial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="Arial" w:hAnsi="Arial"/>
                  <w:color w:val="000000" w:themeColor="text1"/>
                  <w:sz w:val="18"/>
                  <w:szCs w:val="18"/>
                  <w:shd w:val="clear" w:color="auto" w:fill="E6E6E6"/>
                </w:rPr>
                <w:id w:val="731661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658A" w:rsidRPr="000F5EB3">
                  <w:rPr>
                    <w:rFonts w:ascii="Segoe UI Symbol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4D658A" w:rsidRPr="000F5EB3">
              <w:rPr>
                <w:rFonts w:ascii="Arial" w:hAnsi="Arial"/>
                <w:color w:val="000000" w:themeColor="text1"/>
                <w:sz w:val="18"/>
                <w:szCs w:val="18"/>
              </w:rPr>
              <w:t xml:space="preserve"> No  </w:t>
            </w:r>
          </w:p>
          <w:p w14:paraId="253A1FCD" w14:textId="73671AEE" w:rsidR="004D658A" w:rsidRPr="000F5EB3" w:rsidRDefault="004D658A" w:rsidP="00B401F5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 w:rsidRPr="000F5EB3">
              <w:rPr>
                <w:rFonts w:ascii="Arial" w:hAnsi="Arial"/>
                <w:color w:val="FF514A"/>
                <w:sz w:val="18"/>
                <w:szCs w:val="18"/>
              </w:rPr>
              <w:t>If no, describe the observations made and actions taken.</w:t>
            </w:r>
          </w:p>
        </w:tc>
      </w:tr>
      <w:tr w:rsidR="003F70E1" w:rsidRPr="000F5EB3" w14:paraId="5E5A0ED7" w14:textId="77777777" w:rsidTr="00556840">
        <w:tc>
          <w:tcPr>
            <w:tcW w:w="3775" w:type="dxa"/>
            <w:shd w:val="clear" w:color="auto" w:fill="F4F1EF" w:themeFill="background2" w:themeFillTint="33"/>
          </w:tcPr>
          <w:p w14:paraId="26D2FD87" w14:textId="5D271916" w:rsidR="003F70E1" w:rsidRPr="00F038D8" w:rsidRDefault="003F70E1" w:rsidP="00283987">
            <w:pPr>
              <w:pStyle w:val="Heading3"/>
              <w:keepNext w:val="0"/>
              <w:spacing w:before="60" w:after="60"/>
              <w:rPr>
                <w:b/>
                <w:bCs w:val="0"/>
                <w:color w:val="4F2D7F" w:themeColor="accent1"/>
                <w:sz w:val="18"/>
                <w:szCs w:val="18"/>
              </w:rPr>
            </w:pPr>
            <w:r w:rsidRPr="00F038D8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The component financial information provided to the </w:t>
            </w:r>
            <w:r w:rsidR="00B75313" w:rsidRPr="00F038D8">
              <w:rPr>
                <w:b/>
                <w:bCs w:val="0"/>
                <w:color w:val="4F2D7F" w:themeColor="accent1"/>
                <w:sz w:val="18"/>
                <w:szCs w:val="18"/>
              </w:rPr>
              <w:t>Group Auditor</w:t>
            </w:r>
            <w:r w:rsidRPr="00F038D8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 agrees or reconciles to the information in the </w:t>
            </w:r>
            <w:r w:rsidR="003C3B06" w:rsidRPr="00F038D8">
              <w:rPr>
                <w:b/>
                <w:bCs w:val="0"/>
                <w:color w:val="4F2D7F" w:themeColor="accent1"/>
                <w:sz w:val="18"/>
                <w:szCs w:val="18"/>
              </w:rPr>
              <w:t>Component Auditor</w:t>
            </w:r>
            <w:r w:rsidRPr="00F038D8">
              <w:rPr>
                <w:b/>
                <w:bCs w:val="0"/>
                <w:color w:val="4F2D7F" w:themeColor="accent1"/>
                <w:sz w:val="18"/>
                <w:szCs w:val="18"/>
              </w:rPr>
              <w:t>’s workpapers?</w:t>
            </w:r>
          </w:p>
        </w:tc>
        <w:tc>
          <w:tcPr>
            <w:tcW w:w="5242" w:type="dxa"/>
            <w:shd w:val="clear" w:color="auto" w:fill="auto"/>
          </w:tcPr>
          <w:p w14:paraId="06052AC3" w14:textId="77777777" w:rsidR="00B401F5" w:rsidRDefault="00DE0BC8" w:rsidP="00B401F5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-1513294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1F5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401F5" w:rsidRPr="00C84EC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1749068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1F5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401F5" w:rsidRPr="00C84EC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No  </w:t>
            </w:r>
          </w:p>
          <w:p w14:paraId="5F947BB1" w14:textId="0D22AAF5" w:rsidR="003F70E1" w:rsidRPr="000F5EB3" w:rsidRDefault="003F70E1" w:rsidP="00B401F5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 w:rsidRPr="000F5EB3">
              <w:rPr>
                <w:rFonts w:ascii="Arial" w:hAnsi="Arial"/>
                <w:color w:val="FF514A"/>
                <w:sz w:val="18"/>
                <w:szCs w:val="18"/>
              </w:rPr>
              <w:t>If no, describe</w:t>
            </w:r>
            <w:r w:rsidR="00420159" w:rsidRPr="000F5EB3">
              <w:rPr>
                <w:rFonts w:ascii="Arial" w:hAnsi="Arial"/>
                <w:color w:val="FF514A"/>
                <w:sz w:val="18"/>
                <w:szCs w:val="18"/>
              </w:rPr>
              <w:t xml:space="preserve"> the observations made</w:t>
            </w:r>
            <w:r w:rsidR="00262303" w:rsidRPr="000F5EB3">
              <w:rPr>
                <w:rFonts w:ascii="Arial" w:hAnsi="Arial"/>
                <w:color w:val="FF514A"/>
                <w:sz w:val="18"/>
                <w:szCs w:val="18"/>
              </w:rPr>
              <w:t xml:space="preserve"> and actions taken</w:t>
            </w:r>
            <w:r w:rsidRPr="000F5EB3">
              <w:rPr>
                <w:rFonts w:ascii="Arial" w:hAnsi="Arial"/>
                <w:color w:val="FF514A"/>
                <w:sz w:val="18"/>
                <w:szCs w:val="18"/>
              </w:rPr>
              <w:t>.</w:t>
            </w:r>
          </w:p>
        </w:tc>
      </w:tr>
      <w:tr w:rsidR="003F70E1" w:rsidRPr="000F5EB3" w14:paraId="1FEEC99D" w14:textId="77777777" w:rsidTr="00556840">
        <w:tc>
          <w:tcPr>
            <w:tcW w:w="3775" w:type="dxa"/>
            <w:shd w:val="clear" w:color="auto" w:fill="F4F1EF" w:themeFill="background2" w:themeFillTint="33"/>
          </w:tcPr>
          <w:p w14:paraId="3FF82A45" w14:textId="005BF047" w:rsidR="003F70E1" w:rsidRPr="00F038D8" w:rsidRDefault="003F70E1" w:rsidP="00283987">
            <w:pPr>
              <w:pStyle w:val="Heading3"/>
              <w:keepNext w:val="0"/>
              <w:spacing w:before="60" w:after="60"/>
              <w:rPr>
                <w:b/>
                <w:bCs w:val="0"/>
                <w:color w:val="4F2D7F" w:themeColor="accent1"/>
                <w:sz w:val="18"/>
                <w:szCs w:val="18"/>
              </w:rPr>
            </w:pPr>
            <w:r w:rsidRPr="00F038D8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The </w:t>
            </w:r>
            <w:r w:rsidR="003C3B06" w:rsidRPr="00F038D8">
              <w:rPr>
                <w:b/>
                <w:bCs w:val="0"/>
                <w:color w:val="4F2D7F" w:themeColor="accent1"/>
                <w:sz w:val="18"/>
                <w:szCs w:val="18"/>
              </w:rPr>
              <w:t>Component Auditor</w:t>
            </w:r>
            <w:r w:rsidRPr="00F038D8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’s communications to the </w:t>
            </w:r>
            <w:r w:rsidR="00B75313" w:rsidRPr="00F038D8">
              <w:rPr>
                <w:b/>
                <w:bCs w:val="0"/>
                <w:color w:val="4F2D7F" w:themeColor="accent1"/>
                <w:sz w:val="18"/>
                <w:szCs w:val="18"/>
              </w:rPr>
              <w:t>Group Auditor</w:t>
            </w:r>
            <w:r w:rsidRPr="00F038D8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 as of the date of the review are consistent with the workpapers reviewed?</w:t>
            </w:r>
          </w:p>
        </w:tc>
        <w:tc>
          <w:tcPr>
            <w:tcW w:w="5242" w:type="dxa"/>
            <w:shd w:val="clear" w:color="auto" w:fill="auto"/>
          </w:tcPr>
          <w:p w14:paraId="12B53610" w14:textId="77777777" w:rsidR="00B401F5" w:rsidRDefault="00DE0BC8" w:rsidP="00B401F5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1180467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1F5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401F5" w:rsidRPr="00C84EC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1101995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1F5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401F5" w:rsidRPr="00C84EC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No  </w:t>
            </w:r>
          </w:p>
          <w:p w14:paraId="273E667E" w14:textId="7462F09A" w:rsidR="003F70E1" w:rsidRPr="000F5EB3" w:rsidRDefault="003F70E1" w:rsidP="00B401F5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 w:rsidRPr="000F5EB3">
              <w:rPr>
                <w:rFonts w:ascii="Arial" w:hAnsi="Arial"/>
                <w:color w:val="FF514A"/>
                <w:sz w:val="18"/>
                <w:szCs w:val="18"/>
              </w:rPr>
              <w:t>If no, describe</w:t>
            </w:r>
            <w:r w:rsidR="00420159" w:rsidRPr="000F5EB3">
              <w:rPr>
                <w:rFonts w:ascii="Arial" w:hAnsi="Arial"/>
                <w:color w:val="FF514A"/>
                <w:sz w:val="18"/>
                <w:szCs w:val="18"/>
              </w:rPr>
              <w:t xml:space="preserve"> the observations made</w:t>
            </w:r>
            <w:r w:rsidR="00262303" w:rsidRPr="000F5EB3">
              <w:rPr>
                <w:rFonts w:ascii="Arial" w:hAnsi="Arial"/>
                <w:color w:val="FF514A"/>
                <w:sz w:val="18"/>
                <w:szCs w:val="18"/>
              </w:rPr>
              <w:t xml:space="preserve"> and actions taken</w:t>
            </w:r>
            <w:r w:rsidRPr="000F5EB3">
              <w:rPr>
                <w:rFonts w:ascii="Arial" w:hAnsi="Arial"/>
                <w:color w:val="FF514A"/>
                <w:sz w:val="18"/>
                <w:szCs w:val="18"/>
              </w:rPr>
              <w:t>.</w:t>
            </w:r>
          </w:p>
        </w:tc>
      </w:tr>
      <w:tr w:rsidR="003F70E1" w:rsidRPr="000F5EB3" w14:paraId="7F8512DF" w14:textId="77777777" w:rsidTr="00556840">
        <w:tc>
          <w:tcPr>
            <w:tcW w:w="3775" w:type="dxa"/>
            <w:shd w:val="clear" w:color="auto" w:fill="F4F1EF" w:themeFill="background2" w:themeFillTint="33"/>
          </w:tcPr>
          <w:p w14:paraId="26B95DB5" w14:textId="15E32F6C" w:rsidR="003F70E1" w:rsidRPr="00F038D8" w:rsidRDefault="003F70E1" w:rsidP="00283987">
            <w:pPr>
              <w:pStyle w:val="Heading3"/>
              <w:keepNext w:val="0"/>
              <w:spacing w:before="60" w:after="60"/>
              <w:rPr>
                <w:b/>
                <w:bCs w:val="0"/>
                <w:color w:val="4F2D7F" w:themeColor="accent1"/>
                <w:sz w:val="18"/>
                <w:szCs w:val="18"/>
              </w:rPr>
            </w:pPr>
            <w:r w:rsidRPr="00F038D8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Except as otherwise described herein, the workpapers reviewed and discussions with the </w:t>
            </w:r>
            <w:r w:rsidR="003C3B06" w:rsidRPr="00F038D8">
              <w:rPr>
                <w:b/>
                <w:bCs w:val="0"/>
                <w:color w:val="4F2D7F" w:themeColor="accent1"/>
                <w:sz w:val="18"/>
                <w:szCs w:val="18"/>
              </w:rPr>
              <w:t>Component Auditor</w:t>
            </w:r>
            <w:r w:rsidRPr="00F038D8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 indicate that the </w:t>
            </w:r>
            <w:r w:rsidR="003C3B06" w:rsidRPr="00F038D8">
              <w:rPr>
                <w:b/>
                <w:bCs w:val="0"/>
                <w:color w:val="4F2D7F" w:themeColor="accent1"/>
                <w:sz w:val="18"/>
                <w:szCs w:val="18"/>
              </w:rPr>
              <w:t>Component Auditor</w:t>
            </w:r>
            <w:r w:rsidRPr="00F038D8">
              <w:rPr>
                <w:b/>
                <w:bCs w:val="0"/>
                <w:color w:val="4F2D7F" w:themeColor="accent1"/>
                <w:sz w:val="18"/>
                <w:szCs w:val="18"/>
              </w:rPr>
              <w:t xml:space="preserve"> has complied with the Group Audit Instructions?</w:t>
            </w:r>
          </w:p>
        </w:tc>
        <w:tc>
          <w:tcPr>
            <w:tcW w:w="5242" w:type="dxa"/>
            <w:shd w:val="clear" w:color="auto" w:fill="auto"/>
          </w:tcPr>
          <w:p w14:paraId="7C922A8E" w14:textId="77777777" w:rsidR="00B401F5" w:rsidRDefault="00DE0BC8" w:rsidP="00B401F5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-1929100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1F5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401F5" w:rsidRPr="00C84EC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Yes  </w:t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18"/>
                  <w:szCs w:val="18"/>
                  <w:shd w:val="clear" w:color="auto" w:fill="E6E6E6"/>
                </w:rPr>
                <w:id w:val="1093440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1F5" w:rsidRPr="00C84EC0">
                  <w:rPr>
                    <w:rFonts w:ascii="Segoe UI Symbol" w:eastAsia="MS Gothic" w:hAnsi="Segoe UI Symbol" w:cs="Segoe UI Symbol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401F5" w:rsidRPr="00C84EC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No  </w:t>
            </w:r>
          </w:p>
          <w:p w14:paraId="0BC0D3AC" w14:textId="5C38729F" w:rsidR="003F70E1" w:rsidRPr="000F5EB3" w:rsidRDefault="003F70E1" w:rsidP="00B401F5">
            <w:pPr>
              <w:autoSpaceDE w:val="0"/>
              <w:autoSpaceDN w:val="0"/>
              <w:adjustRightInd w:val="0"/>
              <w:spacing w:before="60" w:after="60" w:line="220" w:lineRule="atLeast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 w:rsidRPr="000F5EB3">
              <w:rPr>
                <w:rFonts w:ascii="Arial" w:hAnsi="Arial"/>
                <w:color w:val="FF514A"/>
                <w:sz w:val="18"/>
                <w:szCs w:val="18"/>
              </w:rPr>
              <w:t>If no, describe</w:t>
            </w:r>
            <w:r w:rsidR="00420159" w:rsidRPr="000F5EB3">
              <w:rPr>
                <w:rFonts w:ascii="Arial" w:hAnsi="Arial"/>
                <w:color w:val="FF514A"/>
                <w:sz w:val="18"/>
                <w:szCs w:val="18"/>
              </w:rPr>
              <w:t xml:space="preserve"> the observations made</w:t>
            </w:r>
            <w:r w:rsidR="00262303" w:rsidRPr="000F5EB3">
              <w:rPr>
                <w:rFonts w:ascii="Arial" w:hAnsi="Arial"/>
                <w:color w:val="FF514A"/>
                <w:sz w:val="18"/>
                <w:szCs w:val="18"/>
              </w:rPr>
              <w:t xml:space="preserve"> and actions taken</w:t>
            </w:r>
            <w:r w:rsidRPr="000F5EB3">
              <w:rPr>
                <w:rFonts w:ascii="Arial" w:hAnsi="Arial"/>
                <w:color w:val="FF514A"/>
                <w:sz w:val="18"/>
                <w:szCs w:val="18"/>
              </w:rPr>
              <w:t>.</w:t>
            </w:r>
          </w:p>
        </w:tc>
      </w:tr>
    </w:tbl>
    <w:p w14:paraId="1C04A2E6" w14:textId="77777777" w:rsidR="00865E2D" w:rsidRPr="00235D3C" w:rsidRDefault="00865E2D" w:rsidP="00315A26">
      <w:pPr>
        <w:pStyle w:val="Heading1"/>
        <w:spacing w:after="284"/>
        <w:rPr>
          <w:rFonts w:ascii="Arial" w:hAnsi="Arial"/>
          <w:color w:val="000000" w:themeColor="text1"/>
        </w:rPr>
      </w:pPr>
    </w:p>
    <w:sectPr w:rsidR="00865E2D" w:rsidRPr="00235D3C" w:rsidSect="00D8755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1440" w:right="1440" w:bottom="1138" w:left="1440" w:header="677" w:footer="56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B0FC6" w14:textId="77777777" w:rsidR="00D87556" w:rsidRDefault="00D87556">
      <w:r>
        <w:separator/>
      </w:r>
    </w:p>
  </w:endnote>
  <w:endnote w:type="continuationSeparator" w:id="0">
    <w:p w14:paraId="4D90A50A" w14:textId="77777777" w:rsidR="00D87556" w:rsidRDefault="00D87556">
      <w:r>
        <w:continuationSeparator/>
      </w:r>
    </w:p>
  </w:endnote>
  <w:endnote w:type="continuationNotice" w:id="1">
    <w:p w14:paraId="5A166AD6" w14:textId="77777777" w:rsidR="00D87556" w:rsidRDefault="00D8755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TC Charter Com">
    <w:altName w:val="Cambria Math"/>
    <w:charset w:val="00"/>
    <w:family w:val="roman"/>
    <w:pitch w:val="variable"/>
    <w:sig w:usb0="800000AF" w:usb1="5000204A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ews Gothic">
    <w:charset w:val="00"/>
    <w:family w:val="swiss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+mn-ea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665F8" w14:textId="77777777" w:rsidR="0028075E" w:rsidRDefault="002807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01"/>
      <w:gridCol w:w="3679"/>
      <w:gridCol w:w="2547"/>
    </w:tblGrid>
    <w:tr w:rsidR="008C025B" w:rsidRPr="005E4461" w14:paraId="662FC0DF" w14:textId="77777777" w:rsidTr="00906896">
      <w:trPr>
        <w:trHeight w:val="288"/>
      </w:trPr>
      <w:tc>
        <w:tcPr>
          <w:tcW w:w="2801" w:type="dxa"/>
          <w:vAlign w:val="center"/>
        </w:tcPr>
        <w:p w14:paraId="024A7C7A" w14:textId="77777777" w:rsidR="008C025B" w:rsidRPr="005E4461" w:rsidRDefault="008C025B" w:rsidP="008C025B">
          <w:pPr>
            <w:pStyle w:val="Footer"/>
            <w:tabs>
              <w:tab w:val="right" w:pos="10415"/>
            </w:tabs>
            <w:ind w:left="-21"/>
            <w:rPr>
              <w:b w:val="0"/>
              <w:bCs/>
              <w:szCs w:val="12"/>
            </w:rPr>
          </w:pPr>
        </w:p>
      </w:tc>
      <w:tc>
        <w:tcPr>
          <w:tcW w:w="3679" w:type="dxa"/>
          <w:vAlign w:val="center"/>
        </w:tcPr>
        <w:p w14:paraId="7E960698" w14:textId="77777777" w:rsidR="008C025B" w:rsidRPr="005E4461" w:rsidRDefault="008C025B" w:rsidP="008C025B">
          <w:pPr>
            <w:pStyle w:val="Footer"/>
            <w:tabs>
              <w:tab w:val="right" w:pos="10415"/>
            </w:tabs>
            <w:ind w:left="-21"/>
            <w:rPr>
              <w:b w:val="0"/>
              <w:bCs/>
              <w:szCs w:val="12"/>
            </w:rPr>
          </w:pPr>
        </w:p>
      </w:tc>
      <w:tc>
        <w:tcPr>
          <w:tcW w:w="2547" w:type="dxa"/>
          <w:tcBorders>
            <w:top w:val="single" w:sz="12" w:space="0" w:color="4F2D7F" w:themeColor="accent1"/>
          </w:tcBorders>
          <w:vAlign w:val="center"/>
        </w:tcPr>
        <w:p w14:paraId="5C87F0DA" w14:textId="12E384FF" w:rsidR="008C025B" w:rsidRPr="005E4461" w:rsidRDefault="008C025B" w:rsidP="008C025B">
          <w:pPr>
            <w:pStyle w:val="Footer"/>
            <w:tabs>
              <w:tab w:val="right" w:pos="10415"/>
            </w:tabs>
            <w:spacing w:before="40"/>
            <w:jc w:val="right"/>
            <w:rPr>
              <w:b w:val="0"/>
              <w:bCs/>
            </w:rPr>
          </w:pPr>
          <w:r w:rsidRPr="005E4461">
            <w:rPr>
              <w:b w:val="0"/>
              <w:bCs/>
            </w:rPr>
            <w:t>Grant Thornton International Ltd</w:t>
          </w:r>
          <w:r w:rsidR="00906896">
            <w:rPr>
              <w:b w:val="0"/>
              <w:bCs/>
            </w:rPr>
            <w:t xml:space="preserve">      </w:t>
          </w:r>
          <w:r w:rsidR="00906896" w:rsidRPr="00906896">
            <w:t xml:space="preserve"> </w:t>
          </w:r>
          <w:r w:rsidR="00906896" w:rsidRPr="00906896">
            <w:fldChar w:fldCharType="begin"/>
          </w:r>
          <w:r w:rsidR="00906896" w:rsidRPr="00906896">
            <w:instrText xml:space="preserve"> PAGE   \* MERGEFORMAT </w:instrText>
          </w:r>
          <w:r w:rsidR="00906896" w:rsidRPr="00906896">
            <w:fldChar w:fldCharType="separate"/>
          </w:r>
          <w:r w:rsidR="00906896" w:rsidRPr="00906896">
            <w:rPr>
              <w:noProof/>
            </w:rPr>
            <w:t>1</w:t>
          </w:r>
          <w:r w:rsidR="00906896" w:rsidRPr="00906896">
            <w:rPr>
              <w:noProof/>
            </w:rPr>
            <w:fldChar w:fldCharType="end"/>
          </w:r>
        </w:p>
      </w:tc>
    </w:tr>
  </w:tbl>
  <w:p w14:paraId="1C3DCC8E" w14:textId="77777777" w:rsidR="00EE1A6A" w:rsidRDefault="00EE1A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13"/>
      <w:gridCol w:w="3821"/>
      <w:gridCol w:w="2493"/>
    </w:tblGrid>
    <w:tr w:rsidR="002631FD" w:rsidRPr="005E4461" w14:paraId="44B06D8B" w14:textId="77777777" w:rsidTr="00906896">
      <w:trPr>
        <w:trHeight w:val="288"/>
      </w:trPr>
      <w:tc>
        <w:tcPr>
          <w:tcW w:w="2801" w:type="dxa"/>
          <w:vAlign w:val="center"/>
        </w:tcPr>
        <w:p w14:paraId="1F32B77B" w14:textId="77777777" w:rsidR="002631FD" w:rsidRPr="005E4461" w:rsidRDefault="002631FD" w:rsidP="004E7267">
          <w:pPr>
            <w:pStyle w:val="Footer"/>
            <w:tabs>
              <w:tab w:val="right" w:pos="10415"/>
            </w:tabs>
            <w:ind w:left="-21"/>
            <w:rPr>
              <w:b w:val="0"/>
              <w:bCs/>
              <w:szCs w:val="12"/>
            </w:rPr>
          </w:pPr>
        </w:p>
      </w:tc>
      <w:tc>
        <w:tcPr>
          <w:tcW w:w="3949" w:type="dxa"/>
          <w:vAlign w:val="center"/>
        </w:tcPr>
        <w:p w14:paraId="39CC102B" w14:textId="01CFE28C" w:rsidR="002631FD" w:rsidRPr="005E4461" w:rsidRDefault="002631FD" w:rsidP="004E7267">
          <w:pPr>
            <w:pStyle w:val="Footer"/>
            <w:tabs>
              <w:tab w:val="right" w:pos="10415"/>
            </w:tabs>
            <w:ind w:left="-21"/>
            <w:rPr>
              <w:b w:val="0"/>
              <w:bCs/>
              <w:szCs w:val="12"/>
            </w:rPr>
          </w:pPr>
        </w:p>
      </w:tc>
      <w:tc>
        <w:tcPr>
          <w:tcW w:w="2549" w:type="dxa"/>
          <w:tcBorders>
            <w:top w:val="single" w:sz="12" w:space="0" w:color="4F2D7F" w:themeColor="accent1"/>
          </w:tcBorders>
          <w:vAlign w:val="center"/>
        </w:tcPr>
        <w:p w14:paraId="64950A13" w14:textId="28043E25" w:rsidR="002631FD" w:rsidRPr="005E4461" w:rsidRDefault="002631FD" w:rsidP="00316E0D">
          <w:pPr>
            <w:pStyle w:val="Footer"/>
            <w:tabs>
              <w:tab w:val="right" w:pos="10415"/>
            </w:tabs>
            <w:spacing w:before="40"/>
            <w:jc w:val="right"/>
            <w:rPr>
              <w:b w:val="0"/>
              <w:bCs/>
            </w:rPr>
          </w:pPr>
          <w:r w:rsidRPr="005E4461">
            <w:rPr>
              <w:b w:val="0"/>
              <w:bCs/>
            </w:rPr>
            <w:t>Grant Thornton International Ltd</w:t>
          </w:r>
        </w:p>
      </w:tc>
    </w:tr>
  </w:tbl>
  <w:p w14:paraId="03010485" w14:textId="77777777" w:rsidR="00EE1A6A" w:rsidRDefault="00EE1A6A" w:rsidP="004E72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1EB67" w14:textId="77777777" w:rsidR="00D87556" w:rsidRDefault="00D87556">
      <w:r>
        <w:separator/>
      </w:r>
    </w:p>
  </w:footnote>
  <w:footnote w:type="continuationSeparator" w:id="0">
    <w:p w14:paraId="1B0755F7" w14:textId="77777777" w:rsidR="00D87556" w:rsidRDefault="00D87556">
      <w:r>
        <w:continuationSeparator/>
      </w:r>
    </w:p>
  </w:footnote>
  <w:footnote w:type="continuationNotice" w:id="1">
    <w:p w14:paraId="6BDF2EC4" w14:textId="77777777" w:rsidR="00D87556" w:rsidRDefault="00D8755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5F48B" w14:textId="77777777" w:rsidR="0028075E" w:rsidRDefault="002807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F3E0B" w14:textId="77777777" w:rsidR="00C84EC0" w:rsidRDefault="00C84EC0" w:rsidP="00AA30F1">
    <w:pPr>
      <w:pStyle w:val="Header"/>
      <w:jc w:val="right"/>
      <w:rPr>
        <w:rStyle w:val="PageNumber"/>
      </w:rPr>
    </w:pPr>
    <w:r>
      <w:rPr>
        <w:rStyle w:val="PageNumber"/>
      </w:rPr>
      <w:t xml:space="preserve">Review of component </w:t>
    </w:r>
    <w:r>
      <w:rPr>
        <w:rStyle w:val="PageNumber"/>
      </w:rPr>
      <w:br/>
      <w:t>auditor’s workpapers</w:t>
    </w:r>
  </w:p>
  <w:p w14:paraId="54F7453F" w14:textId="78A58465" w:rsidR="00993309" w:rsidRDefault="002F0D8F" w:rsidP="00AA30F1">
    <w:pPr>
      <w:pStyle w:val="Header"/>
      <w:jc w:val="right"/>
    </w:pPr>
    <w:r>
      <w:rPr>
        <w:rStyle w:val="PageNumber"/>
      </w:rPr>
      <w:t xml:space="preserve"> </w:t>
    </w:r>
    <w:r w:rsidR="00C84EC0">
      <w:rPr>
        <w:rStyle w:val="PageNumber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2BC65" w14:textId="4C2906B5" w:rsidR="00993309" w:rsidRDefault="003C1DD7">
    <w:pPr>
      <w:pStyle w:val="Header"/>
    </w:pPr>
    <w:r>
      <w:rPr>
        <w:rStyle w:val="wacimagecontainer"/>
        <w:rFonts w:ascii="Segoe UI" w:hAnsi="Segoe UI" w:cs="Segoe UI"/>
        <w:b w:val="0"/>
        <w:bCs/>
        <w:noProof/>
        <w:sz w:val="18"/>
        <w:szCs w:val="18"/>
        <w:shd w:val="clear" w:color="auto" w:fill="FFFFFF"/>
      </w:rPr>
      <w:drawing>
        <wp:inline distT="0" distB="0" distL="0" distR="0" wp14:anchorId="3EA3594F" wp14:editId="606F4C8C">
          <wp:extent cx="2124075" cy="533400"/>
          <wp:effectExtent l="0" t="0" r="9525" b="0"/>
          <wp:docPr id="446535193" name="Picture 1" descr="A black text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6535193" name="Picture 1" descr="A black text on a white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407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718404B" w14:textId="77777777" w:rsidR="00993309" w:rsidRDefault="00993309">
    <w:pPr>
      <w:pStyle w:val="Header"/>
    </w:pPr>
  </w:p>
  <w:p w14:paraId="28DFEEA6" w14:textId="77777777" w:rsidR="00993309" w:rsidRDefault="00993309">
    <w:pPr>
      <w:pStyle w:val="Header"/>
    </w:pPr>
  </w:p>
  <w:p w14:paraId="31D3188B" w14:textId="77777777" w:rsidR="00993309" w:rsidRDefault="009933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97CC01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856B65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80"/>
    <w:multiLevelType w:val="singleLevel"/>
    <w:tmpl w:val="E7A440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4394ECC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FFFFFF82"/>
    <w:multiLevelType w:val="singleLevel"/>
    <w:tmpl w:val="0C185F7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4891BA2"/>
    <w:multiLevelType w:val="hybridMultilevel"/>
    <w:tmpl w:val="8F122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EC5E3B"/>
    <w:multiLevelType w:val="hybridMultilevel"/>
    <w:tmpl w:val="892C0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CD4187"/>
    <w:multiLevelType w:val="multilevel"/>
    <w:tmpl w:val="693227E4"/>
    <w:lvl w:ilvl="0">
      <w:start w:val="1"/>
      <w:numFmt w:val="bullet"/>
      <w:pStyle w:val="List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11A40079"/>
    <w:multiLevelType w:val="hybridMultilevel"/>
    <w:tmpl w:val="AFC6C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F5E4B"/>
    <w:multiLevelType w:val="multilevel"/>
    <w:tmpl w:val="21865640"/>
    <w:lvl w:ilvl="0">
      <w:start w:val="1"/>
      <w:numFmt w:val="bullet"/>
      <w:pStyle w:val="Paragraph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auto"/>
      </w:rPr>
    </w:lvl>
    <w:lvl w:ilvl="1">
      <w:start w:val="1"/>
      <w:numFmt w:val="bullet"/>
      <w:pStyle w:val="ParagraphBullet2"/>
      <w:lvlText w:val="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0" w15:restartNumberingAfterBreak="0">
    <w:nsid w:val="19883A6B"/>
    <w:multiLevelType w:val="hybridMultilevel"/>
    <w:tmpl w:val="B63E0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677C29"/>
    <w:multiLevelType w:val="hybridMultilevel"/>
    <w:tmpl w:val="F1561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D63A1C"/>
    <w:multiLevelType w:val="hybridMultilevel"/>
    <w:tmpl w:val="E4A8C5D8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3" w15:restartNumberingAfterBreak="0">
    <w:nsid w:val="217408B3"/>
    <w:multiLevelType w:val="hybridMultilevel"/>
    <w:tmpl w:val="F0800740"/>
    <w:lvl w:ilvl="0" w:tplc="32622C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4F20EB16">
      <w:start w:val="152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28468E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0CBEC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0FC5BE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55EC94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5A7E8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DE6F69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A1874C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C66232"/>
    <w:multiLevelType w:val="multilevel"/>
    <w:tmpl w:val="67523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55" w:hanging="405"/>
      </w:pPr>
    </w:lvl>
    <w:lvl w:ilvl="2">
      <w:start w:val="1"/>
      <w:numFmt w:val="decimal"/>
      <w:lvlText w:val="%1.%2.%3"/>
      <w:lvlJc w:val="left"/>
      <w:pPr>
        <w:ind w:left="3060" w:hanging="720"/>
      </w:pPr>
    </w:lvl>
    <w:lvl w:ilvl="3">
      <w:start w:val="1"/>
      <w:numFmt w:val="decimal"/>
      <w:lvlText w:val="%1.%2.%3.%4"/>
      <w:lvlJc w:val="left"/>
      <w:pPr>
        <w:ind w:left="441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750" w:hanging="1440"/>
      </w:pPr>
    </w:lvl>
    <w:lvl w:ilvl="6">
      <w:start w:val="1"/>
      <w:numFmt w:val="decimal"/>
      <w:lvlText w:val="%1.%2.%3.%4.%5.%6.%7"/>
      <w:lvlJc w:val="left"/>
      <w:pPr>
        <w:ind w:left="7740" w:hanging="1440"/>
      </w:pPr>
    </w:lvl>
    <w:lvl w:ilvl="7">
      <w:start w:val="1"/>
      <w:numFmt w:val="decimal"/>
      <w:lvlText w:val="%1.%2.%3.%4.%5.%6.%7.%8"/>
      <w:lvlJc w:val="left"/>
      <w:pPr>
        <w:ind w:left="9090" w:hanging="1800"/>
      </w:pPr>
    </w:lvl>
    <w:lvl w:ilvl="8">
      <w:start w:val="1"/>
      <w:numFmt w:val="decimal"/>
      <w:lvlText w:val="%1.%2.%3.%4.%5.%6.%7.%8.%9"/>
      <w:lvlJc w:val="left"/>
      <w:pPr>
        <w:ind w:left="10080" w:hanging="1800"/>
      </w:pPr>
    </w:lvl>
  </w:abstractNum>
  <w:abstractNum w:abstractNumId="15" w15:restartNumberingAfterBreak="0">
    <w:nsid w:val="31FB2793"/>
    <w:multiLevelType w:val="hybridMultilevel"/>
    <w:tmpl w:val="1E70F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3D545A"/>
    <w:multiLevelType w:val="multilevel"/>
    <w:tmpl w:val="4484EAB8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"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7" w15:restartNumberingAfterBreak="0">
    <w:nsid w:val="387A6AE0"/>
    <w:multiLevelType w:val="multilevel"/>
    <w:tmpl w:val="917A5788"/>
    <w:lvl w:ilvl="0">
      <w:start w:val="1"/>
      <w:numFmt w:val="decimal"/>
      <w:pStyle w:val="NumberedHeading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NumberedHeading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3D941151"/>
    <w:multiLevelType w:val="hybridMultilevel"/>
    <w:tmpl w:val="F8E88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BB5F29"/>
    <w:multiLevelType w:val="hybridMultilevel"/>
    <w:tmpl w:val="B332F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FD15E8"/>
    <w:multiLevelType w:val="hybridMultilevel"/>
    <w:tmpl w:val="B45EF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4C2FB2"/>
    <w:multiLevelType w:val="hybridMultilevel"/>
    <w:tmpl w:val="69C28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86652F"/>
    <w:multiLevelType w:val="multilevel"/>
    <w:tmpl w:val="EDFED6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F541279"/>
    <w:multiLevelType w:val="multilevel"/>
    <w:tmpl w:val="CAB86C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05E5F52"/>
    <w:multiLevelType w:val="hybridMultilevel"/>
    <w:tmpl w:val="330254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2B704BF"/>
    <w:multiLevelType w:val="hybridMultilevel"/>
    <w:tmpl w:val="83EED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FB5F99"/>
    <w:multiLevelType w:val="multilevel"/>
    <w:tmpl w:val="95E030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13A2AE1"/>
    <w:multiLevelType w:val="hybridMultilevel"/>
    <w:tmpl w:val="84169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5D6E2B"/>
    <w:multiLevelType w:val="hybridMultilevel"/>
    <w:tmpl w:val="71F42B8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9C2B37"/>
    <w:multiLevelType w:val="hybridMultilevel"/>
    <w:tmpl w:val="1B44595E"/>
    <w:lvl w:ilvl="0" w:tplc="FB8E3A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514A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063AC2"/>
    <w:multiLevelType w:val="singleLevel"/>
    <w:tmpl w:val="619E4E7E"/>
    <w:lvl w:ilvl="0">
      <w:start w:val="1"/>
      <w:numFmt w:val="decimal"/>
      <w:pStyle w:val="TextmTz"/>
      <w:lvlText w:val="%1."/>
      <w:lvlJc w:val="right"/>
      <w:pPr>
        <w:tabs>
          <w:tab w:val="num" w:pos="142"/>
        </w:tabs>
        <w:ind w:left="142" w:hanging="284"/>
      </w:pPr>
      <w:rPr>
        <w:rFonts w:ascii="ITC Charter Com" w:eastAsia="Times New Roman" w:hAnsi="ITC Charter Com" w:cs="Times New Roman"/>
        <w:sz w:val="20"/>
      </w:rPr>
    </w:lvl>
  </w:abstractNum>
  <w:abstractNum w:abstractNumId="31" w15:restartNumberingAfterBreak="0">
    <w:nsid w:val="6B295A1C"/>
    <w:multiLevelType w:val="hybridMultilevel"/>
    <w:tmpl w:val="BD48F77E"/>
    <w:lvl w:ilvl="0" w:tplc="4DE4B4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C1044F"/>
    <w:multiLevelType w:val="hybridMultilevel"/>
    <w:tmpl w:val="326CE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04042F"/>
    <w:multiLevelType w:val="hybridMultilevel"/>
    <w:tmpl w:val="6BCAC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594E96"/>
    <w:multiLevelType w:val="multilevel"/>
    <w:tmpl w:val="45821930"/>
    <w:lvl w:ilvl="0">
      <w:start w:val="1"/>
      <w:numFmt w:val="decimal"/>
      <w:pStyle w:val="ListNumber"/>
      <w:lvlText w:val="%1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>
      <w:start w:val="1"/>
      <w:numFmt w:val="lowerLetter"/>
      <w:pStyle w:val="ListNumber2"/>
      <w:lvlText w:val="%2"/>
      <w:lvlJc w:val="left"/>
      <w:pPr>
        <w:tabs>
          <w:tab w:val="num" w:pos="714"/>
        </w:tabs>
        <w:ind w:left="714" w:hanging="357"/>
      </w:pPr>
      <w:rPr>
        <w:rFonts w:hint="default"/>
      </w:rPr>
    </w:lvl>
    <w:lvl w:ilvl="2">
      <w:start w:val="1"/>
      <w:numFmt w:val="lowerRoman"/>
      <w:pStyle w:val="ListNumber3"/>
      <w:lvlText w:val="%3"/>
      <w:lvlJc w:val="left"/>
      <w:pPr>
        <w:tabs>
          <w:tab w:val="num" w:pos="1072"/>
        </w:tabs>
        <w:ind w:left="1072" w:hanging="358"/>
      </w:pPr>
      <w:rPr>
        <w:rFonts w:hint="default"/>
      </w:rPr>
    </w:lvl>
    <w:lvl w:ilvl="3">
      <w:start w:val="1"/>
      <w:numFmt w:val="decimal"/>
      <w:lvlText w:val="%1.%2.%3.%4"/>
      <w:lvlJc w:val="right"/>
      <w:pPr>
        <w:tabs>
          <w:tab w:val="num" w:pos="3969"/>
        </w:tabs>
        <w:ind w:left="3969" w:hanging="1361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num w:numId="1" w16cid:durableId="141587009">
    <w:abstractNumId w:val="16"/>
  </w:num>
  <w:num w:numId="2" w16cid:durableId="716243380">
    <w:abstractNumId w:val="7"/>
  </w:num>
  <w:num w:numId="3" w16cid:durableId="1809082920">
    <w:abstractNumId w:val="34"/>
  </w:num>
  <w:num w:numId="4" w16cid:durableId="400297157">
    <w:abstractNumId w:val="9"/>
  </w:num>
  <w:num w:numId="5" w16cid:durableId="1409889235">
    <w:abstractNumId w:val="16"/>
  </w:num>
  <w:num w:numId="6" w16cid:durableId="1200623867">
    <w:abstractNumId w:val="16"/>
  </w:num>
  <w:num w:numId="7" w16cid:durableId="946930346">
    <w:abstractNumId w:val="16"/>
  </w:num>
  <w:num w:numId="8" w16cid:durableId="190338829">
    <w:abstractNumId w:val="16"/>
  </w:num>
  <w:num w:numId="9" w16cid:durableId="2053652759">
    <w:abstractNumId w:val="16"/>
  </w:num>
  <w:num w:numId="10" w16cid:durableId="1471826848">
    <w:abstractNumId w:val="7"/>
  </w:num>
  <w:num w:numId="11" w16cid:durableId="2060787940">
    <w:abstractNumId w:val="7"/>
  </w:num>
  <w:num w:numId="12" w16cid:durableId="1721050573">
    <w:abstractNumId w:val="34"/>
  </w:num>
  <w:num w:numId="13" w16cid:durableId="1679188568">
    <w:abstractNumId w:val="34"/>
  </w:num>
  <w:num w:numId="14" w16cid:durableId="78453499">
    <w:abstractNumId w:val="34"/>
  </w:num>
  <w:num w:numId="15" w16cid:durableId="585505617">
    <w:abstractNumId w:val="17"/>
  </w:num>
  <w:num w:numId="16" w16cid:durableId="1373572370">
    <w:abstractNumId w:val="17"/>
  </w:num>
  <w:num w:numId="17" w16cid:durableId="298221394">
    <w:abstractNumId w:val="9"/>
  </w:num>
  <w:num w:numId="18" w16cid:durableId="1588539801">
    <w:abstractNumId w:val="9"/>
  </w:num>
  <w:num w:numId="19" w16cid:durableId="1527018741">
    <w:abstractNumId w:val="4"/>
  </w:num>
  <w:num w:numId="20" w16cid:durableId="447743921">
    <w:abstractNumId w:val="3"/>
  </w:num>
  <w:num w:numId="21" w16cid:durableId="1160388351">
    <w:abstractNumId w:val="2"/>
  </w:num>
  <w:num w:numId="22" w16cid:durableId="908149426">
    <w:abstractNumId w:val="1"/>
  </w:num>
  <w:num w:numId="23" w16cid:durableId="1037661871">
    <w:abstractNumId w:val="0"/>
  </w:num>
  <w:num w:numId="24" w16cid:durableId="1579629725">
    <w:abstractNumId w:val="33"/>
  </w:num>
  <w:num w:numId="25" w16cid:durableId="2055234262">
    <w:abstractNumId w:val="10"/>
  </w:num>
  <w:num w:numId="26" w16cid:durableId="443229145">
    <w:abstractNumId w:val="32"/>
  </w:num>
  <w:num w:numId="27" w16cid:durableId="1367561192">
    <w:abstractNumId w:val="15"/>
  </w:num>
  <w:num w:numId="28" w16cid:durableId="387732616">
    <w:abstractNumId w:val="21"/>
  </w:num>
  <w:num w:numId="29" w16cid:durableId="1544515951">
    <w:abstractNumId w:val="27"/>
  </w:num>
  <w:num w:numId="30" w16cid:durableId="222369456">
    <w:abstractNumId w:val="19"/>
  </w:num>
  <w:num w:numId="31" w16cid:durableId="1774321865">
    <w:abstractNumId w:val="5"/>
  </w:num>
  <w:num w:numId="32" w16cid:durableId="1797020349">
    <w:abstractNumId w:val="30"/>
  </w:num>
  <w:num w:numId="33" w16cid:durableId="638730641">
    <w:abstractNumId w:val="13"/>
  </w:num>
  <w:num w:numId="34" w16cid:durableId="316762467">
    <w:abstractNumId w:val="23"/>
  </w:num>
  <w:num w:numId="35" w16cid:durableId="1437403879">
    <w:abstractNumId w:val="6"/>
  </w:num>
  <w:num w:numId="36" w16cid:durableId="688993209">
    <w:abstractNumId w:val="26"/>
  </w:num>
  <w:num w:numId="37" w16cid:durableId="129370895">
    <w:abstractNumId w:val="24"/>
  </w:num>
  <w:num w:numId="38" w16cid:durableId="101844054">
    <w:abstractNumId w:val="20"/>
  </w:num>
  <w:num w:numId="39" w16cid:durableId="1644579981">
    <w:abstractNumId w:val="28"/>
  </w:num>
  <w:num w:numId="40" w16cid:durableId="1296368585">
    <w:abstractNumId w:val="22"/>
  </w:num>
  <w:num w:numId="41" w16cid:durableId="1396245453">
    <w:abstractNumId w:val="14"/>
  </w:num>
  <w:num w:numId="42" w16cid:durableId="1790388786">
    <w:abstractNumId w:val="8"/>
  </w:num>
  <w:num w:numId="43" w16cid:durableId="2031948130">
    <w:abstractNumId w:val="12"/>
  </w:num>
  <w:num w:numId="44" w16cid:durableId="1628117959">
    <w:abstractNumId w:val="11"/>
  </w:num>
  <w:num w:numId="45" w16cid:durableId="2013097110">
    <w:abstractNumId w:val="25"/>
  </w:num>
  <w:num w:numId="46" w16cid:durableId="763257838">
    <w:abstractNumId w:val="18"/>
  </w:num>
  <w:num w:numId="47" w16cid:durableId="91711439">
    <w:abstractNumId w:val="29"/>
  </w:num>
  <w:num w:numId="48" w16cid:durableId="1710182843">
    <w:abstractNumId w:val="3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v_designation" w:val="Chartered Accountants"/>
    <w:docVar w:name="dv_logo_file" w:val="C:\Users\stulasiram\Documents\PLA\Clients\Current\GTI\Logo Changes\word-header-logo-UPD.jpg"/>
    <w:docVar w:name="dv_page_header" w:val="Header"/>
    <w:docVar w:name="dv_partners" w:val="Name Surname_x000d__x000a_Name Surname"/>
    <w:docVar w:name="dv_select_office" w:val="FALSE"/>
    <w:docVar w:name="dv_senders_designation" w:val="For Grant Thornton International"/>
    <w:docVar w:name="dv_statement" w:val="X XX member firm of Grant Thornton International Limited"/>
    <w:docVar w:name="dv_trad_addr" w:val="Address Line 1_x000d__x000a_Address Line 2_x000d__x000a_Address Line 3_x000d__x000a_Address Line 4"/>
    <w:docVar w:name="dv_trad_fax" w:val="+XX (X)XX XXX XXXX"/>
    <w:docVar w:name="dv_trad_name" w:val="Trading name"/>
    <w:docVar w:name="dv_trad_tel" w:val="+XX (X)XX XXX XXXX"/>
    <w:docVar w:name="dv_trad_web" w:val="www.gtsample.com"/>
  </w:docVars>
  <w:rsids>
    <w:rsidRoot w:val="00867DBE"/>
    <w:rsid w:val="00000406"/>
    <w:rsid w:val="00002BC7"/>
    <w:rsid w:val="0000579C"/>
    <w:rsid w:val="00005F7B"/>
    <w:rsid w:val="00006809"/>
    <w:rsid w:val="00007077"/>
    <w:rsid w:val="00007C91"/>
    <w:rsid w:val="0001038F"/>
    <w:rsid w:val="00011CAD"/>
    <w:rsid w:val="0001295F"/>
    <w:rsid w:val="00014AB5"/>
    <w:rsid w:val="0002078E"/>
    <w:rsid w:val="00020FFF"/>
    <w:rsid w:val="000226B6"/>
    <w:rsid w:val="00024002"/>
    <w:rsid w:val="00031C64"/>
    <w:rsid w:val="00033189"/>
    <w:rsid w:val="00036EB5"/>
    <w:rsid w:val="0005235D"/>
    <w:rsid w:val="00053719"/>
    <w:rsid w:val="0005430C"/>
    <w:rsid w:val="00061335"/>
    <w:rsid w:val="00065477"/>
    <w:rsid w:val="00066947"/>
    <w:rsid w:val="000701DD"/>
    <w:rsid w:val="00070A0E"/>
    <w:rsid w:val="000710F2"/>
    <w:rsid w:val="00071D25"/>
    <w:rsid w:val="00073E90"/>
    <w:rsid w:val="0008346F"/>
    <w:rsid w:val="00087C2D"/>
    <w:rsid w:val="000909DF"/>
    <w:rsid w:val="00090B40"/>
    <w:rsid w:val="00090FBB"/>
    <w:rsid w:val="00092435"/>
    <w:rsid w:val="0009467D"/>
    <w:rsid w:val="00095962"/>
    <w:rsid w:val="000960B0"/>
    <w:rsid w:val="0009716A"/>
    <w:rsid w:val="00097B7C"/>
    <w:rsid w:val="000A2339"/>
    <w:rsid w:val="000A355D"/>
    <w:rsid w:val="000A3BB8"/>
    <w:rsid w:val="000A4A60"/>
    <w:rsid w:val="000A4BAF"/>
    <w:rsid w:val="000A68FB"/>
    <w:rsid w:val="000A741C"/>
    <w:rsid w:val="000A7692"/>
    <w:rsid w:val="000B08AB"/>
    <w:rsid w:val="000B0ED9"/>
    <w:rsid w:val="000B3CFC"/>
    <w:rsid w:val="000B475C"/>
    <w:rsid w:val="000B4E6D"/>
    <w:rsid w:val="000B4EA8"/>
    <w:rsid w:val="000C1764"/>
    <w:rsid w:val="000C19E2"/>
    <w:rsid w:val="000C1BD5"/>
    <w:rsid w:val="000C298C"/>
    <w:rsid w:val="000C2A8A"/>
    <w:rsid w:val="000C30F5"/>
    <w:rsid w:val="000C60B9"/>
    <w:rsid w:val="000C7CDB"/>
    <w:rsid w:val="000D06D5"/>
    <w:rsid w:val="000D618C"/>
    <w:rsid w:val="000E05DA"/>
    <w:rsid w:val="000E0C82"/>
    <w:rsid w:val="000E1540"/>
    <w:rsid w:val="000E7648"/>
    <w:rsid w:val="000F1BEB"/>
    <w:rsid w:val="000F1DB6"/>
    <w:rsid w:val="000F2AD5"/>
    <w:rsid w:val="000F2FF4"/>
    <w:rsid w:val="000F4735"/>
    <w:rsid w:val="000F5E97"/>
    <w:rsid w:val="000F5EB3"/>
    <w:rsid w:val="000F7F8B"/>
    <w:rsid w:val="00103A5A"/>
    <w:rsid w:val="00104C29"/>
    <w:rsid w:val="00106C09"/>
    <w:rsid w:val="00112FE3"/>
    <w:rsid w:val="00115160"/>
    <w:rsid w:val="00115883"/>
    <w:rsid w:val="0012010D"/>
    <w:rsid w:val="001217FE"/>
    <w:rsid w:val="00123271"/>
    <w:rsid w:val="00123604"/>
    <w:rsid w:val="0012583D"/>
    <w:rsid w:val="00125856"/>
    <w:rsid w:val="00125948"/>
    <w:rsid w:val="00125B5B"/>
    <w:rsid w:val="0012729A"/>
    <w:rsid w:val="0012765F"/>
    <w:rsid w:val="00130F57"/>
    <w:rsid w:val="0013350D"/>
    <w:rsid w:val="00134F61"/>
    <w:rsid w:val="00136139"/>
    <w:rsid w:val="0014072D"/>
    <w:rsid w:val="00140B10"/>
    <w:rsid w:val="00140CAE"/>
    <w:rsid w:val="00140D09"/>
    <w:rsid w:val="00143E28"/>
    <w:rsid w:val="001458CD"/>
    <w:rsid w:val="00145AA4"/>
    <w:rsid w:val="0014616B"/>
    <w:rsid w:val="00150A84"/>
    <w:rsid w:val="00154597"/>
    <w:rsid w:val="001548AA"/>
    <w:rsid w:val="001558AF"/>
    <w:rsid w:val="001559CD"/>
    <w:rsid w:val="001579CC"/>
    <w:rsid w:val="00157CB5"/>
    <w:rsid w:val="001629A1"/>
    <w:rsid w:val="00163E4E"/>
    <w:rsid w:val="00170199"/>
    <w:rsid w:val="00170523"/>
    <w:rsid w:val="00172495"/>
    <w:rsid w:val="00172D6F"/>
    <w:rsid w:val="00176701"/>
    <w:rsid w:val="00184245"/>
    <w:rsid w:val="00184BBA"/>
    <w:rsid w:val="001852D8"/>
    <w:rsid w:val="00185CC6"/>
    <w:rsid w:val="001878B4"/>
    <w:rsid w:val="00193416"/>
    <w:rsid w:val="001945DB"/>
    <w:rsid w:val="00195369"/>
    <w:rsid w:val="001963AE"/>
    <w:rsid w:val="00196D15"/>
    <w:rsid w:val="001A21F9"/>
    <w:rsid w:val="001A4F10"/>
    <w:rsid w:val="001A668F"/>
    <w:rsid w:val="001A6DA9"/>
    <w:rsid w:val="001A6FA9"/>
    <w:rsid w:val="001B03EE"/>
    <w:rsid w:val="001B0A67"/>
    <w:rsid w:val="001B0F9D"/>
    <w:rsid w:val="001B17D4"/>
    <w:rsid w:val="001B3A54"/>
    <w:rsid w:val="001B56EF"/>
    <w:rsid w:val="001B5C1A"/>
    <w:rsid w:val="001B73A3"/>
    <w:rsid w:val="001B7F1C"/>
    <w:rsid w:val="001C0D06"/>
    <w:rsid w:val="001C3732"/>
    <w:rsid w:val="001C4A37"/>
    <w:rsid w:val="001C5D12"/>
    <w:rsid w:val="001C5DD6"/>
    <w:rsid w:val="001C6396"/>
    <w:rsid w:val="001D1A4F"/>
    <w:rsid w:val="001D4ECE"/>
    <w:rsid w:val="001D5B8F"/>
    <w:rsid w:val="001D75B6"/>
    <w:rsid w:val="001E0165"/>
    <w:rsid w:val="001E05D7"/>
    <w:rsid w:val="001E0CA0"/>
    <w:rsid w:val="001E15CE"/>
    <w:rsid w:val="001E16C5"/>
    <w:rsid w:val="001E227A"/>
    <w:rsid w:val="001E232A"/>
    <w:rsid w:val="001E524B"/>
    <w:rsid w:val="001E6602"/>
    <w:rsid w:val="001F4A10"/>
    <w:rsid w:val="00201B6F"/>
    <w:rsid w:val="00203071"/>
    <w:rsid w:val="00206450"/>
    <w:rsid w:val="00207D7F"/>
    <w:rsid w:val="00210D8D"/>
    <w:rsid w:val="002124ED"/>
    <w:rsid w:val="00212666"/>
    <w:rsid w:val="00213286"/>
    <w:rsid w:val="00213ABF"/>
    <w:rsid w:val="00214511"/>
    <w:rsid w:val="00215284"/>
    <w:rsid w:val="00215DAA"/>
    <w:rsid w:val="00216B66"/>
    <w:rsid w:val="002174A7"/>
    <w:rsid w:val="002179B4"/>
    <w:rsid w:val="00217ABB"/>
    <w:rsid w:val="002202D5"/>
    <w:rsid w:val="00220CC0"/>
    <w:rsid w:val="00224E4B"/>
    <w:rsid w:val="00225AD3"/>
    <w:rsid w:val="002268C3"/>
    <w:rsid w:val="00230A79"/>
    <w:rsid w:val="00231B7A"/>
    <w:rsid w:val="00231E6A"/>
    <w:rsid w:val="00235D3C"/>
    <w:rsid w:val="00236F1A"/>
    <w:rsid w:val="00241211"/>
    <w:rsid w:val="00243E86"/>
    <w:rsid w:val="00245402"/>
    <w:rsid w:val="002470BE"/>
    <w:rsid w:val="00250A7A"/>
    <w:rsid w:val="00250E1A"/>
    <w:rsid w:val="00251454"/>
    <w:rsid w:val="00251A21"/>
    <w:rsid w:val="00253326"/>
    <w:rsid w:val="00253B70"/>
    <w:rsid w:val="002555BE"/>
    <w:rsid w:val="002607E6"/>
    <w:rsid w:val="00261884"/>
    <w:rsid w:val="00262303"/>
    <w:rsid w:val="002631FD"/>
    <w:rsid w:val="00263C0E"/>
    <w:rsid w:val="00271214"/>
    <w:rsid w:val="00271371"/>
    <w:rsid w:val="002742C8"/>
    <w:rsid w:val="002752C8"/>
    <w:rsid w:val="00277D23"/>
    <w:rsid w:val="0028075E"/>
    <w:rsid w:val="00280A4D"/>
    <w:rsid w:val="00281A64"/>
    <w:rsid w:val="00283987"/>
    <w:rsid w:val="002878D6"/>
    <w:rsid w:val="00287CB5"/>
    <w:rsid w:val="002905A7"/>
    <w:rsid w:val="00294791"/>
    <w:rsid w:val="00294E6F"/>
    <w:rsid w:val="00295869"/>
    <w:rsid w:val="002965F2"/>
    <w:rsid w:val="002A17FC"/>
    <w:rsid w:val="002A2340"/>
    <w:rsid w:val="002A2778"/>
    <w:rsid w:val="002A2BD7"/>
    <w:rsid w:val="002A341A"/>
    <w:rsid w:val="002A4605"/>
    <w:rsid w:val="002B0FDD"/>
    <w:rsid w:val="002B34FD"/>
    <w:rsid w:val="002B5C62"/>
    <w:rsid w:val="002B656D"/>
    <w:rsid w:val="002C234E"/>
    <w:rsid w:val="002C2483"/>
    <w:rsid w:val="002C25B8"/>
    <w:rsid w:val="002C3D5F"/>
    <w:rsid w:val="002C432D"/>
    <w:rsid w:val="002C491F"/>
    <w:rsid w:val="002C6101"/>
    <w:rsid w:val="002C6C9E"/>
    <w:rsid w:val="002C7884"/>
    <w:rsid w:val="002D0593"/>
    <w:rsid w:val="002D0840"/>
    <w:rsid w:val="002D0C9C"/>
    <w:rsid w:val="002D1494"/>
    <w:rsid w:val="002D2F38"/>
    <w:rsid w:val="002D2F69"/>
    <w:rsid w:val="002D3F18"/>
    <w:rsid w:val="002D6C80"/>
    <w:rsid w:val="002E005B"/>
    <w:rsid w:val="002E1CA4"/>
    <w:rsid w:val="002E3654"/>
    <w:rsid w:val="002E3DEE"/>
    <w:rsid w:val="002E5C4A"/>
    <w:rsid w:val="002E6EC7"/>
    <w:rsid w:val="002F0648"/>
    <w:rsid w:val="002F066A"/>
    <w:rsid w:val="002F08AB"/>
    <w:rsid w:val="002F0D8F"/>
    <w:rsid w:val="002F25A1"/>
    <w:rsid w:val="002F32B5"/>
    <w:rsid w:val="002F5411"/>
    <w:rsid w:val="002F684B"/>
    <w:rsid w:val="002F709F"/>
    <w:rsid w:val="002F72A5"/>
    <w:rsid w:val="00302901"/>
    <w:rsid w:val="00303EFF"/>
    <w:rsid w:val="00305AD3"/>
    <w:rsid w:val="00305E95"/>
    <w:rsid w:val="00306685"/>
    <w:rsid w:val="00307AFF"/>
    <w:rsid w:val="00310438"/>
    <w:rsid w:val="003110CF"/>
    <w:rsid w:val="00312018"/>
    <w:rsid w:val="00315A26"/>
    <w:rsid w:val="00316E0D"/>
    <w:rsid w:val="00316F1F"/>
    <w:rsid w:val="00320D93"/>
    <w:rsid w:val="00321C74"/>
    <w:rsid w:val="00322637"/>
    <w:rsid w:val="00322A89"/>
    <w:rsid w:val="003239DF"/>
    <w:rsid w:val="00324868"/>
    <w:rsid w:val="0032530C"/>
    <w:rsid w:val="003257A9"/>
    <w:rsid w:val="00325FCA"/>
    <w:rsid w:val="003262FA"/>
    <w:rsid w:val="00327314"/>
    <w:rsid w:val="00327CD1"/>
    <w:rsid w:val="00330728"/>
    <w:rsid w:val="00330A69"/>
    <w:rsid w:val="00330E69"/>
    <w:rsid w:val="00330EFF"/>
    <w:rsid w:val="00335F54"/>
    <w:rsid w:val="00336B4A"/>
    <w:rsid w:val="00340E50"/>
    <w:rsid w:val="00341502"/>
    <w:rsid w:val="0034389A"/>
    <w:rsid w:val="0034430B"/>
    <w:rsid w:val="003443A1"/>
    <w:rsid w:val="00344501"/>
    <w:rsid w:val="003449EB"/>
    <w:rsid w:val="00344CF8"/>
    <w:rsid w:val="0034515C"/>
    <w:rsid w:val="0034566D"/>
    <w:rsid w:val="00345F05"/>
    <w:rsid w:val="0034775A"/>
    <w:rsid w:val="0035233D"/>
    <w:rsid w:val="00354995"/>
    <w:rsid w:val="00364424"/>
    <w:rsid w:val="00364A13"/>
    <w:rsid w:val="00364EED"/>
    <w:rsid w:val="00365164"/>
    <w:rsid w:val="00367509"/>
    <w:rsid w:val="00367675"/>
    <w:rsid w:val="0037006F"/>
    <w:rsid w:val="003724BA"/>
    <w:rsid w:val="00374A01"/>
    <w:rsid w:val="00375648"/>
    <w:rsid w:val="003776DB"/>
    <w:rsid w:val="00377BC2"/>
    <w:rsid w:val="00377E81"/>
    <w:rsid w:val="003801A4"/>
    <w:rsid w:val="0038089C"/>
    <w:rsid w:val="00380C47"/>
    <w:rsid w:val="003814EC"/>
    <w:rsid w:val="00381780"/>
    <w:rsid w:val="0038260E"/>
    <w:rsid w:val="0038435B"/>
    <w:rsid w:val="00387218"/>
    <w:rsid w:val="0038741A"/>
    <w:rsid w:val="003879CC"/>
    <w:rsid w:val="00391428"/>
    <w:rsid w:val="003916F6"/>
    <w:rsid w:val="00391713"/>
    <w:rsid w:val="00391AD9"/>
    <w:rsid w:val="00392295"/>
    <w:rsid w:val="003938A4"/>
    <w:rsid w:val="00393D13"/>
    <w:rsid w:val="003950CB"/>
    <w:rsid w:val="00395BC9"/>
    <w:rsid w:val="00395EF6"/>
    <w:rsid w:val="00397A35"/>
    <w:rsid w:val="003A012E"/>
    <w:rsid w:val="003A15AB"/>
    <w:rsid w:val="003A3F81"/>
    <w:rsid w:val="003A5690"/>
    <w:rsid w:val="003B0A58"/>
    <w:rsid w:val="003B4190"/>
    <w:rsid w:val="003B48A2"/>
    <w:rsid w:val="003B5125"/>
    <w:rsid w:val="003B5679"/>
    <w:rsid w:val="003C0E64"/>
    <w:rsid w:val="003C1DD7"/>
    <w:rsid w:val="003C3B06"/>
    <w:rsid w:val="003C592E"/>
    <w:rsid w:val="003C5C36"/>
    <w:rsid w:val="003D1869"/>
    <w:rsid w:val="003D1C3C"/>
    <w:rsid w:val="003D29EB"/>
    <w:rsid w:val="003D2C20"/>
    <w:rsid w:val="003D2C50"/>
    <w:rsid w:val="003D3D94"/>
    <w:rsid w:val="003D4515"/>
    <w:rsid w:val="003D477D"/>
    <w:rsid w:val="003D5290"/>
    <w:rsid w:val="003D52A9"/>
    <w:rsid w:val="003E05C5"/>
    <w:rsid w:val="003E06DC"/>
    <w:rsid w:val="003E235D"/>
    <w:rsid w:val="003E4A47"/>
    <w:rsid w:val="003E6F36"/>
    <w:rsid w:val="003E7DF3"/>
    <w:rsid w:val="003F0E66"/>
    <w:rsid w:val="003F113B"/>
    <w:rsid w:val="003F1C15"/>
    <w:rsid w:val="003F2F6C"/>
    <w:rsid w:val="003F70E1"/>
    <w:rsid w:val="004005B9"/>
    <w:rsid w:val="00401810"/>
    <w:rsid w:val="00401BA8"/>
    <w:rsid w:val="0040253F"/>
    <w:rsid w:val="004042F6"/>
    <w:rsid w:val="004046FA"/>
    <w:rsid w:val="00404B4F"/>
    <w:rsid w:val="00404D29"/>
    <w:rsid w:val="004057CB"/>
    <w:rsid w:val="00406915"/>
    <w:rsid w:val="00406A1C"/>
    <w:rsid w:val="00407DBC"/>
    <w:rsid w:val="00410763"/>
    <w:rsid w:val="004121EA"/>
    <w:rsid w:val="00413761"/>
    <w:rsid w:val="004145AA"/>
    <w:rsid w:val="004159C7"/>
    <w:rsid w:val="00416571"/>
    <w:rsid w:val="00417281"/>
    <w:rsid w:val="00420159"/>
    <w:rsid w:val="00421723"/>
    <w:rsid w:val="00422A01"/>
    <w:rsid w:val="00424B07"/>
    <w:rsid w:val="0042730E"/>
    <w:rsid w:val="004277E8"/>
    <w:rsid w:val="004302DF"/>
    <w:rsid w:val="004323FD"/>
    <w:rsid w:val="0043243C"/>
    <w:rsid w:val="00433277"/>
    <w:rsid w:val="00433980"/>
    <w:rsid w:val="0043403B"/>
    <w:rsid w:val="0044254C"/>
    <w:rsid w:val="0044371C"/>
    <w:rsid w:val="0044662A"/>
    <w:rsid w:val="0044745B"/>
    <w:rsid w:val="004478E4"/>
    <w:rsid w:val="00447B50"/>
    <w:rsid w:val="004504B3"/>
    <w:rsid w:val="00452223"/>
    <w:rsid w:val="00455114"/>
    <w:rsid w:val="00455F0E"/>
    <w:rsid w:val="00460D02"/>
    <w:rsid w:val="00461660"/>
    <w:rsid w:val="00461E9A"/>
    <w:rsid w:val="0046329C"/>
    <w:rsid w:val="00466BB1"/>
    <w:rsid w:val="004706A1"/>
    <w:rsid w:val="00473B6C"/>
    <w:rsid w:val="00474A10"/>
    <w:rsid w:val="00475D64"/>
    <w:rsid w:val="00476569"/>
    <w:rsid w:val="00476AA4"/>
    <w:rsid w:val="0048055F"/>
    <w:rsid w:val="004820BC"/>
    <w:rsid w:val="00482862"/>
    <w:rsid w:val="00484E33"/>
    <w:rsid w:val="0048586E"/>
    <w:rsid w:val="0048715C"/>
    <w:rsid w:val="00487813"/>
    <w:rsid w:val="004900AF"/>
    <w:rsid w:val="004900D0"/>
    <w:rsid w:val="00493C8B"/>
    <w:rsid w:val="00494BA3"/>
    <w:rsid w:val="00495D4B"/>
    <w:rsid w:val="0049706C"/>
    <w:rsid w:val="0049776E"/>
    <w:rsid w:val="004A024B"/>
    <w:rsid w:val="004A7803"/>
    <w:rsid w:val="004A78FE"/>
    <w:rsid w:val="004B1F3D"/>
    <w:rsid w:val="004B50D1"/>
    <w:rsid w:val="004B5ADC"/>
    <w:rsid w:val="004B7776"/>
    <w:rsid w:val="004C0795"/>
    <w:rsid w:val="004C1735"/>
    <w:rsid w:val="004C2DE9"/>
    <w:rsid w:val="004C2F65"/>
    <w:rsid w:val="004C3BDF"/>
    <w:rsid w:val="004C7160"/>
    <w:rsid w:val="004D0087"/>
    <w:rsid w:val="004D1950"/>
    <w:rsid w:val="004D1B98"/>
    <w:rsid w:val="004D24BA"/>
    <w:rsid w:val="004D4A5B"/>
    <w:rsid w:val="004D658A"/>
    <w:rsid w:val="004E17B3"/>
    <w:rsid w:val="004E203B"/>
    <w:rsid w:val="004E268F"/>
    <w:rsid w:val="004E625F"/>
    <w:rsid w:val="004E6425"/>
    <w:rsid w:val="004E7267"/>
    <w:rsid w:val="004F4D85"/>
    <w:rsid w:val="004F4E7A"/>
    <w:rsid w:val="004F5624"/>
    <w:rsid w:val="004F68F5"/>
    <w:rsid w:val="0050054B"/>
    <w:rsid w:val="00503485"/>
    <w:rsid w:val="005047F0"/>
    <w:rsid w:val="00506CD5"/>
    <w:rsid w:val="00506FF8"/>
    <w:rsid w:val="00510BED"/>
    <w:rsid w:val="00511E3E"/>
    <w:rsid w:val="005127B9"/>
    <w:rsid w:val="00512C8F"/>
    <w:rsid w:val="00513FB4"/>
    <w:rsid w:val="0051675A"/>
    <w:rsid w:val="00516A73"/>
    <w:rsid w:val="005176D5"/>
    <w:rsid w:val="0052048A"/>
    <w:rsid w:val="005220CB"/>
    <w:rsid w:val="00523FB2"/>
    <w:rsid w:val="005315D6"/>
    <w:rsid w:val="00531C4B"/>
    <w:rsid w:val="0053220A"/>
    <w:rsid w:val="005323CD"/>
    <w:rsid w:val="00533CDA"/>
    <w:rsid w:val="00534A4C"/>
    <w:rsid w:val="0053584B"/>
    <w:rsid w:val="00535FB3"/>
    <w:rsid w:val="00536889"/>
    <w:rsid w:val="00536CCA"/>
    <w:rsid w:val="00541514"/>
    <w:rsid w:val="00542474"/>
    <w:rsid w:val="00542BBA"/>
    <w:rsid w:val="00543AFC"/>
    <w:rsid w:val="00543B0A"/>
    <w:rsid w:val="005445A3"/>
    <w:rsid w:val="00545599"/>
    <w:rsid w:val="005472DF"/>
    <w:rsid w:val="005474E7"/>
    <w:rsid w:val="00550700"/>
    <w:rsid w:val="0055380C"/>
    <w:rsid w:val="00554708"/>
    <w:rsid w:val="00556308"/>
    <w:rsid w:val="00556840"/>
    <w:rsid w:val="00560E64"/>
    <w:rsid w:val="00560FE5"/>
    <w:rsid w:val="00561B16"/>
    <w:rsid w:val="00562180"/>
    <w:rsid w:val="0056707F"/>
    <w:rsid w:val="005713AD"/>
    <w:rsid w:val="00571998"/>
    <w:rsid w:val="005728A6"/>
    <w:rsid w:val="00573535"/>
    <w:rsid w:val="005738AF"/>
    <w:rsid w:val="00573DB9"/>
    <w:rsid w:val="00574AF6"/>
    <w:rsid w:val="00574D87"/>
    <w:rsid w:val="00574FFB"/>
    <w:rsid w:val="00575800"/>
    <w:rsid w:val="00576065"/>
    <w:rsid w:val="0057629E"/>
    <w:rsid w:val="0057755A"/>
    <w:rsid w:val="0058070B"/>
    <w:rsid w:val="005814CE"/>
    <w:rsid w:val="005835AF"/>
    <w:rsid w:val="00583FC9"/>
    <w:rsid w:val="0058409C"/>
    <w:rsid w:val="00584AC5"/>
    <w:rsid w:val="00587206"/>
    <w:rsid w:val="0059046A"/>
    <w:rsid w:val="00590866"/>
    <w:rsid w:val="00591743"/>
    <w:rsid w:val="0059196B"/>
    <w:rsid w:val="00592A91"/>
    <w:rsid w:val="00596720"/>
    <w:rsid w:val="00597EC3"/>
    <w:rsid w:val="005A0833"/>
    <w:rsid w:val="005A1EE6"/>
    <w:rsid w:val="005A2D44"/>
    <w:rsid w:val="005A40DA"/>
    <w:rsid w:val="005A7F9D"/>
    <w:rsid w:val="005B1BC2"/>
    <w:rsid w:val="005B3717"/>
    <w:rsid w:val="005C01A8"/>
    <w:rsid w:val="005C2A74"/>
    <w:rsid w:val="005C40F3"/>
    <w:rsid w:val="005C4780"/>
    <w:rsid w:val="005C6961"/>
    <w:rsid w:val="005D0935"/>
    <w:rsid w:val="005D160C"/>
    <w:rsid w:val="005D2B8D"/>
    <w:rsid w:val="005D4695"/>
    <w:rsid w:val="005D767E"/>
    <w:rsid w:val="005E278A"/>
    <w:rsid w:val="005E29C0"/>
    <w:rsid w:val="005E34D7"/>
    <w:rsid w:val="005E4EF5"/>
    <w:rsid w:val="005F0D5A"/>
    <w:rsid w:val="005F200A"/>
    <w:rsid w:val="005F2086"/>
    <w:rsid w:val="005F209E"/>
    <w:rsid w:val="005F4AAC"/>
    <w:rsid w:val="005F575C"/>
    <w:rsid w:val="005F7CD0"/>
    <w:rsid w:val="00601E38"/>
    <w:rsid w:val="00603ACC"/>
    <w:rsid w:val="00605544"/>
    <w:rsid w:val="00606050"/>
    <w:rsid w:val="0060799A"/>
    <w:rsid w:val="00610ED7"/>
    <w:rsid w:val="006120F0"/>
    <w:rsid w:val="00613B28"/>
    <w:rsid w:val="00615F5A"/>
    <w:rsid w:val="00620C22"/>
    <w:rsid w:val="00621FC6"/>
    <w:rsid w:val="00624E70"/>
    <w:rsid w:val="00630580"/>
    <w:rsid w:val="006306A7"/>
    <w:rsid w:val="00630780"/>
    <w:rsid w:val="00630AFA"/>
    <w:rsid w:val="00632794"/>
    <w:rsid w:val="0063333D"/>
    <w:rsid w:val="00633C89"/>
    <w:rsid w:val="00634B69"/>
    <w:rsid w:val="006359A4"/>
    <w:rsid w:val="00635CE5"/>
    <w:rsid w:val="00637E5A"/>
    <w:rsid w:val="0064133F"/>
    <w:rsid w:val="00642404"/>
    <w:rsid w:val="006449CC"/>
    <w:rsid w:val="006452DF"/>
    <w:rsid w:val="00645F40"/>
    <w:rsid w:val="00646020"/>
    <w:rsid w:val="00646FB5"/>
    <w:rsid w:val="00652635"/>
    <w:rsid w:val="006531DA"/>
    <w:rsid w:val="0065386D"/>
    <w:rsid w:val="00653A02"/>
    <w:rsid w:val="006541C7"/>
    <w:rsid w:val="00654692"/>
    <w:rsid w:val="00654DC1"/>
    <w:rsid w:val="00656068"/>
    <w:rsid w:val="006574FF"/>
    <w:rsid w:val="006578AC"/>
    <w:rsid w:val="00660B46"/>
    <w:rsid w:val="0066199B"/>
    <w:rsid w:val="006626D6"/>
    <w:rsid w:val="0066301E"/>
    <w:rsid w:val="006661DB"/>
    <w:rsid w:val="00667AE1"/>
    <w:rsid w:val="0067183D"/>
    <w:rsid w:val="0067463F"/>
    <w:rsid w:val="00676C99"/>
    <w:rsid w:val="0067765B"/>
    <w:rsid w:val="0068072D"/>
    <w:rsid w:val="00680C0C"/>
    <w:rsid w:val="00681209"/>
    <w:rsid w:val="006828C9"/>
    <w:rsid w:val="0068460A"/>
    <w:rsid w:val="0068488D"/>
    <w:rsid w:val="006913D7"/>
    <w:rsid w:val="00691C97"/>
    <w:rsid w:val="00694661"/>
    <w:rsid w:val="006951D7"/>
    <w:rsid w:val="006970A3"/>
    <w:rsid w:val="006A04AF"/>
    <w:rsid w:val="006A06BF"/>
    <w:rsid w:val="006A11DA"/>
    <w:rsid w:val="006A1AFF"/>
    <w:rsid w:val="006A3D7F"/>
    <w:rsid w:val="006A4FBC"/>
    <w:rsid w:val="006A54A0"/>
    <w:rsid w:val="006A54EF"/>
    <w:rsid w:val="006A57C7"/>
    <w:rsid w:val="006A72A4"/>
    <w:rsid w:val="006B1C0E"/>
    <w:rsid w:val="006B2664"/>
    <w:rsid w:val="006B28D6"/>
    <w:rsid w:val="006B2B70"/>
    <w:rsid w:val="006B4C5B"/>
    <w:rsid w:val="006B6D38"/>
    <w:rsid w:val="006B7F44"/>
    <w:rsid w:val="006C0559"/>
    <w:rsid w:val="006C05EC"/>
    <w:rsid w:val="006C27C6"/>
    <w:rsid w:val="006C3040"/>
    <w:rsid w:val="006C4B49"/>
    <w:rsid w:val="006C6A61"/>
    <w:rsid w:val="006C6FFD"/>
    <w:rsid w:val="006D05B1"/>
    <w:rsid w:val="006D0C64"/>
    <w:rsid w:val="006D17E6"/>
    <w:rsid w:val="006D2E23"/>
    <w:rsid w:val="006D4B56"/>
    <w:rsid w:val="006D4F04"/>
    <w:rsid w:val="006D75F0"/>
    <w:rsid w:val="006E03C8"/>
    <w:rsid w:val="006E1A9E"/>
    <w:rsid w:val="006E3D7E"/>
    <w:rsid w:val="006E41EE"/>
    <w:rsid w:val="006E5458"/>
    <w:rsid w:val="006E6FCE"/>
    <w:rsid w:val="006E6FDA"/>
    <w:rsid w:val="006E7BDB"/>
    <w:rsid w:val="006F016B"/>
    <w:rsid w:val="006F0E4C"/>
    <w:rsid w:val="006F22F4"/>
    <w:rsid w:val="006F2DBC"/>
    <w:rsid w:val="00700820"/>
    <w:rsid w:val="00700CE9"/>
    <w:rsid w:val="0070377D"/>
    <w:rsid w:val="00704427"/>
    <w:rsid w:val="00704518"/>
    <w:rsid w:val="00704FA3"/>
    <w:rsid w:val="00705610"/>
    <w:rsid w:val="00705F73"/>
    <w:rsid w:val="00710BE5"/>
    <w:rsid w:val="0071174C"/>
    <w:rsid w:val="00711E01"/>
    <w:rsid w:val="00711F05"/>
    <w:rsid w:val="007135F3"/>
    <w:rsid w:val="007148D9"/>
    <w:rsid w:val="007157F9"/>
    <w:rsid w:val="007223A9"/>
    <w:rsid w:val="00722CCB"/>
    <w:rsid w:val="007247E9"/>
    <w:rsid w:val="00725CF3"/>
    <w:rsid w:val="00727075"/>
    <w:rsid w:val="0073052E"/>
    <w:rsid w:val="00733EAE"/>
    <w:rsid w:val="00734974"/>
    <w:rsid w:val="00737CCE"/>
    <w:rsid w:val="00740109"/>
    <w:rsid w:val="0074077E"/>
    <w:rsid w:val="00741061"/>
    <w:rsid w:val="00744557"/>
    <w:rsid w:val="0074472C"/>
    <w:rsid w:val="007459B8"/>
    <w:rsid w:val="00746D5E"/>
    <w:rsid w:val="00747186"/>
    <w:rsid w:val="00747960"/>
    <w:rsid w:val="00747FBF"/>
    <w:rsid w:val="007502D2"/>
    <w:rsid w:val="007511B5"/>
    <w:rsid w:val="00753038"/>
    <w:rsid w:val="007544B4"/>
    <w:rsid w:val="00754B23"/>
    <w:rsid w:val="00755586"/>
    <w:rsid w:val="00760EC0"/>
    <w:rsid w:val="00761166"/>
    <w:rsid w:val="007618B5"/>
    <w:rsid w:val="00762C1A"/>
    <w:rsid w:val="00763F3D"/>
    <w:rsid w:val="0076561C"/>
    <w:rsid w:val="00767772"/>
    <w:rsid w:val="0077035E"/>
    <w:rsid w:val="00770613"/>
    <w:rsid w:val="00773784"/>
    <w:rsid w:val="007762FB"/>
    <w:rsid w:val="00777046"/>
    <w:rsid w:val="00777C4F"/>
    <w:rsid w:val="00777F4B"/>
    <w:rsid w:val="00777FFC"/>
    <w:rsid w:val="007807D0"/>
    <w:rsid w:val="00780DEC"/>
    <w:rsid w:val="00781498"/>
    <w:rsid w:val="00782648"/>
    <w:rsid w:val="007856A9"/>
    <w:rsid w:val="00785869"/>
    <w:rsid w:val="00785C64"/>
    <w:rsid w:val="00787B1E"/>
    <w:rsid w:val="007930BB"/>
    <w:rsid w:val="0079477B"/>
    <w:rsid w:val="00794B1E"/>
    <w:rsid w:val="007A0477"/>
    <w:rsid w:val="007A170D"/>
    <w:rsid w:val="007A294A"/>
    <w:rsid w:val="007A338B"/>
    <w:rsid w:val="007A3BB0"/>
    <w:rsid w:val="007A424D"/>
    <w:rsid w:val="007A507E"/>
    <w:rsid w:val="007A5244"/>
    <w:rsid w:val="007A7631"/>
    <w:rsid w:val="007A7DBB"/>
    <w:rsid w:val="007B023A"/>
    <w:rsid w:val="007B1498"/>
    <w:rsid w:val="007B2351"/>
    <w:rsid w:val="007B27A6"/>
    <w:rsid w:val="007B2AC7"/>
    <w:rsid w:val="007B498C"/>
    <w:rsid w:val="007B601C"/>
    <w:rsid w:val="007B68A2"/>
    <w:rsid w:val="007B702B"/>
    <w:rsid w:val="007B74FB"/>
    <w:rsid w:val="007C0088"/>
    <w:rsid w:val="007C0F54"/>
    <w:rsid w:val="007C27E4"/>
    <w:rsid w:val="007C2E62"/>
    <w:rsid w:val="007D5021"/>
    <w:rsid w:val="007D53EE"/>
    <w:rsid w:val="007D6A8F"/>
    <w:rsid w:val="007D6EFA"/>
    <w:rsid w:val="007E0D5D"/>
    <w:rsid w:val="007E0F19"/>
    <w:rsid w:val="007E30F2"/>
    <w:rsid w:val="007E41FB"/>
    <w:rsid w:val="007E5D4E"/>
    <w:rsid w:val="007E62F2"/>
    <w:rsid w:val="007E6310"/>
    <w:rsid w:val="007E66D0"/>
    <w:rsid w:val="007F1B3C"/>
    <w:rsid w:val="007F2983"/>
    <w:rsid w:val="007F434E"/>
    <w:rsid w:val="007F6E80"/>
    <w:rsid w:val="00800634"/>
    <w:rsid w:val="00802078"/>
    <w:rsid w:val="008024FB"/>
    <w:rsid w:val="00803E1A"/>
    <w:rsid w:val="008040BF"/>
    <w:rsid w:val="008049E5"/>
    <w:rsid w:val="00804BFE"/>
    <w:rsid w:val="00804E52"/>
    <w:rsid w:val="008063A0"/>
    <w:rsid w:val="008067D1"/>
    <w:rsid w:val="00807A99"/>
    <w:rsid w:val="00811FE9"/>
    <w:rsid w:val="00812F8E"/>
    <w:rsid w:val="00813D53"/>
    <w:rsid w:val="00813F04"/>
    <w:rsid w:val="00814716"/>
    <w:rsid w:val="00814D12"/>
    <w:rsid w:val="0081576A"/>
    <w:rsid w:val="00815D4F"/>
    <w:rsid w:val="008173D1"/>
    <w:rsid w:val="00822316"/>
    <w:rsid w:val="00823009"/>
    <w:rsid w:val="008234D0"/>
    <w:rsid w:val="00823B2F"/>
    <w:rsid w:val="00823C8B"/>
    <w:rsid w:val="00823E66"/>
    <w:rsid w:val="008245C7"/>
    <w:rsid w:val="00824B5F"/>
    <w:rsid w:val="00826CB1"/>
    <w:rsid w:val="0082703B"/>
    <w:rsid w:val="0082744D"/>
    <w:rsid w:val="008305C7"/>
    <w:rsid w:val="00833BCD"/>
    <w:rsid w:val="00834275"/>
    <w:rsid w:val="00834452"/>
    <w:rsid w:val="00834586"/>
    <w:rsid w:val="00834FCE"/>
    <w:rsid w:val="00835769"/>
    <w:rsid w:val="00836EE9"/>
    <w:rsid w:val="00837FDB"/>
    <w:rsid w:val="008405A4"/>
    <w:rsid w:val="008437C2"/>
    <w:rsid w:val="008460C8"/>
    <w:rsid w:val="00846D22"/>
    <w:rsid w:val="00846D75"/>
    <w:rsid w:val="008478F1"/>
    <w:rsid w:val="00847ACD"/>
    <w:rsid w:val="0085001A"/>
    <w:rsid w:val="0085071F"/>
    <w:rsid w:val="00851A1A"/>
    <w:rsid w:val="00853C74"/>
    <w:rsid w:val="008547BE"/>
    <w:rsid w:val="008613E1"/>
    <w:rsid w:val="008620E2"/>
    <w:rsid w:val="008631ED"/>
    <w:rsid w:val="00863C95"/>
    <w:rsid w:val="00863E80"/>
    <w:rsid w:val="00863E8E"/>
    <w:rsid w:val="00864184"/>
    <w:rsid w:val="00864D81"/>
    <w:rsid w:val="008656A2"/>
    <w:rsid w:val="00865B3D"/>
    <w:rsid w:val="00865E2D"/>
    <w:rsid w:val="00865EC1"/>
    <w:rsid w:val="00866AAB"/>
    <w:rsid w:val="00867DA5"/>
    <w:rsid w:val="00867DBE"/>
    <w:rsid w:val="00870041"/>
    <w:rsid w:val="00870D26"/>
    <w:rsid w:val="008761F6"/>
    <w:rsid w:val="00876599"/>
    <w:rsid w:val="00876A68"/>
    <w:rsid w:val="00877362"/>
    <w:rsid w:val="008775C8"/>
    <w:rsid w:val="008808D1"/>
    <w:rsid w:val="00880AAD"/>
    <w:rsid w:val="00882398"/>
    <w:rsid w:val="00882676"/>
    <w:rsid w:val="00883464"/>
    <w:rsid w:val="00883824"/>
    <w:rsid w:val="00883DE2"/>
    <w:rsid w:val="00886D31"/>
    <w:rsid w:val="00891224"/>
    <w:rsid w:val="0089230C"/>
    <w:rsid w:val="00893D28"/>
    <w:rsid w:val="008952DF"/>
    <w:rsid w:val="00895395"/>
    <w:rsid w:val="00895BCF"/>
    <w:rsid w:val="00896486"/>
    <w:rsid w:val="008A047A"/>
    <w:rsid w:val="008A26C6"/>
    <w:rsid w:val="008A3066"/>
    <w:rsid w:val="008A3669"/>
    <w:rsid w:val="008A389A"/>
    <w:rsid w:val="008A3C82"/>
    <w:rsid w:val="008A7AE1"/>
    <w:rsid w:val="008B07C3"/>
    <w:rsid w:val="008B5C2E"/>
    <w:rsid w:val="008B6742"/>
    <w:rsid w:val="008B70E4"/>
    <w:rsid w:val="008B7829"/>
    <w:rsid w:val="008C025B"/>
    <w:rsid w:val="008C18EE"/>
    <w:rsid w:val="008C209A"/>
    <w:rsid w:val="008C21BD"/>
    <w:rsid w:val="008C2D41"/>
    <w:rsid w:val="008C3460"/>
    <w:rsid w:val="008C75F0"/>
    <w:rsid w:val="008D1D1A"/>
    <w:rsid w:val="008D2EA6"/>
    <w:rsid w:val="008D3F2A"/>
    <w:rsid w:val="008D5B80"/>
    <w:rsid w:val="008D6583"/>
    <w:rsid w:val="008D6E19"/>
    <w:rsid w:val="008E1761"/>
    <w:rsid w:val="008E28DD"/>
    <w:rsid w:val="008E3D32"/>
    <w:rsid w:val="008E7051"/>
    <w:rsid w:val="008F0FD6"/>
    <w:rsid w:val="008F1DA9"/>
    <w:rsid w:val="008F1FA4"/>
    <w:rsid w:val="008F2E72"/>
    <w:rsid w:val="008F35A9"/>
    <w:rsid w:val="008F448C"/>
    <w:rsid w:val="008F6165"/>
    <w:rsid w:val="008F6E8C"/>
    <w:rsid w:val="00902957"/>
    <w:rsid w:val="009058BD"/>
    <w:rsid w:val="009060D1"/>
    <w:rsid w:val="009066DC"/>
    <w:rsid w:val="00906896"/>
    <w:rsid w:val="0090785C"/>
    <w:rsid w:val="0090787A"/>
    <w:rsid w:val="00912714"/>
    <w:rsid w:val="00912DDE"/>
    <w:rsid w:val="009142A5"/>
    <w:rsid w:val="00914D67"/>
    <w:rsid w:val="00915C64"/>
    <w:rsid w:val="00917D9D"/>
    <w:rsid w:val="00921413"/>
    <w:rsid w:val="0092183E"/>
    <w:rsid w:val="00921A77"/>
    <w:rsid w:val="009220F6"/>
    <w:rsid w:val="00922BAF"/>
    <w:rsid w:val="009252F8"/>
    <w:rsid w:val="009256F2"/>
    <w:rsid w:val="009261A6"/>
    <w:rsid w:val="00926383"/>
    <w:rsid w:val="00926D7D"/>
    <w:rsid w:val="00930C29"/>
    <w:rsid w:val="00930E65"/>
    <w:rsid w:val="00931083"/>
    <w:rsid w:val="009311C4"/>
    <w:rsid w:val="00932AD9"/>
    <w:rsid w:val="00933138"/>
    <w:rsid w:val="009335BE"/>
    <w:rsid w:val="00935902"/>
    <w:rsid w:val="00941636"/>
    <w:rsid w:val="0094168D"/>
    <w:rsid w:val="00943D55"/>
    <w:rsid w:val="00945719"/>
    <w:rsid w:val="00946E17"/>
    <w:rsid w:val="009505A7"/>
    <w:rsid w:val="009507D5"/>
    <w:rsid w:val="00952191"/>
    <w:rsid w:val="009525FA"/>
    <w:rsid w:val="00953CEE"/>
    <w:rsid w:val="0095509A"/>
    <w:rsid w:val="00956C8E"/>
    <w:rsid w:val="0096104F"/>
    <w:rsid w:val="009623DB"/>
    <w:rsid w:val="009627D7"/>
    <w:rsid w:val="009630D4"/>
    <w:rsid w:val="0096483A"/>
    <w:rsid w:val="009661D6"/>
    <w:rsid w:val="00967145"/>
    <w:rsid w:val="0096759A"/>
    <w:rsid w:val="00970901"/>
    <w:rsid w:val="00970B34"/>
    <w:rsid w:val="0097196E"/>
    <w:rsid w:val="009719AB"/>
    <w:rsid w:val="00972358"/>
    <w:rsid w:val="00976E46"/>
    <w:rsid w:val="00977AD0"/>
    <w:rsid w:val="00980377"/>
    <w:rsid w:val="009816B3"/>
    <w:rsid w:val="009820F7"/>
    <w:rsid w:val="009878E2"/>
    <w:rsid w:val="0099172E"/>
    <w:rsid w:val="00991923"/>
    <w:rsid w:val="00993309"/>
    <w:rsid w:val="009938EB"/>
    <w:rsid w:val="00994285"/>
    <w:rsid w:val="009968A3"/>
    <w:rsid w:val="009A2D7D"/>
    <w:rsid w:val="009A32C1"/>
    <w:rsid w:val="009A54A9"/>
    <w:rsid w:val="009A5855"/>
    <w:rsid w:val="009A5EC1"/>
    <w:rsid w:val="009A6E18"/>
    <w:rsid w:val="009A7BC7"/>
    <w:rsid w:val="009B1492"/>
    <w:rsid w:val="009B7EEA"/>
    <w:rsid w:val="009B7F62"/>
    <w:rsid w:val="009C2311"/>
    <w:rsid w:val="009C283F"/>
    <w:rsid w:val="009C3BD1"/>
    <w:rsid w:val="009C46DC"/>
    <w:rsid w:val="009C5440"/>
    <w:rsid w:val="009C66DF"/>
    <w:rsid w:val="009C7FBB"/>
    <w:rsid w:val="009D11B1"/>
    <w:rsid w:val="009D131F"/>
    <w:rsid w:val="009D14E9"/>
    <w:rsid w:val="009D36FC"/>
    <w:rsid w:val="009D4CEC"/>
    <w:rsid w:val="009D5C91"/>
    <w:rsid w:val="009D6104"/>
    <w:rsid w:val="009D65B4"/>
    <w:rsid w:val="009D72AC"/>
    <w:rsid w:val="009D77F2"/>
    <w:rsid w:val="009E0DEA"/>
    <w:rsid w:val="009E0FDB"/>
    <w:rsid w:val="009E3595"/>
    <w:rsid w:val="009E544F"/>
    <w:rsid w:val="009E62CD"/>
    <w:rsid w:val="009E6EEA"/>
    <w:rsid w:val="009E6EF3"/>
    <w:rsid w:val="009E7001"/>
    <w:rsid w:val="009E72CE"/>
    <w:rsid w:val="009E7B56"/>
    <w:rsid w:val="009E7CAC"/>
    <w:rsid w:val="009F0492"/>
    <w:rsid w:val="009F1BDC"/>
    <w:rsid w:val="009F21D3"/>
    <w:rsid w:val="009F24A2"/>
    <w:rsid w:val="009F444B"/>
    <w:rsid w:val="009F4D0F"/>
    <w:rsid w:val="009F6133"/>
    <w:rsid w:val="009F76BC"/>
    <w:rsid w:val="00A00321"/>
    <w:rsid w:val="00A004FA"/>
    <w:rsid w:val="00A008B8"/>
    <w:rsid w:val="00A01AA9"/>
    <w:rsid w:val="00A03F99"/>
    <w:rsid w:val="00A054FD"/>
    <w:rsid w:val="00A072C5"/>
    <w:rsid w:val="00A102F7"/>
    <w:rsid w:val="00A11C7B"/>
    <w:rsid w:val="00A12F06"/>
    <w:rsid w:val="00A13FB1"/>
    <w:rsid w:val="00A1444C"/>
    <w:rsid w:val="00A17FFC"/>
    <w:rsid w:val="00A20290"/>
    <w:rsid w:val="00A205FD"/>
    <w:rsid w:val="00A21AB8"/>
    <w:rsid w:val="00A230A1"/>
    <w:rsid w:val="00A2310B"/>
    <w:rsid w:val="00A249AA"/>
    <w:rsid w:val="00A249BA"/>
    <w:rsid w:val="00A25689"/>
    <w:rsid w:val="00A26DED"/>
    <w:rsid w:val="00A27B93"/>
    <w:rsid w:val="00A3023E"/>
    <w:rsid w:val="00A30797"/>
    <w:rsid w:val="00A30B45"/>
    <w:rsid w:val="00A32175"/>
    <w:rsid w:val="00A3413A"/>
    <w:rsid w:val="00A353F0"/>
    <w:rsid w:val="00A41CF7"/>
    <w:rsid w:val="00A42D17"/>
    <w:rsid w:val="00A46353"/>
    <w:rsid w:val="00A473EA"/>
    <w:rsid w:val="00A50370"/>
    <w:rsid w:val="00A50B72"/>
    <w:rsid w:val="00A56322"/>
    <w:rsid w:val="00A56684"/>
    <w:rsid w:val="00A5765B"/>
    <w:rsid w:val="00A57C9C"/>
    <w:rsid w:val="00A60A03"/>
    <w:rsid w:val="00A60F08"/>
    <w:rsid w:val="00A628E0"/>
    <w:rsid w:val="00A632BB"/>
    <w:rsid w:val="00A659F3"/>
    <w:rsid w:val="00A65F4E"/>
    <w:rsid w:val="00A66DCA"/>
    <w:rsid w:val="00A673EC"/>
    <w:rsid w:val="00A7262F"/>
    <w:rsid w:val="00A77809"/>
    <w:rsid w:val="00A81100"/>
    <w:rsid w:val="00A82D55"/>
    <w:rsid w:val="00A83BF4"/>
    <w:rsid w:val="00A86935"/>
    <w:rsid w:val="00A90A7B"/>
    <w:rsid w:val="00A90C5A"/>
    <w:rsid w:val="00A910F9"/>
    <w:rsid w:val="00A924C3"/>
    <w:rsid w:val="00A944F3"/>
    <w:rsid w:val="00A94784"/>
    <w:rsid w:val="00A97A5F"/>
    <w:rsid w:val="00A97C5C"/>
    <w:rsid w:val="00AA02F0"/>
    <w:rsid w:val="00AA156F"/>
    <w:rsid w:val="00AA24D6"/>
    <w:rsid w:val="00AA3025"/>
    <w:rsid w:val="00AA30F1"/>
    <w:rsid w:val="00AA3103"/>
    <w:rsid w:val="00AA4F91"/>
    <w:rsid w:val="00AA534E"/>
    <w:rsid w:val="00AA799A"/>
    <w:rsid w:val="00AB0999"/>
    <w:rsid w:val="00AB3990"/>
    <w:rsid w:val="00AC0E55"/>
    <w:rsid w:val="00AC3631"/>
    <w:rsid w:val="00AC3D83"/>
    <w:rsid w:val="00AC3EC8"/>
    <w:rsid w:val="00AC4681"/>
    <w:rsid w:val="00AC48BC"/>
    <w:rsid w:val="00AC4BCB"/>
    <w:rsid w:val="00AC4D49"/>
    <w:rsid w:val="00AC55C1"/>
    <w:rsid w:val="00AC6748"/>
    <w:rsid w:val="00AC68FD"/>
    <w:rsid w:val="00AC7998"/>
    <w:rsid w:val="00AD053A"/>
    <w:rsid w:val="00AD14A0"/>
    <w:rsid w:val="00AD1648"/>
    <w:rsid w:val="00AD1A23"/>
    <w:rsid w:val="00AD29E1"/>
    <w:rsid w:val="00AD2DD7"/>
    <w:rsid w:val="00AD3022"/>
    <w:rsid w:val="00AD5498"/>
    <w:rsid w:val="00AD613D"/>
    <w:rsid w:val="00AD636A"/>
    <w:rsid w:val="00AD6F25"/>
    <w:rsid w:val="00AD7D97"/>
    <w:rsid w:val="00AE2534"/>
    <w:rsid w:val="00AE33B6"/>
    <w:rsid w:val="00AE3958"/>
    <w:rsid w:val="00AE3F28"/>
    <w:rsid w:val="00AE5511"/>
    <w:rsid w:val="00AE5625"/>
    <w:rsid w:val="00AE5EB7"/>
    <w:rsid w:val="00AE7D21"/>
    <w:rsid w:val="00AF1BFD"/>
    <w:rsid w:val="00AF4B3F"/>
    <w:rsid w:val="00AF4D4C"/>
    <w:rsid w:val="00AF5096"/>
    <w:rsid w:val="00AF55F9"/>
    <w:rsid w:val="00AF5716"/>
    <w:rsid w:val="00B02337"/>
    <w:rsid w:val="00B035A1"/>
    <w:rsid w:val="00B036FF"/>
    <w:rsid w:val="00B044B4"/>
    <w:rsid w:val="00B13069"/>
    <w:rsid w:val="00B132F3"/>
    <w:rsid w:val="00B15CAE"/>
    <w:rsid w:val="00B15F7C"/>
    <w:rsid w:val="00B178C3"/>
    <w:rsid w:val="00B21454"/>
    <w:rsid w:val="00B22BC5"/>
    <w:rsid w:val="00B24059"/>
    <w:rsid w:val="00B301B9"/>
    <w:rsid w:val="00B31DDF"/>
    <w:rsid w:val="00B32011"/>
    <w:rsid w:val="00B33EA0"/>
    <w:rsid w:val="00B35465"/>
    <w:rsid w:val="00B35DE8"/>
    <w:rsid w:val="00B36E52"/>
    <w:rsid w:val="00B37380"/>
    <w:rsid w:val="00B401F5"/>
    <w:rsid w:val="00B41758"/>
    <w:rsid w:val="00B42B99"/>
    <w:rsid w:val="00B43345"/>
    <w:rsid w:val="00B44A70"/>
    <w:rsid w:val="00B47B70"/>
    <w:rsid w:val="00B47FB8"/>
    <w:rsid w:val="00B52E21"/>
    <w:rsid w:val="00B54254"/>
    <w:rsid w:val="00B54D1A"/>
    <w:rsid w:val="00B56C32"/>
    <w:rsid w:val="00B60949"/>
    <w:rsid w:val="00B60A50"/>
    <w:rsid w:val="00B619DD"/>
    <w:rsid w:val="00B634C4"/>
    <w:rsid w:val="00B63C5F"/>
    <w:rsid w:val="00B73367"/>
    <w:rsid w:val="00B75313"/>
    <w:rsid w:val="00B75C77"/>
    <w:rsid w:val="00B7799C"/>
    <w:rsid w:val="00B83C89"/>
    <w:rsid w:val="00B86296"/>
    <w:rsid w:val="00B877EA"/>
    <w:rsid w:val="00B92E90"/>
    <w:rsid w:val="00BA08C6"/>
    <w:rsid w:val="00BA4ACD"/>
    <w:rsid w:val="00BA74EF"/>
    <w:rsid w:val="00BB017A"/>
    <w:rsid w:val="00BB1999"/>
    <w:rsid w:val="00BB2244"/>
    <w:rsid w:val="00BB2A7B"/>
    <w:rsid w:val="00BB3BC7"/>
    <w:rsid w:val="00BB3DEB"/>
    <w:rsid w:val="00BB3FBB"/>
    <w:rsid w:val="00BB5682"/>
    <w:rsid w:val="00BB5E11"/>
    <w:rsid w:val="00BB7534"/>
    <w:rsid w:val="00BB7D40"/>
    <w:rsid w:val="00BC004D"/>
    <w:rsid w:val="00BC064D"/>
    <w:rsid w:val="00BC162A"/>
    <w:rsid w:val="00BC6FBF"/>
    <w:rsid w:val="00BD07C0"/>
    <w:rsid w:val="00BD13B2"/>
    <w:rsid w:val="00BD2F18"/>
    <w:rsid w:val="00BD4A53"/>
    <w:rsid w:val="00BD5E85"/>
    <w:rsid w:val="00BD76AF"/>
    <w:rsid w:val="00BD7FE1"/>
    <w:rsid w:val="00BE0703"/>
    <w:rsid w:val="00BE0A26"/>
    <w:rsid w:val="00BE0DE4"/>
    <w:rsid w:val="00BE0F10"/>
    <w:rsid w:val="00BE1BA2"/>
    <w:rsid w:val="00BE6141"/>
    <w:rsid w:val="00BF207B"/>
    <w:rsid w:val="00BF2BAE"/>
    <w:rsid w:val="00BF6146"/>
    <w:rsid w:val="00BF7E59"/>
    <w:rsid w:val="00C007BF"/>
    <w:rsid w:val="00C0178B"/>
    <w:rsid w:val="00C034AF"/>
    <w:rsid w:val="00C03978"/>
    <w:rsid w:val="00C03A67"/>
    <w:rsid w:val="00C060A8"/>
    <w:rsid w:val="00C06143"/>
    <w:rsid w:val="00C061F7"/>
    <w:rsid w:val="00C0702F"/>
    <w:rsid w:val="00C07359"/>
    <w:rsid w:val="00C0735E"/>
    <w:rsid w:val="00C07F24"/>
    <w:rsid w:val="00C07F61"/>
    <w:rsid w:val="00C100A6"/>
    <w:rsid w:val="00C102B0"/>
    <w:rsid w:val="00C11552"/>
    <w:rsid w:val="00C13529"/>
    <w:rsid w:val="00C13880"/>
    <w:rsid w:val="00C1423C"/>
    <w:rsid w:val="00C1543E"/>
    <w:rsid w:val="00C1606F"/>
    <w:rsid w:val="00C161EF"/>
    <w:rsid w:val="00C2006A"/>
    <w:rsid w:val="00C20455"/>
    <w:rsid w:val="00C21474"/>
    <w:rsid w:val="00C227E0"/>
    <w:rsid w:val="00C231B5"/>
    <w:rsid w:val="00C23324"/>
    <w:rsid w:val="00C2377E"/>
    <w:rsid w:val="00C237ED"/>
    <w:rsid w:val="00C25932"/>
    <w:rsid w:val="00C305E3"/>
    <w:rsid w:val="00C34D2F"/>
    <w:rsid w:val="00C3548C"/>
    <w:rsid w:val="00C37666"/>
    <w:rsid w:val="00C411E3"/>
    <w:rsid w:val="00C47E18"/>
    <w:rsid w:val="00C51CC7"/>
    <w:rsid w:val="00C520FC"/>
    <w:rsid w:val="00C537AA"/>
    <w:rsid w:val="00C54674"/>
    <w:rsid w:val="00C54792"/>
    <w:rsid w:val="00C60796"/>
    <w:rsid w:val="00C64FAA"/>
    <w:rsid w:val="00C654A3"/>
    <w:rsid w:val="00C67CB6"/>
    <w:rsid w:val="00C73F93"/>
    <w:rsid w:val="00C74B85"/>
    <w:rsid w:val="00C80711"/>
    <w:rsid w:val="00C80A81"/>
    <w:rsid w:val="00C813C8"/>
    <w:rsid w:val="00C826C6"/>
    <w:rsid w:val="00C84EC0"/>
    <w:rsid w:val="00C85CD9"/>
    <w:rsid w:val="00C86D89"/>
    <w:rsid w:val="00C86D99"/>
    <w:rsid w:val="00C87F81"/>
    <w:rsid w:val="00C91498"/>
    <w:rsid w:val="00C925AA"/>
    <w:rsid w:val="00C92DEA"/>
    <w:rsid w:val="00C933C1"/>
    <w:rsid w:val="00C9379D"/>
    <w:rsid w:val="00C966AA"/>
    <w:rsid w:val="00C96967"/>
    <w:rsid w:val="00C97241"/>
    <w:rsid w:val="00CA3B62"/>
    <w:rsid w:val="00CA590A"/>
    <w:rsid w:val="00CA6637"/>
    <w:rsid w:val="00CA7707"/>
    <w:rsid w:val="00CB22DA"/>
    <w:rsid w:val="00CB242C"/>
    <w:rsid w:val="00CB63FD"/>
    <w:rsid w:val="00CC0CFD"/>
    <w:rsid w:val="00CC2FAD"/>
    <w:rsid w:val="00CC59D2"/>
    <w:rsid w:val="00CD0C2C"/>
    <w:rsid w:val="00CD16E3"/>
    <w:rsid w:val="00CD5C26"/>
    <w:rsid w:val="00CD75BB"/>
    <w:rsid w:val="00CE121B"/>
    <w:rsid w:val="00CE24B3"/>
    <w:rsid w:val="00CE285E"/>
    <w:rsid w:val="00CE32DB"/>
    <w:rsid w:val="00CE47B3"/>
    <w:rsid w:val="00CE4B66"/>
    <w:rsid w:val="00CE5DBF"/>
    <w:rsid w:val="00CF0690"/>
    <w:rsid w:val="00CF076A"/>
    <w:rsid w:val="00CF0EE8"/>
    <w:rsid w:val="00CF2241"/>
    <w:rsid w:val="00CF2B3E"/>
    <w:rsid w:val="00CF4CA1"/>
    <w:rsid w:val="00CF5509"/>
    <w:rsid w:val="00CF6E4E"/>
    <w:rsid w:val="00CF7926"/>
    <w:rsid w:val="00D01209"/>
    <w:rsid w:val="00D0261F"/>
    <w:rsid w:val="00D0284F"/>
    <w:rsid w:val="00D04ACA"/>
    <w:rsid w:val="00D04BA1"/>
    <w:rsid w:val="00D064ED"/>
    <w:rsid w:val="00D07193"/>
    <w:rsid w:val="00D07ACD"/>
    <w:rsid w:val="00D105BB"/>
    <w:rsid w:val="00D118BA"/>
    <w:rsid w:val="00D160F2"/>
    <w:rsid w:val="00D16ACB"/>
    <w:rsid w:val="00D1749B"/>
    <w:rsid w:val="00D17968"/>
    <w:rsid w:val="00D20029"/>
    <w:rsid w:val="00D20980"/>
    <w:rsid w:val="00D24412"/>
    <w:rsid w:val="00D2559F"/>
    <w:rsid w:val="00D27833"/>
    <w:rsid w:val="00D3391E"/>
    <w:rsid w:val="00D359F0"/>
    <w:rsid w:val="00D366FA"/>
    <w:rsid w:val="00D40A9C"/>
    <w:rsid w:val="00D40FC9"/>
    <w:rsid w:val="00D413EC"/>
    <w:rsid w:val="00D41598"/>
    <w:rsid w:val="00D41D52"/>
    <w:rsid w:val="00D4304A"/>
    <w:rsid w:val="00D46A0D"/>
    <w:rsid w:val="00D524FC"/>
    <w:rsid w:val="00D5496A"/>
    <w:rsid w:val="00D56589"/>
    <w:rsid w:val="00D60272"/>
    <w:rsid w:val="00D6236F"/>
    <w:rsid w:val="00D64BAE"/>
    <w:rsid w:val="00D66485"/>
    <w:rsid w:val="00D70346"/>
    <w:rsid w:val="00D73B9D"/>
    <w:rsid w:val="00D73DE6"/>
    <w:rsid w:val="00D74BC6"/>
    <w:rsid w:val="00D760E3"/>
    <w:rsid w:val="00D809D1"/>
    <w:rsid w:val="00D82E2E"/>
    <w:rsid w:val="00D83372"/>
    <w:rsid w:val="00D86042"/>
    <w:rsid w:val="00D86CD9"/>
    <w:rsid w:val="00D87556"/>
    <w:rsid w:val="00D8756F"/>
    <w:rsid w:val="00D87FFC"/>
    <w:rsid w:val="00D90CCE"/>
    <w:rsid w:val="00D911D0"/>
    <w:rsid w:val="00D94CA9"/>
    <w:rsid w:val="00D95398"/>
    <w:rsid w:val="00D9732D"/>
    <w:rsid w:val="00D97B0C"/>
    <w:rsid w:val="00DA1421"/>
    <w:rsid w:val="00DA22AE"/>
    <w:rsid w:val="00DA2781"/>
    <w:rsid w:val="00DA2876"/>
    <w:rsid w:val="00DA3CDE"/>
    <w:rsid w:val="00DA456D"/>
    <w:rsid w:val="00DA460A"/>
    <w:rsid w:val="00DA530B"/>
    <w:rsid w:val="00DA723B"/>
    <w:rsid w:val="00DA7987"/>
    <w:rsid w:val="00DB00B0"/>
    <w:rsid w:val="00DB0F0A"/>
    <w:rsid w:val="00DB4488"/>
    <w:rsid w:val="00DB46A2"/>
    <w:rsid w:val="00DB5162"/>
    <w:rsid w:val="00DB60DB"/>
    <w:rsid w:val="00DB6B7E"/>
    <w:rsid w:val="00DB6C75"/>
    <w:rsid w:val="00DB7DF1"/>
    <w:rsid w:val="00DC120A"/>
    <w:rsid w:val="00DC259D"/>
    <w:rsid w:val="00DC37BA"/>
    <w:rsid w:val="00DC4355"/>
    <w:rsid w:val="00DC53BE"/>
    <w:rsid w:val="00DC541E"/>
    <w:rsid w:val="00DD53CD"/>
    <w:rsid w:val="00DD676F"/>
    <w:rsid w:val="00DE07A6"/>
    <w:rsid w:val="00DE0BC8"/>
    <w:rsid w:val="00DE2C37"/>
    <w:rsid w:val="00DE5064"/>
    <w:rsid w:val="00DE51B9"/>
    <w:rsid w:val="00DE65AA"/>
    <w:rsid w:val="00DE6FE6"/>
    <w:rsid w:val="00DF10E6"/>
    <w:rsid w:val="00DF2112"/>
    <w:rsid w:val="00DF324E"/>
    <w:rsid w:val="00DF3CFA"/>
    <w:rsid w:val="00DF51E1"/>
    <w:rsid w:val="00DF5434"/>
    <w:rsid w:val="00DF7411"/>
    <w:rsid w:val="00E02AA4"/>
    <w:rsid w:val="00E0428A"/>
    <w:rsid w:val="00E0498F"/>
    <w:rsid w:val="00E07AED"/>
    <w:rsid w:val="00E114EE"/>
    <w:rsid w:val="00E151B7"/>
    <w:rsid w:val="00E20EF4"/>
    <w:rsid w:val="00E23029"/>
    <w:rsid w:val="00E23811"/>
    <w:rsid w:val="00E239D7"/>
    <w:rsid w:val="00E23D1D"/>
    <w:rsid w:val="00E23F4F"/>
    <w:rsid w:val="00E252C9"/>
    <w:rsid w:val="00E25946"/>
    <w:rsid w:val="00E27DB4"/>
    <w:rsid w:val="00E317A4"/>
    <w:rsid w:val="00E31A8D"/>
    <w:rsid w:val="00E3208E"/>
    <w:rsid w:val="00E32E80"/>
    <w:rsid w:val="00E34A5E"/>
    <w:rsid w:val="00E34E3C"/>
    <w:rsid w:val="00E3539D"/>
    <w:rsid w:val="00E3607A"/>
    <w:rsid w:val="00E3611C"/>
    <w:rsid w:val="00E41CFE"/>
    <w:rsid w:val="00E4214B"/>
    <w:rsid w:val="00E426E0"/>
    <w:rsid w:val="00E43C9C"/>
    <w:rsid w:val="00E45831"/>
    <w:rsid w:val="00E4654B"/>
    <w:rsid w:val="00E4799C"/>
    <w:rsid w:val="00E47F15"/>
    <w:rsid w:val="00E51056"/>
    <w:rsid w:val="00E54BC8"/>
    <w:rsid w:val="00E552D7"/>
    <w:rsid w:val="00E62DFD"/>
    <w:rsid w:val="00E630EA"/>
    <w:rsid w:val="00E64660"/>
    <w:rsid w:val="00E66427"/>
    <w:rsid w:val="00E66F51"/>
    <w:rsid w:val="00E70519"/>
    <w:rsid w:val="00E707CC"/>
    <w:rsid w:val="00E70AD2"/>
    <w:rsid w:val="00E71391"/>
    <w:rsid w:val="00E71CC8"/>
    <w:rsid w:val="00E74615"/>
    <w:rsid w:val="00E75FF2"/>
    <w:rsid w:val="00E76712"/>
    <w:rsid w:val="00E76BA5"/>
    <w:rsid w:val="00E8288E"/>
    <w:rsid w:val="00E82E21"/>
    <w:rsid w:val="00E84C5F"/>
    <w:rsid w:val="00E87089"/>
    <w:rsid w:val="00E877C7"/>
    <w:rsid w:val="00E90D58"/>
    <w:rsid w:val="00E91E50"/>
    <w:rsid w:val="00E925DD"/>
    <w:rsid w:val="00E961AD"/>
    <w:rsid w:val="00E9653F"/>
    <w:rsid w:val="00E96960"/>
    <w:rsid w:val="00EA09EC"/>
    <w:rsid w:val="00EA4301"/>
    <w:rsid w:val="00EA5760"/>
    <w:rsid w:val="00EA5C11"/>
    <w:rsid w:val="00EA6E9A"/>
    <w:rsid w:val="00EB19E6"/>
    <w:rsid w:val="00EB2A28"/>
    <w:rsid w:val="00EB2C56"/>
    <w:rsid w:val="00EB5EFD"/>
    <w:rsid w:val="00EB625A"/>
    <w:rsid w:val="00EB7A79"/>
    <w:rsid w:val="00EC281E"/>
    <w:rsid w:val="00EC2ABA"/>
    <w:rsid w:val="00EC4BA6"/>
    <w:rsid w:val="00EC6B50"/>
    <w:rsid w:val="00ED0E2A"/>
    <w:rsid w:val="00ED378A"/>
    <w:rsid w:val="00ED4133"/>
    <w:rsid w:val="00EE0186"/>
    <w:rsid w:val="00EE080A"/>
    <w:rsid w:val="00EE10E4"/>
    <w:rsid w:val="00EE1A6A"/>
    <w:rsid w:val="00EE1BC5"/>
    <w:rsid w:val="00EE3C4D"/>
    <w:rsid w:val="00EE65CB"/>
    <w:rsid w:val="00EE673D"/>
    <w:rsid w:val="00EF28E0"/>
    <w:rsid w:val="00EF3EA4"/>
    <w:rsid w:val="00EF4131"/>
    <w:rsid w:val="00EF7867"/>
    <w:rsid w:val="00F01627"/>
    <w:rsid w:val="00F0357A"/>
    <w:rsid w:val="00F038D8"/>
    <w:rsid w:val="00F04BDC"/>
    <w:rsid w:val="00F04C78"/>
    <w:rsid w:val="00F05B38"/>
    <w:rsid w:val="00F05E72"/>
    <w:rsid w:val="00F0667B"/>
    <w:rsid w:val="00F0753A"/>
    <w:rsid w:val="00F07649"/>
    <w:rsid w:val="00F10539"/>
    <w:rsid w:val="00F222F5"/>
    <w:rsid w:val="00F22A78"/>
    <w:rsid w:val="00F249C1"/>
    <w:rsid w:val="00F24FA0"/>
    <w:rsid w:val="00F2527E"/>
    <w:rsid w:val="00F25AE2"/>
    <w:rsid w:val="00F30162"/>
    <w:rsid w:val="00F303F5"/>
    <w:rsid w:val="00F34FA6"/>
    <w:rsid w:val="00F35EBB"/>
    <w:rsid w:val="00F364AF"/>
    <w:rsid w:val="00F401E7"/>
    <w:rsid w:val="00F42887"/>
    <w:rsid w:val="00F46D1C"/>
    <w:rsid w:val="00F51A60"/>
    <w:rsid w:val="00F550BF"/>
    <w:rsid w:val="00F6091D"/>
    <w:rsid w:val="00F615C8"/>
    <w:rsid w:val="00F63A4E"/>
    <w:rsid w:val="00F63BD5"/>
    <w:rsid w:val="00F641F1"/>
    <w:rsid w:val="00F64DA8"/>
    <w:rsid w:val="00F66095"/>
    <w:rsid w:val="00F67B3D"/>
    <w:rsid w:val="00F67FE0"/>
    <w:rsid w:val="00F70F11"/>
    <w:rsid w:val="00F715DC"/>
    <w:rsid w:val="00F72BC8"/>
    <w:rsid w:val="00F72D14"/>
    <w:rsid w:val="00F731DD"/>
    <w:rsid w:val="00F74576"/>
    <w:rsid w:val="00F7669E"/>
    <w:rsid w:val="00F76DD6"/>
    <w:rsid w:val="00F76E92"/>
    <w:rsid w:val="00F77694"/>
    <w:rsid w:val="00F811C3"/>
    <w:rsid w:val="00F8164E"/>
    <w:rsid w:val="00F82230"/>
    <w:rsid w:val="00F83197"/>
    <w:rsid w:val="00F837A2"/>
    <w:rsid w:val="00F8424C"/>
    <w:rsid w:val="00F85356"/>
    <w:rsid w:val="00F85559"/>
    <w:rsid w:val="00F856C9"/>
    <w:rsid w:val="00F8621C"/>
    <w:rsid w:val="00F956B0"/>
    <w:rsid w:val="00FA4870"/>
    <w:rsid w:val="00FA5A2E"/>
    <w:rsid w:val="00FA5E83"/>
    <w:rsid w:val="00FA68B5"/>
    <w:rsid w:val="00FA7CA6"/>
    <w:rsid w:val="00FB060C"/>
    <w:rsid w:val="00FB0EF3"/>
    <w:rsid w:val="00FB4DE1"/>
    <w:rsid w:val="00FB5C2C"/>
    <w:rsid w:val="00FB70DC"/>
    <w:rsid w:val="00FB7D7D"/>
    <w:rsid w:val="00FC1126"/>
    <w:rsid w:val="00FC114A"/>
    <w:rsid w:val="00FC27FB"/>
    <w:rsid w:val="00FC66CB"/>
    <w:rsid w:val="00FC69A4"/>
    <w:rsid w:val="00FD52C0"/>
    <w:rsid w:val="00FD6516"/>
    <w:rsid w:val="00FE0693"/>
    <w:rsid w:val="00FE121A"/>
    <w:rsid w:val="00FE14E4"/>
    <w:rsid w:val="00FE1702"/>
    <w:rsid w:val="00FE1CFF"/>
    <w:rsid w:val="00FE2010"/>
    <w:rsid w:val="00FE3930"/>
    <w:rsid w:val="00FE3D07"/>
    <w:rsid w:val="00FE5952"/>
    <w:rsid w:val="00FF110B"/>
    <w:rsid w:val="00FF1C62"/>
    <w:rsid w:val="00FF29A6"/>
    <w:rsid w:val="00FF2C9E"/>
    <w:rsid w:val="00FF3D1B"/>
    <w:rsid w:val="00FF4133"/>
    <w:rsid w:val="00FF4C91"/>
    <w:rsid w:val="00FF5B96"/>
    <w:rsid w:val="00FF6598"/>
    <w:rsid w:val="00FF70CD"/>
    <w:rsid w:val="0618220C"/>
    <w:rsid w:val="075BA3A9"/>
    <w:rsid w:val="144AE776"/>
    <w:rsid w:val="29A00793"/>
    <w:rsid w:val="2C7CB754"/>
    <w:rsid w:val="3085D15C"/>
    <w:rsid w:val="34EAADE2"/>
    <w:rsid w:val="3E6D03A6"/>
    <w:rsid w:val="4FCF64D3"/>
    <w:rsid w:val="5710878E"/>
    <w:rsid w:val="5DBB4361"/>
    <w:rsid w:val="609E4177"/>
    <w:rsid w:val="62C95FC5"/>
    <w:rsid w:val="635EBDAB"/>
    <w:rsid w:val="6AE7A50B"/>
    <w:rsid w:val="6B866E58"/>
    <w:rsid w:val="7475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8D2D12"/>
  <w15:docId w15:val="{0560509C-1F74-4C56-A44D-57FBCB669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4B1E"/>
    <w:rPr>
      <w:rFonts w:ascii="Garamond" w:hAnsi="Garamond" w:cs="Arial"/>
      <w:sz w:val="22"/>
    </w:rPr>
  </w:style>
  <w:style w:type="paragraph" w:styleId="Heading1">
    <w:name w:val="heading 1"/>
    <w:basedOn w:val="Normal"/>
    <w:next w:val="BodyText"/>
    <w:qFormat/>
    <w:rsid w:val="00DC53BE"/>
    <w:pPr>
      <w:keepNext/>
      <w:spacing w:line="260" w:lineRule="atLeast"/>
      <w:outlineLvl w:val="0"/>
    </w:pPr>
    <w:rPr>
      <w:rFonts w:ascii="Arial Black" w:hAnsi="Arial Black"/>
      <w:bCs/>
      <w:color w:val="4F2D7F"/>
      <w:kern w:val="32"/>
      <w:sz w:val="19"/>
      <w:szCs w:val="28"/>
    </w:rPr>
  </w:style>
  <w:style w:type="paragraph" w:styleId="Heading2">
    <w:name w:val="heading 2"/>
    <w:basedOn w:val="Heading1"/>
    <w:next w:val="BodyText"/>
    <w:link w:val="Heading2Char"/>
    <w:qFormat/>
    <w:rsid w:val="00DC53BE"/>
    <w:pPr>
      <w:outlineLvl w:val="1"/>
    </w:pPr>
    <w:rPr>
      <w:bCs w:val="0"/>
      <w:color w:val="auto"/>
      <w:szCs w:val="24"/>
    </w:rPr>
  </w:style>
  <w:style w:type="paragraph" w:styleId="Heading3">
    <w:name w:val="heading 3"/>
    <w:basedOn w:val="Heading2"/>
    <w:next w:val="BodyText"/>
    <w:link w:val="Heading3Char"/>
    <w:qFormat/>
    <w:rsid w:val="00DC53BE"/>
    <w:pPr>
      <w:outlineLvl w:val="2"/>
    </w:pPr>
    <w:rPr>
      <w:rFonts w:ascii="Arial" w:hAnsi="Arial"/>
      <w:bCs/>
      <w:szCs w:val="22"/>
    </w:rPr>
  </w:style>
  <w:style w:type="paragraph" w:styleId="Heading4">
    <w:name w:val="heading 4"/>
    <w:basedOn w:val="Heading3"/>
    <w:next w:val="BodyText"/>
    <w:qFormat/>
    <w:rsid w:val="00DC53BE"/>
    <w:pPr>
      <w:outlineLvl w:val="3"/>
    </w:pPr>
    <w:rPr>
      <w:bCs w:val="0"/>
      <w:i/>
    </w:rPr>
  </w:style>
  <w:style w:type="paragraph" w:styleId="Heading5">
    <w:name w:val="heading 5"/>
    <w:basedOn w:val="Normal"/>
    <w:next w:val="Normal"/>
    <w:qFormat/>
    <w:rsid w:val="00DC53BE"/>
    <w:pPr>
      <w:numPr>
        <w:ilvl w:val="4"/>
        <w:numId w:val="9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DC53BE"/>
    <w:pPr>
      <w:numPr>
        <w:ilvl w:val="5"/>
        <w:numId w:val="9"/>
      </w:numPr>
      <w:spacing w:before="240" w:after="60"/>
      <w:outlineLvl w:val="5"/>
    </w:pPr>
    <w:rPr>
      <w:rFonts w:ascii="Times New Roman" w:hAnsi="Times New Roman" w:cs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DC53BE"/>
    <w:pPr>
      <w:numPr>
        <w:ilvl w:val="6"/>
        <w:numId w:val="9"/>
      </w:num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DC53BE"/>
    <w:pPr>
      <w:numPr>
        <w:ilvl w:val="7"/>
        <w:numId w:val="9"/>
      </w:num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DC53BE"/>
    <w:pPr>
      <w:numPr>
        <w:ilvl w:val="8"/>
        <w:numId w:val="9"/>
      </w:numPr>
      <w:spacing w:before="240" w:after="60"/>
      <w:outlineLvl w:val="8"/>
    </w:pPr>
    <w:rPr>
      <w:rFonts w:ascii="Arial" w:hAnsi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C53BE"/>
    <w:pPr>
      <w:spacing w:after="284" w:line="280" w:lineRule="atLeast"/>
    </w:pPr>
  </w:style>
  <w:style w:type="paragraph" w:styleId="ListBullet">
    <w:name w:val="List Bullet"/>
    <w:basedOn w:val="Normal"/>
    <w:link w:val="ListBulletChar"/>
    <w:rsid w:val="00DC53BE"/>
    <w:pPr>
      <w:numPr>
        <w:numId w:val="11"/>
      </w:numPr>
      <w:spacing w:after="20" w:line="280" w:lineRule="atLeast"/>
    </w:pPr>
  </w:style>
  <w:style w:type="character" w:customStyle="1" w:styleId="ListBulletChar">
    <w:name w:val="List Bullet Char"/>
    <w:basedOn w:val="DefaultParagraphFont"/>
    <w:link w:val="ListBullet"/>
    <w:rsid w:val="00D41D52"/>
    <w:rPr>
      <w:rFonts w:ascii="Garamond" w:hAnsi="Garamond" w:cs="Arial"/>
      <w:sz w:val="22"/>
      <w:lang w:val="en-US"/>
    </w:rPr>
  </w:style>
  <w:style w:type="paragraph" w:styleId="ListNumber">
    <w:name w:val="List Number"/>
    <w:basedOn w:val="Normal"/>
    <w:rsid w:val="00DC53BE"/>
    <w:pPr>
      <w:numPr>
        <w:numId w:val="14"/>
      </w:numPr>
      <w:spacing w:after="284" w:line="280" w:lineRule="atLeast"/>
    </w:pPr>
  </w:style>
  <w:style w:type="paragraph" w:styleId="Header">
    <w:name w:val="header"/>
    <w:link w:val="HeaderChar"/>
    <w:uiPriority w:val="99"/>
    <w:rsid w:val="00DC53BE"/>
    <w:pPr>
      <w:tabs>
        <w:tab w:val="right" w:pos="8562"/>
      </w:tabs>
    </w:pPr>
    <w:rPr>
      <w:rFonts w:ascii="Arial" w:hAnsi="Arial" w:cs="Arial"/>
      <w:b/>
      <w:color w:val="747678"/>
      <w:sz w:val="16"/>
    </w:rPr>
  </w:style>
  <w:style w:type="paragraph" w:styleId="Footer">
    <w:name w:val="footer"/>
    <w:link w:val="FooterChar"/>
    <w:uiPriority w:val="9"/>
    <w:semiHidden/>
    <w:rsid w:val="00DC53BE"/>
    <w:pPr>
      <w:tabs>
        <w:tab w:val="center" w:pos="4153"/>
        <w:tab w:val="right" w:pos="8306"/>
      </w:tabs>
    </w:pPr>
    <w:rPr>
      <w:rFonts w:ascii="Arial" w:hAnsi="Arial" w:cs="Arial"/>
      <w:b/>
      <w:color w:val="747678"/>
      <w:sz w:val="13"/>
    </w:rPr>
  </w:style>
  <w:style w:type="table" w:styleId="TableGrid">
    <w:name w:val="Table Grid"/>
    <w:basedOn w:val="TableNormal"/>
    <w:rsid w:val="000D61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Bullet">
    <w:name w:val="Paragraph Bullet"/>
    <w:basedOn w:val="Normal"/>
    <w:rsid w:val="00DC53BE"/>
    <w:pPr>
      <w:numPr>
        <w:numId w:val="18"/>
      </w:numPr>
      <w:spacing w:after="284" w:line="280" w:lineRule="atLeast"/>
    </w:pPr>
  </w:style>
  <w:style w:type="paragraph" w:styleId="ListBullet2">
    <w:name w:val="List Bullet 2"/>
    <w:basedOn w:val="Normal"/>
    <w:rsid w:val="00DC53BE"/>
    <w:pPr>
      <w:numPr>
        <w:ilvl w:val="1"/>
        <w:numId w:val="11"/>
      </w:numPr>
      <w:spacing w:after="20" w:line="260" w:lineRule="atLeast"/>
    </w:pPr>
  </w:style>
  <w:style w:type="paragraph" w:styleId="ListNumber2">
    <w:name w:val="List Number 2"/>
    <w:basedOn w:val="Normal"/>
    <w:rsid w:val="00DC53BE"/>
    <w:pPr>
      <w:numPr>
        <w:ilvl w:val="1"/>
        <w:numId w:val="14"/>
      </w:numPr>
      <w:spacing w:after="284" w:line="280" w:lineRule="atLeast"/>
    </w:pPr>
  </w:style>
  <w:style w:type="paragraph" w:styleId="ListNumber3">
    <w:name w:val="List Number 3"/>
    <w:basedOn w:val="Normal"/>
    <w:rsid w:val="00DC53BE"/>
    <w:pPr>
      <w:numPr>
        <w:ilvl w:val="2"/>
        <w:numId w:val="14"/>
      </w:numPr>
      <w:spacing w:after="284" w:line="280" w:lineRule="atLeast"/>
    </w:pPr>
  </w:style>
  <w:style w:type="paragraph" w:customStyle="1" w:styleId="MarginNotes">
    <w:name w:val="Margin Notes"/>
    <w:rsid w:val="00DC53BE"/>
    <w:rPr>
      <w:rFonts w:ascii="Arial" w:hAnsi="Arial" w:cs="Arial"/>
      <w:sz w:val="16"/>
    </w:rPr>
  </w:style>
  <w:style w:type="paragraph" w:customStyle="1" w:styleId="TableHeading">
    <w:name w:val="Table Heading"/>
    <w:rsid w:val="00DC53BE"/>
    <w:rPr>
      <w:rFonts w:ascii="Arial" w:hAnsi="Arial" w:cs="Arial"/>
      <w:b/>
      <w:bCs/>
      <w:kern w:val="28"/>
      <w:sz w:val="16"/>
      <w:szCs w:val="32"/>
    </w:rPr>
  </w:style>
  <w:style w:type="paragraph" w:customStyle="1" w:styleId="TableText">
    <w:name w:val="Table Text"/>
    <w:rsid w:val="00DC53BE"/>
    <w:rPr>
      <w:rFonts w:ascii="Arial" w:hAnsi="Arial" w:cs="Arial"/>
      <w:sz w:val="16"/>
    </w:rPr>
  </w:style>
  <w:style w:type="paragraph" w:customStyle="1" w:styleId="TintBoxTextBlack">
    <w:name w:val="Tint Box Text Black"/>
    <w:rsid w:val="00DC53BE"/>
    <w:pPr>
      <w:spacing w:after="280" w:line="280" w:lineRule="atLeast"/>
    </w:pPr>
    <w:rPr>
      <w:rFonts w:ascii="Arial" w:hAnsi="Arial" w:cs="Arial"/>
      <w:b/>
    </w:rPr>
  </w:style>
  <w:style w:type="paragraph" w:customStyle="1" w:styleId="TintBoxTextWhite">
    <w:name w:val="Tint Box Text White"/>
    <w:basedOn w:val="TintBoxTextBlack"/>
    <w:rsid w:val="00DC53BE"/>
    <w:rPr>
      <w:color w:val="FFFFFF"/>
    </w:rPr>
  </w:style>
  <w:style w:type="paragraph" w:styleId="TOC1">
    <w:name w:val="toc 1"/>
    <w:next w:val="Normal"/>
    <w:semiHidden/>
    <w:rsid w:val="00DC53BE"/>
    <w:pPr>
      <w:tabs>
        <w:tab w:val="right" w:pos="8505"/>
      </w:tabs>
      <w:spacing w:before="165" w:after="100"/>
    </w:pPr>
    <w:rPr>
      <w:rFonts w:ascii="Arial" w:hAnsi="Arial" w:cs="Arial"/>
      <w:sz w:val="19"/>
    </w:rPr>
  </w:style>
  <w:style w:type="paragraph" w:styleId="TOC2">
    <w:name w:val="toc 2"/>
    <w:next w:val="Normal"/>
    <w:semiHidden/>
    <w:rsid w:val="00DC53BE"/>
    <w:pPr>
      <w:tabs>
        <w:tab w:val="right" w:pos="8505"/>
      </w:tabs>
      <w:spacing w:after="100"/>
      <w:ind w:left="198"/>
    </w:pPr>
    <w:rPr>
      <w:rFonts w:ascii="Arial" w:hAnsi="Arial" w:cs="Arial"/>
      <w:sz w:val="19"/>
      <w:szCs w:val="24"/>
    </w:rPr>
  </w:style>
  <w:style w:type="paragraph" w:styleId="TOC3">
    <w:name w:val="toc 3"/>
    <w:basedOn w:val="TOC2"/>
    <w:next w:val="Normal"/>
    <w:semiHidden/>
    <w:rsid w:val="00DC53BE"/>
    <w:pPr>
      <w:ind w:left="403"/>
    </w:pPr>
  </w:style>
  <w:style w:type="character" w:styleId="PageNumber">
    <w:name w:val="page number"/>
    <w:basedOn w:val="DefaultParagraphFont"/>
    <w:semiHidden/>
    <w:rsid w:val="004C2F65"/>
    <w:rPr>
      <w:lang w:val="en-US"/>
    </w:rPr>
  </w:style>
  <w:style w:type="character" w:styleId="Hyperlink">
    <w:name w:val="Hyperlink"/>
    <w:basedOn w:val="DefaultParagraphFont"/>
    <w:rsid w:val="009261A6"/>
    <w:rPr>
      <w:color w:val="0000FF"/>
      <w:u w:val="single"/>
      <w:lang w:val="en-US"/>
    </w:rPr>
  </w:style>
  <w:style w:type="paragraph" w:customStyle="1" w:styleId="ReferenceTitle">
    <w:name w:val="Reference Title"/>
    <w:next w:val="ReferenceText"/>
    <w:rsid w:val="00DC53BE"/>
    <w:rPr>
      <w:rFonts w:ascii="Arial Black" w:hAnsi="Arial Black" w:cs="Arial"/>
      <w:kern w:val="32"/>
      <w:sz w:val="18"/>
      <w:szCs w:val="24"/>
    </w:rPr>
  </w:style>
  <w:style w:type="paragraph" w:customStyle="1" w:styleId="ReferenceText">
    <w:name w:val="Reference Text"/>
    <w:rsid w:val="00DC53BE"/>
    <w:rPr>
      <w:rFonts w:ascii="Arial" w:hAnsi="Arial" w:cs="Arial"/>
      <w:kern w:val="32"/>
      <w:sz w:val="18"/>
      <w:szCs w:val="24"/>
    </w:rPr>
  </w:style>
  <w:style w:type="paragraph" w:customStyle="1" w:styleId="TradingName">
    <w:name w:val="Trading Name"/>
    <w:semiHidden/>
    <w:rsid w:val="00CF076A"/>
    <w:pPr>
      <w:spacing w:line="180" w:lineRule="atLeast"/>
    </w:pPr>
    <w:rPr>
      <w:rFonts w:ascii="Arial Narrow" w:hAnsi="Arial Narrow" w:cs="Arial"/>
      <w:b/>
      <w:sz w:val="14"/>
    </w:rPr>
  </w:style>
  <w:style w:type="paragraph" w:customStyle="1" w:styleId="PartnerAddress">
    <w:name w:val="Partner Address"/>
    <w:semiHidden/>
    <w:rsid w:val="00CF076A"/>
    <w:rPr>
      <w:rFonts w:ascii="Arial Narrow" w:hAnsi="Arial Narrow" w:cs="Arial"/>
      <w:sz w:val="14"/>
    </w:rPr>
  </w:style>
  <w:style w:type="paragraph" w:customStyle="1" w:styleId="HalfLineBreak">
    <w:name w:val="Half Line Break"/>
    <w:semiHidden/>
    <w:rsid w:val="00CF076A"/>
    <w:pPr>
      <w:framePr w:wrap="around" w:vAnchor="page" w:hAnchor="page" w:x="9016" w:y="3970"/>
      <w:suppressOverlap/>
    </w:pPr>
    <w:rPr>
      <w:rFonts w:ascii="Arial Narrow" w:hAnsi="Arial Narrow" w:cs="Arial"/>
      <w:b/>
      <w:sz w:val="7"/>
    </w:rPr>
  </w:style>
  <w:style w:type="paragraph" w:customStyle="1" w:styleId="LetterFooter">
    <w:name w:val="Letter Footer"/>
    <w:semiHidden/>
    <w:rsid w:val="00CF076A"/>
    <w:pPr>
      <w:spacing w:line="140" w:lineRule="atLeast"/>
    </w:pPr>
    <w:rPr>
      <w:rFonts w:ascii="Arial Narrow" w:hAnsi="Arial Narrow" w:cs="Arial"/>
      <w:sz w:val="11"/>
    </w:rPr>
  </w:style>
  <w:style w:type="paragraph" w:customStyle="1" w:styleId="LetterFooterTitle">
    <w:name w:val="Letter Footer Title"/>
    <w:next w:val="LetterFooter"/>
    <w:semiHidden/>
    <w:rsid w:val="00CF076A"/>
    <w:pPr>
      <w:spacing w:line="140" w:lineRule="atLeast"/>
    </w:pPr>
    <w:rPr>
      <w:rFonts w:ascii="Arial Narrow" w:hAnsi="Arial Narrow" w:cs="Arial"/>
      <w:b/>
      <w:sz w:val="11"/>
    </w:rPr>
  </w:style>
  <w:style w:type="paragraph" w:customStyle="1" w:styleId="LandscapeHeader">
    <w:name w:val="Landscape Header"/>
    <w:basedOn w:val="Header"/>
    <w:semiHidden/>
    <w:rsid w:val="00DC53BE"/>
    <w:pPr>
      <w:tabs>
        <w:tab w:val="clear" w:pos="8562"/>
        <w:tab w:val="right" w:pos="13438"/>
      </w:tabs>
    </w:pPr>
  </w:style>
  <w:style w:type="paragraph" w:customStyle="1" w:styleId="ParagraphBullet2">
    <w:name w:val="Paragraph Bullet 2"/>
    <w:basedOn w:val="Normal"/>
    <w:rsid w:val="00DC53BE"/>
    <w:pPr>
      <w:numPr>
        <w:ilvl w:val="1"/>
        <w:numId w:val="18"/>
      </w:numPr>
      <w:spacing w:after="284" w:line="280" w:lineRule="atLeast"/>
    </w:pPr>
  </w:style>
  <w:style w:type="paragraph" w:customStyle="1" w:styleId="MarginNotesHeading">
    <w:name w:val="Margin Notes Heading"/>
    <w:basedOn w:val="MarginNotes"/>
    <w:rsid w:val="00DC53BE"/>
    <w:rPr>
      <w:b/>
    </w:rPr>
  </w:style>
  <w:style w:type="paragraph" w:styleId="Quote">
    <w:name w:val="Quote"/>
    <w:basedOn w:val="BodyText"/>
    <w:qFormat/>
    <w:rsid w:val="00DC53BE"/>
    <w:pPr>
      <w:spacing w:line="340" w:lineRule="atLeast"/>
    </w:pPr>
    <w:rPr>
      <w:sz w:val="28"/>
    </w:rPr>
  </w:style>
  <w:style w:type="paragraph" w:customStyle="1" w:styleId="AppendicesTitle">
    <w:name w:val="Appendices Title"/>
    <w:basedOn w:val="Heading2"/>
    <w:next w:val="Normal"/>
    <w:rsid w:val="00DC53BE"/>
  </w:style>
  <w:style w:type="paragraph" w:customStyle="1" w:styleId="AppendixTitle">
    <w:name w:val="Appendix Title"/>
    <w:basedOn w:val="Normal"/>
    <w:next w:val="BodyText"/>
    <w:rsid w:val="00DC53BE"/>
    <w:pPr>
      <w:spacing w:after="2520"/>
    </w:pPr>
    <w:rPr>
      <w:bCs/>
      <w:kern w:val="28"/>
      <w:sz w:val="48"/>
      <w:szCs w:val="32"/>
    </w:rPr>
  </w:style>
  <w:style w:type="paragraph" w:customStyle="1" w:styleId="ChapterTitle">
    <w:name w:val="Chapter Title"/>
    <w:basedOn w:val="Subtitle"/>
    <w:rsid w:val="00DC53BE"/>
    <w:pPr>
      <w:pBdr>
        <w:bottom w:val="single" w:sz="4" w:space="5" w:color="auto"/>
      </w:pBdr>
    </w:pPr>
    <w:rPr>
      <w:sz w:val="20"/>
    </w:rPr>
  </w:style>
  <w:style w:type="paragraph" w:styleId="Subtitle">
    <w:name w:val="Subtitle"/>
    <w:link w:val="SubtitleChar"/>
    <w:qFormat/>
    <w:rsid w:val="00DC53BE"/>
    <w:pPr>
      <w:spacing w:line="280" w:lineRule="atLeast"/>
      <w:outlineLvl w:val="1"/>
    </w:pPr>
    <w:rPr>
      <w:rFonts w:ascii="Arial" w:hAnsi="Arial" w:cs="Arial"/>
      <w:bCs/>
      <w:kern w:val="28"/>
      <w:sz w:val="24"/>
      <w:szCs w:val="24"/>
    </w:rPr>
  </w:style>
  <w:style w:type="paragraph" w:customStyle="1" w:styleId="Contents">
    <w:name w:val="Contents"/>
    <w:next w:val="Normal"/>
    <w:rsid w:val="00DC53BE"/>
    <w:pPr>
      <w:spacing w:after="2520" w:line="580" w:lineRule="atLeast"/>
    </w:pPr>
    <w:rPr>
      <w:rFonts w:ascii="Garamond" w:hAnsi="Garamond" w:cs="Arial"/>
      <w:sz w:val="66"/>
    </w:rPr>
  </w:style>
  <w:style w:type="paragraph" w:customStyle="1" w:styleId="Copyright">
    <w:name w:val="Copyright"/>
    <w:semiHidden/>
    <w:rsid w:val="00DC53BE"/>
    <w:pPr>
      <w:spacing w:line="220" w:lineRule="atLeast"/>
    </w:pPr>
    <w:rPr>
      <w:rFonts w:ascii="Garamond" w:hAnsi="Garamond" w:cs="Arial"/>
    </w:rPr>
  </w:style>
  <w:style w:type="paragraph" w:customStyle="1" w:styleId="SectionTitle">
    <w:name w:val="Section Title"/>
    <w:next w:val="BodyText"/>
    <w:rsid w:val="00DC53BE"/>
    <w:pPr>
      <w:spacing w:after="2520"/>
    </w:pPr>
    <w:rPr>
      <w:rFonts w:ascii="Garamond" w:hAnsi="Garamond" w:cs="Arial"/>
      <w:sz w:val="48"/>
    </w:rPr>
  </w:style>
  <w:style w:type="paragraph" w:styleId="Title">
    <w:name w:val="Title"/>
    <w:basedOn w:val="Normal"/>
    <w:next w:val="BodyText"/>
    <w:qFormat/>
    <w:rsid w:val="00DC53BE"/>
    <w:pPr>
      <w:spacing w:before="400" w:after="400" w:line="580" w:lineRule="atLeast"/>
      <w:outlineLvl w:val="0"/>
    </w:pPr>
    <w:rPr>
      <w:bCs/>
      <w:kern w:val="28"/>
      <w:sz w:val="66"/>
      <w:szCs w:val="32"/>
    </w:rPr>
  </w:style>
  <w:style w:type="paragraph" w:styleId="MacroText">
    <w:name w:val="macro"/>
    <w:semiHidden/>
    <w:rsid w:val="00DC53B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customStyle="1" w:styleId="ContactDetails">
    <w:name w:val="Contact Details"/>
    <w:rsid w:val="00DC53BE"/>
    <w:rPr>
      <w:rFonts w:ascii="Arial" w:hAnsi="Arial" w:cs="Arial"/>
      <w:sz w:val="16"/>
    </w:rPr>
  </w:style>
  <w:style w:type="paragraph" w:customStyle="1" w:styleId="ContactDetailsTitle">
    <w:name w:val="Contact Details Title"/>
    <w:basedOn w:val="ContactDetails"/>
    <w:next w:val="ContactDetails"/>
    <w:rsid w:val="00DC53BE"/>
    <w:rPr>
      <w:b/>
    </w:rPr>
  </w:style>
  <w:style w:type="paragraph" w:customStyle="1" w:styleId="NumberedHeading1">
    <w:name w:val="Numbered Heading 1"/>
    <w:next w:val="BodyText"/>
    <w:rsid w:val="00DC53BE"/>
    <w:pPr>
      <w:numPr>
        <w:numId w:val="16"/>
      </w:numPr>
      <w:spacing w:line="260" w:lineRule="atLeast"/>
    </w:pPr>
    <w:rPr>
      <w:rFonts w:ascii="Arial Black" w:hAnsi="Arial Black" w:cs="Arial"/>
      <w:color w:val="4B217E"/>
      <w:sz w:val="19"/>
    </w:rPr>
  </w:style>
  <w:style w:type="paragraph" w:customStyle="1" w:styleId="NumberedHeading2">
    <w:name w:val="Numbered Heading 2"/>
    <w:next w:val="BodyText"/>
    <w:rsid w:val="00DC53BE"/>
    <w:pPr>
      <w:numPr>
        <w:ilvl w:val="1"/>
        <w:numId w:val="16"/>
      </w:numPr>
      <w:spacing w:line="260" w:lineRule="atLeast"/>
    </w:pPr>
    <w:rPr>
      <w:rFonts w:ascii="Arial Black" w:hAnsi="Arial Black" w:cs="Arial"/>
      <w:color w:val="4B217E"/>
      <w:sz w:val="19"/>
    </w:rPr>
  </w:style>
  <w:style w:type="paragraph" w:styleId="BalloonText">
    <w:name w:val="Balloon Text"/>
    <w:basedOn w:val="Normal"/>
    <w:link w:val="BalloonTextChar"/>
    <w:rsid w:val="00C547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4792"/>
    <w:rPr>
      <w:rFonts w:ascii="Tahoma" w:hAnsi="Tahoma" w:cs="Tahoma"/>
      <w:sz w:val="16"/>
      <w:szCs w:val="16"/>
      <w:lang w:val="en-US"/>
    </w:rPr>
  </w:style>
  <w:style w:type="table" w:customStyle="1" w:styleId="GTITableStyle1">
    <w:name w:val="GTI Table Style 1"/>
    <w:basedOn w:val="TableNormal"/>
    <w:uiPriority w:val="99"/>
    <w:rsid w:val="002D6C80"/>
    <w:tblPr>
      <w:tblBorders>
        <w:top w:val="single" w:sz="12" w:space="0" w:color="4F2D7F"/>
        <w:bottom w:val="single" w:sz="12" w:space="0" w:color="4F2D7F"/>
        <w:insideH w:val="single" w:sz="4" w:space="0" w:color="4F2D7F"/>
      </w:tblBorders>
    </w:tblPr>
    <w:tcPr>
      <w:shd w:val="clear" w:color="auto" w:fill="auto"/>
    </w:tcPr>
  </w:style>
  <w:style w:type="table" w:customStyle="1" w:styleId="GTITableStyle3">
    <w:name w:val="GTI Table Style 3"/>
    <w:basedOn w:val="TableNormal"/>
    <w:uiPriority w:val="99"/>
    <w:rsid w:val="002D6C80"/>
    <w:tblPr>
      <w:tblBorders>
        <w:top w:val="single" w:sz="12" w:space="0" w:color="4F2D7F"/>
        <w:bottom w:val="single" w:sz="12" w:space="0" w:color="4F2D7F"/>
        <w:insideH w:val="single" w:sz="4" w:space="0" w:color="4F2D7F"/>
      </w:tblBorders>
    </w:tblPr>
    <w:tcPr>
      <w:shd w:val="clear" w:color="auto" w:fill="DACDED"/>
    </w:tcPr>
    <w:tblStylePr w:type="lastCol">
      <w:tblPr/>
      <w:tcPr>
        <w:shd w:val="clear" w:color="auto" w:fill="B59BDB"/>
      </w:tcPr>
    </w:tblStylePr>
  </w:style>
  <w:style w:type="paragraph" w:styleId="Bibliography">
    <w:name w:val="Bibliography"/>
    <w:basedOn w:val="Normal"/>
    <w:next w:val="Normal"/>
    <w:uiPriority w:val="37"/>
    <w:semiHidden/>
    <w:unhideWhenUsed/>
    <w:rsid w:val="00B41758"/>
  </w:style>
  <w:style w:type="paragraph" w:styleId="BlockText">
    <w:name w:val="Block Text"/>
    <w:basedOn w:val="Normal"/>
    <w:semiHidden/>
    <w:unhideWhenUsed/>
    <w:rsid w:val="00B41758"/>
    <w:pPr>
      <w:pBdr>
        <w:top w:val="single" w:sz="2" w:space="10" w:color="4F2D7F" w:themeColor="accent1" w:frame="1"/>
        <w:left w:val="single" w:sz="2" w:space="10" w:color="4F2D7F" w:themeColor="accent1" w:frame="1"/>
        <w:bottom w:val="single" w:sz="2" w:space="10" w:color="4F2D7F" w:themeColor="accent1" w:frame="1"/>
        <w:right w:val="single" w:sz="2" w:space="10" w:color="4F2D7F" w:themeColor="accent1" w:frame="1"/>
      </w:pBdr>
      <w:ind w:left="1152" w:right="1152"/>
    </w:pPr>
    <w:rPr>
      <w:rFonts w:asciiTheme="minorHAnsi" w:eastAsiaTheme="minorEastAsia" w:hAnsiTheme="minorHAnsi" w:cstheme="minorBidi"/>
      <w:i/>
      <w:iCs/>
      <w:color w:val="4F2D7F" w:themeColor="accent1"/>
    </w:rPr>
  </w:style>
  <w:style w:type="paragraph" w:styleId="BodyText2">
    <w:name w:val="Body Text 2"/>
    <w:basedOn w:val="Normal"/>
    <w:link w:val="BodyText2Char"/>
    <w:semiHidden/>
    <w:unhideWhenUsed/>
    <w:rsid w:val="00B4175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B41758"/>
    <w:rPr>
      <w:rFonts w:ascii="Garamond" w:hAnsi="Garamond" w:cs="Arial"/>
      <w:sz w:val="22"/>
      <w:lang w:val="en-US"/>
    </w:rPr>
  </w:style>
  <w:style w:type="paragraph" w:styleId="BodyText3">
    <w:name w:val="Body Text 3"/>
    <w:basedOn w:val="Normal"/>
    <w:link w:val="BodyText3Char"/>
    <w:semiHidden/>
    <w:unhideWhenUsed/>
    <w:rsid w:val="00B4175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B41758"/>
    <w:rPr>
      <w:rFonts w:ascii="Garamond" w:hAnsi="Garamond" w:cs="Arial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rsid w:val="00B41758"/>
    <w:pPr>
      <w:spacing w:after="0" w:line="240" w:lineRule="auto"/>
      <w:ind w:firstLine="360"/>
    </w:pPr>
  </w:style>
  <w:style w:type="character" w:customStyle="1" w:styleId="BodyTextChar">
    <w:name w:val="Body Text Char"/>
    <w:basedOn w:val="DefaultParagraphFont"/>
    <w:link w:val="BodyText"/>
    <w:rsid w:val="00B41758"/>
    <w:rPr>
      <w:rFonts w:ascii="Garamond" w:hAnsi="Garamond" w:cs="Arial"/>
      <w:sz w:val="22"/>
      <w:lang w:val="en-US"/>
    </w:rPr>
  </w:style>
  <w:style w:type="character" w:customStyle="1" w:styleId="BodyTextFirstIndentChar">
    <w:name w:val="Body Text First Indent Char"/>
    <w:basedOn w:val="BodyTextChar"/>
    <w:link w:val="BodyTextFirstIndent"/>
    <w:rsid w:val="00B41758"/>
    <w:rPr>
      <w:rFonts w:ascii="Garamond" w:hAnsi="Garamond" w:cs="Arial"/>
      <w:sz w:val="22"/>
      <w:lang w:val="en-US"/>
    </w:rPr>
  </w:style>
  <w:style w:type="paragraph" w:styleId="BodyTextIndent">
    <w:name w:val="Body Text Indent"/>
    <w:basedOn w:val="Normal"/>
    <w:link w:val="BodyTextIndentChar"/>
    <w:semiHidden/>
    <w:unhideWhenUsed/>
    <w:rsid w:val="00B417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B41758"/>
    <w:rPr>
      <w:rFonts w:ascii="Garamond" w:hAnsi="Garamond" w:cs="Arial"/>
      <w:sz w:val="22"/>
      <w:lang w:val="en-US"/>
    </w:rPr>
  </w:style>
  <w:style w:type="paragraph" w:styleId="BodyTextFirstIndent2">
    <w:name w:val="Body Text First Indent 2"/>
    <w:basedOn w:val="BodyTextIndent"/>
    <w:link w:val="BodyTextFirstIndent2Char"/>
    <w:semiHidden/>
    <w:unhideWhenUsed/>
    <w:rsid w:val="00B41758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B41758"/>
    <w:rPr>
      <w:rFonts w:ascii="Garamond" w:hAnsi="Garamond" w:cs="Arial"/>
      <w:sz w:val="22"/>
      <w:lang w:val="en-US"/>
    </w:rPr>
  </w:style>
  <w:style w:type="paragraph" w:styleId="BodyTextIndent2">
    <w:name w:val="Body Text Indent 2"/>
    <w:basedOn w:val="Normal"/>
    <w:link w:val="BodyTextIndent2Char"/>
    <w:semiHidden/>
    <w:unhideWhenUsed/>
    <w:rsid w:val="00B4175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B41758"/>
    <w:rPr>
      <w:rFonts w:ascii="Garamond" w:hAnsi="Garamond" w:cs="Arial"/>
      <w:sz w:val="22"/>
      <w:lang w:val="en-US"/>
    </w:rPr>
  </w:style>
  <w:style w:type="paragraph" w:styleId="BodyTextIndent3">
    <w:name w:val="Body Text Indent 3"/>
    <w:basedOn w:val="Normal"/>
    <w:link w:val="BodyTextIndent3Char"/>
    <w:semiHidden/>
    <w:unhideWhenUsed/>
    <w:rsid w:val="00B41758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B41758"/>
    <w:rPr>
      <w:rFonts w:ascii="Garamond" w:hAnsi="Garamond" w:cs="Arial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B41758"/>
    <w:rPr>
      <w:b/>
      <w:bCs/>
      <w:i/>
      <w:iCs/>
      <w:spacing w:val="5"/>
      <w:lang w:val="en-US"/>
    </w:rPr>
  </w:style>
  <w:style w:type="paragraph" w:styleId="Caption">
    <w:name w:val="caption"/>
    <w:basedOn w:val="Normal"/>
    <w:next w:val="Normal"/>
    <w:semiHidden/>
    <w:unhideWhenUsed/>
    <w:qFormat/>
    <w:rsid w:val="00B41758"/>
    <w:pPr>
      <w:spacing w:after="200"/>
    </w:pPr>
    <w:rPr>
      <w:i/>
      <w:iCs/>
      <w:color w:val="824BB0" w:themeColor="text2"/>
      <w:sz w:val="18"/>
      <w:szCs w:val="18"/>
    </w:rPr>
  </w:style>
  <w:style w:type="paragraph" w:styleId="Closing">
    <w:name w:val="Closing"/>
    <w:basedOn w:val="Normal"/>
    <w:link w:val="ClosingChar"/>
    <w:semiHidden/>
    <w:unhideWhenUsed/>
    <w:rsid w:val="00B41758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B41758"/>
    <w:rPr>
      <w:rFonts w:ascii="Garamond" w:hAnsi="Garamond" w:cs="Arial"/>
      <w:sz w:val="22"/>
      <w:lang w:val="en-US"/>
    </w:rPr>
  </w:style>
  <w:style w:type="table" w:styleId="ColorfulGrid">
    <w:name w:val="Colorful Grid"/>
    <w:basedOn w:val="TableNormal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CDED" w:themeFill="accent1" w:themeFillTint="33"/>
    </w:tcPr>
    <w:tblStylePr w:type="firstRow">
      <w:rPr>
        <w:b/>
        <w:bCs/>
      </w:rPr>
      <w:tblPr/>
      <w:tcPr>
        <w:shd w:val="clear" w:color="auto" w:fill="B59BD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9BD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A21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A215E" w:themeFill="accent1" w:themeFillShade="BF"/>
      </w:tcPr>
    </w:tblStylePr>
    <w:tblStylePr w:type="band1Vert">
      <w:tblPr/>
      <w:tcPr>
        <w:shd w:val="clear" w:color="auto" w:fill="A382D3" w:themeFill="accent1" w:themeFillTint="7F"/>
      </w:tcPr>
    </w:tblStylePr>
    <w:tblStylePr w:type="band1Horz">
      <w:tblPr/>
      <w:tcPr>
        <w:shd w:val="clear" w:color="auto" w:fill="A382D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7D6" w:themeFill="accent2" w:themeFillTint="33"/>
    </w:tcPr>
    <w:tblStylePr w:type="firstRow">
      <w:rPr>
        <w:b/>
        <w:bCs/>
      </w:rPr>
      <w:tblPr/>
      <w:tcPr>
        <w:shd w:val="clear" w:color="auto" w:fill="D6EFA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FA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75A52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75A520" w:themeFill="accent2" w:themeFillShade="BF"/>
      </w:tcPr>
    </w:tblStylePr>
    <w:tblStylePr w:type="band1Vert">
      <w:tblPr/>
      <w:tcPr>
        <w:shd w:val="clear" w:color="auto" w:fill="CDEB98" w:themeFill="accent2" w:themeFillTint="7F"/>
      </w:tcPr>
    </w:tblStylePr>
    <w:tblStylePr w:type="band1Horz">
      <w:tblPr/>
      <w:tcPr>
        <w:shd w:val="clear" w:color="auto" w:fill="CDEB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AF9FF" w:themeFill="accent3" w:themeFillTint="33"/>
    </w:tcPr>
    <w:tblStylePr w:type="firstRow">
      <w:rPr>
        <w:b/>
        <w:bCs/>
      </w:rPr>
      <w:tblPr/>
      <w:tcPr>
        <w:shd w:val="clear" w:color="auto" w:fill="76F4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6F4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47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47D" w:themeFill="accent3" w:themeFillShade="BF"/>
      </w:tcPr>
    </w:tblStylePr>
    <w:tblStylePr w:type="band1Vert">
      <w:tblPr/>
      <w:tcPr>
        <w:shd w:val="clear" w:color="auto" w:fill="54F2FF" w:themeFill="accent3" w:themeFillTint="7F"/>
      </w:tcPr>
    </w:tblStylePr>
    <w:tblStylePr w:type="band1Horz">
      <w:tblPr/>
      <w:tcPr>
        <w:shd w:val="clear" w:color="auto" w:fill="54F2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3D8" w:themeFill="accent4" w:themeFillTint="33"/>
    </w:tcPr>
    <w:tblStylePr w:type="firstRow">
      <w:rPr>
        <w:b/>
        <w:bCs/>
      </w:rPr>
      <w:tblPr/>
      <w:tcPr>
        <w:shd w:val="clear" w:color="auto" w:fill="F6A8B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A8B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91328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91328" w:themeFill="accent4" w:themeFillShade="BF"/>
      </w:tcPr>
    </w:tblStylePr>
    <w:tblStylePr w:type="band1Vert">
      <w:tblPr/>
      <w:tcPr>
        <w:shd w:val="clear" w:color="auto" w:fill="F493A0" w:themeFill="accent4" w:themeFillTint="7F"/>
      </w:tcPr>
    </w:tblStylePr>
    <w:tblStylePr w:type="band1Horz">
      <w:tblPr/>
      <w:tcPr>
        <w:shd w:val="clear" w:color="auto" w:fill="F493A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4CC" w:themeFill="accent5" w:themeFillTint="33"/>
    </w:tcPr>
    <w:tblStylePr w:type="firstRow">
      <w:rPr>
        <w:b/>
        <w:bCs/>
      </w:rPr>
      <w:tblPr/>
      <w:tcPr>
        <w:shd w:val="clear" w:color="auto" w:fill="FFEA9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A9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F98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F9800" w:themeFill="accent5" w:themeFillShade="BF"/>
      </w:tcPr>
    </w:tblStylePr>
    <w:tblStylePr w:type="band1Vert">
      <w:tblPr/>
      <w:tcPr>
        <w:shd w:val="clear" w:color="auto" w:fill="FFE580" w:themeFill="accent5" w:themeFillTint="7F"/>
      </w:tcPr>
    </w:tblStylePr>
    <w:tblStylePr w:type="band1Horz">
      <w:tblPr/>
      <w:tcPr>
        <w:shd w:val="clear" w:color="auto" w:fill="FFE58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4D2" w:themeFill="accent6" w:themeFillTint="33"/>
    </w:tcPr>
    <w:tblStylePr w:type="firstRow">
      <w:rPr>
        <w:b/>
        <w:bCs/>
      </w:rPr>
      <w:tblPr/>
      <w:tcPr>
        <w:shd w:val="clear" w:color="auto" w:fill="FFCAA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AA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5590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55900" w:themeFill="accent6" w:themeFillShade="BF"/>
      </w:tcPr>
    </w:tblStylePr>
    <w:tblStylePr w:type="band1Vert">
      <w:tblPr/>
      <w:tcPr>
        <w:shd w:val="clear" w:color="auto" w:fill="FFBD8E" w:themeFill="accent6" w:themeFillTint="7F"/>
      </w:tcPr>
    </w:tblStylePr>
    <w:tblStylePr w:type="band1Horz">
      <w:tblPr/>
      <w:tcPr>
        <w:shd w:val="clear" w:color="auto" w:fill="FFBD8E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B122" w:themeFill="accent2" w:themeFillShade="CC"/>
      </w:tcPr>
    </w:tblStylePr>
    <w:tblStylePr w:type="lastRow">
      <w:rPr>
        <w:b/>
        <w:bCs/>
        <w:color w:val="7DB12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ECE6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B122" w:themeFill="accent2" w:themeFillShade="CC"/>
      </w:tcPr>
    </w:tblStylePr>
    <w:tblStylePr w:type="lastRow">
      <w:rPr>
        <w:b/>
        <w:bCs/>
        <w:color w:val="7DB12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F5FB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B122" w:themeFill="accent2" w:themeFillShade="CC"/>
      </w:tcPr>
    </w:tblStylePr>
    <w:tblStylePr w:type="lastRow">
      <w:rPr>
        <w:b/>
        <w:bCs/>
        <w:color w:val="7DB12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F5CC" w:themeFill="accent2" w:themeFillTint="3F"/>
      </w:tcPr>
    </w:tblStylePr>
    <w:tblStylePr w:type="band1Horz">
      <w:tblPr/>
      <w:tcPr>
        <w:shd w:val="clear" w:color="auto" w:fill="EAF7D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DDFC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5142B" w:themeFill="accent4" w:themeFillShade="CC"/>
      </w:tcPr>
    </w:tblStylePr>
    <w:tblStylePr w:type="lastRow">
      <w:rPr>
        <w:b/>
        <w:bCs/>
        <w:color w:val="C5142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8FF" w:themeFill="accent3" w:themeFillTint="3F"/>
      </w:tcPr>
    </w:tblStylePr>
    <w:tblStylePr w:type="band1Horz">
      <w:tblPr/>
      <w:tcPr>
        <w:shd w:val="clear" w:color="auto" w:fill="BAF9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FCE9E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C86" w:themeFill="accent3" w:themeFillShade="CC"/>
      </w:tcPr>
    </w:tblStylePr>
    <w:tblStylePr w:type="lastRow">
      <w:rPr>
        <w:b/>
        <w:bCs/>
        <w:color w:val="007C8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9CF" w:themeFill="accent4" w:themeFillTint="3F"/>
      </w:tcPr>
    </w:tblStylePr>
    <w:tblStylePr w:type="band1Horz">
      <w:tblPr/>
      <w:tcPr>
        <w:shd w:val="clear" w:color="auto" w:fill="FAD3D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FFFAE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45F00" w:themeFill="accent6" w:themeFillShade="CC"/>
      </w:tcPr>
    </w:tblStylePr>
    <w:tblStylePr w:type="lastRow">
      <w:rPr>
        <w:b/>
        <w:bCs/>
        <w:color w:val="E45F0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0" w:themeFill="accent5" w:themeFillTint="3F"/>
      </w:tcPr>
    </w:tblStylePr>
    <w:tblStylePr w:type="band1Horz">
      <w:tblPr/>
      <w:tcPr>
        <w:shd w:val="clear" w:color="auto" w:fill="FFF4CC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FFF2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A300" w:themeFill="accent5" w:themeFillShade="CC"/>
      </w:tcPr>
    </w:tblStylePr>
    <w:tblStylePr w:type="lastRow">
      <w:rPr>
        <w:b/>
        <w:bCs/>
        <w:color w:val="CCA3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EC7" w:themeFill="accent6" w:themeFillTint="3F"/>
      </w:tcPr>
    </w:tblStylePr>
    <w:tblStylePr w:type="band1Horz">
      <w:tblPr/>
      <w:tcPr>
        <w:shd w:val="clear" w:color="auto" w:fill="FFE4D2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9BD7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D7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9BD732" w:themeColor="accent2"/>
        <w:left w:val="single" w:sz="4" w:space="0" w:color="4F2D7F" w:themeColor="accent1"/>
        <w:bottom w:val="single" w:sz="4" w:space="0" w:color="4F2D7F" w:themeColor="accent1"/>
        <w:right w:val="single" w:sz="4" w:space="0" w:color="4F2D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6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D7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1B4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1B4C" w:themeColor="accent1" w:themeShade="99"/>
          <w:insideV w:val="nil"/>
        </w:tcBorders>
        <w:shd w:val="clear" w:color="auto" w:fill="2F1B4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1B4C" w:themeFill="accent1" w:themeFillShade="99"/>
      </w:tcPr>
    </w:tblStylePr>
    <w:tblStylePr w:type="band1Vert">
      <w:tblPr/>
      <w:tcPr>
        <w:shd w:val="clear" w:color="auto" w:fill="B59BDB" w:themeFill="accent1" w:themeFillTint="66"/>
      </w:tcPr>
    </w:tblStylePr>
    <w:tblStylePr w:type="band1Horz">
      <w:tblPr/>
      <w:tcPr>
        <w:shd w:val="clear" w:color="auto" w:fill="A382D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9BD732" w:themeColor="accent2"/>
        <w:left w:val="single" w:sz="4" w:space="0" w:color="9BD732" w:themeColor="accent2"/>
        <w:bottom w:val="single" w:sz="4" w:space="0" w:color="9BD732" w:themeColor="accent2"/>
        <w:right w:val="single" w:sz="4" w:space="0" w:color="9BD7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B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D7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D851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D851A" w:themeColor="accent2" w:themeShade="99"/>
          <w:insideV w:val="nil"/>
        </w:tcBorders>
        <w:shd w:val="clear" w:color="auto" w:fill="5D851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851A" w:themeFill="accent2" w:themeFillShade="99"/>
      </w:tcPr>
    </w:tblStylePr>
    <w:tblStylePr w:type="band1Vert">
      <w:tblPr/>
      <w:tcPr>
        <w:shd w:val="clear" w:color="auto" w:fill="D6EFAD" w:themeFill="accent2" w:themeFillTint="66"/>
      </w:tcPr>
    </w:tblStylePr>
    <w:tblStylePr w:type="band1Horz">
      <w:tblPr/>
      <w:tcPr>
        <w:shd w:val="clear" w:color="auto" w:fill="CDEB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E92841" w:themeColor="accent4"/>
        <w:left w:val="single" w:sz="4" w:space="0" w:color="009CA8" w:themeColor="accent3"/>
        <w:bottom w:val="single" w:sz="4" w:space="0" w:color="009CA8" w:themeColor="accent3"/>
        <w:right w:val="single" w:sz="4" w:space="0" w:color="009CA8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C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2841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6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D64" w:themeColor="accent3" w:themeShade="99"/>
          <w:insideV w:val="nil"/>
        </w:tcBorders>
        <w:shd w:val="clear" w:color="auto" w:fill="005D6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64" w:themeFill="accent3" w:themeFillShade="99"/>
      </w:tcPr>
    </w:tblStylePr>
    <w:tblStylePr w:type="band1Vert">
      <w:tblPr/>
      <w:tcPr>
        <w:shd w:val="clear" w:color="auto" w:fill="76F4FF" w:themeFill="accent3" w:themeFillTint="66"/>
      </w:tcPr>
    </w:tblStylePr>
    <w:tblStylePr w:type="band1Horz">
      <w:tblPr/>
      <w:tcPr>
        <w:shd w:val="clear" w:color="auto" w:fill="54F2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009CA8" w:themeColor="accent3"/>
        <w:left w:val="single" w:sz="4" w:space="0" w:color="E92841" w:themeColor="accent4"/>
        <w:bottom w:val="single" w:sz="4" w:space="0" w:color="E92841" w:themeColor="accent4"/>
        <w:right w:val="single" w:sz="4" w:space="0" w:color="E92841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CA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40F2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0F20" w:themeColor="accent4" w:themeShade="99"/>
          <w:insideV w:val="nil"/>
        </w:tcBorders>
        <w:shd w:val="clear" w:color="auto" w:fill="940F2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0F20" w:themeFill="accent4" w:themeFillShade="99"/>
      </w:tcPr>
    </w:tblStylePr>
    <w:tblStylePr w:type="band1Vert">
      <w:tblPr/>
      <w:tcPr>
        <w:shd w:val="clear" w:color="auto" w:fill="F6A8B2" w:themeFill="accent4" w:themeFillTint="66"/>
      </w:tcPr>
    </w:tblStylePr>
    <w:tblStylePr w:type="band1Horz">
      <w:tblPr/>
      <w:tcPr>
        <w:shd w:val="clear" w:color="auto" w:fill="F493A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FF7D1E" w:themeColor="accent6"/>
        <w:left w:val="single" w:sz="4" w:space="0" w:color="FFCC00" w:themeColor="accent5"/>
        <w:bottom w:val="single" w:sz="4" w:space="0" w:color="FFCC00" w:themeColor="accent5"/>
        <w:right w:val="single" w:sz="4" w:space="0" w:color="FFCC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AE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7D1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A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A00" w:themeColor="accent5" w:themeShade="99"/>
          <w:insideV w:val="nil"/>
        </w:tcBorders>
        <w:shd w:val="clear" w:color="auto" w:fill="997A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A00" w:themeFill="accent5" w:themeFillShade="99"/>
      </w:tcPr>
    </w:tblStylePr>
    <w:tblStylePr w:type="band1Vert">
      <w:tblPr/>
      <w:tcPr>
        <w:shd w:val="clear" w:color="auto" w:fill="FFEA99" w:themeFill="accent5" w:themeFillTint="66"/>
      </w:tcPr>
    </w:tblStylePr>
    <w:tblStylePr w:type="band1Horz">
      <w:tblPr/>
      <w:tcPr>
        <w:shd w:val="clear" w:color="auto" w:fill="FFE58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FFCC00" w:themeColor="accent5"/>
        <w:left w:val="single" w:sz="4" w:space="0" w:color="FF7D1E" w:themeColor="accent6"/>
        <w:bottom w:val="single" w:sz="4" w:space="0" w:color="FF7D1E" w:themeColor="accent6"/>
        <w:right w:val="single" w:sz="4" w:space="0" w:color="FF7D1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C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B470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B4700" w:themeColor="accent6" w:themeShade="99"/>
          <w:insideV w:val="nil"/>
        </w:tcBorders>
        <w:shd w:val="clear" w:color="auto" w:fill="AB470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4700" w:themeFill="accent6" w:themeFillShade="99"/>
      </w:tcPr>
    </w:tblStylePr>
    <w:tblStylePr w:type="band1Vert">
      <w:tblPr/>
      <w:tcPr>
        <w:shd w:val="clear" w:color="auto" w:fill="FFCAA5" w:themeFill="accent6" w:themeFillTint="66"/>
      </w:tcPr>
    </w:tblStylePr>
    <w:tblStylePr w:type="band1Horz">
      <w:tblPr/>
      <w:tcPr>
        <w:shd w:val="clear" w:color="auto" w:fill="FFBD8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semiHidden/>
    <w:unhideWhenUsed/>
    <w:rsid w:val="00B41758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nhideWhenUsed/>
    <w:rsid w:val="00B41758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B41758"/>
    <w:rPr>
      <w:rFonts w:ascii="Garamond" w:hAnsi="Garamond" w:cs="Arial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417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41758"/>
    <w:rPr>
      <w:rFonts w:ascii="Garamond" w:hAnsi="Garamond" w:cs="Arial"/>
      <w:b/>
      <w:bCs/>
      <w:lang w:val="en-US"/>
    </w:rPr>
  </w:style>
  <w:style w:type="table" w:styleId="DarkList">
    <w:name w:val="Dark List"/>
    <w:basedOn w:val="TableNormal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4F2D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163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21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21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21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215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9BD7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6E1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A52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A52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A52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A52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009CA8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53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47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47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47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47D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E92841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0C1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91328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91328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1328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1328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FFCC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65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98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98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8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8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FF7D1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D3B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5590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559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59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5900" w:themeFill="accent6" w:themeFillShade="BF"/>
      </w:tcPr>
    </w:tblStylePr>
  </w:style>
  <w:style w:type="paragraph" w:styleId="Date">
    <w:name w:val="Date"/>
    <w:basedOn w:val="Normal"/>
    <w:next w:val="Normal"/>
    <w:link w:val="DateChar"/>
    <w:rsid w:val="00B41758"/>
  </w:style>
  <w:style w:type="character" w:customStyle="1" w:styleId="DateChar">
    <w:name w:val="Date Char"/>
    <w:basedOn w:val="DefaultParagraphFont"/>
    <w:link w:val="Date"/>
    <w:rsid w:val="00B41758"/>
    <w:rPr>
      <w:rFonts w:ascii="Garamond" w:hAnsi="Garamond" w:cs="Arial"/>
      <w:sz w:val="22"/>
      <w:lang w:val="en-US"/>
    </w:rPr>
  </w:style>
  <w:style w:type="paragraph" w:styleId="DocumentMap">
    <w:name w:val="Document Map"/>
    <w:basedOn w:val="Normal"/>
    <w:link w:val="DocumentMapChar"/>
    <w:semiHidden/>
    <w:unhideWhenUsed/>
    <w:rsid w:val="00B41758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B41758"/>
    <w:rPr>
      <w:rFonts w:ascii="Segoe UI" w:hAnsi="Segoe UI" w:cs="Segoe UI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unhideWhenUsed/>
    <w:rsid w:val="00B41758"/>
  </w:style>
  <w:style w:type="character" w:customStyle="1" w:styleId="E-mailSignatureChar">
    <w:name w:val="E-mail Signature Char"/>
    <w:basedOn w:val="DefaultParagraphFont"/>
    <w:link w:val="E-mailSignature"/>
    <w:semiHidden/>
    <w:rsid w:val="00B41758"/>
    <w:rPr>
      <w:rFonts w:ascii="Garamond" w:hAnsi="Garamond" w:cs="Arial"/>
      <w:sz w:val="22"/>
      <w:lang w:val="en-US"/>
    </w:rPr>
  </w:style>
  <w:style w:type="character" w:styleId="Emphasis">
    <w:name w:val="Emphasis"/>
    <w:basedOn w:val="DefaultParagraphFont"/>
    <w:qFormat/>
    <w:rsid w:val="00B41758"/>
    <w:rPr>
      <w:i/>
      <w:iCs/>
      <w:lang w:val="en-US"/>
    </w:rPr>
  </w:style>
  <w:style w:type="character" w:styleId="EndnoteReference">
    <w:name w:val="endnote reference"/>
    <w:basedOn w:val="DefaultParagraphFont"/>
    <w:semiHidden/>
    <w:unhideWhenUsed/>
    <w:rsid w:val="00B41758"/>
    <w:rPr>
      <w:vertAlign w:val="superscript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B41758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B41758"/>
    <w:rPr>
      <w:rFonts w:ascii="Garamond" w:hAnsi="Garamond" w:cs="Arial"/>
      <w:lang w:val="en-US"/>
    </w:rPr>
  </w:style>
  <w:style w:type="paragraph" w:styleId="EnvelopeAddress">
    <w:name w:val="envelope address"/>
    <w:basedOn w:val="Normal"/>
    <w:semiHidden/>
    <w:unhideWhenUsed/>
    <w:rsid w:val="00B4175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B41758"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basedOn w:val="DefaultParagraphFont"/>
    <w:semiHidden/>
    <w:unhideWhenUsed/>
    <w:rsid w:val="00B41758"/>
    <w:rPr>
      <w:color w:val="800080" w:themeColor="followedHyperlink"/>
      <w:u w:val="single"/>
      <w:lang w:val="en-US"/>
    </w:rPr>
  </w:style>
  <w:style w:type="character" w:styleId="FootnoteReference">
    <w:name w:val="footnote reference"/>
    <w:basedOn w:val="DefaultParagraphFont"/>
    <w:semiHidden/>
    <w:unhideWhenUsed/>
    <w:rsid w:val="00B41758"/>
    <w:rPr>
      <w:vertAlign w:val="superscript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B41758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B41758"/>
    <w:rPr>
      <w:rFonts w:ascii="Garamond" w:hAnsi="Garamond" w:cs="Arial"/>
      <w:lang w:val="en-US"/>
    </w:rPr>
  </w:style>
  <w:style w:type="table" w:styleId="GridTable1Light">
    <w:name w:val="Grid Table 1 Light"/>
    <w:basedOn w:val="TableNormal"/>
    <w:uiPriority w:val="46"/>
    <w:rsid w:val="00B4175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B41758"/>
    <w:tblPr>
      <w:tblStyleRowBandSize w:val="1"/>
      <w:tblStyleColBandSize w:val="1"/>
      <w:tblBorders>
        <w:top w:val="single" w:sz="4" w:space="0" w:color="B59BDB" w:themeColor="accent1" w:themeTint="66"/>
        <w:left w:val="single" w:sz="4" w:space="0" w:color="B59BDB" w:themeColor="accent1" w:themeTint="66"/>
        <w:bottom w:val="single" w:sz="4" w:space="0" w:color="B59BDB" w:themeColor="accent1" w:themeTint="66"/>
        <w:right w:val="single" w:sz="4" w:space="0" w:color="B59BDB" w:themeColor="accent1" w:themeTint="66"/>
        <w:insideH w:val="single" w:sz="4" w:space="0" w:color="B59BDB" w:themeColor="accent1" w:themeTint="66"/>
        <w:insideV w:val="single" w:sz="4" w:space="0" w:color="B59BD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069C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B41758"/>
    <w:tblPr>
      <w:tblStyleRowBandSize w:val="1"/>
      <w:tblStyleColBandSize w:val="1"/>
      <w:tblBorders>
        <w:top w:val="single" w:sz="4" w:space="0" w:color="D6EFAD" w:themeColor="accent2" w:themeTint="66"/>
        <w:left w:val="single" w:sz="4" w:space="0" w:color="D6EFAD" w:themeColor="accent2" w:themeTint="66"/>
        <w:bottom w:val="single" w:sz="4" w:space="0" w:color="D6EFAD" w:themeColor="accent2" w:themeTint="66"/>
        <w:right w:val="single" w:sz="4" w:space="0" w:color="D6EFAD" w:themeColor="accent2" w:themeTint="66"/>
        <w:insideH w:val="single" w:sz="4" w:space="0" w:color="D6EFAD" w:themeColor="accent2" w:themeTint="66"/>
        <w:insideV w:val="single" w:sz="4" w:space="0" w:color="D6EFA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2E78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E78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B41758"/>
    <w:tblPr>
      <w:tblStyleRowBandSize w:val="1"/>
      <w:tblStyleColBandSize w:val="1"/>
      <w:tblBorders>
        <w:top w:val="single" w:sz="4" w:space="0" w:color="76F4FF" w:themeColor="accent3" w:themeTint="66"/>
        <w:left w:val="single" w:sz="4" w:space="0" w:color="76F4FF" w:themeColor="accent3" w:themeTint="66"/>
        <w:bottom w:val="single" w:sz="4" w:space="0" w:color="76F4FF" w:themeColor="accent3" w:themeTint="66"/>
        <w:right w:val="single" w:sz="4" w:space="0" w:color="76F4FF" w:themeColor="accent3" w:themeTint="66"/>
        <w:insideH w:val="single" w:sz="4" w:space="0" w:color="76F4FF" w:themeColor="accent3" w:themeTint="66"/>
        <w:insideV w:val="single" w:sz="4" w:space="0" w:color="76F4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31E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1E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B41758"/>
    <w:tblPr>
      <w:tblStyleRowBandSize w:val="1"/>
      <w:tblStyleColBandSize w:val="1"/>
      <w:tblBorders>
        <w:top w:val="single" w:sz="4" w:space="0" w:color="F6A8B2" w:themeColor="accent4" w:themeTint="66"/>
        <w:left w:val="single" w:sz="4" w:space="0" w:color="F6A8B2" w:themeColor="accent4" w:themeTint="66"/>
        <w:bottom w:val="single" w:sz="4" w:space="0" w:color="F6A8B2" w:themeColor="accent4" w:themeTint="66"/>
        <w:right w:val="single" w:sz="4" w:space="0" w:color="F6A8B2" w:themeColor="accent4" w:themeTint="66"/>
        <w:insideH w:val="single" w:sz="4" w:space="0" w:color="F6A8B2" w:themeColor="accent4" w:themeTint="66"/>
        <w:insideV w:val="single" w:sz="4" w:space="0" w:color="F6A8B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17D8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7D8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B41758"/>
    <w:tblPr>
      <w:tblStyleRowBandSize w:val="1"/>
      <w:tblStyleColBandSize w:val="1"/>
      <w:tblBorders>
        <w:top w:val="single" w:sz="4" w:space="0" w:color="FFEA99" w:themeColor="accent5" w:themeTint="66"/>
        <w:left w:val="single" w:sz="4" w:space="0" w:color="FFEA99" w:themeColor="accent5" w:themeTint="66"/>
        <w:bottom w:val="single" w:sz="4" w:space="0" w:color="FFEA99" w:themeColor="accent5" w:themeTint="66"/>
        <w:right w:val="single" w:sz="4" w:space="0" w:color="FFEA99" w:themeColor="accent5" w:themeTint="66"/>
        <w:insideH w:val="single" w:sz="4" w:space="0" w:color="FFEA99" w:themeColor="accent5" w:themeTint="66"/>
        <w:insideV w:val="single" w:sz="4" w:space="0" w:color="FFEA9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E0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E0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B41758"/>
    <w:tblPr>
      <w:tblStyleRowBandSize w:val="1"/>
      <w:tblStyleColBandSize w:val="1"/>
      <w:tblBorders>
        <w:top w:val="single" w:sz="4" w:space="0" w:color="FFCAA5" w:themeColor="accent6" w:themeTint="66"/>
        <w:left w:val="single" w:sz="4" w:space="0" w:color="FFCAA5" w:themeColor="accent6" w:themeTint="66"/>
        <w:bottom w:val="single" w:sz="4" w:space="0" w:color="FFCAA5" w:themeColor="accent6" w:themeTint="66"/>
        <w:right w:val="single" w:sz="4" w:space="0" w:color="FFCAA5" w:themeColor="accent6" w:themeTint="66"/>
        <w:insideH w:val="single" w:sz="4" w:space="0" w:color="FFCAA5" w:themeColor="accent6" w:themeTint="66"/>
        <w:insideV w:val="single" w:sz="4" w:space="0" w:color="FFCAA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B07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07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B4175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B41758"/>
    <w:tblPr>
      <w:tblStyleRowBandSize w:val="1"/>
      <w:tblStyleColBandSize w:val="1"/>
      <w:tblBorders>
        <w:top w:val="single" w:sz="2" w:space="0" w:color="9069CA" w:themeColor="accent1" w:themeTint="99"/>
        <w:bottom w:val="single" w:sz="2" w:space="0" w:color="9069CA" w:themeColor="accent1" w:themeTint="99"/>
        <w:insideH w:val="single" w:sz="2" w:space="0" w:color="9069CA" w:themeColor="accent1" w:themeTint="99"/>
        <w:insideV w:val="single" w:sz="2" w:space="0" w:color="9069C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069C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069C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B41758"/>
    <w:tblPr>
      <w:tblStyleRowBandSize w:val="1"/>
      <w:tblStyleColBandSize w:val="1"/>
      <w:tblBorders>
        <w:top w:val="single" w:sz="2" w:space="0" w:color="C2E784" w:themeColor="accent2" w:themeTint="99"/>
        <w:bottom w:val="single" w:sz="2" w:space="0" w:color="C2E784" w:themeColor="accent2" w:themeTint="99"/>
        <w:insideH w:val="single" w:sz="2" w:space="0" w:color="C2E784" w:themeColor="accent2" w:themeTint="99"/>
        <w:insideV w:val="single" w:sz="2" w:space="0" w:color="C2E78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E78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E78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2" w:themeFillTint="33"/>
      </w:tcPr>
    </w:tblStylePr>
    <w:tblStylePr w:type="band1Horz">
      <w:tblPr/>
      <w:tcPr>
        <w:shd w:val="clear" w:color="auto" w:fill="EAF7D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B41758"/>
    <w:tblPr>
      <w:tblStyleRowBandSize w:val="1"/>
      <w:tblStyleColBandSize w:val="1"/>
      <w:tblBorders>
        <w:top w:val="single" w:sz="2" w:space="0" w:color="31EFFF" w:themeColor="accent3" w:themeTint="99"/>
        <w:bottom w:val="single" w:sz="2" w:space="0" w:color="31EFFF" w:themeColor="accent3" w:themeTint="99"/>
        <w:insideH w:val="single" w:sz="2" w:space="0" w:color="31EFFF" w:themeColor="accent3" w:themeTint="99"/>
        <w:insideV w:val="single" w:sz="2" w:space="0" w:color="31E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1E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1E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9FF" w:themeFill="accent3" w:themeFillTint="33"/>
      </w:tcPr>
    </w:tblStylePr>
    <w:tblStylePr w:type="band1Horz">
      <w:tblPr/>
      <w:tcPr>
        <w:shd w:val="clear" w:color="auto" w:fill="BAF9F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B41758"/>
    <w:tblPr>
      <w:tblStyleRowBandSize w:val="1"/>
      <w:tblStyleColBandSize w:val="1"/>
      <w:tblBorders>
        <w:top w:val="single" w:sz="2" w:space="0" w:color="F17D8C" w:themeColor="accent4" w:themeTint="99"/>
        <w:bottom w:val="single" w:sz="2" w:space="0" w:color="F17D8C" w:themeColor="accent4" w:themeTint="99"/>
        <w:insideH w:val="single" w:sz="2" w:space="0" w:color="F17D8C" w:themeColor="accent4" w:themeTint="99"/>
        <w:insideV w:val="single" w:sz="2" w:space="0" w:color="F17D8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7D8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7D8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4" w:themeFillTint="33"/>
      </w:tcPr>
    </w:tblStylePr>
    <w:tblStylePr w:type="band1Horz">
      <w:tblPr/>
      <w:tcPr>
        <w:shd w:val="clear" w:color="auto" w:fill="FAD3D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B41758"/>
    <w:tblPr>
      <w:tblStyleRowBandSize w:val="1"/>
      <w:tblStyleColBandSize w:val="1"/>
      <w:tblBorders>
        <w:top w:val="single" w:sz="2" w:space="0" w:color="FFE066" w:themeColor="accent5" w:themeTint="99"/>
        <w:bottom w:val="single" w:sz="2" w:space="0" w:color="FFE066" w:themeColor="accent5" w:themeTint="99"/>
        <w:insideH w:val="single" w:sz="2" w:space="0" w:color="FFE066" w:themeColor="accent5" w:themeTint="99"/>
        <w:insideV w:val="single" w:sz="2" w:space="0" w:color="FFE06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E06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E06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B41758"/>
    <w:tblPr>
      <w:tblStyleRowBandSize w:val="1"/>
      <w:tblStyleColBandSize w:val="1"/>
      <w:tblBorders>
        <w:top w:val="single" w:sz="2" w:space="0" w:color="FFB078" w:themeColor="accent6" w:themeTint="99"/>
        <w:bottom w:val="single" w:sz="2" w:space="0" w:color="FFB078" w:themeColor="accent6" w:themeTint="99"/>
        <w:insideH w:val="single" w:sz="2" w:space="0" w:color="FFB078" w:themeColor="accent6" w:themeTint="99"/>
        <w:insideV w:val="single" w:sz="2" w:space="0" w:color="FFB07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07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07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6" w:themeFillTint="33"/>
      </w:tcPr>
    </w:tblStylePr>
    <w:tblStylePr w:type="band1Horz">
      <w:tblPr/>
      <w:tcPr>
        <w:shd w:val="clear" w:color="auto" w:fill="FFE4D2" w:themeFill="accent6" w:themeFillTint="33"/>
      </w:tcPr>
    </w:tblStylePr>
  </w:style>
  <w:style w:type="table" w:styleId="GridTable3">
    <w:name w:val="Grid Table 3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  <w:tblStylePr w:type="neCell">
      <w:tblPr/>
      <w:tcPr>
        <w:tcBorders>
          <w:bottom w:val="single" w:sz="4" w:space="0" w:color="9069CA" w:themeColor="accent1" w:themeTint="99"/>
        </w:tcBorders>
      </w:tcPr>
    </w:tblStylePr>
    <w:tblStylePr w:type="nwCell">
      <w:tblPr/>
      <w:tcPr>
        <w:tcBorders>
          <w:bottom w:val="single" w:sz="4" w:space="0" w:color="9069CA" w:themeColor="accent1" w:themeTint="99"/>
        </w:tcBorders>
      </w:tcPr>
    </w:tblStylePr>
    <w:tblStylePr w:type="seCell">
      <w:tblPr/>
      <w:tcPr>
        <w:tcBorders>
          <w:top w:val="single" w:sz="4" w:space="0" w:color="9069CA" w:themeColor="accent1" w:themeTint="99"/>
        </w:tcBorders>
      </w:tcPr>
    </w:tblStylePr>
    <w:tblStylePr w:type="swCell">
      <w:tblPr/>
      <w:tcPr>
        <w:tcBorders>
          <w:top w:val="single" w:sz="4" w:space="0" w:color="9069C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C2E784" w:themeColor="accent2" w:themeTint="99"/>
        <w:left w:val="single" w:sz="4" w:space="0" w:color="C2E784" w:themeColor="accent2" w:themeTint="99"/>
        <w:bottom w:val="single" w:sz="4" w:space="0" w:color="C2E784" w:themeColor="accent2" w:themeTint="99"/>
        <w:right w:val="single" w:sz="4" w:space="0" w:color="C2E784" w:themeColor="accent2" w:themeTint="99"/>
        <w:insideH w:val="single" w:sz="4" w:space="0" w:color="C2E784" w:themeColor="accent2" w:themeTint="99"/>
        <w:insideV w:val="single" w:sz="4" w:space="0" w:color="C2E78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7D6" w:themeFill="accent2" w:themeFillTint="33"/>
      </w:tcPr>
    </w:tblStylePr>
    <w:tblStylePr w:type="band1Horz">
      <w:tblPr/>
      <w:tcPr>
        <w:shd w:val="clear" w:color="auto" w:fill="EAF7D6" w:themeFill="accent2" w:themeFillTint="33"/>
      </w:tcPr>
    </w:tblStylePr>
    <w:tblStylePr w:type="neCell">
      <w:tblPr/>
      <w:tcPr>
        <w:tcBorders>
          <w:bottom w:val="single" w:sz="4" w:space="0" w:color="C2E784" w:themeColor="accent2" w:themeTint="99"/>
        </w:tcBorders>
      </w:tcPr>
    </w:tblStylePr>
    <w:tblStylePr w:type="nwCell">
      <w:tblPr/>
      <w:tcPr>
        <w:tcBorders>
          <w:bottom w:val="single" w:sz="4" w:space="0" w:color="C2E784" w:themeColor="accent2" w:themeTint="99"/>
        </w:tcBorders>
      </w:tcPr>
    </w:tblStylePr>
    <w:tblStylePr w:type="seCell">
      <w:tblPr/>
      <w:tcPr>
        <w:tcBorders>
          <w:top w:val="single" w:sz="4" w:space="0" w:color="C2E784" w:themeColor="accent2" w:themeTint="99"/>
        </w:tcBorders>
      </w:tcPr>
    </w:tblStylePr>
    <w:tblStylePr w:type="swCell">
      <w:tblPr/>
      <w:tcPr>
        <w:tcBorders>
          <w:top w:val="single" w:sz="4" w:space="0" w:color="C2E78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31EFFF" w:themeColor="accent3" w:themeTint="99"/>
        <w:left w:val="single" w:sz="4" w:space="0" w:color="31EFFF" w:themeColor="accent3" w:themeTint="99"/>
        <w:bottom w:val="single" w:sz="4" w:space="0" w:color="31EFFF" w:themeColor="accent3" w:themeTint="99"/>
        <w:right w:val="single" w:sz="4" w:space="0" w:color="31EFFF" w:themeColor="accent3" w:themeTint="99"/>
        <w:insideH w:val="single" w:sz="4" w:space="0" w:color="31EFFF" w:themeColor="accent3" w:themeTint="99"/>
        <w:insideV w:val="single" w:sz="4" w:space="0" w:color="31E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AF9FF" w:themeFill="accent3" w:themeFillTint="33"/>
      </w:tcPr>
    </w:tblStylePr>
    <w:tblStylePr w:type="band1Horz">
      <w:tblPr/>
      <w:tcPr>
        <w:shd w:val="clear" w:color="auto" w:fill="BAF9FF" w:themeFill="accent3" w:themeFillTint="33"/>
      </w:tcPr>
    </w:tblStylePr>
    <w:tblStylePr w:type="neCell">
      <w:tblPr/>
      <w:tcPr>
        <w:tcBorders>
          <w:bottom w:val="single" w:sz="4" w:space="0" w:color="31EFFF" w:themeColor="accent3" w:themeTint="99"/>
        </w:tcBorders>
      </w:tcPr>
    </w:tblStylePr>
    <w:tblStylePr w:type="nwCell">
      <w:tblPr/>
      <w:tcPr>
        <w:tcBorders>
          <w:bottom w:val="single" w:sz="4" w:space="0" w:color="31EFFF" w:themeColor="accent3" w:themeTint="99"/>
        </w:tcBorders>
      </w:tcPr>
    </w:tblStylePr>
    <w:tblStylePr w:type="seCell">
      <w:tblPr/>
      <w:tcPr>
        <w:tcBorders>
          <w:top w:val="single" w:sz="4" w:space="0" w:color="31EFFF" w:themeColor="accent3" w:themeTint="99"/>
        </w:tcBorders>
      </w:tcPr>
    </w:tblStylePr>
    <w:tblStylePr w:type="swCell">
      <w:tblPr/>
      <w:tcPr>
        <w:tcBorders>
          <w:top w:val="single" w:sz="4" w:space="0" w:color="31E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F17D8C" w:themeColor="accent4" w:themeTint="99"/>
        <w:left w:val="single" w:sz="4" w:space="0" w:color="F17D8C" w:themeColor="accent4" w:themeTint="99"/>
        <w:bottom w:val="single" w:sz="4" w:space="0" w:color="F17D8C" w:themeColor="accent4" w:themeTint="99"/>
        <w:right w:val="single" w:sz="4" w:space="0" w:color="F17D8C" w:themeColor="accent4" w:themeTint="99"/>
        <w:insideH w:val="single" w:sz="4" w:space="0" w:color="F17D8C" w:themeColor="accent4" w:themeTint="99"/>
        <w:insideV w:val="single" w:sz="4" w:space="0" w:color="F17D8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3D8" w:themeFill="accent4" w:themeFillTint="33"/>
      </w:tcPr>
    </w:tblStylePr>
    <w:tblStylePr w:type="band1Horz">
      <w:tblPr/>
      <w:tcPr>
        <w:shd w:val="clear" w:color="auto" w:fill="FAD3D8" w:themeFill="accent4" w:themeFillTint="33"/>
      </w:tcPr>
    </w:tblStylePr>
    <w:tblStylePr w:type="neCell">
      <w:tblPr/>
      <w:tcPr>
        <w:tcBorders>
          <w:bottom w:val="single" w:sz="4" w:space="0" w:color="F17D8C" w:themeColor="accent4" w:themeTint="99"/>
        </w:tcBorders>
      </w:tcPr>
    </w:tblStylePr>
    <w:tblStylePr w:type="nwCell">
      <w:tblPr/>
      <w:tcPr>
        <w:tcBorders>
          <w:bottom w:val="single" w:sz="4" w:space="0" w:color="F17D8C" w:themeColor="accent4" w:themeTint="99"/>
        </w:tcBorders>
      </w:tcPr>
    </w:tblStylePr>
    <w:tblStylePr w:type="seCell">
      <w:tblPr/>
      <w:tcPr>
        <w:tcBorders>
          <w:top w:val="single" w:sz="4" w:space="0" w:color="F17D8C" w:themeColor="accent4" w:themeTint="99"/>
        </w:tcBorders>
      </w:tcPr>
    </w:tblStylePr>
    <w:tblStylePr w:type="swCell">
      <w:tblPr/>
      <w:tcPr>
        <w:tcBorders>
          <w:top w:val="single" w:sz="4" w:space="0" w:color="F17D8C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FFE066" w:themeColor="accent5" w:themeTint="99"/>
        <w:left w:val="single" w:sz="4" w:space="0" w:color="FFE066" w:themeColor="accent5" w:themeTint="99"/>
        <w:bottom w:val="single" w:sz="4" w:space="0" w:color="FFE066" w:themeColor="accent5" w:themeTint="99"/>
        <w:right w:val="single" w:sz="4" w:space="0" w:color="FFE066" w:themeColor="accent5" w:themeTint="99"/>
        <w:insideH w:val="single" w:sz="4" w:space="0" w:color="FFE066" w:themeColor="accent5" w:themeTint="99"/>
        <w:insideV w:val="single" w:sz="4" w:space="0" w:color="FFE06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  <w:tblStylePr w:type="neCell">
      <w:tblPr/>
      <w:tcPr>
        <w:tcBorders>
          <w:bottom w:val="single" w:sz="4" w:space="0" w:color="FFE066" w:themeColor="accent5" w:themeTint="99"/>
        </w:tcBorders>
      </w:tcPr>
    </w:tblStylePr>
    <w:tblStylePr w:type="nwCell">
      <w:tblPr/>
      <w:tcPr>
        <w:tcBorders>
          <w:bottom w:val="single" w:sz="4" w:space="0" w:color="FFE066" w:themeColor="accent5" w:themeTint="99"/>
        </w:tcBorders>
      </w:tcPr>
    </w:tblStylePr>
    <w:tblStylePr w:type="seCell">
      <w:tblPr/>
      <w:tcPr>
        <w:tcBorders>
          <w:top w:val="single" w:sz="4" w:space="0" w:color="FFE066" w:themeColor="accent5" w:themeTint="99"/>
        </w:tcBorders>
      </w:tcPr>
    </w:tblStylePr>
    <w:tblStylePr w:type="swCell">
      <w:tblPr/>
      <w:tcPr>
        <w:tcBorders>
          <w:top w:val="single" w:sz="4" w:space="0" w:color="FFE06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FFB078" w:themeColor="accent6" w:themeTint="99"/>
        <w:left w:val="single" w:sz="4" w:space="0" w:color="FFB078" w:themeColor="accent6" w:themeTint="99"/>
        <w:bottom w:val="single" w:sz="4" w:space="0" w:color="FFB078" w:themeColor="accent6" w:themeTint="99"/>
        <w:right w:val="single" w:sz="4" w:space="0" w:color="FFB078" w:themeColor="accent6" w:themeTint="99"/>
        <w:insideH w:val="single" w:sz="4" w:space="0" w:color="FFB078" w:themeColor="accent6" w:themeTint="99"/>
        <w:insideV w:val="single" w:sz="4" w:space="0" w:color="FFB07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4D2" w:themeFill="accent6" w:themeFillTint="33"/>
      </w:tcPr>
    </w:tblStylePr>
    <w:tblStylePr w:type="band1Horz">
      <w:tblPr/>
      <w:tcPr>
        <w:shd w:val="clear" w:color="auto" w:fill="FFE4D2" w:themeFill="accent6" w:themeFillTint="33"/>
      </w:tcPr>
    </w:tblStylePr>
    <w:tblStylePr w:type="neCell">
      <w:tblPr/>
      <w:tcPr>
        <w:tcBorders>
          <w:bottom w:val="single" w:sz="4" w:space="0" w:color="FFB078" w:themeColor="accent6" w:themeTint="99"/>
        </w:tcBorders>
      </w:tcPr>
    </w:tblStylePr>
    <w:tblStylePr w:type="nwCell">
      <w:tblPr/>
      <w:tcPr>
        <w:tcBorders>
          <w:bottom w:val="single" w:sz="4" w:space="0" w:color="FFB078" w:themeColor="accent6" w:themeTint="99"/>
        </w:tcBorders>
      </w:tcPr>
    </w:tblStylePr>
    <w:tblStylePr w:type="seCell">
      <w:tblPr/>
      <w:tcPr>
        <w:tcBorders>
          <w:top w:val="single" w:sz="4" w:space="0" w:color="FFB078" w:themeColor="accent6" w:themeTint="99"/>
        </w:tcBorders>
      </w:tcPr>
    </w:tblStylePr>
    <w:tblStylePr w:type="swCell">
      <w:tblPr/>
      <w:tcPr>
        <w:tcBorders>
          <w:top w:val="single" w:sz="4" w:space="0" w:color="FFB07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2D7F" w:themeColor="accent1"/>
          <w:left w:val="single" w:sz="4" w:space="0" w:color="4F2D7F" w:themeColor="accent1"/>
          <w:bottom w:val="single" w:sz="4" w:space="0" w:color="4F2D7F" w:themeColor="accent1"/>
          <w:right w:val="single" w:sz="4" w:space="0" w:color="4F2D7F" w:themeColor="accent1"/>
          <w:insideH w:val="nil"/>
          <w:insideV w:val="nil"/>
        </w:tcBorders>
        <w:shd w:val="clear" w:color="auto" w:fill="4F2D7F" w:themeFill="accent1"/>
      </w:tcPr>
    </w:tblStylePr>
    <w:tblStylePr w:type="lastRow">
      <w:rPr>
        <w:b/>
        <w:bCs/>
      </w:rPr>
      <w:tblPr/>
      <w:tcPr>
        <w:tcBorders>
          <w:top w:val="double" w:sz="4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C2E784" w:themeColor="accent2" w:themeTint="99"/>
        <w:left w:val="single" w:sz="4" w:space="0" w:color="C2E784" w:themeColor="accent2" w:themeTint="99"/>
        <w:bottom w:val="single" w:sz="4" w:space="0" w:color="C2E784" w:themeColor="accent2" w:themeTint="99"/>
        <w:right w:val="single" w:sz="4" w:space="0" w:color="C2E784" w:themeColor="accent2" w:themeTint="99"/>
        <w:insideH w:val="single" w:sz="4" w:space="0" w:color="C2E784" w:themeColor="accent2" w:themeTint="99"/>
        <w:insideV w:val="single" w:sz="4" w:space="0" w:color="C2E78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D732" w:themeColor="accent2"/>
          <w:left w:val="single" w:sz="4" w:space="0" w:color="9BD732" w:themeColor="accent2"/>
          <w:bottom w:val="single" w:sz="4" w:space="0" w:color="9BD732" w:themeColor="accent2"/>
          <w:right w:val="single" w:sz="4" w:space="0" w:color="9BD732" w:themeColor="accent2"/>
          <w:insideH w:val="nil"/>
          <w:insideV w:val="nil"/>
        </w:tcBorders>
        <w:shd w:val="clear" w:color="auto" w:fill="9BD732" w:themeFill="accent2"/>
      </w:tcPr>
    </w:tblStylePr>
    <w:tblStylePr w:type="lastRow">
      <w:rPr>
        <w:b/>
        <w:bCs/>
      </w:rPr>
      <w:tblPr/>
      <w:tcPr>
        <w:tcBorders>
          <w:top w:val="double" w:sz="4" w:space="0" w:color="9BD7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2" w:themeFillTint="33"/>
      </w:tcPr>
    </w:tblStylePr>
    <w:tblStylePr w:type="band1Horz">
      <w:tblPr/>
      <w:tcPr>
        <w:shd w:val="clear" w:color="auto" w:fill="EAF7D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31EFFF" w:themeColor="accent3" w:themeTint="99"/>
        <w:left w:val="single" w:sz="4" w:space="0" w:color="31EFFF" w:themeColor="accent3" w:themeTint="99"/>
        <w:bottom w:val="single" w:sz="4" w:space="0" w:color="31EFFF" w:themeColor="accent3" w:themeTint="99"/>
        <w:right w:val="single" w:sz="4" w:space="0" w:color="31EFFF" w:themeColor="accent3" w:themeTint="99"/>
        <w:insideH w:val="single" w:sz="4" w:space="0" w:color="31EFFF" w:themeColor="accent3" w:themeTint="99"/>
        <w:insideV w:val="single" w:sz="4" w:space="0" w:color="31E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CA8" w:themeColor="accent3"/>
          <w:left w:val="single" w:sz="4" w:space="0" w:color="009CA8" w:themeColor="accent3"/>
          <w:bottom w:val="single" w:sz="4" w:space="0" w:color="009CA8" w:themeColor="accent3"/>
          <w:right w:val="single" w:sz="4" w:space="0" w:color="009CA8" w:themeColor="accent3"/>
          <w:insideH w:val="nil"/>
          <w:insideV w:val="nil"/>
        </w:tcBorders>
        <w:shd w:val="clear" w:color="auto" w:fill="009CA8" w:themeFill="accent3"/>
      </w:tcPr>
    </w:tblStylePr>
    <w:tblStylePr w:type="lastRow">
      <w:rPr>
        <w:b/>
        <w:bCs/>
      </w:rPr>
      <w:tblPr/>
      <w:tcPr>
        <w:tcBorders>
          <w:top w:val="double" w:sz="4" w:space="0" w:color="009CA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9FF" w:themeFill="accent3" w:themeFillTint="33"/>
      </w:tcPr>
    </w:tblStylePr>
    <w:tblStylePr w:type="band1Horz">
      <w:tblPr/>
      <w:tcPr>
        <w:shd w:val="clear" w:color="auto" w:fill="BAF9F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F17D8C" w:themeColor="accent4" w:themeTint="99"/>
        <w:left w:val="single" w:sz="4" w:space="0" w:color="F17D8C" w:themeColor="accent4" w:themeTint="99"/>
        <w:bottom w:val="single" w:sz="4" w:space="0" w:color="F17D8C" w:themeColor="accent4" w:themeTint="99"/>
        <w:right w:val="single" w:sz="4" w:space="0" w:color="F17D8C" w:themeColor="accent4" w:themeTint="99"/>
        <w:insideH w:val="single" w:sz="4" w:space="0" w:color="F17D8C" w:themeColor="accent4" w:themeTint="99"/>
        <w:insideV w:val="single" w:sz="4" w:space="0" w:color="F17D8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2841" w:themeColor="accent4"/>
          <w:left w:val="single" w:sz="4" w:space="0" w:color="E92841" w:themeColor="accent4"/>
          <w:bottom w:val="single" w:sz="4" w:space="0" w:color="E92841" w:themeColor="accent4"/>
          <w:right w:val="single" w:sz="4" w:space="0" w:color="E92841" w:themeColor="accent4"/>
          <w:insideH w:val="nil"/>
          <w:insideV w:val="nil"/>
        </w:tcBorders>
        <w:shd w:val="clear" w:color="auto" w:fill="E92841" w:themeFill="accent4"/>
      </w:tcPr>
    </w:tblStylePr>
    <w:tblStylePr w:type="lastRow">
      <w:rPr>
        <w:b/>
        <w:bCs/>
      </w:rPr>
      <w:tblPr/>
      <w:tcPr>
        <w:tcBorders>
          <w:top w:val="double" w:sz="4" w:space="0" w:color="E9284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4" w:themeFillTint="33"/>
      </w:tcPr>
    </w:tblStylePr>
    <w:tblStylePr w:type="band1Horz">
      <w:tblPr/>
      <w:tcPr>
        <w:shd w:val="clear" w:color="auto" w:fill="FAD3D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FFE066" w:themeColor="accent5" w:themeTint="99"/>
        <w:left w:val="single" w:sz="4" w:space="0" w:color="FFE066" w:themeColor="accent5" w:themeTint="99"/>
        <w:bottom w:val="single" w:sz="4" w:space="0" w:color="FFE066" w:themeColor="accent5" w:themeTint="99"/>
        <w:right w:val="single" w:sz="4" w:space="0" w:color="FFE066" w:themeColor="accent5" w:themeTint="99"/>
        <w:insideH w:val="single" w:sz="4" w:space="0" w:color="FFE066" w:themeColor="accent5" w:themeTint="99"/>
        <w:insideV w:val="single" w:sz="4" w:space="0" w:color="FFE06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C00" w:themeColor="accent5"/>
          <w:left w:val="single" w:sz="4" w:space="0" w:color="FFCC00" w:themeColor="accent5"/>
          <w:bottom w:val="single" w:sz="4" w:space="0" w:color="FFCC00" w:themeColor="accent5"/>
          <w:right w:val="single" w:sz="4" w:space="0" w:color="FFCC00" w:themeColor="accent5"/>
          <w:insideH w:val="nil"/>
          <w:insideV w:val="nil"/>
        </w:tcBorders>
        <w:shd w:val="clear" w:color="auto" w:fill="FFCC00" w:themeFill="accent5"/>
      </w:tcPr>
    </w:tblStylePr>
    <w:tblStylePr w:type="lastRow">
      <w:rPr>
        <w:b/>
        <w:bCs/>
      </w:rPr>
      <w:tblPr/>
      <w:tcPr>
        <w:tcBorders>
          <w:top w:val="double" w:sz="4" w:space="0" w:color="FFCC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FFB078" w:themeColor="accent6" w:themeTint="99"/>
        <w:left w:val="single" w:sz="4" w:space="0" w:color="FFB078" w:themeColor="accent6" w:themeTint="99"/>
        <w:bottom w:val="single" w:sz="4" w:space="0" w:color="FFB078" w:themeColor="accent6" w:themeTint="99"/>
        <w:right w:val="single" w:sz="4" w:space="0" w:color="FFB078" w:themeColor="accent6" w:themeTint="99"/>
        <w:insideH w:val="single" w:sz="4" w:space="0" w:color="FFB078" w:themeColor="accent6" w:themeTint="99"/>
        <w:insideV w:val="single" w:sz="4" w:space="0" w:color="FFB07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7D1E" w:themeColor="accent6"/>
          <w:left w:val="single" w:sz="4" w:space="0" w:color="FF7D1E" w:themeColor="accent6"/>
          <w:bottom w:val="single" w:sz="4" w:space="0" w:color="FF7D1E" w:themeColor="accent6"/>
          <w:right w:val="single" w:sz="4" w:space="0" w:color="FF7D1E" w:themeColor="accent6"/>
          <w:insideH w:val="nil"/>
          <w:insideV w:val="nil"/>
        </w:tcBorders>
        <w:shd w:val="clear" w:color="auto" w:fill="FF7D1E" w:themeFill="accent6"/>
      </w:tcPr>
    </w:tblStylePr>
    <w:tblStylePr w:type="lastRow">
      <w:rPr>
        <w:b/>
        <w:bCs/>
      </w:rPr>
      <w:tblPr/>
      <w:tcPr>
        <w:tcBorders>
          <w:top w:val="double" w:sz="4" w:space="0" w:color="FF7D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6" w:themeFillTint="33"/>
      </w:tcPr>
    </w:tblStylePr>
    <w:tblStylePr w:type="band1Horz">
      <w:tblPr/>
      <w:tcPr>
        <w:shd w:val="clear" w:color="auto" w:fill="FFE4D2" w:themeFill="accent6" w:themeFillTint="33"/>
      </w:tcPr>
    </w:tblStylePr>
  </w:style>
  <w:style w:type="table" w:styleId="GridTable5Dark">
    <w:name w:val="Grid Table 5 Dark"/>
    <w:basedOn w:val="TableNormal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CDE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2D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2D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2D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2D7F" w:themeFill="accent1"/>
      </w:tcPr>
    </w:tblStylePr>
    <w:tblStylePr w:type="band1Vert">
      <w:tblPr/>
      <w:tcPr>
        <w:shd w:val="clear" w:color="auto" w:fill="B59BDB" w:themeFill="accent1" w:themeFillTint="66"/>
      </w:tcPr>
    </w:tblStylePr>
    <w:tblStylePr w:type="band1Horz">
      <w:tblPr/>
      <w:tcPr>
        <w:shd w:val="clear" w:color="auto" w:fill="B59BD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7D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D7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D7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D7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D732" w:themeFill="accent2"/>
      </w:tcPr>
    </w:tblStylePr>
    <w:tblStylePr w:type="band1Vert">
      <w:tblPr/>
      <w:tcPr>
        <w:shd w:val="clear" w:color="auto" w:fill="D6EFAD" w:themeFill="accent2" w:themeFillTint="66"/>
      </w:tcPr>
    </w:tblStylePr>
    <w:tblStylePr w:type="band1Horz">
      <w:tblPr/>
      <w:tcPr>
        <w:shd w:val="clear" w:color="auto" w:fill="D6EFA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AF9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CA8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CA8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CA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CA8" w:themeFill="accent3"/>
      </w:tcPr>
    </w:tblStylePr>
    <w:tblStylePr w:type="band1Vert">
      <w:tblPr/>
      <w:tcPr>
        <w:shd w:val="clear" w:color="auto" w:fill="76F4FF" w:themeFill="accent3" w:themeFillTint="66"/>
      </w:tcPr>
    </w:tblStylePr>
    <w:tblStylePr w:type="band1Horz">
      <w:tblPr/>
      <w:tcPr>
        <w:shd w:val="clear" w:color="auto" w:fill="76F4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3D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2841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2841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2841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2841" w:themeFill="accent4"/>
      </w:tcPr>
    </w:tblStylePr>
    <w:tblStylePr w:type="band1Vert">
      <w:tblPr/>
      <w:tcPr>
        <w:shd w:val="clear" w:color="auto" w:fill="F6A8B2" w:themeFill="accent4" w:themeFillTint="66"/>
      </w:tcPr>
    </w:tblStylePr>
    <w:tblStylePr w:type="band1Horz">
      <w:tblPr/>
      <w:tcPr>
        <w:shd w:val="clear" w:color="auto" w:fill="F6A8B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CC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C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C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C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C00" w:themeFill="accent5"/>
      </w:tcPr>
    </w:tblStylePr>
    <w:tblStylePr w:type="band1Vert">
      <w:tblPr/>
      <w:tcPr>
        <w:shd w:val="clear" w:color="auto" w:fill="FFEA99" w:themeFill="accent5" w:themeFillTint="66"/>
      </w:tcPr>
    </w:tblStylePr>
    <w:tblStylePr w:type="band1Horz">
      <w:tblPr/>
      <w:tcPr>
        <w:shd w:val="clear" w:color="auto" w:fill="FFEA99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D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7D1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7D1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7D1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7D1E" w:themeFill="accent6"/>
      </w:tcPr>
    </w:tblStylePr>
    <w:tblStylePr w:type="band1Vert">
      <w:tblPr/>
      <w:tcPr>
        <w:shd w:val="clear" w:color="auto" w:fill="FFCAA5" w:themeFill="accent6" w:themeFillTint="66"/>
      </w:tcPr>
    </w:tblStylePr>
    <w:tblStylePr w:type="band1Horz">
      <w:tblPr/>
      <w:tcPr>
        <w:shd w:val="clear" w:color="auto" w:fill="FFCAA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B4175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B41758"/>
    <w:rPr>
      <w:color w:val="3A215E" w:themeColor="accent1" w:themeShade="BF"/>
    </w:rPr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069C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B41758"/>
    <w:rPr>
      <w:color w:val="75A520" w:themeColor="accent2" w:themeShade="BF"/>
    </w:rPr>
    <w:tblPr>
      <w:tblStyleRowBandSize w:val="1"/>
      <w:tblStyleColBandSize w:val="1"/>
      <w:tblBorders>
        <w:top w:val="single" w:sz="4" w:space="0" w:color="C2E784" w:themeColor="accent2" w:themeTint="99"/>
        <w:left w:val="single" w:sz="4" w:space="0" w:color="C2E784" w:themeColor="accent2" w:themeTint="99"/>
        <w:bottom w:val="single" w:sz="4" w:space="0" w:color="C2E784" w:themeColor="accent2" w:themeTint="99"/>
        <w:right w:val="single" w:sz="4" w:space="0" w:color="C2E784" w:themeColor="accent2" w:themeTint="99"/>
        <w:insideH w:val="single" w:sz="4" w:space="0" w:color="C2E784" w:themeColor="accent2" w:themeTint="99"/>
        <w:insideV w:val="single" w:sz="4" w:space="0" w:color="C2E78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2E78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E78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2" w:themeFillTint="33"/>
      </w:tcPr>
    </w:tblStylePr>
    <w:tblStylePr w:type="band1Horz">
      <w:tblPr/>
      <w:tcPr>
        <w:shd w:val="clear" w:color="auto" w:fill="EAF7D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B41758"/>
    <w:rPr>
      <w:color w:val="00747D" w:themeColor="accent3" w:themeShade="BF"/>
    </w:rPr>
    <w:tblPr>
      <w:tblStyleRowBandSize w:val="1"/>
      <w:tblStyleColBandSize w:val="1"/>
      <w:tblBorders>
        <w:top w:val="single" w:sz="4" w:space="0" w:color="31EFFF" w:themeColor="accent3" w:themeTint="99"/>
        <w:left w:val="single" w:sz="4" w:space="0" w:color="31EFFF" w:themeColor="accent3" w:themeTint="99"/>
        <w:bottom w:val="single" w:sz="4" w:space="0" w:color="31EFFF" w:themeColor="accent3" w:themeTint="99"/>
        <w:right w:val="single" w:sz="4" w:space="0" w:color="31EFFF" w:themeColor="accent3" w:themeTint="99"/>
        <w:insideH w:val="single" w:sz="4" w:space="0" w:color="31EFFF" w:themeColor="accent3" w:themeTint="99"/>
        <w:insideV w:val="single" w:sz="4" w:space="0" w:color="31E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31E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1E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9FF" w:themeFill="accent3" w:themeFillTint="33"/>
      </w:tcPr>
    </w:tblStylePr>
    <w:tblStylePr w:type="band1Horz">
      <w:tblPr/>
      <w:tcPr>
        <w:shd w:val="clear" w:color="auto" w:fill="BAF9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B41758"/>
    <w:rPr>
      <w:color w:val="B91328" w:themeColor="accent4" w:themeShade="BF"/>
    </w:rPr>
    <w:tblPr>
      <w:tblStyleRowBandSize w:val="1"/>
      <w:tblStyleColBandSize w:val="1"/>
      <w:tblBorders>
        <w:top w:val="single" w:sz="4" w:space="0" w:color="F17D8C" w:themeColor="accent4" w:themeTint="99"/>
        <w:left w:val="single" w:sz="4" w:space="0" w:color="F17D8C" w:themeColor="accent4" w:themeTint="99"/>
        <w:bottom w:val="single" w:sz="4" w:space="0" w:color="F17D8C" w:themeColor="accent4" w:themeTint="99"/>
        <w:right w:val="single" w:sz="4" w:space="0" w:color="F17D8C" w:themeColor="accent4" w:themeTint="99"/>
        <w:insideH w:val="single" w:sz="4" w:space="0" w:color="F17D8C" w:themeColor="accent4" w:themeTint="99"/>
        <w:insideV w:val="single" w:sz="4" w:space="0" w:color="F17D8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17D8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7D8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4" w:themeFillTint="33"/>
      </w:tcPr>
    </w:tblStylePr>
    <w:tblStylePr w:type="band1Horz">
      <w:tblPr/>
      <w:tcPr>
        <w:shd w:val="clear" w:color="auto" w:fill="FAD3D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B41758"/>
    <w:rPr>
      <w:color w:val="BF9800" w:themeColor="accent5" w:themeShade="BF"/>
    </w:rPr>
    <w:tblPr>
      <w:tblStyleRowBandSize w:val="1"/>
      <w:tblStyleColBandSize w:val="1"/>
      <w:tblBorders>
        <w:top w:val="single" w:sz="4" w:space="0" w:color="FFE066" w:themeColor="accent5" w:themeTint="99"/>
        <w:left w:val="single" w:sz="4" w:space="0" w:color="FFE066" w:themeColor="accent5" w:themeTint="99"/>
        <w:bottom w:val="single" w:sz="4" w:space="0" w:color="FFE066" w:themeColor="accent5" w:themeTint="99"/>
        <w:right w:val="single" w:sz="4" w:space="0" w:color="FFE066" w:themeColor="accent5" w:themeTint="99"/>
        <w:insideH w:val="single" w:sz="4" w:space="0" w:color="FFE066" w:themeColor="accent5" w:themeTint="99"/>
        <w:insideV w:val="single" w:sz="4" w:space="0" w:color="FFE06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E0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E0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B41758"/>
    <w:rPr>
      <w:color w:val="D55900" w:themeColor="accent6" w:themeShade="BF"/>
    </w:rPr>
    <w:tblPr>
      <w:tblStyleRowBandSize w:val="1"/>
      <w:tblStyleColBandSize w:val="1"/>
      <w:tblBorders>
        <w:top w:val="single" w:sz="4" w:space="0" w:color="FFB078" w:themeColor="accent6" w:themeTint="99"/>
        <w:left w:val="single" w:sz="4" w:space="0" w:color="FFB078" w:themeColor="accent6" w:themeTint="99"/>
        <w:bottom w:val="single" w:sz="4" w:space="0" w:color="FFB078" w:themeColor="accent6" w:themeTint="99"/>
        <w:right w:val="single" w:sz="4" w:space="0" w:color="FFB078" w:themeColor="accent6" w:themeTint="99"/>
        <w:insideH w:val="single" w:sz="4" w:space="0" w:color="FFB078" w:themeColor="accent6" w:themeTint="99"/>
        <w:insideV w:val="single" w:sz="4" w:space="0" w:color="FFB07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B07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07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6" w:themeFillTint="33"/>
      </w:tcPr>
    </w:tblStylePr>
    <w:tblStylePr w:type="band1Horz">
      <w:tblPr/>
      <w:tcPr>
        <w:shd w:val="clear" w:color="auto" w:fill="FFE4D2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B4175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B41758"/>
    <w:rPr>
      <w:color w:val="3A215E" w:themeColor="accent1" w:themeShade="BF"/>
    </w:rPr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  <w:tblStylePr w:type="neCell">
      <w:tblPr/>
      <w:tcPr>
        <w:tcBorders>
          <w:bottom w:val="single" w:sz="4" w:space="0" w:color="9069CA" w:themeColor="accent1" w:themeTint="99"/>
        </w:tcBorders>
      </w:tcPr>
    </w:tblStylePr>
    <w:tblStylePr w:type="nwCell">
      <w:tblPr/>
      <w:tcPr>
        <w:tcBorders>
          <w:bottom w:val="single" w:sz="4" w:space="0" w:color="9069CA" w:themeColor="accent1" w:themeTint="99"/>
        </w:tcBorders>
      </w:tcPr>
    </w:tblStylePr>
    <w:tblStylePr w:type="seCell">
      <w:tblPr/>
      <w:tcPr>
        <w:tcBorders>
          <w:top w:val="single" w:sz="4" w:space="0" w:color="9069CA" w:themeColor="accent1" w:themeTint="99"/>
        </w:tcBorders>
      </w:tcPr>
    </w:tblStylePr>
    <w:tblStylePr w:type="swCell">
      <w:tblPr/>
      <w:tcPr>
        <w:tcBorders>
          <w:top w:val="single" w:sz="4" w:space="0" w:color="9069C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B41758"/>
    <w:rPr>
      <w:color w:val="75A520" w:themeColor="accent2" w:themeShade="BF"/>
    </w:rPr>
    <w:tblPr>
      <w:tblStyleRowBandSize w:val="1"/>
      <w:tblStyleColBandSize w:val="1"/>
      <w:tblBorders>
        <w:top w:val="single" w:sz="4" w:space="0" w:color="C2E784" w:themeColor="accent2" w:themeTint="99"/>
        <w:left w:val="single" w:sz="4" w:space="0" w:color="C2E784" w:themeColor="accent2" w:themeTint="99"/>
        <w:bottom w:val="single" w:sz="4" w:space="0" w:color="C2E784" w:themeColor="accent2" w:themeTint="99"/>
        <w:right w:val="single" w:sz="4" w:space="0" w:color="C2E784" w:themeColor="accent2" w:themeTint="99"/>
        <w:insideH w:val="single" w:sz="4" w:space="0" w:color="C2E784" w:themeColor="accent2" w:themeTint="99"/>
        <w:insideV w:val="single" w:sz="4" w:space="0" w:color="C2E78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7D6" w:themeFill="accent2" w:themeFillTint="33"/>
      </w:tcPr>
    </w:tblStylePr>
    <w:tblStylePr w:type="band1Horz">
      <w:tblPr/>
      <w:tcPr>
        <w:shd w:val="clear" w:color="auto" w:fill="EAF7D6" w:themeFill="accent2" w:themeFillTint="33"/>
      </w:tcPr>
    </w:tblStylePr>
    <w:tblStylePr w:type="neCell">
      <w:tblPr/>
      <w:tcPr>
        <w:tcBorders>
          <w:bottom w:val="single" w:sz="4" w:space="0" w:color="C2E784" w:themeColor="accent2" w:themeTint="99"/>
        </w:tcBorders>
      </w:tcPr>
    </w:tblStylePr>
    <w:tblStylePr w:type="nwCell">
      <w:tblPr/>
      <w:tcPr>
        <w:tcBorders>
          <w:bottom w:val="single" w:sz="4" w:space="0" w:color="C2E784" w:themeColor="accent2" w:themeTint="99"/>
        </w:tcBorders>
      </w:tcPr>
    </w:tblStylePr>
    <w:tblStylePr w:type="seCell">
      <w:tblPr/>
      <w:tcPr>
        <w:tcBorders>
          <w:top w:val="single" w:sz="4" w:space="0" w:color="C2E784" w:themeColor="accent2" w:themeTint="99"/>
        </w:tcBorders>
      </w:tcPr>
    </w:tblStylePr>
    <w:tblStylePr w:type="swCell">
      <w:tblPr/>
      <w:tcPr>
        <w:tcBorders>
          <w:top w:val="single" w:sz="4" w:space="0" w:color="C2E78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B41758"/>
    <w:rPr>
      <w:color w:val="00747D" w:themeColor="accent3" w:themeShade="BF"/>
    </w:rPr>
    <w:tblPr>
      <w:tblStyleRowBandSize w:val="1"/>
      <w:tblStyleColBandSize w:val="1"/>
      <w:tblBorders>
        <w:top w:val="single" w:sz="4" w:space="0" w:color="31EFFF" w:themeColor="accent3" w:themeTint="99"/>
        <w:left w:val="single" w:sz="4" w:space="0" w:color="31EFFF" w:themeColor="accent3" w:themeTint="99"/>
        <w:bottom w:val="single" w:sz="4" w:space="0" w:color="31EFFF" w:themeColor="accent3" w:themeTint="99"/>
        <w:right w:val="single" w:sz="4" w:space="0" w:color="31EFFF" w:themeColor="accent3" w:themeTint="99"/>
        <w:insideH w:val="single" w:sz="4" w:space="0" w:color="31EFFF" w:themeColor="accent3" w:themeTint="99"/>
        <w:insideV w:val="single" w:sz="4" w:space="0" w:color="31E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AF9FF" w:themeFill="accent3" w:themeFillTint="33"/>
      </w:tcPr>
    </w:tblStylePr>
    <w:tblStylePr w:type="band1Horz">
      <w:tblPr/>
      <w:tcPr>
        <w:shd w:val="clear" w:color="auto" w:fill="BAF9FF" w:themeFill="accent3" w:themeFillTint="33"/>
      </w:tcPr>
    </w:tblStylePr>
    <w:tblStylePr w:type="neCell">
      <w:tblPr/>
      <w:tcPr>
        <w:tcBorders>
          <w:bottom w:val="single" w:sz="4" w:space="0" w:color="31EFFF" w:themeColor="accent3" w:themeTint="99"/>
        </w:tcBorders>
      </w:tcPr>
    </w:tblStylePr>
    <w:tblStylePr w:type="nwCell">
      <w:tblPr/>
      <w:tcPr>
        <w:tcBorders>
          <w:bottom w:val="single" w:sz="4" w:space="0" w:color="31EFFF" w:themeColor="accent3" w:themeTint="99"/>
        </w:tcBorders>
      </w:tcPr>
    </w:tblStylePr>
    <w:tblStylePr w:type="seCell">
      <w:tblPr/>
      <w:tcPr>
        <w:tcBorders>
          <w:top w:val="single" w:sz="4" w:space="0" w:color="31EFFF" w:themeColor="accent3" w:themeTint="99"/>
        </w:tcBorders>
      </w:tcPr>
    </w:tblStylePr>
    <w:tblStylePr w:type="swCell">
      <w:tblPr/>
      <w:tcPr>
        <w:tcBorders>
          <w:top w:val="single" w:sz="4" w:space="0" w:color="31E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B41758"/>
    <w:rPr>
      <w:color w:val="B91328" w:themeColor="accent4" w:themeShade="BF"/>
    </w:rPr>
    <w:tblPr>
      <w:tblStyleRowBandSize w:val="1"/>
      <w:tblStyleColBandSize w:val="1"/>
      <w:tblBorders>
        <w:top w:val="single" w:sz="4" w:space="0" w:color="F17D8C" w:themeColor="accent4" w:themeTint="99"/>
        <w:left w:val="single" w:sz="4" w:space="0" w:color="F17D8C" w:themeColor="accent4" w:themeTint="99"/>
        <w:bottom w:val="single" w:sz="4" w:space="0" w:color="F17D8C" w:themeColor="accent4" w:themeTint="99"/>
        <w:right w:val="single" w:sz="4" w:space="0" w:color="F17D8C" w:themeColor="accent4" w:themeTint="99"/>
        <w:insideH w:val="single" w:sz="4" w:space="0" w:color="F17D8C" w:themeColor="accent4" w:themeTint="99"/>
        <w:insideV w:val="single" w:sz="4" w:space="0" w:color="F17D8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3D8" w:themeFill="accent4" w:themeFillTint="33"/>
      </w:tcPr>
    </w:tblStylePr>
    <w:tblStylePr w:type="band1Horz">
      <w:tblPr/>
      <w:tcPr>
        <w:shd w:val="clear" w:color="auto" w:fill="FAD3D8" w:themeFill="accent4" w:themeFillTint="33"/>
      </w:tcPr>
    </w:tblStylePr>
    <w:tblStylePr w:type="neCell">
      <w:tblPr/>
      <w:tcPr>
        <w:tcBorders>
          <w:bottom w:val="single" w:sz="4" w:space="0" w:color="F17D8C" w:themeColor="accent4" w:themeTint="99"/>
        </w:tcBorders>
      </w:tcPr>
    </w:tblStylePr>
    <w:tblStylePr w:type="nwCell">
      <w:tblPr/>
      <w:tcPr>
        <w:tcBorders>
          <w:bottom w:val="single" w:sz="4" w:space="0" w:color="F17D8C" w:themeColor="accent4" w:themeTint="99"/>
        </w:tcBorders>
      </w:tcPr>
    </w:tblStylePr>
    <w:tblStylePr w:type="seCell">
      <w:tblPr/>
      <w:tcPr>
        <w:tcBorders>
          <w:top w:val="single" w:sz="4" w:space="0" w:color="F17D8C" w:themeColor="accent4" w:themeTint="99"/>
        </w:tcBorders>
      </w:tcPr>
    </w:tblStylePr>
    <w:tblStylePr w:type="swCell">
      <w:tblPr/>
      <w:tcPr>
        <w:tcBorders>
          <w:top w:val="single" w:sz="4" w:space="0" w:color="F17D8C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B41758"/>
    <w:rPr>
      <w:color w:val="BF9800" w:themeColor="accent5" w:themeShade="BF"/>
    </w:rPr>
    <w:tblPr>
      <w:tblStyleRowBandSize w:val="1"/>
      <w:tblStyleColBandSize w:val="1"/>
      <w:tblBorders>
        <w:top w:val="single" w:sz="4" w:space="0" w:color="FFE066" w:themeColor="accent5" w:themeTint="99"/>
        <w:left w:val="single" w:sz="4" w:space="0" w:color="FFE066" w:themeColor="accent5" w:themeTint="99"/>
        <w:bottom w:val="single" w:sz="4" w:space="0" w:color="FFE066" w:themeColor="accent5" w:themeTint="99"/>
        <w:right w:val="single" w:sz="4" w:space="0" w:color="FFE066" w:themeColor="accent5" w:themeTint="99"/>
        <w:insideH w:val="single" w:sz="4" w:space="0" w:color="FFE066" w:themeColor="accent5" w:themeTint="99"/>
        <w:insideV w:val="single" w:sz="4" w:space="0" w:color="FFE06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  <w:tblStylePr w:type="neCell">
      <w:tblPr/>
      <w:tcPr>
        <w:tcBorders>
          <w:bottom w:val="single" w:sz="4" w:space="0" w:color="FFE066" w:themeColor="accent5" w:themeTint="99"/>
        </w:tcBorders>
      </w:tcPr>
    </w:tblStylePr>
    <w:tblStylePr w:type="nwCell">
      <w:tblPr/>
      <w:tcPr>
        <w:tcBorders>
          <w:bottom w:val="single" w:sz="4" w:space="0" w:color="FFE066" w:themeColor="accent5" w:themeTint="99"/>
        </w:tcBorders>
      </w:tcPr>
    </w:tblStylePr>
    <w:tblStylePr w:type="seCell">
      <w:tblPr/>
      <w:tcPr>
        <w:tcBorders>
          <w:top w:val="single" w:sz="4" w:space="0" w:color="FFE066" w:themeColor="accent5" w:themeTint="99"/>
        </w:tcBorders>
      </w:tcPr>
    </w:tblStylePr>
    <w:tblStylePr w:type="swCell">
      <w:tblPr/>
      <w:tcPr>
        <w:tcBorders>
          <w:top w:val="single" w:sz="4" w:space="0" w:color="FFE06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B41758"/>
    <w:rPr>
      <w:color w:val="D55900" w:themeColor="accent6" w:themeShade="BF"/>
    </w:rPr>
    <w:tblPr>
      <w:tblStyleRowBandSize w:val="1"/>
      <w:tblStyleColBandSize w:val="1"/>
      <w:tblBorders>
        <w:top w:val="single" w:sz="4" w:space="0" w:color="FFB078" w:themeColor="accent6" w:themeTint="99"/>
        <w:left w:val="single" w:sz="4" w:space="0" w:color="FFB078" w:themeColor="accent6" w:themeTint="99"/>
        <w:bottom w:val="single" w:sz="4" w:space="0" w:color="FFB078" w:themeColor="accent6" w:themeTint="99"/>
        <w:right w:val="single" w:sz="4" w:space="0" w:color="FFB078" w:themeColor="accent6" w:themeTint="99"/>
        <w:insideH w:val="single" w:sz="4" w:space="0" w:color="FFB078" w:themeColor="accent6" w:themeTint="99"/>
        <w:insideV w:val="single" w:sz="4" w:space="0" w:color="FFB07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4D2" w:themeFill="accent6" w:themeFillTint="33"/>
      </w:tcPr>
    </w:tblStylePr>
    <w:tblStylePr w:type="band1Horz">
      <w:tblPr/>
      <w:tcPr>
        <w:shd w:val="clear" w:color="auto" w:fill="FFE4D2" w:themeFill="accent6" w:themeFillTint="33"/>
      </w:tcPr>
    </w:tblStylePr>
    <w:tblStylePr w:type="neCell">
      <w:tblPr/>
      <w:tcPr>
        <w:tcBorders>
          <w:bottom w:val="single" w:sz="4" w:space="0" w:color="FFB078" w:themeColor="accent6" w:themeTint="99"/>
        </w:tcBorders>
      </w:tcPr>
    </w:tblStylePr>
    <w:tblStylePr w:type="nwCell">
      <w:tblPr/>
      <w:tcPr>
        <w:tcBorders>
          <w:bottom w:val="single" w:sz="4" w:space="0" w:color="FFB078" w:themeColor="accent6" w:themeTint="99"/>
        </w:tcBorders>
      </w:tcPr>
    </w:tblStylePr>
    <w:tblStylePr w:type="seCell">
      <w:tblPr/>
      <w:tcPr>
        <w:tcBorders>
          <w:top w:val="single" w:sz="4" w:space="0" w:color="FFB078" w:themeColor="accent6" w:themeTint="99"/>
        </w:tcBorders>
      </w:tcPr>
    </w:tblStylePr>
    <w:tblStylePr w:type="swCell">
      <w:tblPr/>
      <w:tcPr>
        <w:tcBorders>
          <w:top w:val="single" w:sz="4" w:space="0" w:color="FFB078" w:themeColor="accent6" w:themeTint="99"/>
        </w:tcBorders>
      </w:tcPr>
    </w:tblStylePr>
  </w:style>
  <w:style w:type="character" w:styleId="HTMLAcronym">
    <w:name w:val="HTML Acronym"/>
    <w:basedOn w:val="DefaultParagraphFont"/>
    <w:semiHidden/>
    <w:unhideWhenUsed/>
    <w:rsid w:val="00B41758"/>
    <w:rPr>
      <w:lang w:val="en-US"/>
    </w:rPr>
  </w:style>
  <w:style w:type="paragraph" w:styleId="HTMLAddress">
    <w:name w:val="HTML Address"/>
    <w:basedOn w:val="Normal"/>
    <w:link w:val="HTMLAddressChar"/>
    <w:semiHidden/>
    <w:unhideWhenUsed/>
    <w:rsid w:val="00B41758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B41758"/>
    <w:rPr>
      <w:rFonts w:ascii="Garamond" w:hAnsi="Garamond" w:cs="Arial"/>
      <w:i/>
      <w:iCs/>
      <w:sz w:val="22"/>
      <w:lang w:val="en-US"/>
    </w:rPr>
  </w:style>
  <w:style w:type="character" w:styleId="HTMLCite">
    <w:name w:val="HTML Cite"/>
    <w:basedOn w:val="DefaultParagraphFont"/>
    <w:semiHidden/>
    <w:unhideWhenUsed/>
    <w:rsid w:val="00B41758"/>
    <w:rPr>
      <w:i/>
      <w:iCs/>
      <w:lang w:val="en-US"/>
    </w:rPr>
  </w:style>
  <w:style w:type="character" w:styleId="HTMLCode">
    <w:name w:val="HTML Code"/>
    <w:basedOn w:val="DefaultParagraphFont"/>
    <w:semiHidden/>
    <w:unhideWhenUsed/>
    <w:rsid w:val="00B41758"/>
    <w:rPr>
      <w:rFonts w:ascii="Consolas" w:hAnsi="Consolas"/>
      <w:sz w:val="20"/>
      <w:szCs w:val="20"/>
      <w:lang w:val="en-US"/>
    </w:rPr>
  </w:style>
  <w:style w:type="character" w:styleId="HTMLDefinition">
    <w:name w:val="HTML Definition"/>
    <w:basedOn w:val="DefaultParagraphFont"/>
    <w:semiHidden/>
    <w:unhideWhenUsed/>
    <w:rsid w:val="00B41758"/>
    <w:rPr>
      <w:i/>
      <w:iCs/>
      <w:lang w:val="en-US"/>
    </w:rPr>
  </w:style>
  <w:style w:type="character" w:styleId="HTMLKeyboard">
    <w:name w:val="HTML Keyboard"/>
    <w:basedOn w:val="DefaultParagraphFont"/>
    <w:semiHidden/>
    <w:unhideWhenUsed/>
    <w:rsid w:val="00B41758"/>
    <w:rPr>
      <w:rFonts w:ascii="Consolas" w:hAnsi="Consolas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semiHidden/>
    <w:unhideWhenUsed/>
    <w:rsid w:val="00B41758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B41758"/>
    <w:rPr>
      <w:rFonts w:ascii="Consolas" w:hAnsi="Consolas" w:cs="Arial"/>
      <w:lang w:val="en-US"/>
    </w:rPr>
  </w:style>
  <w:style w:type="character" w:styleId="HTMLSample">
    <w:name w:val="HTML Sample"/>
    <w:basedOn w:val="DefaultParagraphFont"/>
    <w:semiHidden/>
    <w:unhideWhenUsed/>
    <w:rsid w:val="00B41758"/>
    <w:rPr>
      <w:rFonts w:ascii="Consolas" w:hAnsi="Consolas"/>
      <w:sz w:val="24"/>
      <w:szCs w:val="24"/>
      <w:lang w:val="en-US"/>
    </w:rPr>
  </w:style>
  <w:style w:type="character" w:styleId="HTMLTypewriter">
    <w:name w:val="HTML Typewriter"/>
    <w:basedOn w:val="DefaultParagraphFont"/>
    <w:semiHidden/>
    <w:unhideWhenUsed/>
    <w:rsid w:val="00B41758"/>
    <w:rPr>
      <w:rFonts w:ascii="Consolas" w:hAnsi="Consolas"/>
      <w:sz w:val="20"/>
      <w:szCs w:val="20"/>
      <w:lang w:val="en-US"/>
    </w:rPr>
  </w:style>
  <w:style w:type="character" w:styleId="HTMLVariable">
    <w:name w:val="HTML Variable"/>
    <w:basedOn w:val="DefaultParagraphFont"/>
    <w:semiHidden/>
    <w:unhideWhenUsed/>
    <w:rsid w:val="00B41758"/>
    <w:rPr>
      <w:i/>
      <w:iCs/>
      <w:lang w:val="en-US"/>
    </w:rPr>
  </w:style>
  <w:style w:type="paragraph" w:styleId="Index1">
    <w:name w:val="index 1"/>
    <w:basedOn w:val="Normal"/>
    <w:next w:val="Normal"/>
    <w:autoRedefine/>
    <w:semiHidden/>
    <w:unhideWhenUsed/>
    <w:rsid w:val="00B41758"/>
    <w:pPr>
      <w:ind w:left="220" w:hanging="220"/>
    </w:pPr>
  </w:style>
  <w:style w:type="paragraph" w:styleId="Index2">
    <w:name w:val="index 2"/>
    <w:basedOn w:val="Normal"/>
    <w:next w:val="Normal"/>
    <w:autoRedefine/>
    <w:semiHidden/>
    <w:unhideWhenUsed/>
    <w:rsid w:val="00B41758"/>
    <w:pPr>
      <w:ind w:left="440" w:hanging="220"/>
    </w:pPr>
  </w:style>
  <w:style w:type="paragraph" w:styleId="Index3">
    <w:name w:val="index 3"/>
    <w:basedOn w:val="Normal"/>
    <w:next w:val="Normal"/>
    <w:autoRedefine/>
    <w:semiHidden/>
    <w:unhideWhenUsed/>
    <w:rsid w:val="00B41758"/>
    <w:pPr>
      <w:ind w:left="660" w:hanging="220"/>
    </w:pPr>
  </w:style>
  <w:style w:type="paragraph" w:styleId="Index4">
    <w:name w:val="index 4"/>
    <w:basedOn w:val="Normal"/>
    <w:next w:val="Normal"/>
    <w:autoRedefine/>
    <w:semiHidden/>
    <w:unhideWhenUsed/>
    <w:rsid w:val="00B41758"/>
    <w:pPr>
      <w:ind w:left="880" w:hanging="220"/>
    </w:pPr>
  </w:style>
  <w:style w:type="paragraph" w:styleId="Index5">
    <w:name w:val="index 5"/>
    <w:basedOn w:val="Normal"/>
    <w:next w:val="Normal"/>
    <w:autoRedefine/>
    <w:semiHidden/>
    <w:unhideWhenUsed/>
    <w:rsid w:val="00B41758"/>
    <w:pPr>
      <w:ind w:left="1100" w:hanging="220"/>
    </w:pPr>
  </w:style>
  <w:style w:type="paragraph" w:styleId="Index6">
    <w:name w:val="index 6"/>
    <w:basedOn w:val="Normal"/>
    <w:next w:val="Normal"/>
    <w:autoRedefine/>
    <w:semiHidden/>
    <w:unhideWhenUsed/>
    <w:rsid w:val="00B41758"/>
    <w:pPr>
      <w:ind w:left="1320" w:hanging="220"/>
    </w:pPr>
  </w:style>
  <w:style w:type="paragraph" w:styleId="Index7">
    <w:name w:val="index 7"/>
    <w:basedOn w:val="Normal"/>
    <w:next w:val="Normal"/>
    <w:autoRedefine/>
    <w:semiHidden/>
    <w:unhideWhenUsed/>
    <w:rsid w:val="00B41758"/>
    <w:pPr>
      <w:ind w:left="1540" w:hanging="220"/>
    </w:pPr>
  </w:style>
  <w:style w:type="paragraph" w:styleId="Index8">
    <w:name w:val="index 8"/>
    <w:basedOn w:val="Normal"/>
    <w:next w:val="Normal"/>
    <w:autoRedefine/>
    <w:semiHidden/>
    <w:unhideWhenUsed/>
    <w:rsid w:val="00B41758"/>
    <w:pPr>
      <w:ind w:left="1760" w:hanging="220"/>
    </w:pPr>
  </w:style>
  <w:style w:type="paragraph" w:styleId="Index9">
    <w:name w:val="index 9"/>
    <w:basedOn w:val="Normal"/>
    <w:next w:val="Normal"/>
    <w:autoRedefine/>
    <w:semiHidden/>
    <w:unhideWhenUsed/>
    <w:rsid w:val="00B41758"/>
    <w:pPr>
      <w:ind w:left="1980" w:hanging="220"/>
    </w:pPr>
  </w:style>
  <w:style w:type="paragraph" w:styleId="IndexHeading">
    <w:name w:val="index heading"/>
    <w:basedOn w:val="Normal"/>
    <w:next w:val="Index1"/>
    <w:semiHidden/>
    <w:unhideWhenUsed/>
    <w:rsid w:val="00B4175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B41758"/>
    <w:rPr>
      <w:i/>
      <w:iCs/>
      <w:color w:val="4F2D7F" w:themeColor="accent1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758"/>
    <w:pPr>
      <w:pBdr>
        <w:top w:val="single" w:sz="4" w:space="10" w:color="4F2D7F" w:themeColor="accent1"/>
        <w:bottom w:val="single" w:sz="4" w:space="10" w:color="4F2D7F" w:themeColor="accent1"/>
      </w:pBdr>
      <w:spacing w:before="360" w:after="360"/>
      <w:ind w:left="864" w:right="864"/>
      <w:jc w:val="center"/>
    </w:pPr>
    <w:rPr>
      <w:i/>
      <w:iCs/>
      <w:color w:val="4F2D7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758"/>
    <w:rPr>
      <w:rFonts w:ascii="Garamond" w:hAnsi="Garamond" w:cs="Arial"/>
      <w:i/>
      <w:iCs/>
      <w:color w:val="4F2D7F" w:themeColor="accent1"/>
      <w:sz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B41758"/>
    <w:rPr>
      <w:b/>
      <w:bCs/>
      <w:smallCaps/>
      <w:color w:val="4F2D7F" w:themeColor="accent1"/>
      <w:spacing w:val="5"/>
      <w:lang w:val="en-US"/>
    </w:rPr>
  </w:style>
  <w:style w:type="table" w:styleId="LightGrid">
    <w:name w:val="Light Grid"/>
    <w:basedOn w:val="TableNormal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  <w:insideH w:val="single" w:sz="8" w:space="0" w:color="4F2D7F" w:themeColor="accent1"/>
        <w:insideV w:val="single" w:sz="8" w:space="0" w:color="4F2D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18" w:space="0" w:color="4F2D7F" w:themeColor="accent1"/>
          <w:right w:val="single" w:sz="8" w:space="0" w:color="4F2D7F" w:themeColor="accent1"/>
          <w:insideH w:val="nil"/>
          <w:insideV w:val="single" w:sz="8" w:space="0" w:color="4F2D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  <w:insideH w:val="nil"/>
          <w:insideV w:val="single" w:sz="8" w:space="0" w:color="4F2D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  <w:tblStylePr w:type="band1Vert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  <w:shd w:val="clear" w:color="auto" w:fill="D1C1E9" w:themeFill="accent1" w:themeFillTint="3F"/>
      </w:tcPr>
    </w:tblStylePr>
    <w:tblStylePr w:type="band1Horz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  <w:insideV w:val="single" w:sz="8" w:space="0" w:color="4F2D7F" w:themeColor="accent1"/>
        </w:tcBorders>
        <w:shd w:val="clear" w:color="auto" w:fill="D1C1E9" w:themeFill="accent1" w:themeFillTint="3F"/>
      </w:tcPr>
    </w:tblStylePr>
    <w:tblStylePr w:type="band2Horz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  <w:insideV w:val="single" w:sz="8" w:space="0" w:color="4F2D7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9BD732" w:themeColor="accent2"/>
        <w:left w:val="single" w:sz="8" w:space="0" w:color="9BD732" w:themeColor="accent2"/>
        <w:bottom w:val="single" w:sz="8" w:space="0" w:color="9BD732" w:themeColor="accent2"/>
        <w:right w:val="single" w:sz="8" w:space="0" w:color="9BD732" w:themeColor="accent2"/>
        <w:insideH w:val="single" w:sz="8" w:space="0" w:color="9BD732" w:themeColor="accent2"/>
        <w:insideV w:val="single" w:sz="8" w:space="0" w:color="9BD7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D732" w:themeColor="accent2"/>
          <w:left w:val="single" w:sz="8" w:space="0" w:color="9BD732" w:themeColor="accent2"/>
          <w:bottom w:val="single" w:sz="18" w:space="0" w:color="9BD732" w:themeColor="accent2"/>
          <w:right w:val="single" w:sz="8" w:space="0" w:color="9BD732" w:themeColor="accent2"/>
          <w:insideH w:val="nil"/>
          <w:insideV w:val="single" w:sz="8" w:space="0" w:color="9BD7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D732" w:themeColor="accent2"/>
          <w:left w:val="single" w:sz="8" w:space="0" w:color="9BD732" w:themeColor="accent2"/>
          <w:bottom w:val="single" w:sz="8" w:space="0" w:color="9BD732" w:themeColor="accent2"/>
          <w:right w:val="single" w:sz="8" w:space="0" w:color="9BD732" w:themeColor="accent2"/>
          <w:insideH w:val="nil"/>
          <w:insideV w:val="single" w:sz="8" w:space="0" w:color="9BD7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D732" w:themeColor="accent2"/>
          <w:left w:val="single" w:sz="8" w:space="0" w:color="9BD732" w:themeColor="accent2"/>
          <w:bottom w:val="single" w:sz="8" w:space="0" w:color="9BD732" w:themeColor="accent2"/>
          <w:right w:val="single" w:sz="8" w:space="0" w:color="9BD732" w:themeColor="accent2"/>
        </w:tcBorders>
      </w:tcPr>
    </w:tblStylePr>
    <w:tblStylePr w:type="band1Vert">
      <w:tblPr/>
      <w:tcPr>
        <w:tcBorders>
          <w:top w:val="single" w:sz="8" w:space="0" w:color="9BD732" w:themeColor="accent2"/>
          <w:left w:val="single" w:sz="8" w:space="0" w:color="9BD732" w:themeColor="accent2"/>
          <w:bottom w:val="single" w:sz="8" w:space="0" w:color="9BD732" w:themeColor="accent2"/>
          <w:right w:val="single" w:sz="8" w:space="0" w:color="9BD732" w:themeColor="accent2"/>
        </w:tcBorders>
        <w:shd w:val="clear" w:color="auto" w:fill="E6F5CC" w:themeFill="accent2" w:themeFillTint="3F"/>
      </w:tcPr>
    </w:tblStylePr>
    <w:tblStylePr w:type="band1Horz">
      <w:tblPr/>
      <w:tcPr>
        <w:tcBorders>
          <w:top w:val="single" w:sz="8" w:space="0" w:color="9BD732" w:themeColor="accent2"/>
          <w:left w:val="single" w:sz="8" w:space="0" w:color="9BD732" w:themeColor="accent2"/>
          <w:bottom w:val="single" w:sz="8" w:space="0" w:color="9BD732" w:themeColor="accent2"/>
          <w:right w:val="single" w:sz="8" w:space="0" w:color="9BD732" w:themeColor="accent2"/>
          <w:insideV w:val="single" w:sz="8" w:space="0" w:color="9BD732" w:themeColor="accent2"/>
        </w:tcBorders>
        <w:shd w:val="clear" w:color="auto" w:fill="E6F5CC" w:themeFill="accent2" w:themeFillTint="3F"/>
      </w:tcPr>
    </w:tblStylePr>
    <w:tblStylePr w:type="band2Horz">
      <w:tblPr/>
      <w:tcPr>
        <w:tcBorders>
          <w:top w:val="single" w:sz="8" w:space="0" w:color="9BD732" w:themeColor="accent2"/>
          <w:left w:val="single" w:sz="8" w:space="0" w:color="9BD732" w:themeColor="accent2"/>
          <w:bottom w:val="single" w:sz="8" w:space="0" w:color="9BD732" w:themeColor="accent2"/>
          <w:right w:val="single" w:sz="8" w:space="0" w:color="9BD732" w:themeColor="accent2"/>
          <w:insideV w:val="single" w:sz="8" w:space="0" w:color="9BD73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009CA8" w:themeColor="accent3"/>
        <w:left w:val="single" w:sz="8" w:space="0" w:color="009CA8" w:themeColor="accent3"/>
        <w:bottom w:val="single" w:sz="8" w:space="0" w:color="009CA8" w:themeColor="accent3"/>
        <w:right w:val="single" w:sz="8" w:space="0" w:color="009CA8" w:themeColor="accent3"/>
        <w:insideH w:val="single" w:sz="8" w:space="0" w:color="009CA8" w:themeColor="accent3"/>
        <w:insideV w:val="single" w:sz="8" w:space="0" w:color="009CA8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CA8" w:themeColor="accent3"/>
          <w:left w:val="single" w:sz="8" w:space="0" w:color="009CA8" w:themeColor="accent3"/>
          <w:bottom w:val="single" w:sz="18" w:space="0" w:color="009CA8" w:themeColor="accent3"/>
          <w:right w:val="single" w:sz="8" w:space="0" w:color="009CA8" w:themeColor="accent3"/>
          <w:insideH w:val="nil"/>
          <w:insideV w:val="single" w:sz="8" w:space="0" w:color="009CA8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CA8" w:themeColor="accent3"/>
          <w:left w:val="single" w:sz="8" w:space="0" w:color="009CA8" w:themeColor="accent3"/>
          <w:bottom w:val="single" w:sz="8" w:space="0" w:color="009CA8" w:themeColor="accent3"/>
          <w:right w:val="single" w:sz="8" w:space="0" w:color="009CA8" w:themeColor="accent3"/>
          <w:insideH w:val="nil"/>
          <w:insideV w:val="single" w:sz="8" w:space="0" w:color="009CA8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CA8" w:themeColor="accent3"/>
          <w:left w:val="single" w:sz="8" w:space="0" w:color="009CA8" w:themeColor="accent3"/>
          <w:bottom w:val="single" w:sz="8" w:space="0" w:color="009CA8" w:themeColor="accent3"/>
          <w:right w:val="single" w:sz="8" w:space="0" w:color="009CA8" w:themeColor="accent3"/>
        </w:tcBorders>
      </w:tcPr>
    </w:tblStylePr>
    <w:tblStylePr w:type="band1Vert">
      <w:tblPr/>
      <w:tcPr>
        <w:tcBorders>
          <w:top w:val="single" w:sz="8" w:space="0" w:color="009CA8" w:themeColor="accent3"/>
          <w:left w:val="single" w:sz="8" w:space="0" w:color="009CA8" w:themeColor="accent3"/>
          <w:bottom w:val="single" w:sz="8" w:space="0" w:color="009CA8" w:themeColor="accent3"/>
          <w:right w:val="single" w:sz="8" w:space="0" w:color="009CA8" w:themeColor="accent3"/>
        </w:tcBorders>
        <w:shd w:val="clear" w:color="auto" w:fill="AAF8FF" w:themeFill="accent3" w:themeFillTint="3F"/>
      </w:tcPr>
    </w:tblStylePr>
    <w:tblStylePr w:type="band1Horz">
      <w:tblPr/>
      <w:tcPr>
        <w:tcBorders>
          <w:top w:val="single" w:sz="8" w:space="0" w:color="009CA8" w:themeColor="accent3"/>
          <w:left w:val="single" w:sz="8" w:space="0" w:color="009CA8" w:themeColor="accent3"/>
          <w:bottom w:val="single" w:sz="8" w:space="0" w:color="009CA8" w:themeColor="accent3"/>
          <w:right w:val="single" w:sz="8" w:space="0" w:color="009CA8" w:themeColor="accent3"/>
          <w:insideV w:val="single" w:sz="8" w:space="0" w:color="009CA8" w:themeColor="accent3"/>
        </w:tcBorders>
        <w:shd w:val="clear" w:color="auto" w:fill="AAF8FF" w:themeFill="accent3" w:themeFillTint="3F"/>
      </w:tcPr>
    </w:tblStylePr>
    <w:tblStylePr w:type="band2Horz">
      <w:tblPr/>
      <w:tcPr>
        <w:tcBorders>
          <w:top w:val="single" w:sz="8" w:space="0" w:color="009CA8" w:themeColor="accent3"/>
          <w:left w:val="single" w:sz="8" w:space="0" w:color="009CA8" w:themeColor="accent3"/>
          <w:bottom w:val="single" w:sz="8" w:space="0" w:color="009CA8" w:themeColor="accent3"/>
          <w:right w:val="single" w:sz="8" w:space="0" w:color="009CA8" w:themeColor="accent3"/>
          <w:insideV w:val="single" w:sz="8" w:space="0" w:color="009CA8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E92841" w:themeColor="accent4"/>
        <w:left w:val="single" w:sz="8" w:space="0" w:color="E92841" w:themeColor="accent4"/>
        <w:bottom w:val="single" w:sz="8" w:space="0" w:color="E92841" w:themeColor="accent4"/>
        <w:right w:val="single" w:sz="8" w:space="0" w:color="E92841" w:themeColor="accent4"/>
        <w:insideH w:val="single" w:sz="8" w:space="0" w:color="E92841" w:themeColor="accent4"/>
        <w:insideV w:val="single" w:sz="8" w:space="0" w:color="E92841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2841" w:themeColor="accent4"/>
          <w:left w:val="single" w:sz="8" w:space="0" w:color="E92841" w:themeColor="accent4"/>
          <w:bottom w:val="single" w:sz="18" w:space="0" w:color="E92841" w:themeColor="accent4"/>
          <w:right w:val="single" w:sz="8" w:space="0" w:color="E92841" w:themeColor="accent4"/>
          <w:insideH w:val="nil"/>
          <w:insideV w:val="single" w:sz="8" w:space="0" w:color="E92841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2841" w:themeColor="accent4"/>
          <w:left w:val="single" w:sz="8" w:space="0" w:color="E92841" w:themeColor="accent4"/>
          <w:bottom w:val="single" w:sz="8" w:space="0" w:color="E92841" w:themeColor="accent4"/>
          <w:right w:val="single" w:sz="8" w:space="0" w:color="E92841" w:themeColor="accent4"/>
          <w:insideH w:val="nil"/>
          <w:insideV w:val="single" w:sz="8" w:space="0" w:color="E92841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2841" w:themeColor="accent4"/>
          <w:left w:val="single" w:sz="8" w:space="0" w:color="E92841" w:themeColor="accent4"/>
          <w:bottom w:val="single" w:sz="8" w:space="0" w:color="E92841" w:themeColor="accent4"/>
          <w:right w:val="single" w:sz="8" w:space="0" w:color="E92841" w:themeColor="accent4"/>
        </w:tcBorders>
      </w:tcPr>
    </w:tblStylePr>
    <w:tblStylePr w:type="band1Vert">
      <w:tblPr/>
      <w:tcPr>
        <w:tcBorders>
          <w:top w:val="single" w:sz="8" w:space="0" w:color="E92841" w:themeColor="accent4"/>
          <w:left w:val="single" w:sz="8" w:space="0" w:color="E92841" w:themeColor="accent4"/>
          <w:bottom w:val="single" w:sz="8" w:space="0" w:color="E92841" w:themeColor="accent4"/>
          <w:right w:val="single" w:sz="8" w:space="0" w:color="E92841" w:themeColor="accent4"/>
        </w:tcBorders>
        <w:shd w:val="clear" w:color="auto" w:fill="F9C9CF" w:themeFill="accent4" w:themeFillTint="3F"/>
      </w:tcPr>
    </w:tblStylePr>
    <w:tblStylePr w:type="band1Horz">
      <w:tblPr/>
      <w:tcPr>
        <w:tcBorders>
          <w:top w:val="single" w:sz="8" w:space="0" w:color="E92841" w:themeColor="accent4"/>
          <w:left w:val="single" w:sz="8" w:space="0" w:color="E92841" w:themeColor="accent4"/>
          <w:bottom w:val="single" w:sz="8" w:space="0" w:color="E92841" w:themeColor="accent4"/>
          <w:right w:val="single" w:sz="8" w:space="0" w:color="E92841" w:themeColor="accent4"/>
          <w:insideV w:val="single" w:sz="8" w:space="0" w:color="E92841" w:themeColor="accent4"/>
        </w:tcBorders>
        <w:shd w:val="clear" w:color="auto" w:fill="F9C9CF" w:themeFill="accent4" w:themeFillTint="3F"/>
      </w:tcPr>
    </w:tblStylePr>
    <w:tblStylePr w:type="band2Horz">
      <w:tblPr/>
      <w:tcPr>
        <w:tcBorders>
          <w:top w:val="single" w:sz="8" w:space="0" w:color="E92841" w:themeColor="accent4"/>
          <w:left w:val="single" w:sz="8" w:space="0" w:color="E92841" w:themeColor="accent4"/>
          <w:bottom w:val="single" w:sz="8" w:space="0" w:color="E92841" w:themeColor="accent4"/>
          <w:right w:val="single" w:sz="8" w:space="0" w:color="E92841" w:themeColor="accent4"/>
          <w:insideV w:val="single" w:sz="8" w:space="0" w:color="E92841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FFCC00" w:themeColor="accent5"/>
        <w:left w:val="single" w:sz="8" w:space="0" w:color="FFCC00" w:themeColor="accent5"/>
        <w:bottom w:val="single" w:sz="8" w:space="0" w:color="FFCC00" w:themeColor="accent5"/>
        <w:right w:val="single" w:sz="8" w:space="0" w:color="FFCC00" w:themeColor="accent5"/>
        <w:insideH w:val="single" w:sz="8" w:space="0" w:color="FFCC00" w:themeColor="accent5"/>
        <w:insideV w:val="single" w:sz="8" w:space="0" w:color="FFCC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C00" w:themeColor="accent5"/>
          <w:left w:val="single" w:sz="8" w:space="0" w:color="FFCC00" w:themeColor="accent5"/>
          <w:bottom w:val="single" w:sz="18" w:space="0" w:color="FFCC00" w:themeColor="accent5"/>
          <w:right w:val="single" w:sz="8" w:space="0" w:color="FFCC00" w:themeColor="accent5"/>
          <w:insideH w:val="nil"/>
          <w:insideV w:val="single" w:sz="8" w:space="0" w:color="FFCC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C00" w:themeColor="accent5"/>
          <w:left w:val="single" w:sz="8" w:space="0" w:color="FFCC00" w:themeColor="accent5"/>
          <w:bottom w:val="single" w:sz="8" w:space="0" w:color="FFCC00" w:themeColor="accent5"/>
          <w:right w:val="single" w:sz="8" w:space="0" w:color="FFCC00" w:themeColor="accent5"/>
          <w:insideH w:val="nil"/>
          <w:insideV w:val="single" w:sz="8" w:space="0" w:color="FFCC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C00" w:themeColor="accent5"/>
          <w:left w:val="single" w:sz="8" w:space="0" w:color="FFCC00" w:themeColor="accent5"/>
          <w:bottom w:val="single" w:sz="8" w:space="0" w:color="FFCC00" w:themeColor="accent5"/>
          <w:right w:val="single" w:sz="8" w:space="0" w:color="FFCC00" w:themeColor="accent5"/>
        </w:tcBorders>
      </w:tcPr>
    </w:tblStylePr>
    <w:tblStylePr w:type="band1Vert">
      <w:tblPr/>
      <w:tcPr>
        <w:tcBorders>
          <w:top w:val="single" w:sz="8" w:space="0" w:color="FFCC00" w:themeColor="accent5"/>
          <w:left w:val="single" w:sz="8" w:space="0" w:color="FFCC00" w:themeColor="accent5"/>
          <w:bottom w:val="single" w:sz="8" w:space="0" w:color="FFCC00" w:themeColor="accent5"/>
          <w:right w:val="single" w:sz="8" w:space="0" w:color="FFCC00" w:themeColor="accent5"/>
        </w:tcBorders>
        <w:shd w:val="clear" w:color="auto" w:fill="FFF2C0" w:themeFill="accent5" w:themeFillTint="3F"/>
      </w:tcPr>
    </w:tblStylePr>
    <w:tblStylePr w:type="band1Horz">
      <w:tblPr/>
      <w:tcPr>
        <w:tcBorders>
          <w:top w:val="single" w:sz="8" w:space="0" w:color="FFCC00" w:themeColor="accent5"/>
          <w:left w:val="single" w:sz="8" w:space="0" w:color="FFCC00" w:themeColor="accent5"/>
          <w:bottom w:val="single" w:sz="8" w:space="0" w:color="FFCC00" w:themeColor="accent5"/>
          <w:right w:val="single" w:sz="8" w:space="0" w:color="FFCC00" w:themeColor="accent5"/>
          <w:insideV w:val="single" w:sz="8" w:space="0" w:color="FFCC00" w:themeColor="accent5"/>
        </w:tcBorders>
        <w:shd w:val="clear" w:color="auto" w:fill="FFF2C0" w:themeFill="accent5" w:themeFillTint="3F"/>
      </w:tcPr>
    </w:tblStylePr>
    <w:tblStylePr w:type="band2Horz">
      <w:tblPr/>
      <w:tcPr>
        <w:tcBorders>
          <w:top w:val="single" w:sz="8" w:space="0" w:color="FFCC00" w:themeColor="accent5"/>
          <w:left w:val="single" w:sz="8" w:space="0" w:color="FFCC00" w:themeColor="accent5"/>
          <w:bottom w:val="single" w:sz="8" w:space="0" w:color="FFCC00" w:themeColor="accent5"/>
          <w:right w:val="single" w:sz="8" w:space="0" w:color="FFCC00" w:themeColor="accent5"/>
          <w:insideV w:val="single" w:sz="8" w:space="0" w:color="FFCC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FF7D1E" w:themeColor="accent6"/>
        <w:left w:val="single" w:sz="8" w:space="0" w:color="FF7D1E" w:themeColor="accent6"/>
        <w:bottom w:val="single" w:sz="8" w:space="0" w:color="FF7D1E" w:themeColor="accent6"/>
        <w:right w:val="single" w:sz="8" w:space="0" w:color="FF7D1E" w:themeColor="accent6"/>
        <w:insideH w:val="single" w:sz="8" w:space="0" w:color="FF7D1E" w:themeColor="accent6"/>
        <w:insideV w:val="single" w:sz="8" w:space="0" w:color="FF7D1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D1E" w:themeColor="accent6"/>
          <w:left w:val="single" w:sz="8" w:space="0" w:color="FF7D1E" w:themeColor="accent6"/>
          <w:bottom w:val="single" w:sz="18" w:space="0" w:color="FF7D1E" w:themeColor="accent6"/>
          <w:right w:val="single" w:sz="8" w:space="0" w:color="FF7D1E" w:themeColor="accent6"/>
          <w:insideH w:val="nil"/>
          <w:insideV w:val="single" w:sz="8" w:space="0" w:color="FF7D1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7D1E" w:themeColor="accent6"/>
          <w:left w:val="single" w:sz="8" w:space="0" w:color="FF7D1E" w:themeColor="accent6"/>
          <w:bottom w:val="single" w:sz="8" w:space="0" w:color="FF7D1E" w:themeColor="accent6"/>
          <w:right w:val="single" w:sz="8" w:space="0" w:color="FF7D1E" w:themeColor="accent6"/>
          <w:insideH w:val="nil"/>
          <w:insideV w:val="single" w:sz="8" w:space="0" w:color="FF7D1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D1E" w:themeColor="accent6"/>
          <w:left w:val="single" w:sz="8" w:space="0" w:color="FF7D1E" w:themeColor="accent6"/>
          <w:bottom w:val="single" w:sz="8" w:space="0" w:color="FF7D1E" w:themeColor="accent6"/>
          <w:right w:val="single" w:sz="8" w:space="0" w:color="FF7D1E" w:themeColor="accent6"/>
        </w:tcBorders>
      </w:tcPr>
    </w:tblStylePr>
    <w:tblStylePr w:type="band1Vert">
      <w:tblPr/>
      <w:tcPr>
        <w:tcBorders>
          <w:top w:val="single" w:sz="8" w:space="0" w:color="FF7D1E" w:themeColor="accent6"/>
          <w:left w:val="single" w:sz="8" w:space="0" w:color="FF7D1E" w:themeColor="accent6"/>
          <w:bottom w:val="single" w:sz="8" w:space="0" w:color="FF7D1E" w:themeColor="accent6"/>
          <w:right w:val="single" w:sz="8" w:space="0" w:color="FF7D1E" w:themeColor="accent6"/>
        </w:tcBorders>
        <w:shd w:val="clear" w:color="auto" w:fill="FFDEC7" w:themeFill="accent6" w:themeFillTint="3F"/>
      </w:tcPr>
    </w:tblStylePr>
    <w:tblStylePr w:type="band1Horz">
      <w:tblPr/>
      <w:tcPr>
        <w:tcBorders>
          <w:top w:val="single" w:sz="8" w:space="0" w:color="FF7D1E" w:themeColor="accent6"/>
          <w:left w:val="single" w:sz="8" w:space="0" w:color="FF7D1E" w:themeColor="accent6"/>
          <w:bottom w:val="single" w:sz="8" w:space="0" w:color="FF7D1E" w:themeColor="accent6"/>
          <w:right w:val="single" w:sz="8" w:space="0" w:color="FF7D1E" w:themeColor="accent6"/>
          <w:insideV w:val="single" w:sz="8" w:space="0" w:color="FF7D1E" w:themeColor="accent6"/>
        </w:tcBorders>
        <w:shd w:val="clear" w:color="auto" w:fill="FFDEC7" w:themeFill="accent6" w:themeFillTint="3F"/>
      </w:tcPr>
    </w:tblStylePr>
    <w:tblStylePr w:type="band2Horz">
      <w:tblPr/>
      <w:tcPr>
        <w:tcBorders>
          <w:top w:val="single" w:sz="8" w:space="0" w:color="FF7D1E" w:themeColor="accent6"/>
          <w:left w:val="single" w:sz="8" w:space="0" w:color="FF7D1E" w:themeColor="accent6"/>
          <w:bottom w:val="single" w:sz="8" w:space="0" w:color="FF7D1E" w:themeColor="accent6"/>
          <w:right w:val="single" w:sz="8" w:space="0" w:color="FF7D1E" w:themeColor="accent6"/>
          <w:insideV w:val="single" w:sz="8" w:space="0" w:color="FF7D1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2D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  <w:tblStylePr w:type="band1Horz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9BD732" w:themeColor="accent2"/>
        <w:left w:val="single" w:sz="8" w:space="0" w:color="9BD732" w:themeColor="accent2"/>
        <w:bottom w:val="single" w:sz="8" w:space="0" w:color="9BD732" w:themeColor="accent2"/>
        <w:right w:val="single" w:sz="8" w:space="0" w:color="9BD7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D7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D732" w:themeColor="accent2"/>
          <w:left w:val="single" w:sz="8" w:space="0" w:color="9BD732" w:themeColor="accent2"/>
          <w:bottom w:val="single" w:sz="8" w:space="0" w:color="9BD732" w:themeColor="accent2"/>
          <w:right w:val="single" w:sz="8" w:space="0" w:color="9BD7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D732" w:themeColor="accent2"/>
          <w:left w:val="single" w:sz="8" w:space="0" w:color="9BD732" w:themeColor="accent2"/>
          <w:bottom w:val="single" w:sz="8" w:space="0" w:color="9BD732" w:themeColor="accent2"/>
          <w:right w:val="single" w:sz="8" w:space="0" w:color="9BD732" w:themeColor="accent2"/>
        </w:tcBorders>
      </w:tcPr>
    </w:tblStylePr>
    <w:tblStylePr w:type="band1Horz">
      <w:tblPr/>
      <w:tcPr>
        <w:tcBorders>
          <w:top w:val="single" w:sz="8" w:space="0" w:color="9BD732" w:themeColor="accent2"/>
          <w:left w:val="single" w:sz="8" w:space="0" w:color="9BD732" w:themeColor="accent2"/>
          <w:bottom w:val="single" w:sz="8" w:space="0" w:color="9BD732" w:themeColor="accent2"/>
          <w:right w:val="single" w:sz="8" w:space="0" w:color="9BD73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009CA8" w:themeColor="accent3"/>
        <w:left w:val="single" w:sz="8" w:space="0" w:color="009CA8" w:themeColor="accent3"/>
        <w:bottom w:val="single" w:sz="8" w:space="0" w:color="009CA8" w:themeColor="accent3"/>
        <w:right w:val="single" w:sz="8" w:space="0" w:color="009CA8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CA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CA8" w:themeColor="accent3"/>
          <w:left w:val="single" w:sz="8" w:space="0" w:color="009CA8" w:themeColor="accent3"/>
          <w:bottom w:val="single" w:sz="8" w:space="0" w:color="009CA8" w:themeColor="accent3"/>
          <w:right w:val="single" w:sz="8" w:space="0" w:color="009CA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CA8" w:themeColor="accent3"/>
          <w:left w:val="single" w:sz="8" w:space="0" w:color="009CA8" w:themeColor="accent3"/>
          <w:bottom w:val="single" w:sz="8" w:space="0" w:color="009CA8" w:themeColor="accent3"/>
          <w:right w:val="single" w:sz="8" w:space="0" w:color="009CA8" w:themeColor="accent3"/>
        </w:tcBorders>
      </w:tcPr>
    </w:tblStylePr>
    <w:tblStylePr w:type="band1Horz">
      <w:tblPr/>
      <w:tcPr>
        <w:tcBorders>
          <w:top w:val="single" w:sz="8" w:space="0" w:color="009CA8" w:themeColor="accent3"/>
          <w:left w:val="single" w:sz="8" w:space="0" w:color="009CA8" w:themeColor="accent3"/>
          <w:bottom w:val="single" w:sz="8" w:space="0" w:color="009CA8" w:themeColor="accent3"/>
          <w:right w:val="single" w:sz="8" w:space="0" w:color="009CA8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E92841" w:themeColor="accent4"/>
        <w:left w:val="single" w:sz="8" w:space="0" w:color="E92841" w:themeColor="accent4"/>
        <w:bottom w:val="single" w:sz="8" w:space="0" w:color="E92841" w:themeColor="accent4"/>
        <w:right w:val="single" w:sz="8" w:space="0" w:color="E92841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2841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2841" w:themeColor="accent4"/>
          <w:left w:val="single" w:sz="8" w:space="0" w:color="E92841" w:themeColor="accent4"/>
          <w:bottom w:val="single" w:sz="8" w:space="0" w:color="E92841" w:themeColor="accent4"/>
          <w:right w:val="single" w:sz="8" w:space="0" w:color="E9284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2841" w:themeColor="accent4"/>
          <w:left w:val="single" w:sz="8" w:space="0" w:color="E92841" w:themeColor="accent4"/>
          <w:bottom w:val="single" w:sz="8" w:space="0" w:color="E92841" w:themeColor="accent4"/>
          <w:right w:val="single" w:sz="8" w:space="0" w:color="E92841" w:themeColor="accent4"/>
        </w:tcBorders>
      </w:tcPr>
    </w:tblStylePr>
    <w:tblStylePr w:type="band1Horz">
      <w:tblPr/>
      <w:tcPr>
        <w:tcBorders>
          <w:top w:val="single" w:sz="8" w:space="0" w:color="E92841" w:themeColor="accent4"/>
          <w:left w:val="single" w:sz="8" w:space="0" w:color="E92841" w:themeColor="accent4"/>
          <w:bottom w:val="single" w:sz="8" w:space="0" w:color="E92841" w:themeColor="accent4"/>
          <w:right w:val="single" w:sz="8" w:space="0" w:color="E92841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FFCC00" w:themeColor="accent5"/>
        <w:left w:val="single" w:sz="8" w:space="0" w:color="FFCC00" w:themeColor="accent5"/>
        <w:bottom w:val="single" w:sz="8" w:space="0" w:color="FFCC00" w:themeColor="accent5"/>
        <w:right w:val="single" w:sz="8" w:space="0" w:color="FFCC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C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C00" w:themeColor="accent5"/>
          <w:left w:val="single" w:sz="8" w:space="0" w:color="FFCC00" w:themeColor="accent5"/>
          <w:bottom w:val="single" w:sz="8" w:space="0" w:color="FFCC00" w:themeColor="accent5"/>
          <w:right w:val="single" w:sz="8" w:space="0" w:color="FFCC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C00" w:themeColor="accent5"/>
          <w:left w:val="single" w:sz="8" w:space="0" w:color="FFCC00" w:themeColor="accent5"/>
          <w:bottom w:val="single" w:sz="8" w:space="0" w:color="FFCC00" w:themeColor="accent5"/>
          <w:right w:val="single" w:sz="8" w:space="0" w:color="FFCC00" w:themeColor="accent5"/>
        </w:tcBorders>
      </w:tcPr>
    </w:tblStylePr>
    <w:tblStylePr w:type="band1Horz">
      <w:tblPr/>
      <w:tcPr>
        <w:tcBorders>
          <w:top w:val="single" w:sz="8" w:space="0" w:color="FFCC00" w:themeColor="accent5"/>
          <w:left w:val="single" w:sz="8" w:space="0" w:color="FFCC00" w:themeColor="accent5"/>
          <w:bottom w:val="single" w:sz="8" w:space="0" w:color="FFCC00" w:themeColor="accent5"/>
          <w:right w:val="single" w:sz="8" w:space="0" w:color="FFCC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FF7D1E" w:themeColor="accent6"/>
        <w:left w:val="single" w:sz="8" w:space="0" w:color="FF7D1E" w:themeColor="accent6"/>
        <w:bottom w:val="single" w:sz="8" w:space="0" w:color="FF7D1E" w:themeColor="accent6"/>
        <w:right w:val="single" w:sz="8" w:space="0" w:color="FF7D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7D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D1E" w:themeColor="accent6"/>
          <w:left w:val="single" w:sz="8" w:space="0" w:color="FF7D1E" w:themeColor="accent6"/>
          <w:bottom w:val="single" w:sz="8" w:space="0" w:color="FF7D1E" w:themeColor="accent6"/>
          <w:right w:val="single" w:sz="8" w:space="0" w:color="FF7D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7D1E" w:themeColor="accent6"/>
          <w:left w:val="single" w:sz="8" w:space="0" w:color="FF7D1E" w:themeColor="accent6"/>
          <w:bottom w:val="single" w:sz="8" w:space="0" w:color="FF7D1E" w:themeColor="accent6"/>
          <w:right w:val="single" w:sz="8" w:space="0" w:color="FF7D1E" w:themeColor="accent6"/>
        </w:tcBorders>
      </w:tcPr>
    </w:tblStylePr>
    <w:tblStylePr w:type="band1Horz">
      <w:tblPr/>
      <w:tcPr>
        <w:tcBorders>
          <w:top w:val="single" w:sz="8" w:space="0" w:color="FF7D1E" w:themeColor="accent6"/>
          <w:left w:val="single" w:sz="8" w:space="0" w:color="FF7D1E" w:themeColor="accent6"/>
          <w:bottom w:val="single" w:sz="8" w:space="0" w:color="FF7D1E" w:themeColor="accent6"/>
          <w:right w:val="single" w:sz="8" w:space="0" w:color="FF7D1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B4175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B41758"/>
    <w:rPr>
      <w:color w:val="3A215E" w:themeColor="accent1" w:themeShade="BF"/>
    </w:rPr>
    <w:tblPr>
      <w:tblStyleRowBandSize w:val="1"/>
      <w:tblStyleColBandSize w:val="1"/>
      <w:tblBorders>
        <w:top w:val="single" w:sz="8" w:space="0" w:color="4F2D7F" w:themeColor="accent1"/>
        <w:bottom w:val="single" w:sz="8" w:space="0" w:color="4F2D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2D7F" w:themeColor="accent1"/>
          <w:left w:val="nil"/>
          <w:bottom w:val="single" w:sz="8" w:space="0" w:color="4F2D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2D7F" w:themeColor="accent1"/>
          <w:left w:val="nil"/>
          <w:bottom w:val="single" w:sz="8" w:space="0" w:color="4F2D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B41758"/>
    <w:rPr>
      <w:color w:val="75A520" w:themeColor="accent2" w:themeShade="BF"/>
    </w:rPr>
    <w:tblPr>
      <w:tblStyleRowBandSize w:val="1"/>
      <w:tblStyleColBandSize w:val="1"/>
      <w:tblBorders>
        <w:top w:val="single" w:sz="8" w:space="0" w:color="9BD732" w:themeColor="accent2"/>
        <w:bottom w:val="single" w:sz="8" w:space="0" w:color="9BD7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D732" w:themeColor="accent2"/>
          <w:left w:val="nil"/>
          <w:bottom w:val="single" w:sz="8" w:space="0" w:color="9BD7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D732" w:themeColor="accent2"/>
          <w:left w:val="nil"/>
          <w:bottom w:val="single" w:sz="8" w:space="0" w:color="9BD7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F5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F5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B41758"/>
    <w:rPr>
      <w:color w:val="00747D" w:themeColor="accent3" w:themeShade="BF"/>
    </w:rPr>
    <w:tblPr>
      <w:tblStyleRowBandSize w:val="1"/>
      <w:tblStyleColBandSize w:val="1"/>
      <w:tblBorders>
        <w:top w:val="single" w:sz="8" w:space="0" w:color="009CA8" w:themeColor="accent3"/>
        <w:bottom w:val="single" w:sz="8" w:space="0" w:color="009CA8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CA8" w:themeColor="accent3"/>
          <w:left w:val="nil"/>
          <w:bottom w:val="single" w:sz="8" w:space="0" w:color="009CA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CA8" w:themeColor="accent3"/>
          <w:left w:val="nil"/>
          <w:bottom w:val="single" w:sz="8" w:space="0" w:color="009CA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AF8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AF8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B41758"/>
    <w:rPr>
      <w:color w:val="B91328" w:themeColor="accent4" w:themeShade="BF"/>
    </w:rPr>
    <w:tblPr>
      <w:tblStyleRowBandSize w:val="1"/>
      <w:tblStyleColBandSize w:val="1"/>
      <w:tblBorders>
        <w:top w:val="single" w:sz="8" w:space="0" w:color="E92841" w:themeColor="accent4"/>
        <w:bottom w:val="single" w:sz="8" w:space="0" w:color="E92841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2841" w:themeColor="accent4"/>
          <w:left w:val="nil"/>
          <w:bottom w:val="single" w:sz="8" w:space="0" w:color="E92841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2841" w:themeColor="accent4"/>
          <w:left w:val="nil"/>
          <w:bottom w:val="single" w:sz="8" w:space="0" w:color="E92841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9C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C9C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B41758"/>
    <w:rPr>
      <w:color w:val="BF9800" w:themeColor="accent5" w:themeShade="BF"/>
    </w:rPr>
    <w:tblPr>
      <w:tblStyleRowBandSize w:val="1"/>
      <w:tblStyleColBandSize w:val="1"/>
      <w:tblBorders>
        <w:top w:val="single" w:sz="8" w:space="0" w:color="FFCC00" w:themeColor="accent5"/>
        <w:bottom w:val="single" w:sz="8" w:space="0" w:color="FFCC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C00" w:themeColor="accent5"/>
          <w:left w:val="nil"/>
          <w:bottom w:val="single" w:sz="8" w:space="0" w:color="FFCC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C00" w:themeColor="accent5"/>
          <w:left w:val="nil"/>
          <w:bottom w:val="single" w:sz="8" w:space="0" w:color="FFCC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2C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2C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B41758"/>
    <w:rPr>
      <w:color w:val="D55900" w:themeColor="accent6" w:themeShade="BF"/>
    </w:rPr>
    <w:tblPr>
      <w:tblStyleRowBandSize w:val="1"/>
      <w:tblStyleColBandSize w:val="1"/>
      <w:tblBorders>
        <w:top w:val="single" w:sz="8" w:space="0" w:color="FF7D1E" w:themeColor="accent6"/>
        <w:bottom w:val="single" w:sz="8" w:space="0" w:color="FF7D1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D1E" w:themeColor="accent6"/>
          <w:left w:val="nil"/>
          <w:bottom w:val="single" w:sz="8" w:space="0" w:color="FF7D1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D1E" w:themeColor="accent6"/>
          <w:left w:val="nil"/>
          <w:bottom w:val="single" w:sz="8" w:space="0" w:color="FF7D1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EC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EC7" w:themeFill="accent6" w:themeFillTint="3F"/>
      </w:tcPr>
    </w:tblStylePr>
  </w:style>
  <w:style w:type="character" w:styleId="LineNumber">
    <w:name w:val="line number"/>
    <w:basedOn w:val="DefaultParagraphFont"/>
    <w:semiHidden/>
    <w:unhideWhenUsed/>
    <w:rsid w:val="00B41758"/>
    <w:rPr>
      <w:lang w:val="en-US"/>
    </w:rPr>
  </w:style>
  <w:style w:type="paragraph" w:styleId="List">
    <w:name w:val="List"/>
    <w:basedOn w:val="Normal"/>
    <w:semiHidden/>
    <w:unhideWhenUsed/>
    <w:rsid w:val="00B41758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B41758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B41758"/>
    <w:pPr>
      <w:ind w:left="1080" w:hanging="360"/>
      <w:contextualSpacing/>
    </w:pPr>
  </w:style>
  <w:style w:type="paragraph" w:styleId="List4">
    <w:name w:val="List 4"/>
    <w:basedOn w:val="Normal"/>
    <w:rsid w:val="00B41758"/>
    <w:pPr>
      <w:ind w:left="1440" w:hanging="360"/>
      <w:contextualSpacing/>
    </w:pPr>
  </w:style>
  <w:style w:type="paragraph" w:styleId="List5">
    <w:name w:val="List 5"/>
    <w:basedOn w:val="Normal"/>
    <w:rsid w:val="00B41758"/>
    <w:pPr>
      <w:ind w:left="1800" w:hanging="360"/>
      <w:contextualSpacing/>
    </w:pPr>
  </w:style>
  <w:style w:type="paragraph" w:styleId="ListBullet3">
    <w:name w:val="List Bullet 3"/>
    <w:basedOn w:val="Normal"/>
    <w:semiHidden/>
    <w:unhideWhenUsed/>
    <w:rsid w:val="00B41758"/>
    <w:pPr>
      <w:numPr>
        <w:numId w:val="19"/>
      </w:numPr>
      <w:contextualSpacing/>
    </w:pPr>
  </w:style>
  <w:style w:type="paragraph" w:styleId="ListBullet4">
    <w:name w:val="List Bullet 4"/>
    <w:basedOn w:val="Normal"/>
    <w:semiHidden/>
    <w:unhideWhenUsed/>
    <w:rsid w:val="00B41758"/>
    <w:pPr>
      <w:numPr>
        <w:numId w:val="20"/>
      </w:numPr>
      <w:contextualSpacing/>
    </w:pPr>
  </w:style>
  <w:style w:type="paragraph" w:styleId="ListBullet5">
    <w:name w:val="List Bullet 5"/>
    <w:basedOn w:val="Normal"/>
    <w:semiHidden/>
    <w:unhideWhenUsed/>
    <w:rsid w:val="00B41758"/>
    <w:pPr>
      <w:numPr>
        <w:numId w:val="21"/>
      </w:numPr>
      <w:contextualSpacing/>
    </w:pPr>
  </w:style>
  <w:style w:type="paragraph" w:styleId="ListContinue">
    <w:name w:val="List Continue"/>
    <w:basedOn w:val="Normal"/>
    <w:semiHidden/>
    <w:unhideWhenUsed/>
    <w:rsid w:val="00B41758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B41758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B41758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B41758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B41758"/>
    <w:pPr>
      <w:spacing w:after="120"/>
      <w:ind w:left="1800"/>
      <w:contextualSpacing/>
    </w:pPr>
  </w:style>
  <w:style w:type="paragraph" w:styleId="ListNumber4">
    <w:name w:val="List Number 4"/>
    <w:basedOn w:val="Normal"/>
    <w:semiHidden/>
    <w:unhideWhenUsed/>
    <w:rsid w:val="00B41758"/>
    <w:pPr>
      <w:numPr>
        <w:numId w:val="22"/>
      </w:numPr>
      <w:contextualSpacing/>
    </w:pPr>
  </w:style>
  <w:style w:type="paragraph" w:styleId="ListNumber5">
    <w:name w:val="List Number 5"/>
    <w:basedOn w:val="Normal"/>
    <w:semiHidden/>
    <w:unhideWhenUsed/>
    <w:rsid w:val="00B41758"/>
    <w:pPr>
      <w:numPr>
        <w:numId w:val="23"/>
      </w:numPr>
      <w:contextualSpacing/>
    </w:pPr>
  </w:style>
  <w:style w:type="paragraph" w:styleId="ListParagraph">
    <w:name w:val="List Paragraph"/>
    <w:basedOn w:val="Normal"/>
    <w:uiPriority w:val="34"/>
    <w:qFormat/>
    <w:rsid w:val="00B4175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069C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E78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E78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2" w:themeFillTint="33"/>
      </w:tcPr>
    </w:tblStylePr>
    <w:tblStylePr w:type="band1Horz">
      <w:tblPr/>
      <w:tcPr>
        <w:shd w:val="clear" w:color="auto" w:fill="EAF7D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1E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1E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9FF" w:themeFill="accent3" w:themeFillTint="33"/>
      </w:tcPr>
    </w:tblStylePr>
    <w:tblStylePr w:type="band1Horz">
      <w:tblPr/>
      <w:tcPr>
        <w:shd w:val="clear" w:color="auto" w:fill="BAF9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7D8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7D8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4" w:themeFillTint="33"/>
      </w:tcPr>
    </w:tblStylePr>
    <w:tblStylePr w:type="band1Horz">
      <w:tblPr/>
      <w:tcPr>
        <w:shd w:val="clear" w:color="auto" w:fill="FAD3D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E0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E0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07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07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6" w:themeFillTint="33"/>
      </w:tcPr>
    </w:tblStylePr>
    <w:tblStylePr w:type="band1Horz">
      <w:tblPr/>
      <w:tcPr>
        <w:shd w:val="clear" w:color="auto" w:fill="FFE4D2" w:themeFill="accent6" w:themeFillTint="33"/>
      </w:tcPr>
    </w:tblStylePr>
  </w:style>
  <w:style w:type="table" w:styleId="ListTable2">
    <w:name w:val="List Table 2"/>
    <w:basedOn w:val="TableNormal"/>
    <w:uiPriority w:val="47"/>
    <w:rsid w:val="00B41758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B41758"/>
    <w:tblPr>
      <w:tblStyleRowBandSize w:val="1"/>
      <w:tblStyleColBandSize w:val="1"/>
      <w:tblBorders>
        <w:top w:val="single" w:sz="4" w:space="0" w:color="9069CA" w:themeColor="accent1" w:themeTint="99"/>
        <w:bottom w:val="single" w:sz="4" w:space="0" w:color="9069CA" w:themeColor="accent1" w:themeTint="99"/>
        <w:insideH w:val="single" w:sz="4" w:space="0" w:color="9069C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B41758"/>
    <w:tblPr>
      <w:tblStyleRowBandSize w:val="1"/>
      <w:tblStyleColBandSize w:val="1"/>
      <w:tblBorders>
        <w:top w:val="single" w:sz="4" w:space="0" w:color="C2E784" w:themeColor="accent2" w:themeTint="99"/>
        <w:bottom w:val="single" w:sz="4" w:space="0" w:color="C2E784" w:themeColor="accent2" w:themeTint="99"/>
        <w:insideH w:val="single" w:sz="4" w:space="0" w:color="C2E78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2" w:themeFillTint="33"/>
      </w:tcPr>
    </w:tblStylePr>
    <w:tblStylePr w:type="band1Horz">
      <w:tblPr/>
      <w:tcPr>
        <w:shd w:val="clear" w:color="auto" w:fill="EAF7D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B41758"/>
    <w:tblPr>
      <w:tblStyleRowBandSize w:val="1"/>
      <w:tblStyleColBandSize w:val="1"/>
      <w:tblBorders>
        <w:top w:val="single" w:sz="4" w:space="0" w:color="31EFFF" w:themeColor="accent3" w:themeTint="99"/>
        <w:bottom w:val="single" w:sz="4" w:space="0" w:color="31EFFF" w:themeColor="accent3" w:themeTint="99"/>
        <w:insideH w:val="single" w:sz="4" w:space="0" w:color="31E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9FF" w:themeFill="accent3" w:themeFillTint="33"/>
      </w:tcPr>
    </w:tblStylePr>
    <w:tblStylePr w:type="band1Horz">
      <w:tblPr/>
      <w:tcPr>
        <w:shd w:val="clear" w:color="auto" w:fill="BAF9F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B41758"/>
    <w:tblPr>
      <w:tblStyleRowBandSize w:val="1"/>
      <w:tblStyleColBandSize w:val="1"/>
      <w:tblBorders>
        <w:top w:val="single" w:sz="4" w:space="0" w:color="F17D8C" w:themeColor="accent4" w:themeTint="99"/>
        <w:bottom w:val="single" w:sz="4" w:space="0" w:color="F17D8C" w:themeColor="accent4" w:themeTint="99"/>
        <w:insideH w:val="single" w:sz="4" w:space="0" w:color="F17D8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4" w:themeFillTint="33"/>
      </w:tcPr>
    </w:tblStylePr>
    <w:tblStylePr w:type="band1Horz">
      <w:tblPr/>
      <w:tcPr>
        <w:shd w:val="clear" w:color="auto" w:fill="FAD3D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B41758"/>
    <w:tblPr>
      <w:tblStyleRowBandSize w:val="1"/>
      <w:tblStyleColBandSize w:val="1"/>
      <w:tblBorders>
        <w:top w:val="single" w:sz="4" w:space="0" w:color="FFE066" w:themeColor="accent5" w:themeTint="99"/>
        <w:bottom w:val="single" w:sz="4" w:space="0" w:color="FFE066" w:themeColor="accent5" w:themeTint="99"/>
        <w:insideH w:val="single" w:sz="4" w:space="0" w:color="FFE06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B41758"/>
    <w:tblPr>
      <w:tblStyleRowBandSize w:val="1"/>
      <w:tblStyleColBandSize w:val="1"/>
      <w:tblBorders>
        <w:top w:val="single" w:sz="4" w:space="0" w:color="FFB078" w:themeColor="accent6" w:themeTint="99"/>
        <w:bottom w:val="single" w:sz="4" w:space="0" w:color="FFB078" w:themeColor="accent6" w:themeTint="99"/>
        <w:insideH w:val="single" w:sz="4" w:space="0" w:color="FFB07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6" w:themeFillTint="33"/>
      </w:tcPr>
    </w:tblStylePr>
    <w:tblStylePr w:type="band1Horz">
      <w:tblPr/>
      <w:tcPr>
        <w:shd w:val="clear" w:color="auto" w:fill="FFE4D2" w:themeFill="accent6" w:themeFillTint="33"/>
      </w:tcPr>
    </w:tblStylePr>
  </w:style>
  <w:style w:type="table" w:styleId="ListTable3">
    <w:name w:val="List Table 3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4F2D7F" w:themeColor="accent1"/>
        <w:left w:val="single" w:sz="4" w:space="0" w:color="4F2D7F" w:themeColor="accent1"/>
        <w:bottom w:val="single" w:sz="4" w:space="0" w:color="4F2D7F" w:themeColor="accent1"/>
        <w:right w:val="single" w:sz="4" w:space="0" w:color="4F2D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2D7F" w:themeFill="accent1"/>
      </w:tcPr>
    </w:tblStylePr>
    <w:tblStylePr w:type="lastRow">
      <w:rPr>
        <w:b/>
        <w:bCs/>
      </w:rPr>
      <w:tblPr/>
      <w:tcPr>
        <w:tcBorders>
          <w:top w:val="double" w:sz="4" w:space="0" w:color="4F2D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2D7F" w:themeColor="accent1"/>
          <w:right w:val="single" w:sz="4" w:space="0" w:color="4F2D7F" w:themeColor="accent1"/>
        </w:tcBorders>
      </w:tcPr>
    </w:tblStylePr>
    <w:tblStylePr w:type="band1Horz">
      <w:tblPr/>
      <w:tcPr>
        <w:tcBorders>
          <w:top w:val="single" w:sz="4" w:space="0" w:color="4F2D7F" w:themeColor="accent1"/>
          <w:bottom w:val="single" w:sz="4" w:space="0" w:color="4F2D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2D7F" w:themeColor="accent1"/>
          <w:left w:val="nil"/>
        </w:tcBorders>
      </w:tcPr>
    </w:tblStylePr>
    <w:tblStylePr w:type="swCell">
      <w:tblPr/>
      <w:tcPr>
        <w:tcBorders>
          <w:top w:val="double" w:sz="4" w:space="0" w:color="4F2D7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9BD732" w:themeColor="accent2"/>
        <w:left w:val="single" w:sz="4" w:space="0" w:color="9BD732" w:themeColor="accent2"/>
        <w:bottom w:val="single" w:sz="4" w:space="0" w:color="9BD732" w:themeColor="accent2"/>
        <w:right w:val="single" w:sz="4" w:space="0" w:color="9BD7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D732" w:themeFill="accent2"/>
      </w:tcPr>
    </w:tblStylePr>
    <w:tblStylePr w:type="lastRow">
      <w:rPr>
        <w:b/>
        <w:bCs/>
      </w:rPr>
      <w:tblPr/>
      <w:tcPr>
        <w:tcBorders>
          <w:top w:val="double" w:sz="4" w:space="0" w:color="9BD7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D732" w:themeColor="accent2"/>
          <w:right w:val="single" w:sz="4" w:space="0" w:color="9BD732" w:themeColor="accent2"/>
        </w:tcBorders>
      </w:tcPr>
    </w:tblStylePr>
    <w:tblStylePr w:type="band1Horz">
      <w:tblPr/>
      <w:tcPr>
        <w:tcBorders>
          <w:top w:val="single" w:sz="4" w:space="0" w:color="9BD732" w:themeColor="accent2"/>
          <w:bottom w:val="single" w:sz="4" w:space="0" w:color="9BD7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D732" w:themeColor="accent2"/>
          <w:left w:val="nil"/>
        </w:tcBorders>
      </w:tcPr>
    </w:tblStylePr>
    <w:tblStylePr w:type="swCell">
      <w:tblPr/>
      <w:tcPr>
        <w:tcBorders>
          <w:top w:val="double" w:sz="4" w:space="0" w:color="9BD7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009CA8" w:themeColor="accent3"/>
        <w:left w:val="single" w:sz="4" w:space="0" w:color="009CA8" w:themeColor="accent3"/>
        <w:bottom w:val="single" w:sz="4" w:space="0" w:color="009CA8" w:themeColor="accent3"/>
        <w:right w:val="single" w:sz="4" w:space="0" w:color="009CA8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CA8" w:themeFill="accent3"/>
      </w:tcPr>
    </w:tblStylePr>
    <w:tblStylePr w:type="lastRow">
      <w:rPr>
        <w:b/>
        <w:bCs/>
      </w:rPr>
      <w:tblPr/>
      <w:tcPr>
        <w:tcBorders>
          <w:top w:val="double" w:sz="4" w:space="0" w:color="009CA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CA8" w:themeColor="accent3"/>
          <w:right w:val="single" w:sz="4" w:space="0" w:color="009CA8" w:themeColor="accent3"/>
        </w:tcBorders>
      </w:tcPr>
    </w:tblStylePr>
    <w:tblStylePr w:type="band1Horz">
      <w:tblPr/>
      <w:tcPr>
        <w:tcBorders>
          <w:top w:val="single" w:sz="4" w:space="0" w:color="009CA8" w:themeColor="accent3"/>
          <w:bottom w:val="single" w:sz="4" w:space="0" w:color="009CA8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CA8" w:themeColor="accent3"/>
          <w:left w:val="nil"/>
        </w:tcBorders>
      </w:tcPr>
    </w:tblStylePr>
    <w:tblStylePr w:type="swCell">
      <w:tblPr/>
      <w:tcPr>
        <w:tcBorders>
          <w:top w:val="double" w:sz="4" w:space="0" w:color="009CA8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E92841" w:themeColor="accent4"/>
        <w:left w:val="single" w:sz="4" w:space="0" w:color="E92841" w:themeColor="accent4"/>
        <w:bottom w:val="single" w:sz="4" w:space="0" w:color="E92841" w:themeColor="accent4"/>
        <w:right w:val="single" w:sz="4" w:space="0" w:color="E92841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2841" w:themeFill="accent4"/>
      </w:tcPr>
    </w:tblStylePr>
    <w:tblStylePr w:type="lastRow">
      <w:rPr>
        <w:b/>
        <w:bCs/>
      </w:rPr>
      <w:tblPr/>
      <w:tcPr>
        <w:tcBorders>
          <w:top w:val="double" w:sz="4" w:space="0" w:color="E92841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2841" w:themeColor="accent4"/>
          <w:right w:val="single" w:sz="4" w:space="0" w:color="E92841" w:themeColor="accent4"/>
        </w:tcBorders>
      </w:tcPr>
    </w:tblStylePr>
    <w:tblStylePr w:type="band1Horz">
      <w:tblPr/>
      <w:tcPr>
        <w:tcBorders>
          <w:top w:val="single" w:sz="4" w:space="0" w:color="E92841" w:themeColor="accent4"/>
          <w:bottom w:val="single" w:sz="4" w:space="0" w:color="E92841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2841" w:themeColor="accent4"/>
          <w:left w:val="nil"/>
        </w:tcBorders>
      </w:tcPr>
    </w:tblStylePr>
    <w:tblStylePr w:type="swCell">
      <w:tblPr/>
      <w:tcPr>
        <w:tcBorders>
          <w:top w:val="double" w:sz="4" w:space="0" w:color="E92841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FFCC00" w:themeColor="accent5"/>
        <w:left w:val="single" w:sz="4" w:space="0" w:color="FFCC00" w:themeColor="accent5"/>
        <w:bottom w:val="single" w:sz="4" w:space="0" w:color="FFCC00" w:themeColor="accent5"/>
        <w:right w:val="single" w:sz="4" w:space="0" w:color="FFCC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C00" w:themeFill="accent5"/>
      </w:tcPr>
    </w:tblStylePr>
    <w:tblStylePr w:type="lastRow">
      <w:rPr>
        <w:b/>
        <w:bCs/>
      </w:rPr>
      <w:tblPr/>
      <w:tcPr>
        <w:tcBorders>
          <w:top w:val="double" w:sz="4" w:space="0" w:color="FFCC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C00" w:themeColor="accent5"/>
          <w:right w:val="single" w:sz="4" w:space="0" w:color="FFCC00" w:themeColor="accent5"/>
        </w:tcBorders>
      </w:tcPr>
    </w:tblStylePr>
    <w:tblStylePr w:type="band1Horz">
      <w:tblPr/>
      <w:tcPr>
        <w:tcBorders>
          <w:top w:val="single" w:sz="4" w:space="0" w:color="FFCC00" w:themeColor="accent5"/>
          <w:bottom w:val="single" w:sz="4" w:space="0" w:color="FFCC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C00" w:themeColor="accent5"/>
          <w:left w:val="nil"/>
        </w:tcBorders>
      </w:tcPr>
    </w:tblStylePr>
    <w:tblStylePr w:type="swCell">
      <w:tblPr/>
      <w:tcPr>
        <w:tcBorders>
          <w:top w:val="double" w:sz="4" w:space="0" w:color="FFCC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FF7D1E" w:themeColor="accent6"/>
        <w:left w:val="single" w:sz="4" w:space="0" w:color="FF7D1E" w:themeColor="accent6"/>
        <w:bottom w:val="single" w:sz="4" w:space="0" w:color="FF7D1E" w:themeColor="accent6"/>
        <w:right w:val="single" w:sz="4" w:space="0" w:color="FF7D1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7D1E" w:themeFill="accent6"/>
      </w:tcPr>
    </w:tblStylePr>
    <w:tblStylePr w:type="lastRow">
      <w:rPr>
        <w:b/>
        <w:bCs/>
      </w:rPr>
      <w:tblPr/>
      <w:tcPr>
        <w:tcBorders>
          <w:top w:val="double" w:sz="4" w:space="0" w:color="FF7D1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7D1E" w:themeColor="accent6"/>
          <w:right w:val="single" w:sz="4" w:space="0" w:color="FF7D1E" w:themeColor="accent6"/>
        </w:tcBorders>
      </w:tcPr>
    </w:tblStylePr>
    <w:tblStylePr w:type="band1Horz">
      <w:tblPr/>
      <w:tcPr>
        <w:tcBorders>
          <w:top w:val="single" w:sz="4" w:space="0" w:color="FF7D1E" w:themeColor="accent6"/>
          <w:bottom w:val="single" w:sz="4" w:space="0" w:color="FF7D1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7D1E" w:themeColor="accent6"/>
          <w:left w:val="nil"/>
        </w:tcBorders>
      </w:tcPr>
    </w:tblStylePr>
    <w:tblStylePr w:type="swCell">
      <w:tblPr/>
      <w:tcPr>
        <w:tcBorders>
          <w:top w:val="double" w:sz="4" w:space="0" w:color="FF7D1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2D7F" w:themeColor="accent1"/>
          <w:left w:val="single" w:sz="4" w:space="0" w:color="4F2D7F" w:themeColor="accent1"/>
          <w:bottom w:val="single" w:sz="4" w:space="0" w:color="4F2D7F" w:themeColor="accent1"/>
          <w:right w:val="single" w:sz="4" w:space="0" w:color="4F2D7F" w:themeColor="accent1"/>
          <w:insideH w:val="nil"/>
        </w:tcBorders>
        <w:shd w:val="clear" w:color="auto" w:fill="4F2D7F" w:themeFill="accent1"/>
      </w:tcPr>
    </w:tblStylePr>
    <w:tblStylePr w:type="lastRow">
      <w:rPr>
        <w:b/>
        <w:bCs/>
      </w:rPr>
      <w:tblPr/>
      <w:tcPr>
        <w:tcBorders>
          <w:top w:val="double" w:sz="4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C2E784" w:themeColor="accent2" w:themeTint="99"/>
        <w:left w:val="single" w:sz="4" w:space="0" w:color="C2E784" w:themeColor="accent2" w:themeTint="99"/>
        <w:bottom w:val="single" w:sz="4" w:space="0" w:color="C2E784" w:themeColor="accent2" w:themeTint="99"/>
        <w:right w:val="single" w:sz="4" w:space="0" w:color="C2E784" w:themeColor="accent2" w:themeTint="99"/>
        <w:insideH w:val="single" w:sz="4" w:space="0" w:color="C2E78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D732" w:themeColor="accent2"/>
          <w:left w:val="single" w:sz="4" w:space="0" w:color="9BD732" w:themeColor="accent2"/>
          <w:bottom w:val="single" w:sz="4" w:space="0" w:color="9BD732" w:themeColor="accent2"/>
          <w:right w:val="single" w:sz="4" w:space="0" w:color="9BD732" w:themeColor="accent2"/>
          <w:insideH w:val="nil"/>
        </w:tcBorders>
        <w:shd w:val="clear" w:color="auto" w:fill="9BD732" w:themeFill="accent2"/>
      </w:tcPr>
    </w:tblStylePr>
    <w:tblStylePr w:type="lastRow">
      <w:rPr>
        <w:b/>
        <w:bCs/>
      </w:rPr>
      <w:tblPr/>
      <w:tcPr>
        <w:tcBorders>
          <w:top w:val="double" w:sz="4" w:space="0" w:color="C2E78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2" w:themeFillTint="33"/>
      </w:tcPr>
    </w:tblStylePr>
    <w:tblStylePr w:type="band1Horz">
      <w:tblPr/>
      <w:tcPr>
        <w:shd w:val="clear" w:color="auto" w:fill="EAF7D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31EFFF" w:themeColor="accent3" w:themeTint="99"/>
        <w:left w:val="single" w:sz="4" w:space="0" w:color="31EFFF" w:themeColor="accent3" w:themeTint="99"/>
        <w:bottom w:val="single" w:sz="4" w:space="0" w:color="31EFFF" w:themeColor="accent3" w:themeTint="99"/>
        <w:right w:val="single" w:sz="4" w:space="0" w:color="31EFFF" w:themeColor="accent3" w:themeTint="99"/>
        <w:insideH w:val="single" w:sz="4" w:space="0" w:color="31E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CA8" w:themeColor="accent3"/>
          <w:left w:val="single" w:sz="4" w:space="0" w:color="009CA8" w:themeColor="accent3"/>
          <w:bottom w:val="single" w:sz="4" w:space="0" w:color="009CA8" w:themeColor="accent3"/>
          <w:right w:val="single" w:sz="4" w:space="0" w:color="009CA8" w:themeColor="accent3"/>
          <w:insideH w:val="nil"/>
        </w:tcBorders>
        <w:shd w:val="clear" w:color="auto" w:fill="009CA8" w:themeFill="accent3"/>
      </w:tcPr>
    </w:tblStylePr>
    <w:tblStylePr w:type="lastRow">
      <w:rPr>
        <w:b/>
        <w:bCs/>
      </w:rPr>
      <w:tblPr/>
      <w:tcPr>
        <w:tcBorders>
          <w:top w:val="double" w:sz="4" w:space="0" w:color="31E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9FF" w:themeFill="accent3" w:themeFillTint="33"/>
      </w:tcPr>
    </w:tblStylePr>
    <w:tblStylePr w:type="band1Horz">
      <w:tblPr/>
      <w:tcPr>
        <w:shd w:val="clear" w:color="auto" w:fill="BAF9F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F17D8C" w:themeColor="accent4" w:themeTint="99"/>
        <w:left w:val="single" w:sz="4" w:space="0" w:color="F17D8C" w:themeColor="accent4" w:themeTint="99"/>
        <w:bottom w:val="single" w:sz="4" w:space="0" w:color="F17D8C" w:themeColor="accent4" w:themeTint="99"/>
        <w:right w:val="single" w:sz="4" w:space="0" w:color="F17D8C" w:themeColor="accent4" w:themeTint="99"/>
        <w:insideH w:val="single" w:sz="4" w:space="0" w:color="F17D8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2841" w:themeColor="accent4"/>
          <w:left w:val="single" w:sz="4" w:space="0" w:color="E92841" w:themeColor="accent4"/>
          <w:bottom w:val="single" w:sz="4" w:space="0" w:color="E92841" w:themeColor="accent4"/>
          <w:right w:val="single" w:sz="4" w:space="0" w:color="E92841" w:themeColor="accent4"/>
          <w:insideH w:val="nil"/>
        </w:tcBorders>
        <w:shd w:val="clear" w:color="auto" w:fill="E92841" w:themeFill="accent4"/>
      </w:tcPr>
    </w:tblStylePr>
    <w:tblStylePr w:type="lastRow">
      <w:rPr>
        <w:b/>
        <w:bCs/>
      </w:rPr>
      <w:tblPr/>
      <w:tcPr>
        <w:tcBorders>
          <w:top w:val="double" w:sz="4" w:space="0" w:color="F17D8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4" w:themeFillTint="33"/>
      </w:tcPr>
    </w:tblStylePr>
    <w:tblStylePr w:type="band1Horz">
      <w:tblPr/>
      <w:tcPr>
        <w:shd w:val="clear" w:color="auto" w:fill="FAD3D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FFE066" w:themeColor="accent5" w:themeTint="99"/>
        <w:left w:val="single" w:sz="4" w:space="0" w:color="FFE066" w:themeColor="accent5" w:themeTint="99"/>
        <w:bottom w:val="single" w:sz="4" w:space="0" w:color="FFE066" w:themeColor="accent5" w:themeTint="99"/>
        <w:right w:val="single" w:sz="4" w:space="0" w:color="FFE066" w:themeColor="accent5" w:themeTint="99"/>
        <w:insideH w:val="single" w:sz="4" w:space="0" w:color="FFE06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C00" w:themeColor="accent5"/>
          <w:left w:val="single" w:sz="4" w:space="0" w:color="FFCC00" w:themeColor="accent5"/>
          <w:bottom w:val="single" w:sz="4" w:space="0" w:color="FFCC00" w:themeColor="accent5"/>
          <w:right w:val="single" w:sz="4" w:space="0" w:color="FFCC00" w:themeColor="accent5"/>
          <w:insideH w:val="nil"/>
        </w:tcBorders>
        <w:shd w:val="clear" w:color="auto" w:fill="FFCC00" w:themeFill="accent5"/>
      </w:tcPr>
    </w:tblStylePr>
    <w:tblStylePr w:type="lastRow">
      <w:rPr>
        <w:b/>
        <w:bCs/>
      </w:rPr>
      <w:tblPr/>
      <w:tcPr>
        <w:tcBorders>
          <w:top w:val="double" w:sz="4" w:space="0" w:color="FFE0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FFB078" w:themeColor="accent6" w:themeTint="99"/>
        <w:left w:val="single" w:sz="4" w:space="0" w:color="FFB078" w:themeColor="accent6" w:themeTint="99"/>
        <w:bottom w:val="single" w:sz="4" w:space="0" w:color="FFB078" w:themeColor="accent6" w:themeTint="99"/>
        <w:right w:val="single" w:sz="4" w:space="0" w:color="FFB078" w:themeColor="accent6" w:themeTint="99"/>
        <w:insideH w:val="single" w:sz="4" w:space="0" w:color="FFB07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7D1E" w:themeColor="accent6"/>
          <w:left w:val="single" w:sz="4" w:space="0" w:color="FF7D1E" w:themeColor="accent6"/>
          <w:bottom w:val="single" w:sz="4" w:space="0" w:color="FF7D1E" w:themeColor="accent6"/>
          <w:right w:val="single" w:sz="4" w:space="0" w:color="FF7D1E" w:themeColor="accent6"/>
          <w:insideH w:val="nil"/>
        </w:tcBorders>
        <w:shd w:val="clear" w:color="auto" w:fill="FF7D1E" w:themeFill="accent6"/>
      </w:tcPr>
    </w:tblStylePr>
    <w:tblStylePr w:type="lastRow">
      <w:rPr>
        <w:b/>
        <w:bCs/>
      </w:rPr>
      <w:tblPr/>
      <w:tcPr>
        <w:tcBorders>
          <w:top w:val="double" w:sz="4" w:space="0" w:color="FFB07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6" w:themeFillTint="33"/>
      </w:tcPr>
    </w:tblStylePr>
    <w:tblStylePr w:type="band1Horz">
      <w:tblPr/>
      <w:tcPr>
        <w:shd w:val="clear" w:color="auto" w:fill="FFE4D2" w:themeFill="accent6" w:themeFillTint="33"/>
      </w:tcPr>
    </w:tblStylePr>
  </w:style>
  <w:style w:type="table" w:styleId="ListTable5Dark">
    <w:name w:val="List Table 5 Dark"/>
    <w:basedOn w:val="TableNormal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4F2D7F" w:themeColor="accent1"/>
        <w:left w:val="single" w:sz="24" w:space="0" w:color="4F2D7F" w:themeColor="accent1"/>
        <w:bottom w:val="single" w:sz="24" w:space="0" w:color="4F2D7F" w:themeColor="accent1"/>
        <w:right w:val="single" w:sz="24" w:space="0" w:color="4F2D7F" w:themeColor="accent1"/>
      </w:tblBorders>
    </w:tblPr>
    <w:tcPr>
      <w:shd w:val="clear" w:color="auto" w:fill="4F2D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9BD732" w:themeColor="accent2"/>
        <w:left w:val="single" w:sz="24" w:space="0" w:color="9BD732" w:themeColor="accent2"/>
        <w:bottom w:val="single" w:sz="24" w:space="0" w:color="9BD732" w:themeColor="accent2"/>
        <w:right w:val="single" w:sz="24" w:space="0" w:color="9BD732" w:themeColor="accent2"/>
      </w:tblBorders>
    </w:tblPr>
    <w:tcPr>
      <w:shd w:val="clear" w:color="auto" w:fill="9BD7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009CA8" w:themeColor="accent3"/>
        <w:left w:val="single" w:sz="24" w:space="0" w:color="009CA8" w:themeColor="accent3"/>
        <w:bottom w:val="single" w:sz="24" w:space="0" w:color="009CA8" w:themeColor="accent3"/>
        <w:right w:val="single" w:sz="24" w:space="0" w:color="009CA8" w:themeColor="accent3"/>
      </w:tblBorders>
    </w:tblPr>
    <w:tcPr>
      <w:shd w:val="clear" w:color="auto" w:fill="009CA8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E92841" w:themeColor="accent4"/>
        <w:left w:val="single" w:sz="24" w:space="0" w:color="E92841" w:themeColor="accent4"/>
        <w:bottom w:val="single" w:sz="24" w:space="0" w:color="E92841" w:themeColor="accent4"/>
        <w:right w:val="single" w:sz="24" w:space="0" w:color="E92841" w:themeColor="accent4"/>
      </w:tblBorders>
    </w:tblPr>
    <w:tcPr>
      <w:shd w:val="clear" w:color="auto" w:fill="E92841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FFCC00" w:themeColor="accent5"/>
        <w:left w:val="single" w:sz="24" w:space="0" w:color="FFCC00" w:themeColor="accent5"/>
        <w:bottom w:val="single" w:sz="24" w:space="0" w:color="FFCC00" w:themeColor="accent5"/>
        <w:right w:val="single" w:sz="24" w:space="0" w:color="FFCC00" w:themeColor="accent5"/>
      </w:tblBorders>
    </w:tblPr>
    <w:tcPr>
      <w:shd w:val="clear" w:color="auto" w:fill="FFCC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FF7D1E" w:themeColor="accent6"/>
        <w:left w:val="single" w:sz="24" w:space="0" w:color="FF7D1E" w:themeColor="accent6"/>
        <w:bottom w:val="single" w:sz="24" w:space="0" w:color="FF7D1E" w:themeColor="accent6"/>
        <w:right w:val="single" w:sz="24" w:space="0" w:color="FF7D1E" w:themeColor="accent6"/>
      </w:tblBorders>
    </w:tblPr>
    <w:tcPr>
      <w:shd w:val="clear" w:color="auto" w:fill="FF7D1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B41758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B41758"/>
    <w:rPr>
      <w:color w:val="3A215E" w:themeColor="accent1" w:themeShade="BF"/>
    </w:rPr>
    <w:tblPr>
      <w:tblStyleRowBandSize w:val="1"/>
      <w:tblStyleColBandSize w:val="1"/>
      <w:tblBorders>
        <w:top w:val="single" w:sz="4" w:space="0" w:color="4F2D7F" w:themeColor="accent1"/>
        <w:bottom w:val="single" w:sz="4" w:space="0" w:color="4F2D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2D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41758"/>
    <w:rPr>
      <w:color w:val="75A520" w:themeColor="accent2" w:themeShade="BF"/>
    </w:rPr>
    <w:tblPr>
      <w:tblStyleRowBandSize w:val="1"/>
      <w:tblStyleColBandSize w:val="1"/>
      <w:tblBorders>
        <w:top w:val="single" w:sz="4" w:space="0" w:color="9BD732" w:themeColor="accent2"/>
        <w:bottom w:val="single" w:sz="4" w:space="0" w:color="9BD7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BD7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BD7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2" w:themeFillTint="33"/>
      </w:tcPr>
    </w:tblStylePr>
    <w:tblStylePr w:type="band1Horz">
      <w:tblPr/>
      <w:tcPr>
        <w:shd w:val="clear" w:color="auto" w:fill="EAF7D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41758"/>
    <w:rPr>
      <w:color w:val="00747D" w:themeColor="accent3" w:themeShade="BF"/>
    </w:rPr>
    <w:tblPr>
      <w:tblStyleRowBandSize w:val="1"/>
      <w:tblStyleColBandSize w:val="1"/>
      <w:tblBorders>
        <w:top w:val="single" w:sz="4" w:space="0" w:color="009CA8" w:themeColor="accent3"/>
        <w:bottom w:val="single" w:sz="4" w:space="0" w:color="009CA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9CA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9CA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9FF" w:themeFill="accent3" w:themeFillTint="33"/>
      </w:tcPr>
    </w:tblStylePr>
    <w:tblStylePr w:type="band1Horz">
      <w:tblPr/>
      <w:tcPr>
        <w:shd w:val="clear" w:color="auto" w:fill="BAF9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41758"/>
    <w:rPr>
      <w:color w:val="B91328" w:themeColor="accent4" w:themeShade="BF"/>
    </w:rPr>
    <w:tblPr>
      <w:tblStyleRowBandSize w:val="1"/>
      <w:tblStyleColBandSize w:val="1"/>
      <w:tblBorders>
        <w:top w:val="single" w:sz="4" w:space="0" w:color="E92841" w:themeColor="accent4"/>
        <w:bottom w:val="single" w:sz="4" w:space="0" w:color="E92841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E92841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E9284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4" w:themeFillTint="33"/>
      </w:tcPr>
    </w:tblStylePr>
    <w:tblStylePr w:type="band1Horz">
      <w:tblPr/>
      <w:tcPr>
        <w:shd w:val="clear" w:color="auto" w:fill="FAD3D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B41758"/>
    <w:rPr>
      <w:color w:val="BF9800" w:themeColor="accent5" w:themeShade="BF"/>
    </w:rPr>
    <w:tblPr>
      <w:tblStyleRowBandSize w:val="1"/>
      <w:tblStyleColBandSize w:val="1"/>
      <w:tblBorders>
        <w:top w:val="single" w:sz="4" w:space="0" w:color="FFCC00" w:themeColor="accent5"/>
        <w:bottom w:val="single" w:sz="4" w:space="0" w:color="FFCC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CC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CC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B41758"/>
    <w:rPr>
      <w:color w:val="D55900" w:themeColor="accent6" w:themeShade="BF"/>
    </w:rPr>
    <w:tblPr>
      <w:tblStyleRowBandSize w:val="1"/>
      <w:tblStyleColBandSize w:val="1"/>
      <w:tblBorders>
        <w:top w:val="single" w:sz="4" w:space="0" w:color="FF7D1E" w:themeColor="accent6"/>
        <w:bottom w:val="single" w:sz="4" w:space="0" w:color="FF7D1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7D1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7D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6" w:themeFillTint="33"/>
      </w:tcPr>
    </w:tblStylePr>
    <w:tblStylePr w:type="band1Horz">
      <w:tblPr/>
      <w:tcPr>
        <w:shd w:val="clear" w:color="auto" w:fill="FFE4D2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B41758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B41758"/>
    <w:rPr>
      <w:color w:val="3A21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2D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2D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2D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2D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B41758"/>
    <w:rPr>
      <w:color w:val="75A52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D7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D7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D7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D7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F7D6" w:themeFill="accent2" w:themeFillTint="33"/>
      </w:tcPr>
    </w:tblStylePr>
    <w:tblStylePr w:type="band1Horz">
      <w:tblPr/>
      <w:tcPr>
        <w:shd w:val="clear" w:color="auto" w:fill="EAF7D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B41758"/>
    <w:rPr>
      <w:color w:val="00747D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CA8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CA8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CA8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CA8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AF9FF" w:themeFill="accent3" w:themeFillTint="33"/>
      </w:tcPr>
    </w:tblStylePr>
    <w:tblStylePr w:type="band1Horz">
      <w:tblPr/>
      <w:tcPr>
        <w:shd w:val="clear" w:color="auto" w:fill="BAF9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41758"/>
    <w:rPr>
      <w:color w:val="B91328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2841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2841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2841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2841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AD3D8" w:themeFill="accent4" w:themeFillTint="33"/>
      </w:tcPr>
    </w:tblStylePr>
    <w:tblStylePr w:type="band1Horz">
      <w:tblPr/>
      <w:tcPr>
        <w:shd w:val="clear" w:color="auto" w:fill="FAD3D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B41758"/>
    <w:rPr>
      <w:color w:val="BF98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C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C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C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C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B41758"/>
    <w:rPr>
      <w:color w:val="D5590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7D1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7D1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7D1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7D1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E4D2" w:themeFill="accent6" w:themeFillTint="33"/>
      </w:tcPr>
    </w:tblStylePr>
    <w:tblStylePr w:type="band1Horz">
      <w:tblPr/>
      <w:tcPr>
        <w:shd w:val="clear" w:color="auto" w:fill="FFE4D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7543BC" w:themeColor="accent1" w:themeTint="BF"/>
        <w:left w:val="single" w:sz="8" w:space="0" w:color="7543BC" w:themeColor="accent1" w:themeTint="BF"/>
        <w:bottom w:val="single" w:sz="8" w:space="0" w:color="7543BC" w:themeColor="accent1" w:themeTint="BF"/>
        <w:right w:val="single" w:sz="8" w:space="0" w:color="7543BC" w:themeColor="accent1" w:themeTint="BF"/>
        <w:insideH w:val="single" w:sz="8" w:space="0" w:color="7543BC" w:themeColor="accent1" w:themeTint="BF"/>
        <w:insideV w:val="single" w:sz="8" w:space="0" w:color="7543BC" w:themeColor="accent1" w:themeTint="BF"/>
      </w:tblBorders>
    </w:tblPr>
    <w:tcPr>
      <w:shd w:val="clear" w:color="auto" w:fill="D1C1E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43B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82D3" w:themeFill="accent1" w:themeFillTint="7F"/>
      </w:tcPr>
    </w:tblStylePr>
    <w:tblStylePr w:type="band1Horz">
      <w:tblPr/>
      <w:tcPr>
        <w:shd w:val="clear" w:color="auto" w:fill="A382D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B3E165" w:themeColor="accent2" w:themeTint="BF"/>
        <w:left w:val="single" w:sz="8" w:space="0" w:color="B3E165" w:themeColor="accent2" w:themeTint="BF"/>
        <w:bottom w:val="single" w:sz="8" w:space="0" w:color="B3E165" w:themeColor="accent2" w:themeTint="BF"/>
        <w:right w:val="single" w:sz="8" w:space="0" w:color="B3E165" w:themeColor="accent2" w:themeTint="BF"/>
        <w:insideH w:val="single" w:sz="8" w:space="0" w:color="B3E165" w:themeColor="accent2" w:themeTint="BF"/>
        <w:insideV w:val="single" w:sz="8" w:space="0" w:color="B3E165" w:themeColor="accent2" w:themeTint="BF"/>
      </w:tblBorders>
    </w:tblPr>
    <w:tcPr>
      <w:shd w:val="clear" w:color="auto" w:fill="E6F5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E1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B98" w:themeFill="accent2" w:themeFillTint="7F"/>
      </w:tcPr>
    </w:tblStylePr>
    <w:tblStylePr w:type="band1Horz">
      <w:tblPr/>
      <w:tcPr>
        <w:shd w:val="clear" w:color="auto" w:fill="CDEB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00EAFD" w:themeColor="accent3" w:themeTint="BF"/>
        <w:left w:val="single" w:sz="8" w:space="0" w:color="00EAFD" w:themeColor="accent3" w:themeTint="BF"/>
        <w:bottom w:val="single" w:sz="8" w:space="0" w:color="00EAFD" w:themeColor="accent3" w:themeTint="BF"/>
        <w:right w:val="single" w:sz="8" w:space="0" w:color="00EAFD" w:themeColor="accent3" w:themeTint="BF"/>
        <w:insideH w:val="single" w:sz="8" w:space="0" w:color="00EAFD" w:themeColor="accent3" w:themeTint="BF"/>
        <w:insideV w:val="single" w:sz="8" w:space="0" w:color="00EAFD" w:themeColor="accent3" w:themeTint="BF"/>
      </w:tblBorders>
    </w:tblPr>
    <w:tcPr>
      <w:shd w:val="clear" w:color="auto" w:fill="AAF8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EAF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4F2FF" w:themeFill="accent3" w:themeFillTint="7F"/>
      </w:tcPr>
    </w:tblStylePr>
    <w:tblStylePr w:type="band1Horz">
      <w:tblPr/>
      <w:tcPr>
        <w:shd w:val="clear" w:color="auto" w:fill="54F2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EE5D70" w:themeColor="accent4" w:themeTint="BF"/>
        <w:left w:val="single" w:sz="8" w:space="0" w:color="EE5D70" w:themeColor="accent4" w:themeTint="BF"/>
        <w:bottom w:val="single" w:sz="8" w:space="0" w:color="EE5D70" w:themeColor="accent4" w:themeTint="BF"/>
        <w:right w:val="single" w:sz="8" w:space="0" w:color="EE5D70" w:themeColor="accent4" w:themeTint="BF"/>
        <w:insideH w:val="single" w:sz="8" w:space="0" w:color="EE5D70" w:themeColor="accent4" w:themeTint="BF"/>
        <w:insideV w:val="single" w:sz="8" w:space="0" w:color="EE5D70" w:themeColor="accent4" w:themeTint="BF"/>
      </w:tblBorders>
    </w:tblPr>
    <w:tcPr>
      <w:shd w:val="clear" w:color="auto" w:fill="F9C9C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5D7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93A0" w:themeFill="accent4" w:themeFillTint="7F"/>
      </w:tcPr>
    </w:tblStylePr>
    <w:tblStylePr w:type="band1Horz">
      <w:tblPr/>
      <w:tcPr>
        <w:shd w:val="clear" w:color="auto" w:fill="F493A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FFD840" w:themeColor="accent5" w:themeTint="BF"/>
        <w:left w:val="single" w:sz="8" w:space="0" w:color="FFD840" w:themeColor="accent5" w:themeTint="BF"/>
        <w:bottom w:val="single" w:sz="8" w:space="0" w:color="FFD840" w:themeColor="accent5" w:themeTint="BF"/>
        <w:right w:val="single" w:sz="8" w:space="0" w:color="FFD840" w:themeColor="accent5" w:themeTint="BF"/>
        <w:insideH w:val="single" w:sz="8" w:space="0" w:color="FFD840" w:themeColor="accent5" w:themeTint="BF"/>
        <w:insideV w:val="single" w:sz="8" w:space="0" w:color="FFD840" w:themeColor="accent5" w:themeTint="BF"/>
      </w:tblBorders>
    </w:tblPr>
    <w:tcPr>
      <w:shd w:val="clear" w:color="auto" w:fill="FFF2C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84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80" w:themeFill="accent5" w:themeFillTint="7F"/>
      </w:tcPr>
    </w:tblStylePr>
    <w:tblStylePr w:type="band1Horz">
      <w:tblPr/>
      <w:tcPr>
        <w:shd w:val="clear" w:color="auto" w:fill="FFE58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FF9D56" w:themeColor="accent6" w:themeTint="BF"/>
        <w:left w:val="single" w:sz="8" w:space="0" w:color="FF9D56" w:themeColor="accent6" w:themeTint="BF"/>
        <w:bottom w:val="single" w:sz="8" w:space="0" w:color="FF9D56" w:themeColor="accent6" w:themeTint="BF"/>
        <w:right w:val="single" w:sz="8" w:space="0" w:color="FF9D56" w:themeColor="accent6" w:themeTint="BF"/>
        <w:insideH w:val="single" w:sz="8" w:space="0" w:color="FF9D56" w:themeColor="accent6" w:themeTint="BF"/>
        <w:insideV w:val="single" w:sz="8" w:space="0" w:color="FF9D56" w:themeColor="accent6" w:themeTint="BF"/>
      </w:tblBorders>
    </w:tblPr>
    <w:tcPr>
      <w:shd w:val="clear" w:color="auto" w:fill="FFDEC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D5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D8E" w:themeFill="accent6" w:themeFillTint="7F"/>
      </w:tcPr>
    </w:tblStylePr>
    <w:tblStylePr w:type="band1Horz">
      <w:tblPr/>
      <w:tcPr>
        <w:shd w:val="clear" w:color="auto" w:fill="FFBD8E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  <w:insideH w:val="single" w:sz="8" w:space="0" w:color="4F2D7F" w:themeColor="accent1"/>
        <w:insideV w:val="single" w:sz="8" w:space="0" w:color="4F2D7F" w:themeColor="accent1"/>
      </w:tblBorders>
    </w:tblPr>
    <w:tcPr>
      <w:shd w:val="clear" w:color="auto" w:fill="D1C1E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6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CDED" w:themeFill="accent1" w:themeFillTint="33"/>
      </w:tcPr>
    </w:tblStylePr>
    <w:tblStylePr w:type="band1Vert">
      <w:tblPr/>
      <w:tcPr>
        <w:shd w:val="clear" w:color="auto" w:fill="A382D3" w:themeFill="accent1" w:themeFillTint="7F"/>
      </w:tcPr>
    </w:tblStylePr>
    <w:tblStylePr w:type="band1Horz">
      <w:tblPr/>
      <w:tcPr>
        <w:tcBorders>
          <w:insideH w:val="single" w:sz="6" w:space="0" w:color="4F2D7F" w:themeColor="accent1"/>
          <w:insideV w:val="single" w:sz="6" w:space="0" w:color="4F2D7F" w:themeColor="accent1"/>
        </w:tcBorders>
        <w:shd w:val="clear" w:color="auto" w:fill="A382D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D732" w:themeColor="accent2"/>
        <w:left w:val="single" w:sz="8" w:space="0" w:color="9BD732" w:themeColor="accent2"/>
        <w:bottom w:val="single" w:sz="8" w:space="0" w:color="9BD732" w:themeColor="accent2"/>
        <w:right w:val="single" w:sz="8" w:space="0" w:color="9BD732" w:themeColor="accent2"/>
        <w:insideH w:val="single" w:sz="8" w:space="0" w:color="9BD732" w:themeColor="accent2"/>
        <w:insideV w:val="single" w:sz="8" w:space="0" w:color="9BD732" w:themeColor="accent2"/>
      </w:tblBorders>
    </w:tblPr>
    <w:tcPr>
      <w:shd w:val="clear" w:color="auto" w:fill="E6F5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5FB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7D6" w:themeFill="accent2" w:themeFillTint="33"/>
      </w:tcPr>
    </w:tblStylePr>
    <w:tblStylePr w:type="band1Vert">
      <w:tblPr/>
      <w:tcPr>
        <w:shd w:val="clear" w:color="auto" w:fill="CDEB98" w:themeFill="accent2" w:themeFillTint="7F"/>
      </w:tcPr>
    </w:tblStylePr>
    <w:tblStylePr w:type="band1Horz">
      <w:tblPr/>
      <w:tcPr>
        <w:tcBorders>
          <w:insideH w:val="single" w:sz="6" w:space="0" w:color="9BD732" w:themeColor="accent2"/>
          <w:insideV w:val="single" w:sz="6" w:space="0" w:color="9BD732" w:themeColor="accent2"/>
        </w:tcBorders>
        <w:shd w:val="clear" w:color="auto" w:fill="CDEB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CA8" w:themeColor="accent3"/>
        <w:left w:val="single" w:sz="8" w:space="0" w:color="009CA8" w:themeColor="accent3"/>
        <w:bottom w:val="single" w:sz="8" w:space="0" w:color="009CA8" w:themeColor="accent3"/>
        <w:right w:val="single" w:sz="8" w:space="0" w:color="009CA8" w:themeColor="accent3"/>
        <w:insideH w:val="single" w:sz="8" w:space="0" w:color="009CA8" w:themeColor="accent3"/>
        <w:insideV w:val="single" w:sz="8" w:space="0" w:color="009CA8" w:themeColor="accent3"/>
      </w:tblBorders>
    </w:tblPr>
    <w:tcPr>
      <w:shd w:val="clear" w:color="auto" w:fill="AAF8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DFC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F9FF" w:themeFill="accent3" w:themeFillTint="33"/>
      </w:tcPr>
    </w:tblStylePr>
    <w:tblStylePr w:type="band1Vert">
      <w:tblPr/>
      <w:tcPr>
        <w:shd w:val="clear" w:color="auto" w:fill="54F2FF" w:themeFill="accent3" w:themeFillTint="7F"/>
      </w:tcPr>
    </w:tblStylePr>
    <w:tblStylePr w:type="band1Horz">
      <w:tblPr/>
      <w:tcPr>
        <w:tcBorders>
          <w:insideH w:val="single" w:sz="6" w:space="0" w:color="009CA8" w:themeColor="accent3"/>
          <w:insideV w:val="single" w:sz="6" w:space="0" w:color="009CA8" w:themeColor="accent3"/>
        </w:tcBorders>
        <w:shd w:val="clear" w:color="auto" w:fill="54F2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2841" w:themeColor="accent4"/>
        <w:left w:val="single" w:sz="8" w:space="0" w:color="E92841" w:themeColor="accent4"/>
        <w:bottom w:val="single" w:sz="8" w:space="0" w:color="E92841" w:themeColor="accent4"/>
        <w:right w:val="single" w:sz="8" w:space="0" w:color="E92841" w:themeColor="accent4"/>
        <w:insideH w:val="single" w:sz="8" w:space="0" w:color="E92841" w:themeColor="accent4"/>
        <w:insideV w:val="single" w:sz="8" w:space="0" w:color="E92841" w:themeColor="accent4"/>
      </w:tblBorders>
    </w:tblPr>
    <w:tcPr>
      <w:shd w:val="clear" w:color="auto" w:fill="F9C9C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CE9E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3D8" w:themeFill="accent4" w:themeFillTint="33"/>
      </w:tcPr>
    </w:tblStylePr>
    <w:tblStylePr w:type="band1Vert">
      <w:tblPr/>
      <w:tcPr>
        <w:shd w:val="clear" w:color="auto" w:fill="F493A0" w:themeFill="accent4" w:themeFillTint="7F"/>
      </w:tcPr>
    </w:tblStylePr>
    <w:tblStylePr w:type="band1Horz">
      <w:tblPr/>
      <w:tcPr>
        <w:tcBorders>
          <w:insideH w:val="single" w:sz="6" w:space="0" w:color="E92841" w:themeColor="accent4"/>
          <w:insideV w:val="single" w:sz="6" w:space="0" w:color="E92841" w:themeColor="accent4"/>
        </w:tcBorders>
        <w:shd w:val="clear" w:color="auto" w:fill="F493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C00" w:themeColor="accent5"/>
        <w:left w:val="single" w:sz="8" w:space="0" w:color="FFCC00" w:themeColor="accent5"/>
        <w:bottom w:val="single" w:sz="8" w:space="0" w:color="FFCC00" w:themeColor="accent5"/>
        <w:right w:val="single" w:sz="8" w:space="0" w:color="FFCC00" w:themeColor="accent5"/>
        <w:insideH w:val="single" w:sz="8" w:space="0" w:color="FFCC00" w:themeColor="accent5"/>
        <w:insideV w:val="single" w:sz="8" w:space="0" w:color="FFCC00" w:themeColor="accent5"/>
      </w:tblBorders>
    </w:tblPr>
    <w:tcPr>
      <w:shd w:val="clear" w:color="auto" w:fill="FFF2C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AE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CC" w:themeFill="accent5" w:themeFillTint="33"/>
      </w:tcPr>
    </w:tblStylePr>
    <w:tblStylePr w:type="band1Vert">
      <w:tblPr/>
      <w:tcPr>
        <w:shd w:val="clear" w:color="auto" w:fill="FFE580" w:themeFill="accent5" w:themeFillTint="7F"/>
      </w:tcPr>
    </w:tblStylePr>
    <w:tblStylePr w:type="band1Horz">
      <w:tblPr/>
      <w:tcPr>
        <w:tcBorders>
          <w:insideH w:val="single" w:sz="6" w:space="0" w:color="FFCC00" w:themeColor="accent5"/>
          <w:insideV w:val="single" w:sz="6" w:space="0" w:color="FFCC00" w:themeColor="accent5"/>
        </w:tcBorders>
        <w:shd w:val="clear" w:color="auto" w:fill="FFE58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7D1E" w:themeColor="accent6"/>
        <w:left w:val="single" w:sz="8" w:space="0" w:color="FF7D1E" w:themeColor="accent6"/>
        <w:bottom w:val="single" w:sz="8" w:space="0" w:color="FF7D1E" w:themeColor="accent6"/>
        <w:right w:val="single" w:sz="8" w:space="0" w:color="FF7D1E" w:themeColor="accent6"/>
        <w:insideH w:val="single" w:sz="8" w:space="0" w:color="FF7D1E" w:themeColor="accent6"/>
        <w:insideV w:val="single" w:sz="8" w:space="0" w:color="FF7D1E" w:themeColor="accent6"/>
      </w:tblBorders>
    </w:tblPr>
    <w:tcPr>
      <w:shd w:val="clear" w:color="auto" w:fill="FFDEC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4D2" w:themeFill="accent6" w:themeFillTint="33"/>
      </w:tcPr>
    </w:tblStylePr>
    <w:tblStylePr w:type="band1Vert">
      <w:tblPr/>
      <w:tcPr>
        <w:shd w:val="clear" w:color="auto" w:fill="FFBD8E" w:themeFill="accent6" w:themeFillTint="7F"/>
      </w:tcPr>
    </w:tblStylePr>
    <w:tblStylePr w:type="band1Horz">
      <w:tblPr/>
      <w:tcPr>
        <w:tcBorders>
          <w:insideH w:val="single" w:sz="6" w:space="0" w:color="FF7D1E" w:themeColor="accent6"/>
          <w:insideV w:val="single" w:sz="6" w:space="0" w:color="FF7D1E" w:themeColor="accent6"/>
        </w:tcBorders>
        <w:shd w:val="clear" w:color="auto" w:fill="FFBD8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C1E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2D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2D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2D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2D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82D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382D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F5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D7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D7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D7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D7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EB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EB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AF8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CA8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CA8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CA8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CA8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4F2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4F2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C9C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2841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2841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2841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2841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93A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93A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2C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C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C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C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C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58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58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EC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D1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D1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7D1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7D1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D8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D8E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824BB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4F2D7F" w:themeColor="accent1"/>
        <w:bottom w:val="single" w:sz="8" w:space="0" w:color="4F2D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2D7F" w:themeColor="accent1"/>
        </w:tcBorders>
      </w:tcPr>
    </w:tblStylePr>
    <w:tblStylePr w:type="lastRow">
      <w:rPr>
        <w:b/>
        <w:bCs/>
        <w:color w:val="824BB0" w:themeColor="text2"/>
      </w:rPr>
      <w:tblPr/>
      <w:tcPr>
        <w:tcBorders>
          <w:top w:val="single" w:sz="8" w:space="0" w:color="4F2D7F" w:themeColor="accent1"/>
          <w:bottom w:val="single" w:sz="8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2D7F" w:themeColor="accent1"/>
          <w:bottom w:val="single" w:sz="8" w:space="0" w:color="4F2D7F" w:themeColor="accent1"/>
        </w:tcBorders>
      </w:tcPr>
    </w:tblStylePr>
    <w:tblStylePr w:type="band1Vert">
      <w:tblPr/>
      <w:tcPr>
        <w:shd w:val="clear" w:color="auto" w:fill="D1C1E9" w:themeFill="accent1" w:themeFillTint="3F"/>
      </w:tcPr>
    </w:tblStylePr>
    <w:tblStylePr w:type="band1Horz">
      <w:tblPr/>
      <w:tcPr>
        <w:shd w:val="clear" w:color="auto" w:fill="D1C1E9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9BD732" w:themeColor="accent2"/>
        <w:bottom w:val="single" w:sz="8" w:space="0" w:color="9BD7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D732" w:themeColor="accent2"/>
        </w:tcBorders>
      </w:tcPr>
    </w:tblStylePr>
    <w:tblStylePr w:type="lastRow">
      <w:rPr>
        <w:b/>
        <w:bCs/>
        <w:color w:val="824BB0" w:themeColor="text2"/>
      </w:rPr>
      <w:tblPr/>
      <w:tcPr>
        <w:tcBorders>
          <w:top w:val="single" w:sz="8" w:space="0" w:color="9BD732" w:themeColor="accent2"/>
          <w:bottom w:val="single" w:sz="8" w:space="0" w:color="9BD7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D732" w:themeColor="accent2"/>
          <w:bottom w:val="single" w:sz="8" w:space="0" w:color="9BD732" w:themeColor="accent2"/>
        </w:tcBorders>
      </w:tcPr>
    </w:tblStylePr>
    <w:tblStylePr w:type="band1Vert">
      <w:tblPr/>
      <w:tcPr>
        <w:shd w:val="clear" w:color="auto" w:fill="E6F5CC" w:themeFill="accent2" w:themeFillTint="3F"/>
      </w:tcPr>
    </w:tblStylePr>
    <w:tblStylePr w:type="band1Horz">
      <w:tblPr/>
      <w:tcPr>
        <w:shd w:val="clear" w:color="auto" w:fill="E6F5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009CA8" w:themeColor="accent3"/>
        <w:bottom w:val="single" w:sz="8" w:space="0" w:color="009CA8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CA8" w:themeColor="accent3"/>
        </w:tcBorders>
      </w:tcPr>
    </w:tblStylePr>
    <w:tblStylePr w:type="lastRow">
      <w:rPr>
        <w:b/>
        <w:bCs/>
        <w:color w:val="824BB0" w:themeColor="text2"/>
      </w:rPr>
      <w:tblPr/>
      <w:tcPr>
        <w:tcBorders>
          <w:top w:val="single" w:sz="8" w:space="0" w:color="009CA8" w:themeColor="accent3"/>
          <w:bottom w:val="single" w:sz="8" w:space="0" w:color="009CA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CA8" w:themeColor="accent3"/>
          <w:bottom w:val="single" w:sz="8" w:space="0" w:color="009CA8" w:themeColor="accent3"/>
        </w:tcBorders>
      </w:tcPr>
    </w:tblStylePr>
    <w:tblStylePr w:type="band1Vert">
      <w:tblPr/>
      <w:tcPr>
        <w:shd w:val="clear" w:color="auto" w:fill="AAF8FF" w:themeFill="accent3" w:themeFillTint="3F"/>
      </w:tcPr>
    </w:tblStylePr>
    <w:tblStylePr w:type="band1Horz">
      <w:tblPr/>
      <w:tcPr>
        <w:shd w:val="clear" w:color="auto" w:fill="AAF8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E92841" w:themeColor="accent4"/>
        <w:bottom w:val="single" w:sz="8" w:space="0" w:color="E92841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2841" w:themeColor="accent4"/>
        </w:tcBorders>
      </w:tcPr>
    </w:tblStylePr>
    <w:tblStylePr w:type="lastRow">
      <w:rPr>
        <w:b/>
        <w:bCs/>
        <w:color w:val="824BB0" w:themeColor="text2"/>
      </w:rPr>
      <w:tblPr/>
      <w:tcPr>
        <w:tcBorders>
          <w:top w:val="single" w:sz="8" w:space="0" w:color="E92841" w:themeColor="accent4"/>
          <w:bottom w:val="single" w:sz="8" w:space="0" w:color="E9284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2841" w:themeColor="accent4"/>
          <w:bottom w:val="single" w:sz="8" w:space="0" w:color="E92841" w:themeColor="accent4"/>
        </w:tcBorders>
      </w:tcPr>
    </w:tblStylePr>
    <w:tblStylePr w:type="band1Vert">
      <w:tblPr/>
      <w:tcPr>
        <w:shd w:val="clear" w:color="auto" w:fill="F9C9CF" w:themeFill="accent4" w:themeFillTint="3F"/>
      </w:tcPr>
    </w:tblStylePr>
    <w:tblStylePr w:type="band1Horz">
      <w:tblPr/>
      <w:tcPr>
        <w:shd w:val="clear" w:color="auto" w:fill="F9C9C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FFCC00" w:themeColor="accent5"/>
        <w:bottom w:val="single" w:sz="8" w:space="0" w:color="FFCC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C00" w:themeColor="accent5"/>
        </w:tcBorders>
      </w:tcPr>
    </w:tblStylePr>
    <w:tblStylePr w:type="lastRow">
      <w:rPr>
        <w:b/>
        <w:bCs/>
        <w:color w:val="824BB0" w:themeColor="text2"/>
      </w:rPr>
      <w:tblPr/>
      <w:tcPr>
        <w:tcBorders>
          <w:top w:val="single" w:sz="8" w:space="0" w:color="FFCC00" w:themeColor="accent5"/>
          <w:bottom w:val="single" w:sz="8" w:space="0" w:color="FFCC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C00" w:themeColor="accent5"/>
          <w:bottom w:val="single" w:sz="8" w:space="0" w:color="FFCC00" w:themeColor="accent5"/>
        </w:tcBorders>
      </w:tcPr>
    </w:tblStylePr>
    <w:tblStylePr w:type="band1Vert">
      <w:tblPr/>
      <w:tcPr>
        <w:shd w:val="clear" w:color="auto" w:fill="FFF2C0" w:themeFill="accent5" w:themeFillTint="3F"/>
      </w:tcPr>
    </w:tblStylePr>
    <w:tblStylePr w:type="band1Horz">
      <w:tblPr/>
      <w:tcPr>
        <w:shd w:val="clear" w:color="auto" w:fill="FFF2C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FF7D1E" w:themeColor="accent6"/>
        <w:bottom w:val="single" w:sz="8" w:space="0" w:color="FF7D1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7D1E" w:themeColor="accent6"/>
        </w:tcBorders>
      </w:tcPr>
    </w:tblStylePr>
    <w:tblStylePr w:type="lastRow">
      <w:rPr>
        <w:b/>
        <w:bCs/>
        <w:color w:val="824BB0" w:themeColor="text2"/>
      </w:rPr>
      <w:tblPr/>
      <w:tcPr>
        <w:tcBorders>
          <w:top w:val="single" w:sz="8" w:space="0" w:color="FF7D1E" w:themeColor="accent6"/>
          <w:bottom w:val="single" w:sz="8" w:space="0" w:color="FF7D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7D1E" w:themeColor="accent6"/>
          <w:bottom w:val="single" w:sz="8" w:space="0" w:color="FF7D1E" w:themeColor="accent6"/>
        </w:tcBorders>
      </w:tcPr>
    </w:tblStylePr>
    <w:tblStylePr w:type="band1Vert">
      <w:tblPr/>
      <w:tcPr>
        <w:shd w:val="clear" w:color="auto" w:fill="FFDEC7" w:themeFill="accent6" w:themeFillTint="3F"/>
      </w:tcPr>
    </w:tblStylePr>
    <w:tblStylePr w:type="band1Horz">
      <w:tblPr/>
      <w:tcPr>
        <w:shd w:val="clear" w:color="auto" w:fill="FFDEC7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2D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2D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2D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2D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C1E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D732" w:themeColor="accent2"/>
        <w:left w:val="single" w:sz="8" w:space="0" w:color="9BD732" w:themeColor="accent2"/>
        <w:bottom w:val="single" w:sz="8" w:space="0" w:color="9BD732" w:themeColor="accent2"/>
        <w:right w:val="single" w:sz="8" w:space="0" w:color="9BD7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D7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D7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D7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D7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F5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F5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CA8" w:themeColor="accent3"/>
        <w:left w:val="single" w:sz="8" w:space="0" w:color="009CA8" w:themeColor="accent3"/>
        <w:bottom w:val="single" w:sz="8" w:space="0" w:color="009CA8" w:themeColor="accent3"/>
        <w:right w:val="single" w:sz="8" w:space="0" w:color="009CA8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CA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CA8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CA8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CA8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AF8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AF8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2841" w:themeColor="accent4"/>
        <w:left w:val="single" w:sz="8" w:space="0" w:color="E92841" w:themeColor="accent4"/>
        <w:bottom w:val="single" w:sz="8" w:space="0" w:color="E92841" w:themeColor="accent4"/>
        <w:right w:val="single" w:sz="8" w:space="0" w:color="E92841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2841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2841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2841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2841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9C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C9C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C00" w:themeColor="accent5"/>
        <w:left w:val="single" w:sz="8" w:space="0" w:color="FFCC00" w:themeColor="accent5"/>
        <w:bottom w:val="single" w:sz="8" w:space="0" w:color="FFCC00" w:themeColor="accent5"/>
        <w:right w:val="single" w:sz="8" w:space="0" w:color="FFCC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C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C00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C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C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2C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2C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7D1E" w:themeColor="accent6"/>
        <w:left w:val="single" w:sz="8" w:space="0" w:color="FF7D1E" w:themeColor="accent6"/>
        <w:bottom w:val="single" w:sz="8" w:space="0" w:color="FF7D1E" w:themeColor="accent6"/>
        <w:right w:val="single" w:sz="8" w:space="0" w:color="FF7D1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7D1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7D1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7D1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7D1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EC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EC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7543BC" w:themeColor="accent1" w:themeTint="BF"/>
        <w:left w:val="single" w:sz="8" w:space="0" w:color="7543BC" w:themeColor="accent1" w:themeTint="BF"/>
        <w:bottom w:val="single" w:sz="8" w:space="0" w:color="7543BC" w:themeColor="accent1" w:themeTint="BF"/>
        <w:right w:val="single" w:sz="8" w:space="0" w:color="7543BC" w:themeColor="accent1" w:themeTint="BF"/>
        <w:insideH w:val="single" w:sz="8" w:space="0" w:color="7543B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43BC" w:themeColor="accent1" w:themeTint="BF"/>
          <w:left w:val="single" w:sz="8" w:space="0" w:color="7543BC" w:themeColor="accent1" w:themeTint="BF"/>
          <w:bottom w:val="single" w:sz="8" w:space="0" w:color="7543BC" w:themeColor="accent1" w:themeTint="BF"/>
          <w:right w:val="single" w:sz="8" w:space="0" w:color="7543BC" w:themeColor="accent1" w:themeTint="BF"/>
          <w:insideH w:val="nil"/>
          <w:insideV w:val="nil"/>
        </w:tcBorders>
        <w:shd w:val="clear" w:color="auto" w:fill="4F2D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43BC" w:themeColor="accent1" w:themeTint="BF"/>
          <w:left w:val="single" w:sz="8" w:space="0" w:color="7543BC" w:themeColor="accent1" w:themeTint="BF"/>
          <w:bottom w:val="single" w:sz="8" w:space="0" w:color="7543BC" w:themeColor="accent1" w:themeTint="BF"/>
          <w:right w:val="single" w:sz="8" w:space="0" w:color="7543B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1E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C1E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B3E165" w:themeColor="accent2" w:themeTint="BF"/>
        <w:left w:val="single" w:sz="8" w:space="0" w:color="B3E165" w:themeColor="accent2" w:themeTint="BF"/>
        <w:bottom w:val="single" w:sz="8" w:space="0" w:color="B3E165" w:themeColor="accent2" w:themeTint="BF"/>
        <w:right w:val="single" w:sz="8" w:space="0" w:color="B3E165" w:themeColor="accent2" w:themeTint="BF"/>
        <w:insideH w:val="single" w:sz="8" w:space="0" w:color="B3E1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E165" w:themeColor="accent2" w:themeTint="BF"/>
          <w:left w:val="single" w:sz="8" w:space="0" w:color="B3E165" w:themeColor="accent2" w:themeTint="BF"/>
          <w:bottom w:val="single" w:sz="8" w:space="0" w:color="B3E165" w:themeColor="accent2" w:themeTint="BF"/>
          <w:right w:val="single" w:sz="8" w:space="0" w:color="B3E165" w:themeColor="accent2" w:themeTint="BF"/>
          <w:insideH w:val="nil"/>
          <w:insideV w:val="nil"/>
        </w:tcBorders>
        <w:shd w:val="clear" w:color="auto" w:fill="9BD7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E165" w:themeColor="accent2" w:themeTint="BF"/>
          <w:left w:val="single" w:sz="8" w:space="0" w:color="B3E165" w:themeColor="accent2" w:themeTint="BF"/>
          <w:bottom w:val="single" w:sz="8" w:space="0" w:color="B3E165" w:themeColor="accent2" w:themeTint="BF"/>
          <w:right w:val="single" w:sz="8" w:space="0" w:color="B3E1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F5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00EAFD" w:themeColor="accent3" w:themeTint="BF"/>
        <w:left w:val="single" w:sz="8" w:space="0" w:color="00EAFD" w:themeColor="accent3" w:themeTint="BF"/>
        <w:bottom w:val="single" w:sz="8" w:space="0" w:color="00EAFD" w:themeColor="accent3" w:themeTint="BF"/>
        <w:right w:val="single" w:sz="8" w:space="0" w:color="00EAFD" w:themeColor="accent3" w:themeTint="BF"/>
        <w:insideH w:val="single" w:sz="8" w:space="0" w:color="00EAF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EAFD" w:themeColor="accent3" w:themeTint="BF"/>
          <w:left w:val="single" w:sz="8" w:space="0" w:color="00EAFD" w:themeColor="accent3" w:themeTint="BF"/>
          <w:bottom w:val="single" w:sz="8" w:space="0" w:color="00EAFD" w:themeColor="accent3" w:themeTint="BF"/>
          <w:right w:val="single" w:sz="8" w:space="0" w:color="00EAFD" w:themeColor="accent3" w:themeTint="BF"/>
          <w:insideH w:val="nil"/>
          <w:insideV w:val="nil"/>
        </w:tcBorders>
        <w:shd w:val="clear" w:color="auto" w:fill="009CA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EAFD" w:themeColor="accent3" w:themeTint="BF"/>
          <w:left w:val="single" w:sz="8" w:space="0" w:color="00EAFD" w:themeColor="accent3" w:themeTint="BF"/>
          <w:bottom w:val="single" w:sz="8" w:space="0" w:color="00EAFD" w:themeColor="accent3" w:themeTint="BF"/>
          <w:right w:val="single" w:sz="8" w:space="0" w:color="00EAF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8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AF8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EE5D70" w:themeColor="accent4" w:themeTint="BF"/>
        <w:left w:val="single" w:sz="8" w:space="0" w:color="EE5D70" w:themeColor="accent4" w:themeTint="BF"/>
        <w:bottom w:val="single" w:sz="8" w:space="0" w:color="EE5D70" w:themeColor="accent4" w:themeTint="BF"/>
        <w:right w:val="single" w:sz="8" w:space="0" w:color="EE5D70" w:themeColor="accent4" w:themeTint="BF"/>
        <w:insideH w:val="single" w:sz="8" w:space="0" w:color="EE5D7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5D70" w:themeColor="accent4" w:themeTint="BF"/>
          <w:left w:val="single" w:sz="8" w:space="0" w:color="EE5D70" w:themeColor="accent4" w:themeTint="BF"/>
          <w:bottom w:val="single" w:sz="8" w:space="0" w:color="EE5D70" w:themeColor="accent4" w:themeTint="BF"/>
          <w:right w:val="single" w:sz="8" w:space="0" w:color="EE5D70" w:themeColor="accent4" w:themeTint="BF"/>
          <w:insideH w:val="nil"/>
          <w:insideV w:val="nil"/>
        </w:tcBorders>
        <w:shd w:val="clear" w:color="auto" w:fill="E92841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5D70" w:themeColor="accent4" w:themeTint="BF"/>
          <w:left w:val="single" w:sz="8" w:space="0" w:color="EE5D70" w:themeColor="accent4" w:themeTint="BF"/>
          <w:bottom w:val="single" w:sz="8" w:space="0" w:color="EE5D70" w:themeColor="accent4" w:themeTint="BF"/>
          <w:right w:val="single" w:sz="8" w:space="0" w:color="EE5D7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9C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C9C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FFD840" w:themeColor="accent5" w:themeTint="BF"/>
        <w:left w:val="single" w:sz="8" w:space="0" w:color="FFD840" w:themeColor="accent5" w:themeTint="BF"/>
        <w:bottom w:val="single" w:sz="8" w:space="0" w:color="FFD840" w:themeColor="accent5" w:themeTint="BF"/>
        <w:right w:val="single" w:sz="8" w:space="0" w:color="FFD840" w:themeColor="accent5" w:themeTint="BF"/>
        <w:insideH w:val="single" w:sz="8" w:space="0" w:color="FFD84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840" w:themeColor="accent5" w:themeTint="BF"/>
          <w:left w:val="single" w:sz="8" w:space="0" w:color="FFD840" w:themeColor="accent5" w:themeTint="BF"/>
          <w:bottom w:val="single" w:sz="8" w:space="0" w:color="FFD840" w:themeColor="accent5" w:themeTint="BF"/>
          <w:right w:val="single" w:sz="8" w:space="0" w:color="FFD840" w:themeColor="accent5" w:themeTint="BF"/>
          <w:insideH w:val="nil"/>
          <w:insideV w:val="nil"/>
        </w:tcBorders>
        <w:shd w:val="clear" w:color="auto" w:fill="FFCC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840" w:themeColor="accent5" w:themeTint="BF"/>
          <w:left w:val="single" w:sz="8" w:space="0" w:color="FFD840" w:themeColor="accent5" w:themeTint="BF"/>
          <w:bottom w:val="single" w:sz="8" w:space="0" w:color="FFD840" w:themeColor="accent5" w:themeTint="BF"/>
          <w:right w:val="single" w:sz="8" w:space="0" w:color="FFD84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2C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FF9D56" w:themeColor="accent6" w:themeTint="BF"/>
        <w:left w:val="single" w:sz="8" w:space="0" w:color="FF9D56" w:themeColor="accent6" w:themeTint="BF"/>
        <w:bottom w:val="single" w:sz="8" w:space="0" w:color="FF9D56" w:themeColor="accent6" w:themeTint="BF"/>
        <w:right w:val="single" w:sz="8" w:space="0" w:color="FF9D56" w:themeColor="accent6" w:themeTint="BF"/>
        <w:insideH w:val="single" w:sz="8" w:space="0" w:color="FF9D5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D56" w:themeColor="accent6" w:themeTint="BF"/>
          <w:left w:val="single" w:sz="8" w:space="0" w:color="FF9D56" w:themeColor="accent6" w:themeTint="BF"/>
          <w:bottom w:val="single" w:sz="8" w:space="0" w:color="FF9D56" w:themeColor="accent6" w:themeTint="BF"/>
          <w:right w:val="single" w:sz="8" w:space="0" w:color="FF9D56" w:themeColor="accent6" w:themeTint="BF"/>
          <w:insideH w:val="nil"/>
          <w:insideV w:val="nil"/>
        </w:tcBorders>
        <w:shd w:val="clear" w:color="auto" w:fill="FF7D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D56" w:themeColor="accent6" w:themeTint="BF"/>
          <w:left w:val="single" w:sz="8" w:space="0" w:color="FF9D56" w:themeColor="accent6" w:themeTint="BF"/>
          <w:bottom w:val="single" w:sz="8" w:space="0" w:color="FF9D56" w:themeColor="accent6" w:themeTint="BF"/>
          <w:right w:val="single" w:sz="8" w:space="0" w:color="FF9D5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EC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EC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2D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2D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2D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D7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D7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D7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CA8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CA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CA8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2841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2841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2841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C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C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C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D1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D1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7D1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semiHidden/>
    <w:unhideWhenUsed/>
    <w:rsid w:val="00B417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B41758"/>
    <w:rPr>
      <w:rFonts w:asciiTheme="majorHAnsi" w:eastAsiaTheme="majorEastAsia" w:hAnsiTheme="majorHAnsi" w:cstheme="majorBidi"/>
      <w:sz w:val="24"/>
      <w:szCs w:val="24"/>
      <w:shd w:val="pct20" w:color="auto" w:fill="auto"/>
      <w:lang w:val="en-US"/>
    </w:rPr>
  </w:style>
  <w:style w:type="paragraph" w:styleId="NoSpacing">
    <w:name w:val="No Spacing"/>
    <w:uiPriority w:val="1"/>
    <w:qFormat/>
    <w:rsid w:val="00B41758"/>
    <w:rPr>
      <w:rFonts w:ascii="Garamond" w:hAnsi="Garamond" w:cs="Arial"/>
      <w:sz w:val="22"/>
    </w:rPr>
  </w:style>
  <w:style w:type="paragraph" w:styleId="NormalWeb">
    <w:name w:val="Normal (Web)"/>
    <w:basedOn w:val="Normal"/>
    <w:semiHidden/>
    <w:unhideWhenUsed/>
    <w:rsid w:val="00B4175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rsid w:val="00B41758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B41758"/>
  </w:style>
  <w:style w:type="character" w:customStyle="1" w:styleId="NoteHeadingChar">
    <w:name w:val="Note Heading Char"/>
    <w:basedOn w:val="DefaultParagraphFont"/>
    <w:link w:val="NoteHeading"/>
    <w:semiHidden/>
    <w:rsid w:val="00B41758"/>
    <w:rPr>
      <w:rFonts w:ascii="Garamond" w:hAnsi="Garamond" w:cs="Arial"/>
      <w:sz w:val="22"/>
      <w:lang w:val="en-US"/>
    </w:rPr>
  </w:style>
  <w:style w:type="character" w:styleId="PlaceholderText">
    <w:name w:val="Placeholder Text"/>
    <w:basedOn w:val="DefaultParagraphFont"/>
    <w:uiPriority w:val="99"/>
    <w:semiHidden/>
    <w:rsid w:val="00B41758"/>
    <w:rPr>
      <w:color w:val="808080"/>
      <w:lang w:val="en-US"/>
    </w:rPr>
  </w:style>
  <w:style w:type="table" w:styleId="PlainTable1">
    <w:name w:val="Plain Table 1"/>
    <w:basedOn w:val="TableNormal"/>
    <w:uiPriority w:val="41"/>
    <w:rsid w:val="00B4175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B4175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B4175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4175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B4175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semiHidden/>
    <w:unhideWhenUsed/>
    <w:rsid w:val="00B41758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B41758"/>
    <w:rPr>
      <w:rFonts w:ascii="Consolas" w:hAnsi="Consolas" w:cs="Arial"/>
      <w:sz w:val="21"/>
      <w:szCs w:val="21"/>
      <w:lang w:val="en-US"/>
    </w:rPr>
  </w:style>
  <w:style w:type="paragraph" w:styleId="Salutation">
    <w:name w:val="Salutation"/>
    <w:basedOn w:val="Normal"/>
    <w:next w:val="Normal"/>
    <w:link w:val="SalutationChar"/>
    <w:rsid w:val="00B41758"/>
  </w:style>
  <w:style w:type="character" w:customStyle="1" w:styleId="SalutationChar">
    <w:name w:val="Salutation Char"/>
    <w:basedOn w:val="DefaultParagraphFont"/>
    <w:link w:val="Salutation"/>
    <w:rsid w:val="00B41758"/>
    <w:rPr>
      <w:rFonts w:ascii="Garamond" w:hAnsi="Garamond" w:cs="Arial"/>
      <w:sz w:val="22"/>
      <w:lang w:val="en-US"/>
    </w:rPr>
  </w:style>
  <w:style w:type="paragraph" w:styleId="Signature">
    <w:name w:val="Signature"/>
    <w:basedOn w:val="Normal"/>
    <w:link w:val="SignatureChar"/>
    <w:semiHidden/>
    <w:unhideWhenUsed/>
    <w:rsid w:val="00B41758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B41758"/>
    <w:rPr>
      <w:rFonts w:ascii="Garamond" w:hAnsi="Garamond" w:cs="Arial"/>
      <w:sz w:val="22"/>
      <w:lang w:val="en-US"/>
    </w:rPr>
  </w:style>
  <w:style w:type="character" w:styleId="Strong">
    <w:name w:val="Strong"/>
    <w:basedOn w:val="DefaultParagraphFont"/>
    <w:qFormat/>
    <w:rsid w:val="00B41758"/>
    <w:rPr>
      <w:b/>
      <w:bCs/>
      <w:lang w:val="en-US"/>
    </w:rPr>
  </w:style>
  <w:style w:type="character" w:styleId="SubtleEmphasis">
    <w:name w:val="Subtle Emphasis"/>
    <w:basedOn w:val="DefaultParagraphFont"/>
    <w:uiPriority w:val="19"/>
    <w:qFormat/>
    <w:rsid w:val="00B41758"/>
    <w:rPr>
      <w:i/>
      <w:iCs/>
      <w:color w:val="404040" w:themeColor="text1" w:themeTint="BF"/>
      <w:lang w:val="en-US"/>
    </w:rPr>
  </w:style>
  <w:style w:type="character" w:styleId="SubtleReference">
    <w:name w:val="Subtle Reference"/>
    <w:basedOn w:val="DefaultParagraphFont"/>
    <w:uiPriority w:val="31"/>
    <w:qFormat/>
    <w:rsid w:val="00B41758"/>
    <w:rPr>
      <w:smallCaps/>
      <w:color w:val="5A5A5A" w:themeColor="text1" w:themeTint="A5"/>
      <w:lang w:val="en-US"/>
    </w:rPr>
  </w:style>
  <w:style w:type="table" w:styleId="Table3Deffects1">
    <w:name w:val="Table 3D effects 1"/>
    <w:basedOn w:val="TableNormal"/>
    <w:semiHidden/>
    <w:unhideWhenUsed/>
    <w:rsid w:val="00B4175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B4175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B4175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B4175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B4175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B4175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unhideWhenUsed/>
    <w:rsid w:val="00B4175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unhideWhenUsed/>
    <w:rsid w:val="00B4175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unhideWhenUsed/>
    <w:rsid w:val="00B4175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B4175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sid w:val="00B4175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B4175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sid w:val="00B4175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B4175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B4175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B4175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unhideWhenUsed/>
    <w:rsid w:val="00B4175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sid w:val="00B4175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sid w:val="00B4175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sid w:val="00B4175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sid w:val="00B4175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sid w:val="00B4175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B4175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B4175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B4175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semiHidden/>
    <w:unhideWhenUsed/>
    <w:rsid w:val="00B4175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rsid w:val="00B4175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B4175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sid w:val="00B4175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B4175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sid w:val="00B4175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B4175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B4175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unhideWhenUsed/>
    <w:rsid w:val="00B41758"/>
    <w:pPr>
      <w:ind w:left="220" w:hanging="220"/>
    </w:pPr>
  </w:style>
  <w:style w:type="paragraph" w:styleId="TableofFigures">
    <w:name w:val="table of figures"/>
    <w:basedOn w:val="Normal"/>
    <w:next w:val="Normal"/>
    <w:semiHidden/>
    <w:unhideWhenUsed/>
    <w:rsid w:val="00B41758"/>
  </w:style>
  <w:style w:type="table" w:styleId="TableProfessional">
    <w:name w:val="Table Professional"/>
    <w:basedOn w:val="TableNormal"/>
    <w:semiHidden/>
    <w:unhideWhenUsed/>
    <w:rsid w:val="00B4175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B4175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rsid w:val="00B4175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sid w:val="00B4175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B4175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B4175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unhideWhenUsed/>
    <w:rsid w:val="00B417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unhideWhenUsed/>
    <w:rsid w:val="00B4175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B4175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unhideWhenUsed/>
    <w:rsid w:val="00B4175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semiHidden/>
    <w:unhideWhenUsed/>
    <w:rsid w:val="00B4175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4">
    <w:name w:val="toc 4"/>
    <w:basedOn w:val="Normal"/>
    <w:next w:val="Normal"/>
    <w:autoRedefine/>
    <w:semiHidden/>
    <w:unhideWhenUsed/>
    <w:rsid w:val="00B41758"/>
    <w:pPr>
      <w:spacing w:after="100"/>
      <w:ind w:left="660"/>
    </w:pPr>
  </w:style>
  <w:style w:type="paragraph" w:styleId="TOC5">
    <w:name w:val="toc 5"/>
    <w:basedOn w:val="Normal"/>
    <w:next w:val="Normal"/>
    <w:autoRedefine/>
    <w:semiHidden/>
    <w:unhideWhenUsed/>
    <w:rsid w:val="00B41758"/>
    <w:pPr>
      <w:spacing w:after="100"/>
      <w:ind w:left="880"/>
    </w:pPr>
  </w:style>
  <w:style w:type="paragraph" w:styleId="TOC6">
    <w:name w:val="toc 6"/>
    <w:basedOn w:val="Normal"/>
    <w:next w:val="Normal"/>
    <w:autoRedefine/>
    <w:semiHidden/>
    <w:unhideWhenUsed/>
    <w:rsid w:val="00B41758"/>
    <w:pPr>
      <w:spacing w:after="100"/>
      <w:ind w:left="1100"/>
    </w:pPr>
  </w:style>
  <w:style w:type="paragraph" w:styleId="TOC7">
    <w:name w:val="toc 7"/>
    <w:basedOn w:val="Normal"/>
    <w:next w:val="Normal"/>
    <w:autoRedefine/>
    <w:semiHidden/>
    <w:unhideWhenUsed/>
    <w:rsid w:val="00B41758"/>
    <w:pPr>
      <w:spacing w:after="100"/>
      <w:ind w:left="1320"/>
    </w:pPr>
  </w:style>
  <w:style w:type="paragraph" w:styleId="TOC8">
    <w:name w:val="toc 8"/>
    <w:basedOn w:val="Normal"/>
    <w:next w:val="Normal"/>
    <w:autoRedefine/>
    <w:semiHidden/>
    <w:unhideWhenUsed/>
    <w:rsid w:val="00B41758"/>
    <w:pPr>
      <w:spacing w:after="100"/>
      <w:ind w:left="1540"/>
    </w:pPr>
  </w:style>
  <w:style w:type="paragraph" w:styleId="TOC9">
    <w:name w:val="toc 9"/>
    <w:basedOn w:val="Normal"/>
    <w:next w:val="Normal"/>
    <w:autoRedefine/>
    <w:semiHidden/>
    <w:unhideWhenUsed/>
    <w:rsid w:val="00B41758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758"/>
    <w:pPr>
      <w:keepLines/>
      <w:spacing w:before="240" w:line="240" w:lineRule="auto"/>
      <w:outlineLvl w:val="9"/>
    </w:pPr>
    <w:rPr>
      <w:rFonts w:asciiTheme="majorHAnsi" w:eastAsiaTheme="majorEastAsia" w:hAnsiTheme="majorHAnsi" w:cstheme="majorBidi"/>
      <w:bCs w:val="0"/>
      <w:color w:val="3A215E" w:themeColor="accent1" w:themeShade="BF"/>
      <w:kern w:val="0"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EC4BA6"/>
    <w:rPr>
      <w:rFonts w:ascii="Arial" w:hAnsi="Arial" w:cs="Arial"/>
      <w:bCs/>
      <w:kern w:val="28"/>
      <w:sz w:val="24"/>
      <w:szCs w:val="24"/>
    </w:rPr>
  </w:style>
  <w:style w:type="paragraph" w:customStyle="1" w:styleId="FaxBodyText">
    <w:name w:val="Fax Body Text"/>
    <w:basedOn w:val="Normal"/>
    <w:qFormat/>
    <w:rsid w:val="00891224"/>
    <w:pPr>
      <w:framePr w:hSpace="180" w:wrap="around" w:vAnchor="text" w:hAnchor="text" w:y="55"/>
    </w:pPr>
    <w:rPr>
      <w:rFonts w:asciiTheme="minorHAnsi" w:eastAsiaTheme="minorHAnsi" w:hAnsiTheme="minorHAnsi" w:cstheme="minorBidi"/>
      <w:sz w:val="18"/>
      <w:szCs w:val="22"/>
    </w:rPr>
  </w:style>
  <w:style w:type="character" w:customStyle="1" w:styleId="Heading2Char">
    <w:name w:val="Heading 2 Char"/>
    <w:basedOn w:val="DefaultParagraphFont"/>
    <w:link w:val="Heading2"/>
    <w:rsid w:val="006541C7"/>
    <w:rPr>
      <w:rFonts w:ascii="Arial Black" w:hAnsi="Arial Black" w:cs="Arial"/>
      <w:kern w:val="32"/>
      <w:sz w:val="19"/>
      <w:szCs w:val="24"/>
    </w:rPr>
  </w:style>
  <w:style w:type="character" w:customStyle="1" w:styleId="Heading3Char">
    <w:name w:val="Heading 3 Char"/>
    <w:basedOn w:val="DefaultParagraphFont"/>
    <w:link w:val="Heading3"/>
    <w:rsid w:val="006541C7"/>
    <w:rPr>
      <w:rFonts w:ascii="Arial" w:hAnsi="Arial" w:cs="Arial"/>
      <w:bCs/>
      <w:kern w:val="32"/>
      <w:sz w:val="19"/>
      <w:szCs w:val="22"/>
    </w:rPr>
  </w:style>
  <w:style w:type="paragraph" w:customStyle="1" w:styleId="TextmTz">
    <w:name w:val="Text m. Tz."/>
    <w:basedOn w:val="PlainText"/>
    <w:rsid w:val="00A054FD"/>
    <w:pPr>
      <w:numPr>
        <w:numId w:val="32"/>
      </w:numPr>
      <w:tabs>
        <w:tab w:val="left" w:pos="0"/>
      </w:tabs>
      <w:spacing w:before="198" w:after="57" w:line="312" w:lineRule="auto"/>
    </w:pPr>
    <w:rPr>
      <w:rFonts w:ascii="ITC Charter Com" w:hAnsi="ITC Charter Com" w:cs="Times New Roman"/>
      <w:sz w:val="22"/>
      <w:szCs w:val="20"/>
      <w:lang w:val="de-DE" w:eastAsia="de-DE"/>
    </w:rPr>
  </w:style>
  <w:style w:type="paragraph" w:customStyle="1" w:styleId="CORPSCTRLMAJC">
    <w:name w:val="CORPS (CTRL+MAJ+C)"/>
    <w:link w:val="CORPSCTRLMAJCCar"/>
    <w:rsid w:val="00A054FD"/>
    <w:pPr>
      <w:spacing w:after="240" w:line="264" w:lineRule="auto"/>
      <w:jc w:val="both"/>
    </w:pPr>
    <w:rPr>
      <w:rFonts w:ascii="Garamond" w:hAnsi="Garamond"/>
      <w:sz w:val="22"/>
      <w:szCs w:val="22"/>
      <w:lang w:val="fr-CA" w:eastAsia="fr-FR"/>
    </w:rPr>
  </w:style>
  <w:style w:type="character" w:customStyle="1" w:styleId="CORPSCTRLMAJCCar">
    <w:name w:val="CORPS (CTRL+MAJ+C) Car"/>
    <w:basedOn w:val="DefaultParagraphFont"/>
    <w:link w:val="CORPSCTRLMAJC"/>
    <w:locked/>
    <w:rsid w:val="00A054FD"/>
    <w:rPr>
      <w:rFonts w:ascii="Garamond" w:hAnsi="Garamond"/>
      <w:sz w:val="22"/>
      <w:szCs w:val="22"/>
      <w:lang w:val="fr-CA" w:eastAsia="fr-FR"/>
    </w:rPr>
  </w:style>
  <w:style w:type="paragraph" w:customStyle="1" w:styleId="TABLEAURgulier">
    <w:name w:val="TABLEAU_Régulier"/>
    <w:basedOn w:val="CORPSCTRLMAJC"/>
    <w:rsid w:val="00A054FD"/>
    <w:pPr>
      <w:spacing w:before="60" w:after="60" w:line="240" w:lineRule="auto"/>
      <w:jc w:val="left"/>
    </w:pPr>
    <w:rPr>
      <w:rFonts w:ascii="News Gothic" w:hAnsi="News Gothic"/>
      <w:sz w:val="18"/>
      <w:szCs w:val="18"/>
      <w:lang w:val="en-CA"/>
    </w:rPr>
  </w:style>
  <w:style w:type="paragraph" w:customStyle="1" w:styleId="TABTitre">
    <w:name w:val="TABTitre"/>
    <w:rsid w:val="00A054FD"/>
    <w:pPr>
      <w:spacing w:before="60" w:after="60"/>
      <w:jc w:val="center"/>
    </w:pPr>
    <w:rPr>
      <w:rFonts w:ascii="News Gothic" w:hAnsi="News Gothic"/>
      <w:b/>
      <w:color w:val="858589"/>
      <w:sz w:val="18"/>
      <w:szCs w:val="18"/>
      <w:lang w:val="fr-FR" w:eastAsia="fr-FR"/>
    </w:rPr>
  </w:style>
  <w:style w:type="paragraph" w:customStyle="1" w:styleId="CORPSmauvegrasAltG">
    <w:name w:val="CORPS_mauve_gras (Alt+G)"/>
    <w:basedOn w:val="CORPSCTRLMAJC"/>
    <w:rsid w:val="00A054FD"/>
    <w:pPr>
      <w:keepNext/>
    </w:pPr>
    <w:rPr>
      <w:b/>
      <w:bCs/>
      <w:color w:val="4F2D7F"/>
      <w:lang w:val="en-CA"/>
    </w:rPr>
  </w:style>
  <w:style w:type="paragraph" w:styleId="Revision">
    <w:name w:val="Revision"/>
    <w:hidden/>
    <w:uiPriority w:val="99"/>
    <w:semiHidden/>
    <w:rsid w:val="00E0498F"/>
    <w:rPr>
      <w:rFonts w:ascii="Garamond" w:hAnsi="Garamond" w:cs="Arial"/>
      <w:sz w:val="22"/>
    </w:rPr>
  </w:style>
  <w:style w:type="character" w:customStyle="1" w:styleId="apple-converted-space">
    <w:name w:val="apple-converted-space"/>
    <w:basedOn w:val="DefaultParagraphFont"/>
    <w:rsid w:val="001A21F9"/>
  </w:style>
  <w:style w:type="table" w:customStyle="1" w:styleId="GridTable1Light1">
    <w:name w:val="Grid Table 1 Light1"/>
    <w:basedOn w:val="TableNormal"/>
    <w:uiPriority w:val="46"/>
    <w:rsid w:val="00F249C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F249C1"/>
    <w:tblPr>
      <w:tblStyleRowBandSize w:val="1"/>
      <w:tblStyleColBandSize w:val="1"/>
      <w:tblBorders>
        <w:top w:val="single" w:sz="4" w:space="0" w:color="B59BDB" w:themeColor="accent1" w:themeTint="66"/>
        <w:left w:val="single" w:sz="4" w:space="0" w:color="B59BDB" w:themeColor="accent1" w:themeTint="66"/>
        <w:bottom w:val="single" w:sz="4" w:space="0" w:color="B59BDB" w:themeColor="accent1" w:themeTint="66"/>
        <w:right w:val="single" w:sz="4" w:space="0" w:color="B59BDB" w:themeColor="accent1" w:themeTint="66"/>
        <w:insideH w:val="single" w:sz="4" w:space="0" w:color="B59BDB" w:themeColor="accent1" w:themeTint="66"/>
        <w:insideV w:val="single" w:sz="4" w:space="0" w:color="B59BD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069C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rsid w:val="00F249C1"/>
    <w:tblPr>
      <w:tblStyleRowBandSize w:val="1"/>
      <w:tblStyleColBandSize w:val="1"/>
      <w:tblBorders>
        <w:top w:val="single" w:sz="4" w:space="0" w:color="D6EFAD" w:themeColor="accent2" w:themeTint="66"/>
        <w:left w:val="single" w:sz="4" w:space="0" w:color="D6EFAD" w:themeColor="accent2" w:themeTint="66"/>
        <w:bottom w:val="single" w:sz="4" w:space="0" w:color="D6EFAD" w:themeColor="accent2" w:themeTint="66"/>
        <w:right w:val="single" w:sz="4" w:space="0" w:color="D6EFAD" w:themeColor="accent2" w:themeTint="66"/>
        <w:insideH w:val="single" w:sz="4" w:space="0" w:color="D6EFAD" w:themeColor="accent2" w:themeTint="66"/>
        <w:insideV w:val="single" w:sz="4" w:space="0" w:color="D6EFA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2E78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E78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rsid w:val="00F249C1"/>
    <w:tblPr>
      <w:tblStyleRowBandSize w:val="1"/>
      <w:tblStyleColBandSize w:val="1"/>
      <w:tblBorders>
        <w:top w:val="single" w:sz="4" w:space="0" w:color="76F4FF" w:themeColor="accent3" w:themeTint="66"/>
        <w:left w:val="single" w:sz="4" w:space="0" w:color="76F4FF" w:themeColor="accent3" w:themeTint="66"/>
        <w:bottom w:val="single" w:sz="4" w:space="0" w:color="76F4FF" w:themeColor="accent3" w:themeTint="66"/>
        <w:right w:val="single" w:sz="4" w:space="0" w:color="76F4FF" w:themeColor="accent3" w:themeTint="66"/>
        <w:insideH w:val="single" w:sz="4" w:space="0" w:color="76F4FF" w:themeColor="accent3" w:themeTint="66"/>
        <w:insideV w:val="single" w:sz="4" w:space="0" w:color="76F4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31E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1E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F249C1"/>
    <w:tblPr>
      <w:tblStyleRowBandSize w:val="1"/>
      <w:tblStyleColBandSize w:val="1"/>
      <w:tblBorders>
        <w:top w:val="single" w:sz="4" w:space="0" w:color="F6A8B2" w:themeColor="accent4" w:themeTint="66"/>
        <w:left w:val="single" w:sz="4" w:space="0" w:color="F6A8B2" w:themeColor="accent4" w:themeTint="66"/>
        <w:bottom w:val="single" w:sz="4" w:space="0" w:color="F6A8B2" w:themeColor="accent4" w:themeTint="66"/>
        <w:right w:val="single" w:sz="4" w:space="0" w:color="F6A8B2" w:themeColor="accent4" w:themeTint="66"/>
        <w:insideH w:val="single" w:sz="4" w:space="0" w:color="F6A8B2" w:themeColor="accent4" w:themeTint="66"/>
        <w:insideV w:val="single" w:sz="4" w:space="0" w:color="F6A8B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17D8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7D8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rsid w:val="00F249C1"/>
    <w:tblPr>
      <w:tblStyleRowBandSize w:val="1"/>
      <w:tblStyleColBandSize w:val="1"/>
      <w:tblBorders>
        <w:top w:val="single" w:sz="4" w:space="0" w:color="FFEA99" w:themeColor="accent5" w:themeTint="66"/>
        <w:left w:val="single" w:sz="4" w:space="0" w:color="FFEA99" w:themeColor="accent5" w:themeTint="66"/>
        <w:bottom w:val="single" w:sz="4" w:space="0" w:color="FFEA99" w:themeColor="accent5" w:themeTint="66"/>
        <w:right w:val="single" w:sz="4" w:space="0" w:color="FFEA99" w:themeColor="accent5" w:themeTint="66"/>
        <w:insideH w:val="single" w:sz="4" w:space="0" w:color="FFEA99" w:themeColor="accent5" w:themeTint="66"/>
        <w:insideV w:val="single" w:sz="4" w:space="0" w:color="FFEA9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E0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E0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F249C1"/>
    <w:tblPr>
      <w:tblStyleRowBandSize w:val="1"/>
      <w:tblStyleColBandSize w:val="1"/>
      <w:tblBorders>
        <w:top w:val="single" w:sz="4" w:space="0" w:color="FFCAA5" w:themeColor="accent6" w:themeTint="66"/>
        <w:left w:val="single" w:sz="4" w:space="0" w:color="FFCAA5" w:themeColor="accent6" w:themeTint="66"/>
        <w:bottom w:val="single" w:sz="4" w:space="0" w:color="FFCAA5" w:themeColor="accent6" w:themeTint="66"/>
        <w:right w:val="single" w:sz="4" w:space="0" w:color="FFCAA5" w:themeColor="accent6" w:themeTint="66"/>
        <w:insideH w:val="single" w:sz="4" w:space="0" w:color="FFCAA5" w:themeColor="accent6" w:themeTint="66"/>
        <w:insideV w:val="single" w:sz="4" w:space="0" w:color="FFCAA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B07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07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rsid w:val="00F249C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rsid w:val="00F249C1"/>
    <w:tblPr>
      <w:tblStyleRowBandSize w:val="1"/>
      <w:tblStyleColBandSize w:val="1"/>
      <w:tblBorders>
        <w:top w:val="single" w:sz="2" w:space="0" w:color="9069CA" w:themeColor="accent1" w:themeTint="99"/>
        <w:bottom w:val="single" w:sz="2" w:space="0" w:color="9069CA" w:themeColor="accent1" w:themeTint="99"/>
        <w:insideH w:val="single" w:sz="2" w:space="0" w:color="9069CA" w:themeColor="accent1" w:themeTint="99"/>
        <w:insideV w:val="single" w:sz="2" w:space="0" w:color="9069C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069C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069C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rsid w:val="00F249C1"/>
    <w:tblPr>
      <w:tblStyleRowBandSize w:val="1"/>
      <w:tblStyleColBandSize w:val="1"/>
      <w:tblBorders>
        <w:top w:val="single" w:sz="2" w:space="0" w:color="C2E784" w:themeColor="accent2" w:themeTint="99"/>
        <w:bottom w:val="single" w:sz="2" w:space="0" w:color="C2E784" w:themeColor="accent2" w:themeTint="99"/>
        <w:insideH w:val="single" w:sz="2" w:space="0" w:color="C2E784" w:themeColor="accent2" w:themeTint="99"/>
        <w:insideV w:val="single" w:sz="2" w:space="0" w:color="C2E78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E78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E78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2" w:themeFillTint="33"/>
      </w:tcPr>
    </w:tblStylePr>
    <w:tblStylePr w:type="band1Horz">
      <w:tblPr/>
      <w:tcPr>
        <w:shd w:val="clear" w:color="auto" w:fill="EAF7D6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rsid w:val="00F249C1"/>
    <w:tblPr>
      <w:tblStyleRowBandSize w:val="1"/>
      <w:tblStyleColBandSize w:val="1"/>
      <w:tblBorders>
        <w:top w:val="single" w:sz="2" w:space="0" w:color="31EFFF" w:themeColor="accent3" w:themeTint="99"/>
        <w:bottom w:val="single" w:sz="2" w:space="0" w:color="31EFFF" w:themeColor="accent3" w:themeTint="99"/>
        <w:insideH w:val="single" w:sz="2" w:space="0" w:color="31EFFF" w:themeColor="accent3" w:themeTint="99"/>
        <w:insideV w:val="single" w:sz="2" w:space="0" w:color="31E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1E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1E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9FF" w:themeFill="accent3" w:themeFillTint="33"/>
      </w:tcPr>
    </w:tblStylePr>
    <w:tblStylePr w:type="band1Horz">
      <w:tblPr/>
      <w:tcPr>
        <w:shd w:val="clear" w:color="auto" w:fill="BAF9FF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rsid w:val="00F249C1"/>
    <w:tblPr>
      <w:tblStyleRowBandSize w:val="1"/>
      <w:tblStyleColBandSize w:val="1"/>
      <w:tblBorders>
        <w:top w:val="single" w:sz="2" w:space="0" w:color="F17D8C" w:themeColor="accent4" w:themeTint="99"/>
        <w:bottom w:val="single" w:sz="2" w:space="0" w:color="F17D8C" w:themeColor="accent4" w:themeTint="99"/>
        <w:insideH w:val="single" w:sz="2" w:space="0" w:color="F17D8C" w:themeColor="accent4" w:themeTint="99"/>
        <w:insideV w:val="single" w:sz="2" w:space="0" w:color="F17D8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7D8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7D8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4" w:themeFillTint="33"/>
      </w:tcPr>
    </w:tblStylePr>
    <w:tblStylePr w:type="band1Horz">
      <w:tblPr/>
      <w:tcPr>
        <w:shd w:val="clear" w:color="auto" w:fill="FAD3D8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rsid w:val="00F249C1"/>
    <w:tblPr>
      <w:tblStyleRowBandSize w:val="1"/>
      <w:tblStyleColBandSize w:val="1"/>
      <w:tblBorders>
        <w:top w:val="single" w:sz="2" w:space="0" w:color="FFE066" w:themeColor="accent5" w:themeTint="99"/>
        <w:bottom w:val="single" w:sz="2" w:space="0" w:color="FFE066" w:themeColor="accent5" w:themeTint="99"/>
        <w:insideH w:val="single" w:sz="2" w:space="0" w:color="FFE066" w:themeColor="accent5" w:themeTint="99"/>
        <w:insideV w:val="single" w:sz="2" w:space="0" w:color="FFE06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E06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E06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rsid w:val="00F249C1"/>
    <w:tblPr>
      <w:tblStyleRowBandSize w:val="1"/>
      <w:tblStyleColBandSize w:val="1"/>
      <w:tblBorders>
        <w:top w:val="single" w:sz="2" w:space="0" w:color="FFB078" w:themeColor="accent6" w:themeTint="99"/>
        <w:bottom w:val="single" w:sz="2" w:space="0" w:color="FFB078" w:themeColor="accent6" w:themeTint="99"/>
        <w:insideH w:val="single" w:sz="2" w:space="0" w:color="FFB078" w:themeColor="accent6" w:themeTint="99"/>
        <w:insideV w:val="single" w:sz="2" w:space="0" w:color="FFB07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07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07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6" w:themeFillTint="33"/>
      </w:tcPr>
    </w:tblStylePr>
    <w:tblStylePr w:type="band1Horz">
      <w:tblPr/>
      <w:tcPr>
        <w:shd w:val="clear" w:color="auto" w:fill="FFE4D2" w:themeFill="accent6" w:themeFillTint="33"/>
      </w:tcPr>
    </w:tblStylePr>
  </w:style>
  <w:style w:type="table" w:customStyle="1" w:styleId="GridTable31">
    <w:name w:val="Grid Table 31"/>
    <w:basedOn w:val="TableNormal"/>
    <w:uiPriority w:val="48"/>
    <w:rsid w:val="00F249C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F249C1"/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  <w:tblStylePr w:type="neCell">
      <w:tblPr/>
      <w:tcPr>
        <w:tcBorders>
          <w:bottom w:val="single" w:sz="4" w:space="0" w:color="9069CA" w:themeColor="accent1" w:themeTint="99"/>
        </w:tcBorders>
      </w:tcPr>
    </w:tblStylePr>
    <w:tblStylePr w:type="nwCell">
      <w:tblPr/>
      <w:tcPr>
        <w:tcBorders>
          <w:bottom w:val="single" w:sz="4" w:space="0" w:color="9069CA" w:themeColor="accent1" w:themeTint="99"/>
        </w:tcBorders>
      </w:tcPr>
    </w:tblStylePr>
    <w:tblStylePr w:type="seCell">
      <w:tblPr/>
      <w:tcPr>
        <w:tcBorders>
          <w:top w:val="single" w:sz="4" w:space="0" w:color="9069CA" w:themeColor="accent1" w:themeTint="99"/>
        </w:tcBorders>
      </w:tcPr>
    </w:tblStylePr>
    <w:tblStylePr w:type="swCell">
      <w:tblPr/>
      <w:tcPr>
        <w:tcBorders>
          <w:top w:val="single" w:sz="4" w:space="0" w:color="9069CA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F249C1"/>
    <w:tblPr>
      <w:tblStyleRowBandSize w:val="1"/>
      <w:tblStyleColBandSize w:val="1"/>
      <w:tblBorders>
        <w:top w:val="single" w:sz="4" w:space="0" w:color="C2E784" w:themeColor="accent2" w:themeTint="99"/>
        <w:left w:val="single" w:sz="4" w:space="0" w:color="C2E784" w:themeColor="accent2" w:themeTint="99"/>
        <w:bottom w:val="single" w:sz="4" w:space="0" w:color="C2E784" w:themeColor="accent2" w:themeTint="99"/>
        <w:right w:val="single" w:sz="4" w:space="0" w:color="C2E784" w:themeColor="accent2" w:themeTint="99"/>
        <w:insideH w:val="single" w:sz="4" w:space="0" w:color="C2E784" w:themeColor="accent2" w:themeTint="99"/>
        <w:insideV w:val="single" w:sz="4" w:space="0" w:color="C2E78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7D6" w:themeFill="accent2" w:themeFillTint="33"/>
      </w:tcPr>
    </w:tblStylePr>
    <w:tblStylePr w:type="band1Horz">
      <w:tblPr/>
      <w:tcPr>
        <w:shd w:val="clear" w:color="auto" w:fill="EAF7D6" w:themeFill="accent2" w:themeFillTint="33"/>
      </w:tcPr>
    </w:tblStylePr>
    <w:tblStylePr w:type="neCell">
      <w:tblPr/>
      <w:tcPr>
        <w:tcBorders>
          <w:bottom w:val="single" w:sz="4" w:space="0" w:color="C2E784" w:themeColor="accent2" w:themeTint="99"/>
        </w:tcBorders>
      </w:tcPr>
    </w:tblStylePr>
    <w:tblStylePr w:type="nwCell">
      <w:tblPr/>
      <w:tcPr>
        <w:tcBorders>
          <w:bottom w:val="single" w:sz="4" w:space="0" w:color="C2E784" w:themeColor="accent2" w:themeTint="99"/>
        </w:tcBorders>
      </w:tcPr>
    </w:tblStylePr>
    <w:tblStylePr w:type="seCell">
      <w:tblPr/>
      <w:tcPr>
        <w:tcBorders>
          <w:top w:val="single" w:sz="4" w:space="0" w:color="C2E784" w:themeColor="accent2" w:themeTint="99"/>
        </w:tcBorders>
      </w:tcPr>
    </w:tblStylePr>
    <w:tblStylePr w:type="swCell">
      <w:tblPr/>
      <w:tcPr>
        <w:tcBorders>
          <w:top w:val="single" w:sz="4" w:space="0" w:color="C2E784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F249C1"/>
    <w:tblPr>
      <w:tblStyleRowBandSize w:val="1"/>
      <w:tblStyleColBandSize w:val="1"/>
      <w:tblBorders>
        <w:top w:val="single" w:sz="4" w:space="0" w:color="31EFFF" w:themeColor="accent3" w:themeTint="99"/>
        <w:left w:val="single" w:sz="4" w:space="0" w:color="31EFFF" w:themeColor="accent3" w:themeTint="99"/>
        <w:bottom w:val="single" w:sz="4" w:space="0" w:color="31EFFF" w:themeColor="accent3" w:themeTint="99"/>
        <w:right w:val="single" w:sz="4" w:space="0" w:color="31EFFF" w:themeColor="accent3" w:themeTint="99"/>
        <w:insideH w:val="single" w:sz="4" w:space="0" w:color="31EFFF" w:themeColor="accent3" w:themeTint="99"/>
        <w:insideV w:val="single" w:sz="4" w:space="0" w:color="31E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AF9FF" w:themeFill="accent3" w:themeFillTint="33"/>
      </w:tcPr>
    </w:tblStylePr>
    <w:tblStylePr w:type="band1Horz">
      <w:tblPr/>
      <w:tcPr>
        <w:shd w:val="clear" w:color="auto" w:fill="BAF9FF" w:themeFill="accent3" w:themeFillTint="33"/>
      </w:tcPr>
    </w:tblStylePr>
    <w:tblStylePr w:type="neCell">
      <w:tblPr/>
      <w:tcPr>
        <w:tcBorders>
          <w:bottom w:val="single" w:sz="4" w:space="0" w:color="31EFFF" w:themeColor="accent3" w:themeTint="99"/>
        </w:tcBorders>
      </w:tcPr>
    </w:tblStylePr>
    <w:tblStylePr w:type="nwCell">
      <w:tblPr/>
      <w:tcPr>
        <w:tcBorders>
          <w:bottom w:val="single" w:sz="4" w:space="0" w:color="31EFFF" w:themeColor="accent3" w:themeTint="99"/>
        </w:tcBorders>
      </w:tcPr>
    </w:tblStylePr>
    <w:tblStylePr w:type="seCell">
      <w:tblPr/>
      <w:tcPr>
        <w:tcBorders>
          <w:top w:val="single" w:sz="4" w:space="0" w:color="31EFFF" w:themeColor="accent3" w:themeTint="99"/>
        </w:tcBorders>
      </w:tcPr>
    </w:tblStylePr>
    <w:tblStylePr w:type="swCell">
      <w:tblPr/>
      <w:tcPr>
        <w:tcBorders>
          <w:top w:val="single" w:sz="4" w:space="0" w:color="31EFFF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rsid w:val="00F249C1"/>
    <w:tblPr>
      <w:tblStyleRowBandSize w:val="1"/>
      <w:tblStyleColBandSize w:val="1"/>
      <w:tblBorders>
        <w:top w:val="single" w:sz="4" w:space="0" w:color="F17D8C" w:themeColor="accent4" w:themeTint="99"/>
        <w:left w:val="single" w:sz="4" w:space="0" w:color="F17D8C" w:themeColor="accent4" w:themeTint="99"/>
        <w:bottom w:val="single" w:sz="4" w:space="0" w:color="F17D8C" w:themeColor="accent4" w:themeTint="99"/>
        <w:right w:val="single" w:sz="4" w:space="0" w:color="F17D8C" w:themeColor="accent4" w:themeTint="99"/>
        <w:insideH w:val="single" w:sz="4" w:space="0" w:color="F17D8C" w:themeColor="accent4" w:themeTint="99"/>
        <w:insideV w:val="single" w:sz="4" w:space="0" w:color="F17D8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3D8" w:themeFill="accent4" w:themeFillTint="33"/>
      </w:tcPr>
    </w:tblStylePr>
    <w:tblStylePr w:type="band1Horz">
      <w:tblPr/>
      <w:tcPr>
        <w:shd w:val="clear" w:color="auto" w:fill="FAD3D8" w:themeFill="accent4" w:themeFillTint="33"/>
      </w:tcPr>
    </w:tblStylePr>
    <w:tblStylePr w:type="neCell">
      <w:tblPr/>
      <w:tcPr>
        <w:tcBorders>
          <w:bottom w:val="single" w:sz="4" w:space="0" w:color="F17D8C" w:themeColor="accent4" w:themeTint="99"/>
        </w:tcBorders>
      </w:tcPr>
    </w:tblStylePr>
    <w:tblStylePr w:type="nwCell">
      <w:tblPr/>
      <w:tcPr>
        <w:tcBorders>
          <w:bottom w:val="single" w:sz="4" w:space="0" w:color="F17D8C" w:themeColor="accent4" w:themeTint="99"/>
        </w:tcBorders>
      </w:tcPr>
    </w:tblStylePr>
    <w:tblStylePr w:type="seCell">
      <w:tblPr/>
      <w:tcPr>
        <w:tcBorders>
          <w:top w:val="single" w:sz="4" w:space="0" w:color="F17D8C" w:themeColor="accent4" w:themeTint="99"/>
        </w:tcBorders>
      </w:tcPr>
    </w:tblStylePr>
    <w:tblStylePr w:type="swCell">
      <w:tblPr/>
      <w:tcPr>
        <w:tcBorders>
          <w:top w:val="single" w:sz="4" w:space="0" w:color="F17D8C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F249C1"/>
    <w:tblPr>
      <w:tblStyleRowBandSize w:val="1"/>
      <w:tblStyleColBandSize w:val="1"/>
      <w:tblBorders>
        <w:top w:val="single" w:sz="4" w:space="0" w:color="FFE066" w:themeColor="accent5" w:themeTint="99"/>
        <w:left w:val="single" w:sz="4" w:space="0" w:color="FFE066" w:themeColor="accent5" w:themeTint="99"/>
        <w:bottom w:val="single" w:sz="4" w:space="0" w:color="FFE066" w:themeColor="accent5" w:themeTint="99"/>
        <w:right w:val="single" w:sz="4" w:space="0" w:color="FFE066" w:themeColor="accent5" w:themeTint="99"/>
        <w:insideH w:val="single" w:sz="4" w:space="0" w:color="FFE066" w:themeColor="accent5" w:themeTint="99"/>
        <w:insideV w:val="single" w:sz="4" w:space="0" w:color="FFE06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  <w:tblStylePr w:type="neCell">
      <w:tblPr/>
      <w:tcPr>
        <w:tcBorders>
          <w:bottom w:val="single" w:sz="4" w:space="0" w:color="FFE066" w:themeColor="accent5" w:themeTint="99"/>
        </w:tcBorders>
      </w:tcPr>
    </w:tblStylePr>
    <w:tblStylePr w:type="nwCell">
      <w:tblPr/>
      <w:tcPr>
        <w:tcBorders>
          <w:bottom w:val="single" w:sz="4" w:space="0" w:color="FFE066" w:themeColor="accent5" w:themeTint="99"/>
        </w:tcBorders>
      </w:tcPr>
    </w:tblStylePr>
    <w:tblStylePr w:type="seCell">
      <w:tblPr/>
      <w:tcPr>
        <w:tcBorders>
          <w:top w:val="single" w:sz="4" w:space="0" w:color="FFE066" w:themeColor="accent5" w:themeTint="99"/>
        </w:tcBorders>
      </w:tcPr>
    </w:tblStylePr>
    <w:tblStylePr w:type="swCell">
      <w:tblPr/>
      <w:tcPr>
        <w:tcBorders>
          <w:top w:val="single" w:sz="4" w:space="0" w:color="FFE066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F249C1"/>
    <w:tblPr>
      <w:tblStyleRowBandSize w:val="1"/>
      <w:tblStyleColBandSize w:val="1"/>
      <w:tblBorders>
        <w:top w:val="single" w:sz="4" w:space="0" w:color="FFB078" w:themeColor="accent6" w:themeTint="99"/>
        <w:left w:val="single" w:sz="4" w:space="0" w:color="FFB078" w:themeColor="accent6" w:themeTint="99"/>
        <w:bottom w:val="single" w:sz="4" w:space="0" w:color="FFB078" w:themeColor="accent6" w:themeTint="99"/>
        <w:right w:val="single" w:sz="4" w:space="0" w:color="FFB078" w:themeColor="accent6" w:themeTint="99"/>
        <w:insideH w:val="single" w:sz="4" w:space="0" w:color="FFB078" w:themeColor="accent6" w:themeTint="99"/>
        <w:insideV w:val="single" w:sz="4" w:space="0" w:color="FFB07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4D2" w:themeFill="accent6" w:themeFillTint="33"/>
      </w:tcPr>
    </w:tblStylePr>
    <w:tblStylePr w:type="band1Horz">
      <w:tblPr/>
      <w:tcPr>
        <w:shd w:val="clear" w:color="auto" w:fill="FFE4D2" w:themeFill="accent6" w:themeFillTint="33"/>
      </w:tcPr>
    </w:tblStylePr>
    <w:tblStylePr w:type="neCell">
      <w:tblPr/>
      <w:tcPr>
        <w:tcBorders>
          <w:bottom w:val="single" w:sz="4" w:space="0" w:color="FFB078" w:themeColor="accent6" w:themeTint="99"/>
        </w:tcBorders>
      </w:tcPr>
    </w:tblStylePr>
    <w:tblStylePr w:type="nwCell">
      <w:tblPr/>
      <w:tcPr>
        <w:tcBorders>
          <w:bottom w:val="single" w:sz="4" w:space="0" w:color="FFB078" w:themeColor="accent6" w:themeTint="99"/>
        </w:tcBorders>
      </w:tcPr>
    </w:tblStylePr>
    <w:tblStylePr w:type="seCell">
      <w:tblPr/>
      <w:tcPr>
        <w:tcBorders>
          <w:top w:val="single" w:sz="4" w:space="0" w:color="FFB078" w:themeColor="accent6" w:themeTint="99"/>
        </w:tcBorders>
      </w:tcPr>
    </w:tblStylePr>
    <w:tblStylePr w:type="swCell">
      <w:tblPr/>
      <w:tcPr>
        <w:tcBorders>
          <w:top w:val="single" w:sz="4" w:space="0" w:color="FFB078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rsid w:val="00F249C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F249C1"/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2D7F" w:themeColor="accent1"/>
          <w:left w:val="single" w:sz="4" w:space="0" w:color="4F2D7F" w:themeColor="accent1"/>
          <w:bottom w:val="single" w:sz="4" w:space="0" w:color="4F2D7F" w:themeColor="accent1"/>
          <w:right w:val="single" w:sz="4" w:space="0" w:color="4F2D7F" w:themeColor="accent1"/>
          <w:insideH w:val="nil"/>
          <w:insideV w:val="nil"/>
        </w:tcBorders>
        <w:shd w:val="clear" w:color="auto" w:fill="4F2D7F" w:themeFill="accent1"/>
      </w:tcPr>
    </w:tblStylePr>
    <w:tblStylePr w:type="lastRow">
      <w:rPr>
        <w:b/>
        <w:bCs/>
      </w:rPr>
      <w:tblPr/>
      <w:tcPr>
        <w:tcBorders>
          <w:top w:val="double" w:sz="4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rsid w:val="00F249C1"/>
    <w:tblPr>
      <w:tblStyleRowBandSize w:val="1"/>
      <w:tblStyleColBandSize w:val="1"/>
      <w:tblBorders>
        <w:top w:val="single" w:sz="4" w:space="0" w:color="C2E784" w:themeColor="accent2" w:themeTint="99"/>
        <w:left w:val="single" w:sz="4" w:space="0" w:color="C2E784" w:themeColor="accent2" w:themeTint="99"/>
        <w:bottom w:val="single" w:sz="4" w:space="0" w:color="C2E784" w:themeColor="accent2" w:themeTint="99"/>
        <w:right w:val="single" w:sz="4" w:space="0" w:color="C2E784" w:themeColor="accent2" w:themeTint="99"/>
        <w:insideH w:val="single" w:sz="4" w:space="0" w:color="C2E784" w:themeColor="accent2" w:themeTint="99"/>
        <w:insideV w:val="single" w:sz="4" w:space="0" w:color="C2E78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D732" w:themeColor="accent2"/>
          <w:left w:val="single" w:sz="4" w:space="0" w:color="9BD732" w:themeColor="accent2"/>
          <w:bottom w:val="single" w:sz="4" w:space="0" w:color="9BD732" w:themeColor="accent2"/>
          <w:right w:val="single" w:sz="4" w:space="0" w:color="9BD732" w:themeColor="accent2"/>
          <w:insideH w:val="nil"/>
          <w:insideV w:val="nil"/>
        </w:tcBorders>
        <w:shd w:val="clear" w:color="auto" w:fill="9BD732" w:themeFill="accent2"/>
      </w:tcPr>
    </w:tblStylePr>
    <w:tblStylePr w:type="lastRow">
      <w:rPr>
        <w:b/>
        <w:bCs/>
      </w:rPr>
      <w:tblPr/>
      <w:tcPr>
        <w:tcBorders>
          <w:top w:val="double" w:sz="4" w:space="0" w:color="9BD7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2" w:themeFillTint="33"/>
      </w:tcPr>
    </w:tblStylePr>
    <w:tblStylePr w:type="band1Horz">
      <w:tblPr/>
      <w:tcPr>
        <w:shd w:val="clear" w:color="auto" w:fill="EAF7D6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F249C1"/>
    <w:tblPr>
      <w:tblStyleRowBandSize w:val="1"/>
      <w:tblStyleColBandSize w:val="1"/>
      <w:tblBorders>
        <w:top w:val="single" w:sz="4" w:space="0" w:color="31EFFF" w:themeColor="accent3" w:themeTint="99"/>
        <w:left w:val="single" w:sz="4" w:space="0" w:color="31EFFF" w:themeColor="accent3" w:themeTint="99"/>
        <w:bottom w:val="single" w:sz="4" w:space="0" w:color="31EFFF" w:themeColor="accent3" w:themeTint="99"/>
        <w:right w:val="single" w:sz="4" w:space="0" w:color="31EFFF" w:themeColor="accent3" w:themeTint="99"/>
        <w:insideH w:val="single" w:sz="4" w:space="0" w:color="31EFFF" w:themeColor="accent3" w:themeTint="99"/>
        <w:insideV w:val="single" w:sz="4" w:space="0" w:color="31E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CA8" w:themeColor="accent3"/>
          <w:left w:val="single" w:sz="4" w:space="0" w:color="009CA8" w:themeColor="accent3"/>
          <w:bottom w:val="single" w:sz="4" w:space="0" w:color="009CA8" w:themeColor="accent3"/>
          <w:right w:val="single" w:sz="4" w:space="0" w:color="009CA8" w:themeColor="accent3"/>
          <w:insideH w:val="nil"/>
          <w:insideV w:val="nil"/>
        </w:tcBorders>
        <w:shd w:val="clear" w:color="auto" w:fill="009CA8" w:themeFill="accent3"/>
      </w:tcPr>
    </w:tblStylePr>
    <w:tblStylePr w:type="lastRow">
      <w:rPr>
        <w:b/>
        <w:bCs/>
      </w:rPr>
      <w:tblPr/>
      <w:tcPr>
        <w:tcBorders>
          <w:top w:val="double" w:sz="4" w:space="0" w:color="009CA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9FF" w:themeFill="accent3" w:themeFillTint="33"/>
      </w:tcPr>
    </w:tblStylePr>
    <w:tblStylePr w:type="band1Horz">
      <w:tblPr/>
      <w:tcPr>
        <w:shd w:val="clear" w:color="auto" w:fill="BAF9FF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rsid w:val="00F249C1"/>
    <w:tblPr>
      <w:tblStyleRowBandSize w:val="1"/>
      <w:tblStyleColBandSize w:val="1"/>
      <w:tblBorders>
        <w:top w:val="single" w:sz="4" w:space="0" w:color="F17D8C" w:themeColor="accent4" w:themeTint="99"/>
        <w:left w:val="single" w:sz="4" w:space="0" w:color="F17D8C" w:themeColor="accent4" w:themeTint="99"/>
        <w:bottom w:val="single" w:sz="4" w:space="0" w:color="F17D8C" w:themeColor="accent4" w:themeTint="99"/>
        <w:right w:val="single" w:sz="4" w:space="0" w:color="F17D8C" w:themeColor="accent4" w:themeTint="99"/>
        <w:insideH w:val="single" w:sz="4" w:space="0" w:color="F17D8C" w:themeColor="accent4" w:themeTint="99"/>
        <w:insideV w:val="single" w:sz="4" w:space="0" w:color="F17D8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2841" w:themeColor="accent4"/>
          <w:left w:val="single" w:sz="4" w:space="0" w:color="E92841" w:themeColor="accent4"/>
          <w:bottom w:val="single" w:sz="4" w:space="0" w:color="E92841" w:themeColor="accent4"/>
          <w:right w:val="single" w:sz="4" w:space="0" w:color="E92841" w:themeColor="accent4"/>
          <w:insideH w:val="nil"/>
          <w:insideV w:val="nil"/>
        </w:tcBorders>
        <w:shd w:val="clear" w:color="auto" w:fill="E92841" w:themeFill="accent4"/>
      </w:tcPr>
    </w:tblStylePr>
    <w:tblStylePr w:type="lastRow">
      <w:rPr>
        <w:b/>
        <w:bCs/>
      </w:rPr>
      <w:tblPr/>
      <w:tcPr>
        <w:tcBorders>
          <w:top w:val="double" w:sz="4" w:space="0" w:color="E9284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4" w:themeFillTint="33"/>
      </w:tcPr>
    </w:tblStylePr>
    <w:tblStylePr w:type="band1Horz">
      <w:tblPr/>
      <w:tcPr>
        <w:shd w:val="clear" w:color="auto" w:fill="FAD3D8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F249C1"/>
    <w:tblPr>
      <w:tblStyleRowBandSize w:val="1"/>
      <w:tblStyleColBandSize w:val="1"/>
      <w:tblBorders>
        <w:top w:val="single" w:sz="4" w:space="0" w:color="FFE066" w:themeColor="accent5" w:themeTint="99"/>
        <w:left w:val="single" w:sz="4" w:space="0" w:color="FFE066" w:themeColor="accent5" w:themeTint="99"/>
        <w:bottom w:val="single" w:sz="4" w:space="0" w:color="FFE066" w:themeColor="accent5" w:themeTint="99"/>
        <w:right w:val="single" w:sz="4" w:space="0" w:color="FFE066" w:themeColor="accent5" w:themeTint="99"/>
        <w:insideH w:val="single" w:sz="4" w:space="0" w:color="FFE066" w:themeColor="accent5" w:themeTint="99"/>
        <w:insideV w:val="single" w:sz="4" w:space="0" w:color="FFE06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C00" w:themeColor="accent5"/>
          <w:left w:val="single" w:sz="4" w:space="0" w:color="FFCC00" w:themeColor="accent5"/>
          <w:bottom w:val="single" w:sz="4" w:space="0" w:color="FFCC00" w:themeColor="accent5"/>
          <w:right w:val="single" w:sz="4" w:space="0" w:color="FFCC00" w:themeColor="accent5"/>
          <w:insideH w:val="nil"/>
          <w:insideV w:val="nil"/>
        </w:tcBorders>
        <w:shd w:val="clear" w:color="auto" w:fill="FFCC00" w:themeFill="accent5"/>
      </w:tcPr>
    </w:tblStylePr>
    <w:tblStylePr w:type="lastRow">
      <w:rPr>
        <w:b/>
        <w:bCs/>
      </w:rPr>
      <w:tblPr/>
      <w:tcPr>
        <w:tcBorders>
          <w:top w:val="double" w:sz="4" w:space="0" w:color="FFCC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F249C1"/>
    <w:tblPr>
      <w:tblStyleRowBandSize w:val="1"/>
      <w:tblStyleColBandSize w:val="1"/>
      <w:tblBorders>
        <w:top w:val="single" w:sz="4" w:space="0" w:color="FFB078" w:themeColor="accent6" w:themeTint="99"/>
        <w:left w:val="single" w:sz="4" w:space="0" w:color="FFB078" w:themeColor="accent6" w:themeTint="99"/>
        <w:bottom w:val="single" w:sz="4" w:space="0" w:color="FFB078" w:themeColor="accent6" w:themeTint="99"/>
        <w:right w:val="single" w:sz="4" w:space="0" w:color="FFB078" w:themeColor="accent6" w:themeTint="99"/>
        <w:insideH w:val="single" w:sz="4" w:space="0" w:color="FFB078" w:themeColor="accent6" w:themeTint="99"/>
        <w:insideV w:val="single" w:sz="4" w:space="0" w:color="FFB07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7D1E" w:themeColor="accent6"/>
          <w:left w:val="single" w:sz="4" w:space="0" w:color="FF7D1E" w:themeColor="accent6"/>
          <w:bottom w:val="single" w:sz="4" w:space="0" w:color="FF7D1E" w:themeColor="accent6"/>
          <w:right w:val="single" w:sz="4" w:space="0" w:color="FF7D1E" w:themeColor="accent6"/>
          <w:insideH w:val="nil"/>
          <w:insideV w:val="nil"/>
        </w:tcBorders>
        <w:shd w:val="clear" w:color="auto" w:fill="FF7D1E" w:themeFill="accent6"/>
      </w:tcPr>
    </w:tblStylePr>
    <w:tblStylePr w:type="lastRow">
      <w:rPr>
        <w:b/>
        <w:bCs/>
      </w:rPr>
      <w:tblPr/>
      <w:tcPr>
        <w:tcBorders>
          <w:top w:val="double" w:sz="4" w:space="0" w:color="FF7D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6" w:themeFillTint="33"/>
      </w:tcPr>
    </w:tblStylePr>
    <w:tblStylePr w:type="band1Horz">
      <w:tblPr/>
      <w:tcPr>
        <w:shd w:val="clear" w:color="auto" w:fill="FFE4D2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rsid w:val="00F249C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rsid w:val="00F249C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CDE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2D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2D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2D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2D7F" w:themeFill="accent1"/>
      </w:tcPr>
    </w:tblStylePr>
    <w:tblStylePr w:type="band1Vert">
      <w:tblPr/>
      <w:tcPr>
        <w:shd w:val="clear" w:color="auto" w:fill="B59BDB" w:themeFill="accent1" w:themeFillTint="66"/>
      </w:tcPr>
    </w:tblStylePr>
    <w:tblStylePr w:type="band1Horz">
      <w:tblPr/>
      <w:tcPr>
        <w:shd w:val="clear" w:color="auto" w:fill="B59BDB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rsid w:val="00F249C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7D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D7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D7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D7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D732" w:themeFill="accent2"/>
      </w:tcPr>
    </w:tblStylePr>
    <w:tblStylePr w:type="band1Vert">
      <w:tblPr/>
      <w:tcPr>
        <w:shd w:val="clear" w:color="auto" w:fill="D6EFAD" w:themeFill="accent2" w:themeFillTint="66"/>
      </w:tcPr>
    </w:tblStylePr>
    <w:tblStylePr w:type="band1Horz">
      <w:tblPr/>
      <w:tcPr>
        <w:shd w:val="clear" w:color="auto" w:fill="D6EFAD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rsid w:val="00F249C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AF9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CA8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CA8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CA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CA8" w:themeFill="accent3"/>
      </w:tcPr>
    </w:tblStylePr>
    <w:tblStylePr w:type="band1Vert">
      <w:tblPr/>
      <w:tcPr>
        <w:shd w:val="clear" w:color="auto" w:fill="76F4FF" w:themeFill="accent3" w:themeFillTint="66"/>
      </w:tcPr>
    </w:tblStylePr>
    <w:tblStylePr w:type="band1Horz">
      <w:tblPr/>
      <w:tcPr>
        <w:shd w:val="clear" w:color="auto" w:fill="76F4FF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rsid w:val="00F249C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3D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2841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2841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2841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2841" w:themeFill="accent4"/>
      </w:tcPr>
    </w:tblStylePr>
    <w:tblStylePr w:type="band1Vert">
      <w:tblPr/>
      <w:tcPr>
        <w:shd w:val="clear" w:color="auto" w:fill="F6A8B2" w:themeFill="accent4" w:themeFillTint="66"/>
      </w:tcPr>
    </w:tblStylePr>
    <w:tblStylePr w:type="band1Horz">
      <w:tblPr/>
      <w:tcPr>
        <w:shd w:val="clear" w:color="auto" w:fill="F6A8B2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rsid w:val="00F249C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CC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C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C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C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C00" w:themeFill="accent5"/>
      </w:tcPr>
    </w:tblStylePr>
    <w:tblStylePr w:type="band1Vert">
      <w:tblPr/>
      <w:tcPr>
        <w:shd w:val="clear" w:color="auto" w:fill="FFEA99" w:themeFill="accent5" w:themeFillTint="66"/>
      </w:tcPr>
    </w:tblStylePr>
    <w:tblStylePr w:type="band1Horz">
      <w:tblPr/>
      <w:tcPr>
        <w:shd w:val="clear" w:color="auto" w:fill="FFEA99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rsid w:val="00F249C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D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7D1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7D1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7D1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7D1E" w:themeFill="accent6"/>
      </w:tcPr>
    </w:tblStylePr>
    <w:tblStylePr w:type="band1Vert">
      <w:tblPr/>
      <w:tcPr>
        <w:shd w:val="clear" w:color="auto" w:fill="FFCAA5" w:themeFill="accent6" w:themeFillTint="66"/>
      </w:tcPr>
    </w:tblStylePr>
    <w:tblStylePr w:type="band1Horz">
      <w:tblPr/>
      <w:tcPr>
        <w:shd w:val="clear" w:color="auto" w:fill="FFCAA5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F249C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F249C1"/>
    <w:rPr>
      <w:color w:val="3A215E" w:themeColor="accent1" w:themeShade="BF"/>
    </w:rPr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069C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sid w:val="00F249C1"/>
    <w:rPr>
      <w:color w:val="75A520" w:themeColor="accent2" w:themeShade="BF"/>
    </w:rPr>
    <w:tblPr>
      <w:tblStyleRowBandSize w:val="1"/>
      <w:tblStyleColBandSize w:val="1"/>
      <w:tblBorders>
        <w:top w:val="single" w:sz="4" w:space="0" w:color="C2E784" w:themeColor="accent2" w:themeTint="99"/>
        <w:left w:val="single" w:sz="4" w:space="0" w:color="C2E784" w:themeColor="accent2" w:themeTint="99"/>
        <w:bottom w:val="single" w:sz="4" w:space="0" w:color="C2E784" w:themeColor="accent2" w:themeTint="99"/>
        <w:right w:val="single" w:sz="4" w:space="0" w:color="C2E784" w:themeColor="accent2" w:themeTint="99"/>
        <w:insideH w:val="single" w:sz="4" w:space="0" w:color="C2E784" w:themeColor="accent2" w:themeTint="99"/>
        <w:insideV w:val="single" w:sz="4" w:space="0" w:color="C2E78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2E78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E78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2" w:themeFillTint="33"/>
      </w:tcPr>
    </w:tblStylePr>
    <w:tblStylePr w:type="band1Horz">
      <w:tblPr/>
      <w:tcPr>
        <w:shd w:val="clear" w:color="auto" w:fill="EAF7D6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F249C1"/>
    <w:rPr>
      <w:color w:val="00747D" w:themeColor="accent3" w:themeShade="BF"/>
    </w:rPr>
    <w:tblPr>
      <w:tblStyleRowBandSize w:val="1"/>
      <w:tblStyleColBandSize w:val="1"/>
      <w:tblBorders>
        <w:top w:val="single" w:sz="4" w:space="0" w:color="31EFFF" w:themeColor="accent3" w:themeTint="99"/>
        <w:left w:val="single" w:sz="4" w:space="0" w:color="31EFFF" w:themeColor="accent3" w:themeTint="99"/>
        <w:bottom w:val="single" w:sz="4" w:space="0" w:color="31EFFF" w:themeColor="accent3" w:themeTint="99"/>
        <w:right w:val="single" w:sz="4" w:space="0" w:color="31EFFF" w:themeColor="accent3" w:themeTint="99"/>
        <w:insideH w:val="single" w:sz="4" w:space="0" w:color="31EFFF" w:themeColor="accent3" w:themeTint="99"/>
        <w:insideV w:val="single" w:sz="4" w:space="0" w:color="31E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31E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1E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9FF" w:themeFill="accent3" w:themeFillTint="33"/>
      </w:tcPr>
    </w:tblStylePr>
    <w:tblStylePr w:type="band1Horz">
      <w:tblPr/>
      <w:tcPr>
        <w:shd w:val="clear" w:color="auto" w:fill="BAF9FF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sid w:val="00F249C1"/>
    <w:rPr>
      <w:color w:val="B91328" w:themeColor="accent4" w:themeShade="BF"/>
    </w:rPr>
    <w:tblPr>
      <w:tblStyleRowBandSize w:val="1"/>
      <w:tblStyleColBandSize w:val="1"/>
      <w:tblBorders>
        <w:top w:val="single" w:sz="4" w:space="0" w:color="F17D8C" w:themeColor="accent4" w:themeTint="99"/>
        <w:left w:val="single" w:sz="4" w:space="0" w:color="F17D8C" w:themeColor="accent4" w:themeTint="99"/>
        <w:bottom w:val="single" w:sz="4" w:space="0" w:color="F17D8C" w:themeColor="accent4" w:themeTint="99"/>
        <w:right w:val="single" w:sz="4" w:space="0" w:color="F17D8C" w:themeColor="accent4" w:themeTint="99"/>
        <w:insideH w:val="single" w:sz="4" w:space="0" w:color="F17D8C" w:themeColor="accent4" w:themeTint="99"/>
        <w:insideV w:val="single" w:sz="4" w:space="0" w:color="F17D8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17D8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7D8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4" w:themeFillTint="33"/>
      </w:tcPr>
    </w:tblStylePr>
    <w:tblStylePr w:type="band1Horz">
      <w:tblPr/>
      <w:tcPr>
        <w:shd w:val="clear" w:color="auto" w:fill="FAD3D8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sid w:val="00F249C1"/>
    <w:rPr>
      <w:color w:val="BF9800" w:themeColor="accent5" w:themeShade="BF"/>
    </w:rPr>
    <w:tblPr>
      <w:tblStyleRowBandSize w:val="1"/>
      <w:tblStyleColBandSize w:val="1"/>
      <w:tblBorders>
        <w:top w:val="single" w:sz="4" w:space="0" w:color="FFE066" w:themeColor="accent5" w:themeTint="99"/>
        <w:left w:val="single" w:sz="4" w:space="0" w:color="FFE066" w:themeColor="accent5" w:themeTint="99"/>
        <w:bottom w:val="single" w:sz="4" w:space="0" w:color="FFE066" w:themeColor="accent5" w:themeTint="99"/>
        <w:right w:val="single" w:sz="4" w:space="0" w:color="FFE066" w:themeColor="accent5" w:themeTint="99"/>
        <w:insideH w:val="single" w:sz="4" w:space="0" w:color="FFE066" w:themeColor="accent5" w:themeTint="99"/>
        <w:insideV w:val="single" w:sz="4" w:space="0" w:color="FFE06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E0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E0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sid w:val="00F249C1"/>
    <w:rPr>
      <w:color w:val="D55900" w:themeColor="accent6" w:themeShade="BF"/>
    </w:rPr>
    <w:tblPr>
      <w:tblStyleRowBandSize w:val="1"/>
      <w:tblStyleColBandSize w:val="1"/>
      <w:tblBorders>
        <w:top w:val="single" w:sz="4" w:space="0" w:color="FFB078" w:themeColor="accent6" w:themeTint="99"/>
        <w:left w:val="single" w:sz="4" w:space="0" w:color="FFB078" w:themeColor="accent6" w:themeTint="99"/>
        <w:bottom w:val="single" w:sz="4" w:space="0" w:color="FFB078" w:themeColor="accent6" w:themeTint="99"/>
        <w:right w:val="single" w:sz="4" w:space="0" w:color="FFB078" w:themeColor="accent6" w:themeTint="99"/>
        <w:insideH w:val="single" w:sz="4" w:space="0" w:color="FFB078" w:themeColor="accent6" w:themeTint="99"/>
        <w:insideV w:val="single" w:sz="4" w:space="0" w:color="FFB07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B07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07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6" w:themeFillTint="33"/>
      </w:tcPr>
    </w:tblStylePr>
    <w:tblStylePr w:type="band1Horz">
      <w:tblPr/>
      <w:tcPr>
        <w:shd w:val="clear" w:color="auto" w:fill="FFE4D2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sid w:val="00F249C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sid w:val="00F249C1"/>
    <w:rPr>
      <w:color w:val="3A215E" w:themeColor="accent1" w:themeShade="BF"/>
    </w:rPr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  <w:tblStylePr w:type="neCell">
      <w:tblPr/>
      <w:tcPr>
        <w:tcBorders>
          <w:bottom w:val="single" w:sz="4" w:space="0" w:color="9069CA" w:themeColor="accent1" w:themeTint="99"/>
        </w:tcBorders>
      </w:tcPr>
    </w:tblStylePr>
    <w:tblStylePr w:type="nwCell">
      <w:tblPr/>
      <w:tcPr>
        <w:tcBorders>
          <w:bottom w:val="single" w:sz="4" w:space="0" w:color="9069CA" w:themeColor="accent1" w:themeTint="99"/>
        </w:tcBorders>
      </w:tcPr>
    </w:tblStylePr>
    <w:tblStylePr w:type="seCell">
      <w:tblPr/>
      <w:tcPr>
        <w:tcBorders>
          <w:top w:val="single" w:sz="4" w:space="0" w:color="9069CA" w:themeColor="accent1" w:themeTint="99"/>
        </w:tcBorders>
      </w:tcPr>
    </w:tblStylePr>
    <w:tblStylePr w:type="swCell">
      <w:tblPr/>
      <w:tcPr>
        <w:tcBorders>
          <w:top w:val="single" w:sz="4" w:space="0" w:color="9069CA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sid w:val="00F249C1"/>
    <w:rPr>
      <w:color w:val="75A520" w:themeColor="accent2" w:themeShade="BF"/>
    </w:rPr>
    <w:tblPr>
      <w:tblStyleRowBandSize w:val="1"/>
      <w:tblStyleColBandSize w:val="1"/>
      <w:tblBorders>
        <w:top w:val="single" w:sz="4" w:space="0" w:color="C2E784" w:themeColor="accent2" w:themeTint="99"/>
        <w:left w:val="single" w:sz="4" w:space="0" w:color="C2E784" w:themeColor="accent2" w:themeTint="99"/>
        <w:bottom w:val="single" w:sz="4" w:space="0" w:color="C2E784" w:themeColor="accent2" w:themeTint="99"/>
        <w:right w:val="single" w:sz="4" w:space="0" w:color="C2E784" w:themeColor="accent2" w:themeTint="99"/>
        <w:insideH w:val="single" w:sz="4" w:space="0" w:color="C2E784" w:themeColor="accent2" w:themeTint="99"/>
        <w:insideV w:val="single" w:sz="4" w:space="0" w:color="C2E78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7D6" w:themeFill="accent2" w:themeFillTint="33"/>
      </w:tcPr>
    </w:tblStylePr>
    <w:tblStylePr w:type="band1Horz">
      <w:tblPr/>
      <w:tcPr>
        <w:shd w:val="clear" w:color="auto" w:fill="EAF7D6" w:themeFill="accent2" w:themeFillTint="33"/>
      </w:tcPr>
    </w:tblStylePr>
    <w:tblStylePr w:type="neCell">
      <w:tblPr/>
      <w:tcPr>
        <w:tcBorders>
          <w:bottom w:val="single" w:sz="4" w:space="0" w:color="C2E784" w:themeColor="accent2" w:themeTint="99"/>
        </w:tcBorders>
      </w:tcPr>
    </w:tblStylePr>
    <w:tblStylePr w:type="nwCell">
      <w:tblPr/>
      <w:tcPr>
        <w:tcBorders>
          <w:bottom w:val="single" w:sz="4" w:space="0" w:color="C2E784" w:themeColor="accent2" w:themeTint="99"/>
        </w:tcBorders>
      </w:tcPr>
    </w:tblStylePr>
    <w:tblStylePr w:type="seCell">
      <w:tblPr/>
      <w:tcPr>
        <w:tcBorders>
          <w:top w:val="single" w:sz="4" w:space="0" w:color="C2E784" w:themeColor="accent2" w:themeTint="99"/>
        </w:tcBorders>
      </w:tcPr>
    </w:tblStylePr>
    <w:tblStylePr w:type="swCell">
      <w:tblPr/>
      <w:tcPr>
        <w:tcBorders>
          <w:top w:val="single" w:sz="4" w:space="0" w:color="C2E784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sid w:val="00F249C1"/>
    <w:rPr>
      <w:color w:val="00747D" w:themeColor="accent3" w:themeShade="BF"/>
    </w:rPr>
    <w:tblPr>
      <w:tblStyleRowBandSize w:val="1"/>
      <w:tblStyleColBandSize w:val="1"/>
      <w:tblBorders>
        <w:top w:val="single" w:sz="4" w:space="0" w:color="31EFFF" w:themeColor="accent3" w:themeTint="99"/>
        <w:left w:val="single" w:sz="4" w:space="0" w:color="31EFFF" w:themeColor="accent3" w:themeTint="99"/>
        <w:bottom w:val="single" w:sz="4" w:space="0" w:color="31EFFF" w:themeColor="accent3" w:themeTint="99"/>
        <w:right w:val="single" w:sz="4" w:space="0" w:color="31EFFF" w:themeColor="accent3" w:themeTint="99"/>
        <w:insideH w:val="single" w:sz="4" w:space="0" w:color="31EFFF" w:themeColor="accent3" w:themeTint="99"/>
        <w:insideV w:val="single" w:sz="4" w:space="0" w:color="31E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AF9FF" w:themeFill="accent3" w:themeFillTint="33"/>
      </w:tcPr>
    </w:tblStylePr>
    <w:tblStylePr w:type="band1Horz">
      <w:tblPr/>
      <w:tcPr>
        <w:shd w:val="clear" w:color="auto" w:fill="BAF9FF" w:themeFill="accent3" w:themeFillTint="33"/>
      </w:tcPr>
    </w:tblStylePr>
    <w:tblStylePr w:type="neCell">
      <w:tblPr/>
      <w:tcPr>
        <w:tcBorders>
          <w:bottom w:val="single" w:sz="4" w:space="0" w:color="31EFFF" w:themeColor="accent3" w:themeTint="99"/>
        </w:tcBorders>
      </w:tcPr>
    </w:tblStylePr>
    <w:tblStylePr w:type="nwCell">
      <w:tblPr/>
      <w:tcPr>
        <w:tcBorders>
          <w:bottom w:val="single" w:sz="4" w:space="0" w:color="31EFFF" w:themeColor="accent3" w:themeTint="99"/>
        </w:tcBorders>
      </w:tcPr>
    </w:tblStylePr>
    <w:tblStylePr w:type="seCell">
      <w:tblPr/>
      <w:tcPr>
        <w:tcBorders>
          <w:top w:val="single" w:sz="4" w:space="0" w:color="31EFFF" w:themeColor="accent3" w:themeTint="99"/>
        </w:tcBorders>
      </w:tcPr>
    </w:tblStylePr>
    <w:tblStylePr w:type="swCell">
      <w:tblPr/>
      <w:tcPr>
        <w:tcBorders>
          <w:top w:val="single" w:sz="4" w:space="0" w:color="31EFFF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sid w:val="00F249C1"/>
    <w:rPr>
      <w:color w:val="B91328" w:themeColor="accent4" w:themeShade="BF"/>
    </w:rPr>
    <w:tblPr>
      <w:tblStyleRowBandSize w:val="1"/>
      <w:tblStyleColBandSize w:val="1"/>
      <w:tblBorders>
        <w:top w:val="single" w:sz="4" w:space="0" w:color="F17D8C" w:themeColor="accent4" w:themeTint="99"/>
        <w:left w:val="single" w:sz="4" w:space="0" w:color="F17D8C" w:themeColor="accent4" w:themeTint="99"/>
        <w:bottom w:val="single" w:sz="4" w:space="0" w:color="F17D8C" w:themeColor="accent4" w:themeTint="99"/>
        <w:right w:val="single" w:sz="4" w:space="0" w:color="F17D8C" w:themeColor="accent4" w:themeTint="99"/>
        <w:insideH w:val="single" w:sz="4" w:space="0" w:color="F17D8C" w:themeColor="accent4" w:themeTint="99"/>
        <w:insideV w:val="single" w:sz="4" w:space="0" w:color="F17D8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3D8" w:themeFill="accent4" w:themeFillTint="33"/>
      </w:tcPr>
    </w:tblStylePr>
    <w:tblStylePr w:type="band1Horz">
      <w:tblPr/>
      <w:tcPr>
        <w:shd w:val="clear" w:color="auto" w:fill="FAD3D8" w:themeFill="accent4" w:themeFillTint="33"/>
      </w:tcPr>
    </w:tblStylePr>
    <w:tblStylePr w:type="neCell">
      <w:tblPr/>
      <w:tcPr>
        <w:tcBorders>
          <w:bottom w:val="single" w:sz="4" w:space="0" w:color="F17D8C" w:themeColor="accent4" w:themeTint="99"/>
        </w:tcBorders>
      </w:tcPr>
    </w:tblStylePr>
    <w:tblStylePr w:type="nwCell">
      <w:tblPr/>
      <w:tcPr>
        <w:tcBorders>
          <w:bottom w:val="single" w:sz="4" w:space="0" w:color="F17D8C" w:themeColor="accent4" w:themeTint="99"/>
        </w:tcBorders>
      </w:tcPr>
    </w:tblStylePr>
    <w:tblStylePr w:type="seCell">
      <w:tblPr/>
      <w:tcPr>
        <w:tcBorders>
          <w:top w:val="single" w:sz="4" w:space="0" w:color="F17D8C" w:themeColor="accent4" w:themeTint="99"/>
        </w:tcBorders>
      </w:tcPr>
    </w:tblStylePr>
    <w:tblStylePr w:type="swCell">
      <w:tblPr/>
      <w:tcPr>
        <w:tcBorders>
          <w:top w:val="single" w:sz="4" w:space="0" w:color="F17D8C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sid w:val="00F249C1"/>
    <w:rPr>
      <w:color w:val="BF9800" w:themeColor="accent5" w:themeShade="BF"/>
    </w:rPr>
    <w:tblPr>
      <w:tblStyleRowBandSize w:val="1"/>
      <w:tblStyleColBandSize w:val="1"/>
      <w:tblBorders>
        <w:top w:val="single" w:sz="4" w:space="0" w:color="FFE066" w:themeColor="accent5" w:themeTint="99"/>
        <w:left w:val="single" w:sz="4" w:space="0" w:color="FFE066" w:themeColor="accent5" w:themeTint="99"/>
        <w:bottom w:val="single" w:sz="4" w:space="0" w:color="FFE066" w:themeColor="accent5" w:themeTint="99"/>
        <w:right w:val="single" w:sz="4" w:space="0" w:color="FFE066" w:themeColor="accent5" w:themeTint="99"/>
        <w:insideH w:val="single" w:sz="4" w:space="0" w:color="FFE066" w:themeColor="accent5" w:themeTint="99"/>
        <w:insideV w:val="single" w:sz="4" w:space="0" w:color="FFE06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  <w:tblStylePr w:type="neCell">
      <w:tblPr/>
      <w:tcPr>
        <w:tcBorders>
          <w:bottom w:val="single" w:sz="4" w:space="0" w:color="FFE066" w:themeColor="accent5" w:themeTint="99"/>
        </w:tcBorders>
      </w:tcPr>
    </w:tblStylePr>
    <w:tblStylePr w:type="nwCell">
      <w:tblPr/>
      <w:tcPr>
        <w:tcBorders>
          <w:bottom w:val="single" w:sz="4" w:space="0" w:color="FFE066" w:themeColor="accent5" w:themeTint="99"/>
        </w:tcBorders>
      </w:tcPr>
    </w:tblStylePr>
    <w:tblStylePr w:type="seCell">
      <w:tblPr/>
      <w:tcPr>
        <w:tcBorders>
          <w:top w:val="single" w:sz="4" w:space="0" w:color="FFE066" w:themeColor="accent5" w:themeTint="99"/>
        </w:tcBorders>
      </w:tcPr>
    </w:tblStylePr>
    <w:tblStylePr w:type="swCell">
      <w:tblPr/>
      <w:tcPr>
        <w:tcBorders>
          <w:top w:val="single" w:sz="4" w:space="0" w:color="FFE066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sid w:val="00F249C1"/>
    <w:rPr>
      <w:color w:val="D55900" w:themeColor="accent6" w:themeShade="BF"/>
    </w:rPr>
    <w:tblPr>
      <w:tblStyleRowBandSize w:val="1"/>
      <w:tblStyleColBandSize w:val="1"/>
      <w:tblBorders>
        <w:top w:val="single" w:sz="4" w:space="0" w:color="FFB078" w:themeColor="accent6" w:themeTint="99"/>
        <w:left w:val="single" w:sz="4" w:space="0" w:color="FFB078" w:themeColor="accent6" w:themeTint="99"/>
        <w:bottom w:val="single" w:sz="4" w:space="0" w:color="FFB078" w:themeColor="accent6" w:themeTint="99"/>
        <w:right w:val="single" w:sz="4" w:space="0" w:color="FFB078" w:themeColor="accent6" w:themeTint="99"/>
        <w:insideH w:val="single" w:sz="4" w:space="0" w:color="FFB078" w:themeColor="accent6" w:themeTint="99"/>
        <w:insideV w:val="single" w:sz="4" w:space="0" w:color="FFB07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4D2" w:themeFill="accent6" w:themeFillTint="33"/>
      </w:tcPr>
    </w:tblStylePr>
    <w:tblStylePr w:type="band1Horz">
      <w:tblPr/>
      <w:tcPr>
        <w:shd w:val="clear" w:color="auto" w:fill="FFE4D2" w:themeFill="accent6" w:themeFillTint="33"/>
      </w:tcPr>
    </w:tblStylePr>
    <w:tblStylePr w:type="neCell">
      <w:tblPr/>
      <w:tcPr>
        <w:tcBorders>
          <w:bottom w:val="single" w:sz="4" w:space="0" w:color="FFB078" w:themeColor="accent6" w:themeTint="99"/>
        </w:tcBorders>
      </w:tcPr>
    </w:tblStylePr>
    <w:tblStylePr w:type="nwCell">
      <w:tblPr/>
      <w:tcPr>
        <w:tcBorders>
          <w:bottom w:val="single" w:sz="4" w:space="0" w:color="FFB078" w:themeColor="accent6" w:themeTint="99"/>
        </w:tcBorders>
      </w:tcPr>
    </w:tblStylePr>
    <w:tblStylePr w:type="seCell">
      <w:tblPr/>
      <w:tcPr>
        <w:tcBorders>
          <w:top w:val="single" w:sz="4" w:space="0" w:color="FFB078" w:themeColor="accent6" w:themeTint="99"/>
        </w:tcBorders>
      </w:tcPr>
    </w:tblStylePr>
    <w:tblStylePr w:type="swCell">
      <w:tblPr/>
      <w:tcPr>
        <w:tcBorders>
          <w:top w:val="single" w:sz="4" w:space="0" w:color="FFB078" w:themeColor="accent6" w:themeTint="99"/>
        </w:tcBorders>
      </w:tcPr>
    </w:tblStylePr>
  </w:style>
  <w:style w:type="table" w:customStyle="1" w:styleId="ListTable1Light1">
    <w:name w:val="List Table 1 Light1"/>
    <w:basedOn w:val="TableNormal"/>
    <w:uiPriority w:val="46"/>
    <w:rsid w:val="00F249C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rsid w:val="00F249C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069C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rsid w:val="00F249C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E78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E78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2" w:themeFillTint="33"/>
      </w:tcPr>
    </w:tblStylePr>
    <w:tblStylePr w:type="band1Horz">
      <w:tblPr/>
      <w:tcPr>
        <w:shd w:val="clear" w:color="auto" w:fill="EAF7D6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rsid w:val="00F249C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1E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1E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9FF" w:themeFill="accent3" w:themeFillTint="33"/>
      </w:tcPr>
    </w:tblStylePr>
    <w:tblStylePr w:type="band1Horz">
      <w:tblPr/>
      <w:tcPr>
        <w:shd w:val="clear" w:color="auto" w:fill="BAF9FF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rsid w:val="00F249C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7D8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7D8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4" w:themeFillTint="33"/>
      </w:tcPr>
    </w:tblStylePr>
    <w:tblStylePr w:type="band1Horz">
      <w:tblPr/>
      <w:tcPr>
        <w:shd w:val="clear" w:color="auto" w:fill="FAD3D8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rsid w:val="00F249C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E0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E0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rsid w:val="00F249C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07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07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6" w:themeFillTint="33"/>
      </w:tcPr>
    </w:tblStylePr>
    <w:tblStylePr w:type="band1Horz">
      <w:tblPr/>
      <w:tcPr>
        <w:shd w:val="clear" w:color="auto" w:fill="FFE4D2" w:themeFill="accent6" w:themeFillTint="33"/>
      </w:tcPr>
    </w:tblStylePr>
  </w:style>
  <w:style w:type="table" w:customStyle="1" w:styleId="ListTable21">
    <w:name w:val="List Table 21"/>
    <w:basedOn w:val="TableNormal"/>
    <w:uiPriority w:val="47"/>
    <w:rsid w:val="00F249C1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rsid w:val="00F249C1"/>
    <w:tblPr>
      <w:tblStyleRowBandSize w:val="1"/>
      <w:tblStyleColBandSize w:val="1"/>
      <w:tblBorders>
        <w:top w:val="single" w:sz="4" w:space="0" w:color="9069CA" w:themeColor="accent1" w:themeTint="99"/>
        <w:bottom w:val="single" w:sz="4" w:space="0" w:color="9069CA" w:themeColor="accent1" w:themeTint="99"/>
        <w:insideH w:val="single" w:sz="4" w:space="0" w:color="9069C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rsid w:val="00F249C1"/>
    <w:tblPr>
      <w:tblStyleRowBandSize w:val="1"/>
      <w:tblStyleColBandSize w:val="1"/>
      <w:tblBorders>
        <w:top w:val="single" w:sz="4" w:space="0" w:color="C2E784" w:themeColor="accent2" w:themeTint="99"/>
        <w:bottom w:val="single" w:sz="4" w:space="0" w:color="C2E784" w:themeColor="accent2" w:themeTint="99"/>
        <w:insideH w:val="single" w:sz="4" w:space="0" w:color="C2E78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2" w:themeFillTint="33"/>
      </w:tcPr>
    </w:tblStylePr>
    <w:tblStylePr w:type="band1Horz">
      <w:tblPr/>
      <w:tcPr>
        <w:shd w:val="clear" w:color="auto" w:fill="EAF7D6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rsid w:val="00F249C1"/>
    <w:tblPr>
      <w:tblStyleRowBandSize w:val="1"/>
      <w:tblStyleColBandSize w:val="1"/>
      <w:tblBorders>
        <w:top w:val="single" w:sz="4" w:space="0" w:color="31EFFF" w:themeColor="accent3" w:themeTint="99"/>
        <w:bottom w:val="single" w:sz="4" w:space="0" w:color="31EFFF" w:themeColor="accent3" w:themeTint="99"/>
        <w:insideH w:val="single" w:sz="4" w:space="0" w:color="31E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9FF" w:themeFill="accent3" w:themeFillTint="33"/>
      </w:tcPr>
    </w:tblStylePr>
    <w:tblStylePr w:type="band1Horz">
      <w:tblPr/>
      <w:tcPr>
        <w:shd w:val="clear" w:color="auto" w:fill="BAF9FF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rsid w:val="00F249C1"/>
    <w:tblPr>
      <w:tblStyleRowBandSize w:val="1"/>
      <w:tblStyleColBandSize w:val="1"/>
      <w:tblBorders>
        <w:top w:val="single" w:sz="4" w:space="0" w:color="F17D8C" w:themeColor="accent4" w:themeTint="99"/>
        <w:bottom w:val="single" w:sz="4" w:space="0" w:color="F17D8C" w:themeColor="accent4" w:themeTint="99"/>
        <w:insideH w:val="single" w:sz="4" w:space="0" w:color="F17D8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4" w:themeFillTint="33"/>
      </w:tcPr>
    </w:tblStylePr>
    <w:tblStylePr w:type="band1Horz">
      <w:tblPr/>
      <w:tcPr>
        <w:shd w:val="clear" w:color="auto" w:fill="FAD3D8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rsid w:val="00F249C1"/>
    <w:tblPr>
      <w:tblStyleRowBandSize w:val="1"/>
      <w:tblStyleColBandSize w:val="1"/>
      <w:tblBorders>
        <w:top w:val="single" w:sz="4" w:space="0" w:color="FFE066" w:themeColor="accent5" w:themeTint="99"/>
        <w:bottom w:val="single" w:sz="4" w:space="0" w:color="FFE066" w:themeColor="accent5" w:themeTint="99"/>
        <w:insideH w:val="single" w:sz="4" w:space="0" w:color="FFE06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rsid w:val="00F249C1"/>
    <w:tblPr>
      <w:tblStyleRowBandSize w:val="1"/>
      <w:tblStyleColBandSize w:val="1"/>
      <w:tblBorders>
        <w:top w:val="single" w:sz="4" w:space="0" w:color="FFB078" w:themeColor="accent6" w:themeTint="99"/>
        <w:bottom w:val="single" w:sz="4" w:space="0" w:color="FFB078" w:themeColor="accent6" w:themeTint="99"/>
        <w:insideH w:val="single" w:sz="4" w:space="0" w:color="FFB07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6" w:themeFillTint="33"/>
      </w:tcPr>
    </w:tblStylePr>
    <w:tblStylePr w:type="band1Horz">
      <w:tblPr/>
      <w:tcPr>
        <w:shd w:val="clear" w:color="auto" w:fill="FFE4D2" w:themeFill="accent6" w:themeFillTint="33"/>
      </w:tcPr>
    </w:tblStylePr>
  </w:style>
  <w:style w:type="table" w:customStyle="1" w:styleId="ListTable31">
    <w:name w:val="List Table 31"/>
    <w:basedOn w:val="TableNormal"/>
    <w:uiPriority w:val="48"/>
    <w:rsid w:val="00F249C1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F249C1"/>
    <w:tblPr>
      <w:tblStyleRowBandSize w:val="1"/>
      <w:tblStyleColBandSize w:val="1"/>
      <w:tblBorders>
        <w:top w:val="single" w:sz="4" w:space="0" w:color="4F2D7F" w:themeColor="accent1"/>
        <w:left w:val="single" w:sz="4" w:space="0" w:color="4F2D7F" w:themeColor="accent1"/>
        <w:bottom w:val="single" w:sz="4" w:space="0" w:color="4F2D7F" w:themeColor="accent1"/>
        <w:right w:val="single" w:sz="4" w:space="0" w:color="4F2D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2D7F" w:themeFill="accent1"/>
      </w:tcPr>
    </w:tblStylePr>
    <w:tblStylePr w:type="lastRow">
      <w:rPr>
        <w:b/>
        <w:bCs/>
      </w:rPr>
      <w:tblPr/>
      <w:tcPr>
        <w:tcBorders>
          <w:top w:val="double" w:sz="4" w:space="0" w:color="4F2D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2D7F" w:themeColor="accent1"/>
          <w:right w:val="single" w:sz="4" w:space="0" w:color="4F2D7F" w:themeColor="accent1"/>
        </w:tcBorders>
      </w:tcPr>
    </w:tblStylePr>
    <w:tblStylePr w:type="band1Horz">
      <w:tblPr/>
      <w:tcPr>
        <w:tcBorders>
          <w:top w:val="single" w:sz="4" w:space="0" w:color="4F2D7F" w:themeColor="accent1"/>
          <w:bottom w:val="single" w:sz="4" w:space="0" w:color="4F2D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2D7F" w:themeColor="accent1"/>
          <w:left w:val="nil"/>
        </w:tcBorders>
      </w:tcPr>
    </w:tblStylePr>
    <w:tblStylePr w:type="swCell">
      <w:tblPr/>
      <w:tcPr>
        <w:tcBorders>
          <w:top w:val="double" w:sz="4" w:space="0" w:color="4F2D7F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rsid w:val="00F249C1"/>
    <w:tblPr>
      <w:tblStyleRowBandSize w:val="1"/>
      <w:tblStyleColBandSize w:val="1"/>
      <w:tblBorders>
        <w:top w:val="single" w:sz="4" w:space="0" w:color="9BD732" w:themeColor="accent2"/>
        <w:left w:val="single" w:sz="4" w:space="0" w:color="9BD732" w:themeColor="accent2"/>
        <w:bottom w:val="single" w:sz="4" w:space="0" w:color="9BD732" w:themeColor="accent2"/>
        <w:right w:val="single" w:sz="4" w:space="0" w:color="9BD7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D732" w:themeFill="accent2"/>
      </w:tcPr>
    </w:tblStylePr>
    <w:tblStylePr w:type="lastRow">
      <w:rPr>
        <w:b/>
        <w:bCs/>
      </w:rPr>
      <w:tblPr/>
      <w:tcPr>
        <w:tcBorders>
          <w:top w:val="double" w:sz="4" w:space="0" w:color="9BD7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D732" w:themeColor="accent2"/>
          <w:right w:val="single" w:sz="4" w:space="0" w:color="9BD732" w:themeColor="accent2"/>
        </w:tcBorders>
      </w:tcPr>
    </w:tblStylePr>
    <w:tblStylePr w:type="band1Horz">
      <w:tblPr/>
      <w:tcPr>
        <w:tcBorders>
          <w:top w:val="single" w:sz="4" w:space="0" w:color="9BD732" w:themeColor="accent2"/>
          <w:bottom w:val="single" w:sz="4" w:space="0" w:color="9BD7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D732" w:themeColor="accent2"/>
          <w:left w:val="nil"/>
        </w:tcBorders>
      </w:tcPr>
    </w:tblStylePr>
    <w:tblStylePr w:type="swCell">
      <w:tblPr/>
      <w:tcPr>
        <w:tcBorders>
          <w:top w:val="double" w:sz="4" w:space="0" w:color="9BD732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rsid w:val="00F249C1"/>
    <w:tblPr>
      <w:tblStyleRowBandSize w:val="1"/>
      <w:tblStyleColBandSize w:val="1"/>
      <w:tblBorders>
        <w:top w:val="single" w:sz="4" w:space="0" w:color="009CA8" w:themeColor="accent3"/>
        <w:left w:val="single" w:sz="4" w:space="0" w:color="009CA8" w:themeColor="accent3"/>
        <w:bottom w:val="single" w:sz="4" w:space="0" w:color="009CA8" w:themeColor="accent3"/>
        <w:right w:val="single" w:sz="4" w:space="0" w:color="009CA8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CA8" w:themeFill="accent3"/>
      </w:tcPr>
    </w:tblStylePr>
    <w:tblStylePr w:type="lastRow">
      <w:rPr>
        <w:b/>
        <w:bCs/>
      </w:rPr>
      <w:tblPr/>
      <w:tcPr>
        <w:tcBorders>
          <w:top w:val="double" w:sz="4" w:space="0" w:color="009CA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CA8" w:themeColor="accent3"/>
          <w:right w:val="single" w:sz="4" w:space="0" w:color="009CA8" w:themeColor="accent3"/>
        </w:tcBorders>
      </w:tcPr>
    </w:tblStylePr>
    <w:tblStylePr w:type="band1Horz">
      <w:tblPr/>
      <w:tcPr>
        <w:tcBorders>
          <w:top w:val="single" w:sz="4" w:space="0" w:color="009CA8" w:themeColor="accent3"/>
          <w:bottom w:val="single" w:sz="4" w:space="0" w:color="009CA8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CA8" w:themeColor="accent3"/>
          <w:left w:val="nil"/>
        </w:tcBorders>
      </w:tcPr>
    </w:tblStylePr>
    <w:tblStylePr w:type="swCell">
      <w:tblPr/>
      <w:tcPr>
        <w:tcBorders>
          <w:top w:val="double" w:sz="4" w:space="0" w:color="009CA8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rsid w:val="00F249C1"/>
    <w:tblPr>
      <w:tblStyleRowBandSize w:val="1"/>
      <w:tblStyleColBandSize w:val="1"/>
      <w:tblBorders>
        <w:top w:val="single" w:sz="4" w:space="0" w:color="E92841" w:themeColor="accent4"/>
        <w:left w:val="single" w:sz="4" w:space="0" w:color="E92841" w:themeColor="accent4"/>
        <w:bottom w:val="single" w:sz="4" w:space="0" w:color="E92841" w:themeColor="accent4"/>
        <w:right w:val="single" w:sz="4" w:space="0" w:color="E92841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2841" w:themeFill="accent4"/>
      </w:tcPr>
    </w:tblStylePr>
    <w:tblStylePr w:type="lastRow">
      <w:rPr>
        <w:b/>
        <w:bCs/>
      </w:rPr>
      <w:tblPr/>
      <w:tcPr>
        <w:tcBorders>
          <w:top w:val="double" w:sz="4" w:space="0" w:color="E92841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2841" w:themeColor="accent4"/>
          <w:right w:val="single" w:sz="4" w:space="0" w:color="E92841" w:themeColor="accent4"/>
        </w:tcBorders>
      </w:tcPr>
    </w:tblStylePr>
    <w:tblStylePr w:type="band1Horz">
      <w:tblPr/>
      <w:tcPr>
        <w:tcBorders>
          <w:top w:val="single" w:sz="4" w:space="0" w:color="E92841" w:themeColor="accent4"/>
          <w:bottom w:val="single" w:sz="4" w:space="0" w:color="E92841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2841" w:themeColor="accent4"/>
          <w:left w:val="nil"/>
        </w:tcBorders>
      </w:tcPr>
    </w:tblStylePr>
    <w:tblStylePr w:type="swCell">
      <w:tblPr/>
      <w:tcPr>
        <w:tcBorders>
          <w:top w:val="double" w:sz="4" w:space="0" w:color="E92841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rsid w:val="00F249C1"/>
    <w:tblPr>
      <w:tblStyleRowBandSize w:val="1"/>
      <w:tblStyleColBandSize w:val="1"/>
      <w:tblBorders>
        <w:top w:val="single" w:sz="4" w:space="0" w:color="FFCC00" w:themeColor="accent5"/>
        <w:left w:val="single" w:sz="4" w:space="0" w:color="FFCC00" w:themeColor="accent5"/>
        <w:bottom w:val="single" w:sz="4" w:space="0" w:color="FFCC00" w:themeColor="accent5"/>
        <w:right w:val="single" w:sz="4" w:space="0" w:color="FFCC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C00" w:themeFill="accent5"/>
      </w:tcPr>
    </w:tblStylePr>
    <w:tblStylePr w:type="lastRow">
      <w:rPr>
        <w:b/>
        <w:bCs/>
      </w:rPr>
      <w:tblPr/>
      <w:tcPr>
        <w:tcBorders>
          <w:top w:val="double" w:sz="4" w:space="0" w:color="FFCC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C00" w:themeColor="accent5"/>
          <w:right w:val="single" w:sz="4" w:space="0" w:color="FFCC00" w:themeColor="accent5"/>
        </w:tcBorders>
      </w:tcPr>
    </w:tblStylePr>
    <w:tblStylePr w:type="band1Horz">
      <w:tblPr/>
      <w:tcPr>
        <w:tcBorders>
          <w:top w:val="single" w:sz="4" w:space="0" w:color="FFCC00" w:themeColor="accent5"/>
          <w:bottom w:val="single" w:sz="4" w:space="0" w:color="FFCC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C00" w:themeColor="accent5"/>
          <w:left w:val="nil"/>
        </w:tcBorders>
      </w:tcPr>
    </w:tblStylePr>
    <w:tblStylePr w:type="swCell">
      <w:tblPr/>
      <w:tcPr>
        <w:tcBorders>
          <w:top w:val="double" w:sz="4" w:space="0" w:color="FFCC00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rsid w:val="00F249C1"/>
    <w:tblPr>
      <w:tblStyleRowBandSize w:val="1"/>
      <w:tblStyleColBandSize w:val="1"/>
      <w:tblBorders>
        <w:top w:val="single" w:sz="4" w:space="0" w:color="FF7D1E" w:themeColor="accent6"/>
        <w:left w:val="single" w:sz="4" w:space="0" w:color="FF7D1E" w:themeColor="accent6"/>
        <w:bottom w:val="single" w:sz="4" w:space="0" w:color="FF7D1E" w:themeColor="accent6"/>
        <w:right w:val="single" w:sz="4" w:space="0" w:color="FF7D1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7D1E" w:themeFill="accent6"/>
      </w:tcPr>
    </w:tblStylePr>
    <w:tblStylePr w:type="lastRow">
      <w:rPr>
        <w:b/>
        <w:bCs/>
      </w:rPr>
      <w:tblPr/>
      <w:tcPr>
        <w:tcBorders>
          <w:top w:val="double" w:sz="4" w:space="0" w:color="FF7D1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7D1E" w:themeColor="accent6"/>
          <w:right w:val="single" w:sz="4" w:space="0" w:color="FF7D1E" w:themeColor="accent6"/>
        </w:tcBorders>
      </w:tcPr>
    </w:tblStylePr>
    <w:tblStylePr w:type="band1Horz">
      <w:tblPr/>
      <w:tcPr>
        <w:tcBorders>
          <w:top w:val="single" w:sz="4" w:space="0" w:color="FF7D1E" w:themeColor="accent6"/>
          <w:bottom w:val="single" w:sz="4" w:space="0" w:color="FF7D1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7D1E" w:themeColor="accent6"/>
          <w:left w:val="nil"/>
        </w:tcBorders>
      </w:tcPr>
    </w:tblStylePr>
    <w:tblStylePr w:type="swCell">
      <w:tblPr/>
      <w:tcPr>
        <w:tcBorders>
          <w:top w:val="double" w:sz="4" w:space="0" w:color="FF7D1E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rsid w:val="00F249C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rsid w:val="00F249C1"/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2D7F" w:themeColor="accent1"/>
          <w:left w:val="single" w:sz="4" w:space="0" w:color="4F2D7F" w:themeColor="accent1"/>
          <w:bottom w:val="single" w:sz="4" w:space="0" w:color="4F2D7F" w:themeColor="accent1"/>
          <w:right w:val="single" w:sz="4" w:space="0" w:color="4F2D7F" w:themeColor="accent1"/>
          <w:insideH w:val="nil"/>
        </w:tcBorders>
        <w:shd w:val="clear" w:color="auto" w:fill="4F2D7F" w:themeFill="accent1"/>
      </w:tcPr>
    </w:tblStylePr>
    <w:tblStylePr w:type="lastRow">
      <w:rPr>
        <w:b/>
        <w:bCs/>
      </w:rPr>
      <w:tblPr/>
      <w:tcPr>
        <w:tcBorders>
          <w:top w:val="double" w:sz="4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rsid w:val="00F249C1"/>
    <w:tblPr>
      <w:tblStyleRowBandSize w:val="1"/>
      <w:tblStyleColBandSize w:val="1"/>
      <w:tblBorders>
        <w:top w:val="single" w:sz="4" w:space="0" w:color="C2E784" w:themeColor="accent2" w:themeTint="99"/>
        <w:left w:val="single" w:sz="4" w:space="0" w:color="C2E784" w:themeColor="accent2" w:themeTint="99"/>
        <w:bottom w:val="single" w:sz="4" w:space="0" w:color="C2E784" w:themeColor="accent2" w:themeTint="99"/>
        <w:right w:val="single" w:sz="4" w:space="0" w:color="C2E784" w:themeColor="accent2" w:themeTint="99"/>
        <w:insideH w:val="single" w:sz="4" w:space="0" w:color="C2E78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D732" w:themeColor="accent2"/>
          <w:left w:val="single" w:sz="4" w:space="0" w:color="9BD732" w:themeColor="accent2"/>
          <w:bottom w:val="single" w:sz="4" w:space="0" w:color="9BD732" w:themeColor="accent2"/>
          <w:right w:val="single" w:sz="4" w:space="0" w:color="9BD732" w:themeColor="accent2"/>
          <w:insideH w:val="nil"/>
        </w:tcBorders>
        <w:shd w:val="clear" w:color="auto" w:fill="9BD732" w:themeFill="accent2"/>
      </w:tcPr>
    </w:tblStylePr>
    <w:tblStylePr w:type="lastRow">
      <w:rPr>
        <w:b/>
        <w:bCs/>
      </w:rPr>
      <w:tblPr/>
      <w:tcPr>
        <w:tcBorders>
          <w:top w:val="double" w:sz="4" w:space="0" w:color="C2E78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2" w:themeFillTint="33"/>
      </w:tcPr>
    </w:tblStylePr>
    <w:tblStylePr w:type="band1Horz">
      <w:tblPr/>
      <w:tcPr>
        <w:shd w:val="clear" w:color="auto" w:fill="EAF7D6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rsid w:val="00F249C1"/>
    <w:tblPr>
      <w:tblStyleRowBandSize w:val="1"/>
      <w:tblStyleColBandSize w:val="1"/>
      <w:tblBorders>
        <w:top w:val="single" w:sz="4" w:space="0" w:color="31EFFF" w:themeColor="accent3" w:themeTint="99"/>
        <w:left w:val="single" w:sz="4" w:space="0" w:color="31EFFF" w:themeColor="accent3" w:themeTint="99"/>
        <w:bottom w:val="single" w:sz="4" w:space="0" w:color="31EFFF" w:themeColor="accent3" w:themeTint="99"/>
        <w:right w:val="single" w:sz="4" w:space="0" w:color="31EFFF" w:themeColor="accent3" w:themeTint="99"/>
        <w:insideH w:val="single" w:sz="4" w:space="0" w:color="31E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CA8" w:themeColor="accent3"/>
          <w:left w:val="single" w:sz="4" w:space="0" w:color="009CA8" w:themeColor="accent3"/>
          <w:bottom w:val="single" w:sz="4" w:space="0" w:color="009CA8" w:themeColor="accent3"/>
          <w:right w:val="single" w:sz="4" w:space="0" w:color="009CA8" w:themeColor="accent3"/>
          <w:insideH w:val="nil"/>
        </w:tcBorders>
        <w:shd w:val="clear" w:color="auto" w:fill="009CA8" w:themeFill="accent3"/>
      </w:tcPr>
    </w:tblStylePr>
    <w:tblStylePr w:type="lastRow">
      <w:rPr>
        <w:b/>
        <w:bCs/>
      </w:rPr>
      <w:tblPr/>
      <w:tcPr>
        <w:tcBorders>
          <w:top w:val="double" w:sz="4" w:space="0" w:color="31E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9FF" w:themeFill="accent3" w:themeFillTint="33"/>
      </w:tcPr>
    </w:tblStylePr>
    <w:tblStylePr w:type="band1Horz">
      <w:tblPr/>
      <w:tcPr>
        <w:shd w:val="clear" w:color="auto" w:fill="BAF9FF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rsid w:val="00F249C1"/>
    <w:tblPr>
      <w:tblStyleRowBandSize w:val="1"/>
      <w:tblStyleColBandSize w:val="1"/>
      <w:tblBorders>
        <w:top w:val="single" w:sz="4" w:space="0" w:color="F17D8C" w:themeColor="accent4" w:themeTint="99"/>
        <w:left w:val="single" w:sz="4" w:space="0" w:color="F17D8C" w:themeColor="accent4" w:themeTint="99"/>
        <w:bottom w:val="single" w:sz="4" w:space="0" w:color="F17D8C" w:themeColor="accent4" w:themeTint="99"/>
        <w:right w:val="single" w:sz="4" w:space="0" w:color="F17D8C" w:themeColor="accent4" w:themeTint="99"/>
        <w:insideH w:val="single" w:sz="4" w:space="0" w:color="F17D8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2841" w:themeColor="accent4"/>
          <w:left w:val="single" w:sz="4" w:space="0" w:color="E92841" w:themeColor="accent4"/>
          <w:bottom w:val="single" w:sz="4" w:space="0" w:color="E92841" w:themeColor="accent4"/>
          <w:right w:val="single" w:sz="4" w:space="0" w:color="E92841" w:themeColor="accent4"/>
          <w:insideH w:val="nil"/>
        </w:tcBorders>
        <w:shd w:val="clear" w:color="auto" w:fill="E92841" w:themeFill="accent4"/>
      </w:tcPr>
    </w:tblStylePr>
    <w:tblStylePr w:type="lastRow">
      <w:rPr>
        <w:b/>
        <w:bCs/>
      </w:rPr>
      <w:tblPr/>
      <w:tcPr>
        <w:tcBorders>
          <w:top w:val="double" w:sz="4" w:space="0" w:color="F17D8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4" w:themeFillTint="33"/>
      </w:tcPr>
    </w:tblStylePr>
    <w:tblStylePr w:type="band1Horz">
      <w:tblPr/>
      <w:tcPr>
        <w:shd w:val="clear" w:color="auto" w:fill="FAD3D8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rsid w:val="00F249C1"/>
    <w:tblPr>
      <w:tblStyleRowBandSize w:val="1"/>
      <w:tblStyleColBandSize w:val="1"/>
      <w:tblBorders>
        <w:top w:val="single" w:sz="4" w:space="0" w:color="FFE066" w:themeColor="accent5" w:themeTint="99"/>
        <w:left w:val="single" w:sz="4" w:space="0" w:color="FFE066" w:themeColor="accent5" w:themeTint="99"/>
        <w:bottom w:val="single" w:sz="4" w:space="0" w:color="FFE066" w:themeColor="accent5" w:themeTint="99"/>
        <w:right w:val="single" w:sz="4" w:space="0" w:color="FFE066" w:themeColor="accent5" w:themeTint="99"/>
        <w:insideH w:val="single" w:sz="4" w:space="0" w:color="FFE06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C00" w:themeColor="accent5"/>
          <w:left w:val="single" w:sz="4" w:space="0" w:color="FFCC00" w:themeColor="accent5"/>
          <w:bottom w:val="single" w:sz="4" w:space="0" w:color="FFCC00" w:themeColor="accent5"/>
          <w:right w:val="single" w:sz="4" w:space="0" w:color="FFCC00" w:themeColor="accent5"/>
          <w:insideH w:val="nil"/>
        </w:tcBorders>
        <w:shd w:val="clear" w:color="auto" w:fill="FFCC00" w:themeFill="accent5"/>
      </w:tcPr>
    </w:tblStylePr>
    <w:tblStylePr w:type="lastRow">
      <w:rPr>
        <w:b/>
        <w:bCs/>
      </w:rPr>
      <w:tblPr/>
      <w:tcPr>
        <w:tcBorders>
          <w:top w:val="double" w:sz="4" w:space="0" w:color="FFE0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rsid w:val="00F249C1"/>
    <w:tblPr>
      <w:tblStyleRowBandSize w:val="1"/>
      <w:tblStyleColBandSize w:val="1"/>
      <w:tblBorders>
        <w:top w:val="single" w:sz="4" w:space="0" w:color="FFB078" w:themeColor="accent6" w:themeTint="99"/>
        <w:left w:val="single" w:sz="4" w:space="0" w:color="FFB078" w:themeColor="accent6" w:themeTint="99"/>
        <w:bottom w:val="single" w:sz="4" w:space="0" w:color="FFB078" w:themeColor="accent6" w:themeTint="99"/>
        <w:right w:val="single" w:sz="4" w:space="0" w:color="FFB078" w:themeColor="accent6" w:themeTint="99"/>
        <w:insideH w:val="single" w:sz="4" w:space="0" w:color="FFB07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7D1E" w:themeColor="accent6"/>
          <w:left w:val="single" w:sz="4" w:space="0" w:color="FF7D1E" w:themeColor="accent6"/>
          <w:bottom w:val="single" w:sz="4" w:space="0" w:color="FF7D1E" w:themeColor="accent6"/>
          <w:right w:val="single" w:sz="4" w:space="0" w:color="FF7D1E" w:themeColor="accent6"/>
          <w:insideH w:val="nil"/>
        </w:tcBorders>
        <w:shd w:val="clear" w:color="auto" w:fill="FF7D1E" w:themeFill="accent6"/>
      </w:tcPr>
    </w:tblStylePr>
    <w:tblStylePr w:type="lastRow">
      <w:rPr>
        <w:b/>
        <w:bCs/>
      </w:rPr>
      <w:tblPr/>
      <w:tcPr>
        <w:tcBorders>
          <w:top w:val="double" w:sz="4" w:space="0" w:color="FFB07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6" w:themeFillTint="33"/>
      </w:tcPr>
    </w:tblStylePr>
    <w:tblStylePr w:type="band1Horz">
      <w:tblPr/>
      <w:tcPr>
        <w:shd w:val="clear" w:color="auto" w:fill="FFE4D2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sid w:val="00F249C1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sid w:val="00F249C1"/>
    <w:rPr>
      <w:color w:val="FFFFFF" w:themeColor="background1"/>
    </w:rPr>
    <w:tblPr>
      <w:tblStyleRowBandSize w:val="1"/>
      <w:tblStyleColBandSize w:val="1"/>
      <w:tblBorders>
        <w:top w:val="single" w:sz="24" w:space="0" w:color="4F2D7F" w:themeColor="accent1"/>
        <w:left w:val="single" w:sz="24" w:space="0" w:color="4F2D7F" w:themeColor="accent1"/>
        <w:bottom w:val="single" w:sz="24" w:space="0" w:color="4F2D7F" w:themeColor="accent1"/>
        <w:right w:val="single" w:sz="24" w:space="0" w:color="4F2D7F" w:themeColor="accent1"/>
      </w:tblBorders>
    </w:tblPr>
    <w:tcPr>
      <w:shd w:val="clear" w:color="auto" w:fill="4F2D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sid w:val="00F249C1"/>
    <w:rPr>
      <w:color w:val="FFFFFF" w:themeColor="background1"/>
    </w:rPr>
    <w:tblPr>
      <w:tblStyleRowBandSize w:val="1"/>
      <w:tblStyleColBandSize w:val="1"/>
      <w:tblBorders>
        <w:top w:val="single" w:sz="24" w:space="0" w:color="9BD732" w:themeColor="accent2"/>
        <w:left w:val="single" w:sz="24" w:space="0" w:color="9BD732" w:themeColor="accent2"/>
        <w:bottom w:val="single" w:sz="24" w:space="0" w:color="9BD732" w:themeColor="accent2"/>
        <w:right w:val="single" w:sz="24" w:space="0" w:color="9BD732" w:themeColor="accent2"/>
      </w:tblBorders>
    </w:tblPr>
    <w:tcPr>
      <w:shd w:val="clear" w:color="auto" w:fill="9BD7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sid w:val="00F249C1"/>
    <w:rPr>
      <w:color w:val="FFFFFF" w:themeColor="background1"/>
    </w:rPr>
    <w:tblPr>
      <w:tblStyleRowBandSize w:val="1"/>
      <w:tblStyleColBandSize w:val="1"/>
      <w:tblBorders>
        <w:top w:val="single" w:sz="24" w:space="0" w:color="009CA8" w:themeColor="accent3"/>
        <w:left w:val="single" w:sz="24" w:space="0" w:color="009CA8" w:themeColor="accent3"/>
        <w:bottom w:val="single" w:sz="24" w:space="0" w:color="009CA8" w:themeColor="accent3"/>
        <w:right w:val="single" w:sz="24" w:space="0" w:color="009CA8" w:themeColor="accent3"/>
      </w:tblBorders>
    </w:tblPr>
    <w:tcPr>
      <w:shd w:val="clear" w:color="auto" w:fill="009CA8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sid w:val="00F249C1"/>
    <w:rPr>
      <w:color w:val="FFFFFF" w:themeColor="background1"/>
    </w:rPr>
    <w:tblPr>
      <w:tblStyleRowBandSize w:val="1"/>
      <w:tblStyleColBandSize w:val="1"/>
      <w:tblBorders>
        <w:top w:val="single" w:sz="24" w:space="0" w:color="E92841" w:themeColor="accent4"/>
        <w:left w:val="single" w:sz="24" w:space="0" w:color="E92841" w:themeColor="accent4"/>
        <w:bottom w:val="single" w:sz="24" w:space="0" w:color="E92841" w:themeColor="accent4"/>
        <w:right w:val="single" w:sz="24" w:space="0" w:color="E92841" w:themeColor="accent4"/>
      </w:tblBorders>
    </w:tblPr>
    <w:tcPr>
      <w:shd w:val="clear" w:color="auto" w:fill="E92841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sid w:val="00F249C1"/>
    <w:rPr>
      <w:color w:val="FFFFFF" w:themeColor="background1"/>
    </w:rPr>
    <w:tblPr>
      <w:tblStyleRowBandSize w:val="1"/>
      <w:tblStyleColBandSize w:val="1"/>
      <w:tblBorders>
        <w:top w:val="single" w:sz="24" w:space="0" w:color="FFCC00" w:themeColor="accent5"/>
        <w:left w:val="single" w:sz="24" w:space="0" w:color="FFCC00" w:themeColor="accent5"/>
        <w:bottom w:val="single" w:sz="24" w:space="0" w:color="FFCC00" w:themeColor="accent5"/>
        <w:right w:val="single" w:sz="24" w:space="0" w:color="FFCC00" w:themeColor="accent5"/>
      </w:tblBorders>
    </w:tblPr>
    <w:tcPr>
      <w:shd w:val="clear" w:color="auto" w:fill="FFCC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sid w:val="00F249C1"/>
    <w:rPr>
      <w:color w:val="FFFFFF" w:themeColor="background1"/>
    </w:rPr>
    <w:tblPr>
      <w:tblStyleRowBandSize w:val="1"/>
      <w:tblStyleColBandSize w:val="1"/>
      <w:tblBorders>
        <w:top w:val="single" w:sz="24" w:space="0" w:color="FF7D1E" w:themeColor="accent6"/>
        <w:left w:val="single" w:sz="24" w:space="0" w:color="FF7D1E" w:themeColor="accent6"/>
        <w:bottom w:val="single" w:sz="24" w:space="0" w:color="FF7D1E" w:themeColor="accent6"/>
        <w:right w:val="single" w:sz="24" w:space="0" w:color="FF7D1E" w:themeColor="accent6"/>
      </w:tblBorders>
    </w:tblPr>
    <w:tcPr>
      <w:shd w:val="clear" w:color="auto" w:fill="FF7D1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sid w:val="00F249C1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F249C1"/>
    <w:rPr>
      <w:color w:val="3A215E" w:themeColor="accent1" w:themeShade="BF"/>
    </w:rPr>
    <w:tblPr>
      <w:tblStyleRowBandSize w:val="1"/>
      <w:tblStyleColBandSize w:val="1"/>
      <w:tblBorders>
        <w:top w:val="single" w:sz="4" w:space="0" w:color="4F2D7F" w:themeColor="accent1"/>
        <w:bottom w:val="single" w:sz="4" w:space="0" w:color="4F2D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2D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sid w:val="00F249C1"/>
    <w:rPr>
      <w:color w:val="75A520" w:themeColor="accent2" w:themeShade="BF"/>
    </w:rPr>
    <w:tblPr>
      <w:tblStyleRowBandSize w:val="1"/>
      <w:tblStyleColBandSize w:val="1"/>
      <w:tblBorders>
        <w:top w:val="single" w:sz="4" w:space="0" w:color="9BD732" w:themeColor="accent2"/>
        <w:bottom w:val="single" w:sz="4" w:space="0" w:color="9BD7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BD7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BD7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2" w:themeFillTint="33"/>
      </w:tcPr>
    </w:tblStylePr>
    <w:tblStylePr w:type="band1Horz">
      <w:tblPr/>
      <w:tcPr>
        <w:shd w:val="clear" w:color="auto" w:fill="EAF7D6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sid w:val="00F249C1"/>
    <w:rPr>
      <w:color w:val="00747D" w:themeColor="accent3" w:themeShade="BF"/>
    </w:rPr>
    <w:tblPr>
      <w:tblStyleRowBandSize w:val="1"/>
      <w:tblStyleColBandSize w:val="1"/>
      <w:tblBorders>
        <w:top w:val="single" w:sz="4" w:space="0" w:color="009CA8" w:themeColor="accent3"/>
        <w:bottom w:val="single" w:sz="4" w:space="0" w:color="009CA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9CA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9CA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9FF" w:themeFill="accent3" w:themeFillTint="33"/>
      </w:tcPr>
    </w:tblStylePr>
    <w:tblStylePr w:type="band1Horz">
      <w:tblPr/>
      <w:tcPr>
        <w:shd w:val="clear" w:color="auto" w:fill="BAF9FF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sid w:val="00F249C1"/>
    <w:rPr>
      <w:color w:val="B91328" w:themeColor="accent4" w:themeShade="BF"/>
    </w:rPr>
    <w:tblPr>
      <w:tblStyleRowBandSize w:val="1"/>
      <w:tblStyleColBandSize w:val="1"/>
      <w:tblBorders>
        <w:top w:val="single" w:sz="4" w:space="0" w:color="E92841" w:themeColor="accent4"/>
        <w:bottom w:val="single" w:sz="4" w:space="0" w:color="E92841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E92841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E9284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4" w:themeFillTint="33"/>
      </w:tcPr>
    </w:tblStylePr>
    <w:tblStylePr w:type="band1Horz">
      <w:tblPr/>
      <w:tcPr>
        <w:shd w:val="clear" w:color="auto" w:fill="FAD3D8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sid w:val="00F249C1"/>
    <w:rPr>
      <w:color w:val="BF9800" w:themeColor="accent5" w:themeShade="BF"/>
    </w:rPr>
    <w:tblPr>
      <w:tblStyleRowBandSize w:val="1"/>
      <w:tblStyleColBandSize w:val="1"/>
      <w:tblBorders>
        <w:top w:val="single" w:sz="4" w:space="0" w:color="FFCC00" w:themeColor="accent5"/>
        <w:bottom w:val="single" w:sz="4" w:space="0" w:color="FFCC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CC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CC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sid w:val="00F249C1"/>
    <w:rPr>
      <w:color w:val="D55900" w:themeColor="accent6" w:themeShade="BF"/>
    </w:rPr>
    <w:tblPr>
      <w:tblStyleRowBandSize w:val="1"/>
      <w:tblStyleColBandSize w:val="1"/>
      <w:tblBorders>
        <w:top w:val="single" w:sz="4" w:space="0" w:color="FF7D1E" w:themeColor="accent6"/>
        <w:bottom w:val="single" w:sz="4" w:space="0" w:color="FF7D1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7D1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7D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6" w:themeFillTint="33"/>
      </w:tcPr>
    </w:tblStylePr>
    <w:tblStylePr w:type="band1Horz">
      <w:tblPr/>
      <w:tcPr>
        <w:shd w:val="clear" w:color="auto" w:fill="FFE4D2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sid w:val="00F249C1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F249C1"/>
    <w:rPr>
      <w:color w:val="3A21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2D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2D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2D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2D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sid w:val="00F249C1"/>
    <w:rPr>
      <w:color w:val="75A52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D7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D7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D7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D7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F7D6" w:themeFill="accent2" w:themeFillTint="33"/>
      </w:tcPr>
    </w:tblStylePr>
    <w:tblStylePr w:type="band1Horz">
      <w:tblPr/>
      <w:tcPr>
        <w:shd w:val="clear" w:color="auto" w:fill="EAF7D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sid w:val="00F249C1"/>
    <w:rPr>
      <w:color w:val="00747D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CA8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CA8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CA8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CA8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AF9FF" w:themeFill="accent3" w:themeFillTint="33"/>
      </w:tcPr>
    </w:tblStylePr>
    <w:tblStylePr w:type="band1Horz">
      <w:tblPr/>
      <w:tcPr>
        <w:shd w:val="clear" w:color="auto" w:fill="BAF9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sid w:val="00F249C1"/>
    <w:rPr>
      <w:color w:val="B91328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2841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2841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2841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2841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AD3D8" w:themeFill="accent4" w:themeFillTint="33"/>
      </w:tcPr>
    </w:tblStylePr>
    <w:tblStylePr w:type="band1Horz">
      <w:tblPr/>
      <w:tcPr>
        <w:shd w:val="clear" w:color="auto" w:fill="FAD3D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F249C1"/>
    <w:rPr>
      <w:color w:val="BF98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C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C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C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C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F249C1"/>
    <w:rPr>
      <w:color w:val="D5590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7D1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7D1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7D1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7D1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E4D2" w:themeFill="accent6" w:themeFillTint="33"/>
      </w:tcPr>
    </w:tblStylePr>
    <w:tblStylePr w:type="band1Horz">
      <w:tblPr/>
      <w:tcPr>
        <w:shd w:val="clear" w:color="auto" w:fill="FFE4D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11">
    <w:name w:val="Plain Table 11"/>
    <w:basedOn w:val="TableNormal"/>
    <w:uiPriority w:val="41"/>
    <w:rsid w:val="00F249C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F249C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F249C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F249C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rsid w:val="00F249C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GridLight1">
    <w:name w:val="Table Grid Light1"/>
    <w:basedOn w:val="TableNormal"/>
    <w:uiPriority w:val="40"/>
    <w:rsid w:val="00F249C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535FB3"/>
    <w:rPr>
      <w:rFonts w:ascii="Arial" w:hAnsi="Arial" w:cs="Arial"/>
      <w:b/>
      <w:color w:val="747678"/>
      <w:sz w:val="16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customStyle="1" w:styleId="cf01">
    <w:name w:val="cf01"/>
    <w:basedOn w:val="DefaultParagraphFont"/>
    <w:rsid w:val="00542BBA"/>
    <w:rPr>
      <w:rFonts w:ascii="Segoe UI" w:hAnsi="Segoe UI" w:cs="Segoe UI" w:hint="default"/>
      <w:sz w:val="18"/>
      <w:szCs w:val="18"/>
    </w:rPr>
  </w:style>
  <w:style w:type="character" w:customStyle="1" w:styleId="wacimagecontainer">
    <w:name w:val="wacimagecontainer"/>
    <w:basedOn w:val="DefaultParagraphFont"/>
    <w:rsid w:val="003C1DD7"/>
  </w:style>
  <w:style w:type="character" w:styleId="UnresolvedMention">
    <w:name w:val="Unresolved Mention"/>
    <w:basedOn w:val="DefaultParagraphFont"/>
    <w:uiPriority w:val="99"/>
    <w:semiHidden/>
    <w:unhideWhenUsed/>
    <w:rsid w:val="00C84EC0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"/>
    <w:semiHidden/>
    <w:rsid w:val="00EE1A6A"/>
    <w:rPr>
      <w:rFonts w:ascii="Arial" w:hAnsi="Arial" w:cs="Arial"/>
      <w:b/>
      <w:color w:val="747678"/>
      <w:sz w:val="1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us16673\AppData\Roaming\Microsoft\Templates\GT%20Agenda_Ltr_GTI.dotm" TargetMode="External"/></Relationships>
</file>

<file path=word/theme/theme1.xml><?xml version="1.0" encoding="utf-8"?>
<a:theme xmlns:a="http://schemas.openxmlformats.org/drawingml/2006/main" name="GT colors">
  <a:themeElements>
    <a:clrScheme name="Grant Thornton new colors">
      <a:dk1>
        <a:sysClr val="windowText" lastClr="000000"/>
      </a:dk1>
      <a:lt1>
        <a:sysClr val="window" lastClr="FFFFFF"/>
      </a:lt1>
      <a:dk2>
        <a:srgbClr val="824BB0"/>
      </a:dk2>
      <a:lt2>
        <a:srgbClr val="C8BEB0"/>
      </a:lt2>
      <a:accent1>
        <a:srgbClr val="4F2D7F"/>
      </a:accent1>
      <a:accent2>
        <a:srgbClr val="9BD732"/>
      </a:accent2>
      <a:accent3>
        <a:srgbClr val="009CA8"/>
      </a:accent3>
      <a:accent4>
        <a:srgbClr val="E92841"/>
      </a:accent4>
      <a:accent5>
        <a:srgbClr val="FFCC00"/>
      </a:accent5>
      <a:accent6>
        <a:srgbClr val="FF7D1E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T colors" id="{73A538E4-9577-468A-855D-067A354B8600}" vid="{66DED4D3-72F6-4558-AEDC-4D6031DCF9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A8A0A80888F545BB9D1A28C6C20EC8" ma:contentTypeVersion="14" ma:contentTypeDescription="Create a new document." ma:contentTypeScope="" ma:versionID="b93681d9c2276edfa9cfb6261ce32122">
  <xsd:schema xmlns:xsd="http://www.w3.org/2001/XMLSchema" xmlns:xs="http://www.w3.org/2001/XMLSchema" xmlns:p="http://schemas.microsoft.com/office/2006/metadata/properties" xmlns:ns2="ffe4ad93-ed6f-4535-b8d7-9f3717677e75" xmlns:ns3="aae29c38-5c64-4b4f-89da-042ea755fda5" targetNamespace="http://schemas.microsoft.com/office/2006/metadata/properties" ma:root="true" ma:fieldsID="0a8e40df5ee5b8ab9f5e7e8515c09780" ns2:_="" ns3:_="">
    <xsd:import namespace="ffe4ad93-ed6f-4535-b8d7-9f3717677e75"/>
    <xsd:import namespace="aae29c38-5c64-4b4f-89da-042ea755fd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Versioncomme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3:Main_x0020_topic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e4ad93-ed6f-4535-b8d7-9f3717677e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Versioncomments" ma:index="12" nillable="true" ma:displayName="Version comments" ma:format="Dropdown" ma:internalName="Versioncomments">
      <xsd:simpleType>
        <xsd:restriction base="dms:Note">
          <xsd:maxLength value="255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a785552-9cbc-4ad1-85a9-7bdd3352d3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29c38-5c64-4b4f-89da-042ea755fda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e78da1e-b515-4546-8b6d-a94f81144609}" ma:internalName="TaxCatchAll" ma:showField="CatchAllData" ma:web="aae29c38-5c64-4b4f-89da-042ea755fd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Main_x0020_topic" ma:index="21" nillable="true" ma:displayName="Main topic" ma:internalName="Main_x0020_topic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ae29c38-5c64-4b4f-89da-042ea755fda5" xsi:nil="true"/>
    <lcf76f155ced4ddcb4097134ff3c332f xmlns="ffe4ad93-ed6f-4535-b8d7-9f3717677e75">
      <Terms xmlns="http://schemas.microsoft.com/office/infopath/2007/PartnerControls"/>
    </lcf76f155ced4ddcb4097134ff3c332f>
    <Main_x0020_topic xmlns="aae29c38-5c64-4b4f-89da-042ea755fda5" xsi:nil="true"/>
    <Versioncomments xmlns="ffe4ad93-ed6f-4535-b8d7-9f3717677e75" xsi:nil="true"/>
    <SharedWithUsers xmlns="aae29c38-5c64-4b4f-89da-042ea755fda5">
      <UserInfo>
        <DisplayName/>
        <AccountId xsi:nil="true"/>
        <AccountType/>
      </UserInfo>
    </SharedWithUsers>
    <MediaLengthInSeconds xmlns="ffe4ad93-ed6f-4535-b8d7-9f3717677e7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AB2DAC-3F4E-45AD-ACD6-EE4990E457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757323-BCC9-4CA7-B067-D3AB18CD09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e4ad93-ed6f-4535-b8d7-9f3717677e75"/>
    <ds:schemaRef ds:uri="aae29c38-5c64-4b4f-89da-042ea755fd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98903F-FE6C-49A4-AD22-F0061961F70E}">
  <ds:schemaRefs>
    <ds:schemaRef ds:uri="http://schemas.microsoft.com/office/2006/metadata/properties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www.w3.org/XML/1998/namespace"/>
    <ds:schemaRef ds:uri="ffe4ad93-ed6f-4535-b8d7-9f3717677e75"/>
    <ds:schemaRef ds:uri="http://purl.org/dc/elements/1.1/"/>
    <ds:schemaRef ds:uri="http://schemas.microsoft.com/office/2006/documentManagement/types"/>
    <ds:schemaRef ds:uri="aae29c38-5c64-4b4f-89da-042ea755fda5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77A3270E-5189-413C-BDBF-C0FB8077DF4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GT Agenda_Ltr_GTI.dotm</Template>
  <TotalTime>17</TotalTime>
  <Pages>10</Pages>
  <Words>3398</Words>
  <Characters>19651</Characters>
  <Application>Microsoft Office Word</Application>
  <DocSecurity>0</DocSecurity>
  <Lines>163</Lines>
  <Paragraphs>46</Paragraphs>
  <ScaleCrop>false</ScaleCrop>
  <Company>Grant Thornton</Company>
  <LinksUpToDate>false</LinksUpToDate>
  <CharactersWithSpaces>23003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Nameof group auditor</dc:creator>
  <cp:lastModifiedBy>Paula DeYoung</cp:lastModifiedBy>
  <cp:revision>133</cp:revision>
  <cp:lastPrinted>2015-07-17T13:49:00Z</cp:lastPrinted>
  <dcterms:created xsi:type="dcterms:W3CDTF">2024-02-05T19:22:00Z</dcterms:created>
  <dcterms:modified xsi:type="dcterms:W3CDTF">2024-05-13T19:24:00Z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Agenda</vt:lpwstr>
  </property>
  <property fmtid="{D5CDD505-2E9C-101B-9397-08002B2CF9AE}" pid="3" name="ContentTypeId">
    <vt:lpwstr>0x0101005BA8A0A80888F545BB9D1A28C6C20EC8</vt:lpwstr>
  </property>
  <property fmtid="{D5CDD505-2E9C-101B-9397-08002B2CF9AE}" pid="4" name="_dlc_DocIdItemGuid">
    <vt:lpwstr>e1e8f75a-5bd6-49f6-8353-5b9dd76562d3</vt:lpwstr>
  </property>
  <property fmtid="{D5CDD505-2E9C-101B-9397-08002B2CF9AE}" pid="5" name="MediaServiceImageTags">
    <vt:lpwstr/>
  </property>
  <property fmtid="{D5CDD505-2E9C-101B-9397-08002B2CF9AE}" pid="6" name="43b072f0-0f82-4aac-be1e-8abeffc32f66">
    <vt:bool>false</vt:bool>
  </property>
  <property fmtid="{D5CDD505-2E9C-101B-9397-08002B2CF9AE}" pid="7" name="GrammarlyDocumentId">
    <vt:lpwstr>280715adc28d73fad041c4c222a5d64de3ca385afd4ce676a34e954db0328970</vt:lpwstr>
  </property>
  <property fmtid="{D5CDD505-2E9C-101B-9397-08002B2CF9AE}" pid="8" name="Order">
    <vt:r8>1290100</vt:r8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