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17161579" w14:textId="77777777" w:rsidTr="003326C2">
        <w:tc>
          <w:tcPr>
            <w:tcW w:w="9322" w:type="dxa"/>
            <w:shd w:val="clear" w:color="auto" w:fill="CCFFFF"/>
          </w:tcPr>
          <w:p w14:paraId="4EDD8241" w14:textId="77777777" w:rsidR="004230D5" w:rsidRPr="004230D5" w:rsidRDefault="00673AF5" w:rsidP="004230D5">
            <w:pPr>
              <w:spacing w:before="120" w:after="240"/>
              <w:jc w:val="center"/>
              <w:rPr>
                <w:rFonts w:ascii="Arial Narrow" w:hAnsi="宋体" w:hint="eastAsia"/>
                <w:b/>
                <w:sz w:val="32"/>
                <w:szCs w:val="32"/>
              </w:rPr>
            </w:pPr>
            <w:r>
              <w:rPr>
                <w:rFonts w:ascii="Arial Narrow" w:hAnsi="宋体" w:hint="eastAsia"/>
                <w:b/>
                <w:sz w:val="32"/>
                <w:szCs w:val="32"/>
              </w:rPr>
              <w:t>管理层关于审计报告日后公</w:t>
            </w:r>
            <w:r w:rsidR="008B706B">
              <w:rPr>
                <w:rFonts w:ascii="Arial Narrow" w:hAnsi="宋体" w:hint="eastAsia"/>
                <w:b/>
                <w:sz w:val="32"/>
                <w:szCs w:val="32"/>
              </w:rPr>
              <w:t>布的其他信息的书面声明</w:t>
            </w:r>
            <w:r w:rsidR="004230D5" w:rsidRPr="004230D5">
              <w:rPr>
                <w:rFonts w:ascii="Arial Narrow" w:hAnsi="宋体" w:hint="eastAsia"/>
                <w:b/>
                <w:sz w:val="32"/>
                <w:szCs w:val="32"/>
              </w:rPr>
              <w:t xml:space="preserve"> </w:t>
            </w:r>
            <w:r w:rsidR="004230D5" w:rsidRPr="004230D5">
              <w:rPr>
                <w:rFonts w:ascii="Arial Narrow" w:hAnsi="宋体" w:hint="eastAsia"/>
                <w:b/>
                <w:sz w:val="32"/>
                <w:szCs w:val="32"/>
              </w:rPr>
              <w:t>提示</w:t>
            </w:r>
          </w:p>
          <w:p w14:paraId="22DAC76A"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本声明书系根据《</w:t>
            </w:r>
            <w:r w:rsidR="008B706B" w:rsidRPr="008B706B">
              <w:rPr>
                <w:rFonts w:ascii="Arial Narrow" w:hAnsi="宋体" w:hint="eastAsia"/>
                <w:sz w:val="24"/>
              </w:rPr>
              <w:t>中国注册会计师审计准则第</w:t>
            </w:r>
            <w:r w:rsidR="008B706B" w:rsidRPr="008B706B">
              <w:rPr>
                <w:rFonts w:ascii="Arial Narrow" w:hAnsi="宋体" w:hint="eastAsia"/>
                <w:sz w:val="24"/>
              </w:rPr>
              <w:t>1521</w:t>
            </w:r>
            <w:r w:rsidR="008B706B" w:rsidRPr="008B706B">
              <w:rPr>
                <w:rFonts w:ascii="Arial Narrow" w:hAnsi="宋体" w:hint="eastAsia"/>
                <w:sz w:val="24"/>
              </w:rPr>
              <w:t>号——注册会计师对其他信息的责任</w:t>
            </w:r>
            <w:r w:rsidRPr="001602EE">
              <w:rPr>
                <w:rFonts w:ascii="Arial Narrow" w:hAnsi="宋体" w:hint="eastAsia"/>
                <w:sz w:val="24"/>
              </w:rPr>
              <w:t>》</w:t>
            </w:r>
            <w:r w:rsidR="006E1F90">
              <w:rPr>
                <w:rFonts w:ascii="Arial Narrow" w:hAnsi="宋体" w:hint="eastAsia"/>
                <w:sz w:val="24"/>
              </w:rPr>
              <w:t>（</w:t>
            </w:r>
            <w:r w:rsidR="008B706B" w:rsidRPr="008B706B">
              <w:rPr>
                <w:rFonts w:ascii="Arial Narrow" w:hAnsi="宋体" w:hint="eastAsia"/>
                <w:sz w:val="24"/>
              </w:rPr>
              <w:t>2016</w:t>
            </w:r>
            <w:r w:rsidR="008B706B" w:rsidRPr="008B706B">
              <w:rPr>
                <w:rFonts w:ascii="Arial Narrow" w:hAnsi="宋体" w:hint="eastAsia"/>
                <w:sz w:val="24"/>
              </w:rPr>
              <w:t>年</w:t>
            </w:r>
            <w:r w:rsidR="008B706B" w:rsidRPr="008B706B">
              <w:rPr>
                <w:rFonts w:ascii="Arial Narrow" w:hAnsi="宋体" w:hint="eastAsia"/>
                <w:sz w:val="24"/>
              </w:rPr>
              <w:t>12</w:t>
            </w:r>
            <w:r w:rsidR="008B706B" w:rsidRPr="008B706B">
              <w:rPr>
                <w:rFonts w:ascii="Arial Narrow" w:hAnsi="宋体" w:hint="eastAsia"/>
                <w:sz w:val="24"/>
              </w:rPr>
              <w:t>月</w:t>
            </w:r>
            <w:r w:rsidR="008B706B" w:rsidRPr="008B706B">
              <w:rPr>
                <w:rFonts w:ascii="Arial Narrow" w:hAnsi="宋体" w:hint="eastAsia"/>
                <w:sz w:val="24"/>
              </w:rPr>
              <w:t>23</w:t>
            </w:r>
            <w:r w:rsidR="008B706B" w:rsidRPr="008B706B">
              <w:rPr>
                <w:rFonts w:ascii="Arial Narrow" w:hAnsi="宋体" w:hint="eastAsia"/>
                <w:sz w:val="24"/>
              </w:rPr>
              <w:t>日修订</w:t>
            </w:r>
            <w:r w:rsidR="006E1F90">
              <w:rPr>
                <w:rFonts w:ascii="Arial Narrow" w:hAnsi="宋体" w:hint="eastAsia"/>
                <w:sz w:val="24"/>
              </w:rPr>
              <w:t>）</w:t>
            </w:r>
            <w:r w:rsidR="008B706B">
              <w:rPr>
                <w:rFonts w:ascii="Arial Narrow" w:hAnsi="宋体" w:hint="eastAsia"/>
                <w:sz w:val="24"/>
              </w:rPr>
              <w:t>的相关规定编制，针对只能在审计报告日后获取的其他信息时，注册会计师应从管理层获取的书面声明</w:t>
            </w:r>
            <w:r w:rsidRPr="001602EE">
              <w:rPr>
                <w:rFonts w:ascii="Arial Narrow" w:hAnsi="宋体" w:hint="eastAsia"/>
                <w:sz w:val="24"/>
              </w:rPr>
              <w:t>。在使用本声明书时，应注意下列方面：</w:t>
            </w:r>
          </w:p>
          <w:p w14:paraId="3E20F224" w14:textId="77777777" w:rsidR="00FD6BB4" w:rsidRPr="00C20785" w:rsidRDefault="00FD6BB4" w:rsidP="001602EE">
            <w:pPr>
              <w:pStyle w:val="Style1"/>
              <w:ind w:left="360" w:hanging="360"/>
              <w:rPr>
                <w:rFonts w:ascii="Arial Narrow" w:eastAsia="宋体" w:hAnsi="Arial Narrow"/>
                <w:lang w:val="en-US" w:eastAsia="zh-CN"/>
              </w:rPr>
            </w:pPr>
            <w:r w:rsidRPr="00C20785">
              <w:rPr>
                <w:rFonts w:ascii="Arial Narrow" w:eastAsia="宋体" w:hAnsi="Arial Narrow"/>
                <w:lang w:val="en-US" w:eastAsia="zh-CN"/>
              </w:rPr>
              <w:t>1.</w:t>
            </w:r>
            <w:r w:rsidRPr="00C20785">
              <w:rPr>
                <w:rFonts w:ascii="Arial Narrow" w:eastAsia="宋体" w:hAnsi="Arial Narrow"/>
                <w:lang w:val="en-US" w:eastAsia="zh-CN"/>
              </w:rPr>
              <w:tab/>
            </w:r>
            <w:r w:rsidRPr="00C20785">
              <w:rPr>
                <w:rFonts w:ascii="Arial Narrow" w:eastAsia="宋体" w:hAnsi="宋体" w:hint="eastAsia"/>
                <w:color w:val="FF0000"/>
                <w:lang w:val="en-US" w:eastAsia="zh-CN"/>
              </w:rPr>
              <w:t>红色字体显示的内容，由项目组根据</w:t>
            </w:r>
            <w:r w:rsidR="00043E48" w:rsidRPr="00C20785">
              <w:rPr>
                <w:rFonts w:ascii="Arial Narrow" w:eastAsia="宋体" w:hAnsi="宋体" w:hint="eastAsia"/>
                <w:color w:val="FF0000"/>
                <w:lang w:val="en-US" w:eastAsia="zh-CN"/>
              </w:rPr>
              <w:t>企业</w:t>
            </w:r>
            <w:r w:rsidRPr="00C20785">
              <w:rPr>
                <w:rFonts w:ascii="Arial Narrow" w:eastAsia="宋体" w:hAnsi="宋体" w:hint="eastAsia"/>
                <w:color w:val="FF0000"/>
                <w:lang w:val="en-US" w:eastAsia="zh-CN"/>
              </w:rPr>
              <w:t>或约定项目的具体情况填入适当的内容或删除不适用之处</w:t>
            </w:r>
            <w:r w:rsidRPr="00C20785">
              <w:rPr>
                <w:rFonts w:ascii="Arial Narrow" w:eastAsia="宋体" w:hAnsi="宋体" w:hint="eastAsia"/>
                <w:lang w:val="en-US" w:eastAsia="zh-CN"/>
              </w:rPr>
              <w:t>。</w:t>
            </w:r>
            <w:r w:rsidRPr="00C20785">
              <w:rPr>
                <w:rFonts w:ascii="宋体" w:eastAsia="宋体" w:hAnsi="宋体" w:hint="eastAsia"/>
                <w:b/>
                <w:color w:val="0000FF"/>
                <w:kern w:val="2"/>
                <w:lang w:val="en-US" w:eastAsia="zh-CN"/>
              </w:rPr>
              <w:t>蓝色字体显示的内容，是对</w:t>
            </w:r>
            <w:r w:rsidR="00C60949" w:rsidRPr="00C20785">
              <w:rPr>
                <w:rFonts w:ascii="宋体" w:eastAsia="宋体" w:hAnsi="宋体" w:hint="eastAsia"/>
                <w:b/>
                <w:color w:val="0000FF"/>
                <w:kern w:val="2"/>
                <w:lang w:val="en-US" w:eastAsia="zh-CN"/>
              </w:rPr>
              <w:t>相关</w:t>
            </w:r>
            <w:r w:rsidRPr="00C20785">
              <w:rPr>
                <w:rFonts w:ascii="宋体" w:eastAsia="宋体" w:hAnsi="宋体" w:hint="eastAsia"/>
                <w:b/>
                <w:color w:val="0000FF"/>
                <w:kern w:val="2"/>
                <w:lang w:val="en-US" w:eastAsia="zh-CN"/>
              </w:rPr>
              <w:t>内容的提示，使用时</w:t>
            </w:r>
            <w:r w:rsidRPr="00C20785">
              <w:rPr>
                <w:rFonts w:ascii="宋体" w:eastAsia="宋体" w:hAnsi="宋体" w:hint="eastAsia"/>
                <w:b/>
                <w:color w:val="0000FF"/>
                <w:kern w:val="2"/>
                <w:u w:val="single"/>
                <w:lang w:val="en-US" w:eastAsia="zh-CN"/>
              </w:rPr>
              <w:t>删除</w:t>
            </w:r>
            <w:r w:rsidRPr="00C20785">
              <w:rPr>
                <w:rFonts w:ascii="宋体" w:eastAsia="宋体" w:hAnsi="宋体" w:hint="eastAsia"/>
                <w:b/>
                <w:color w:val="0000FF"/>
                <w:kern w:val="2"/>
                <w:lang w:val="en-US" w:eastAsia="zh-CN"/>
              </w:rPr>
              <w:t>。</w:t>
            </w:r>
          </w:p>
          <w:p w14:paraId="10F6379B" w14:textId="77777777" w:rsidR="008B706B" w:rsidRPr="00C20785" w:rsidRDefault="00FD6BB4" w:rsidP="008B706B">
            <w:pPr>
              <w:pStyle w:val="Style1"/>
              <w:ind w:left="360" w:hanging="360"/>
              <w:rPr>
                <w:rFonts w:ascii="Arial Narrow" w:eastAsia="宋体" w:hAnsi="Arial Narrow" w:hint="eastAsia"/>
                <w:lang w:val="en-US" w:eastAsia="zh-CN"/>
              </w:rPr>
            </w:pPr>
            <w:r w:rsidRPr="00C20785">
              <w:rPr>
                <w:rFonts w:ascii="Arial Narrow" w:eastAsia="宋体" w:hAnsi="Arial Narrow"/>
                <w:lang w:val="en-US" w:eastAsia="zh-CN"/>
              </w:rPr>
              <w:t>2.</w:t>
            </w:r>
            <w:r w:rsidRPr="00C20785">
              <w:rPr>
                <w:rFonts w:ascii="Arial Narrow" w:eastAsia="宋体" w:hAnsi="Arial Narrow"/>
                <w:lang w:val="en-US" w:eastAsia="zh-CN"/>
              </w:rPr>
              <w:tab/>
            </w:r>
            <w:r w:rsidR="008B706B" w:rsidRPr="00C20785">
              <w:rPr>
                <w:rFonts w:ascii="Arial Narrow" w:eastAsia="宋体" w:hAnsi="Arial Narrow" w:hint="eastAsia"/>
                <w:lang w:val="en-US" w:eastAsia="zh-CN"/>
              </w:rPr>
              <w:t>注册会计师应在审计计划阶段通过与管理层讨论，确定哪些文件组成年度报告，以及被审计单位计划公布这些文件的方式和时间安排。</w:t>
            </w:r>
          </w:p>
          <w:p w14:paraId="50BFF7B2" w14:textId="77777777" w:rsidR="00FD6BB4" w:rsidRPr="00C20785" w:rsidRDefault="008B706B" w:rsidP="008B706B">
            <w:pPr>
              <w:pStyle w:val="Style1"/>
              <w:ind w:left="360" w:hanging="360"/>
              <w:rPr>
                <w:rFonts w:ascii="Arial Narrow" w:eastAsia="宋体" w:hAnsi="Arial Narrow" w:hint="eastAsia"/>
                <w:lang w:val="en-US" w:eastAsia="zh-CN"/>
              </w:rPr>
            </w:pPr>
            <w:r w:rsidRPr="00C20785">
              <w:rPr>
                <w:rFonts w:ascii="Arial Narrow" w:eastAsia="宋体" w:hAnsi="Arial Narrow" w:hint="eastAsia"/>
                <w:lang w:val="en-US" w:eastAsia="zh-CN"/>
              </w:rPr>
              <w:t>3</w:t>
            </w:r>
            <w:r w:rsidRPr="00C20785">
              <w:rPr>
                <w:rFonts w:ascii="Arial Narrow" w:eastAsia="宋体" w:hAnsi="Arial Narrow"/>
                <w:lang w:val="en-US" w:eastAsia="zh-CN"/>
              </w:rPr>
              <w:t>.</w:t>
            </w:r>
            <w:r w:rsidRPr="00C20785">
              <w:rPr>
                <w:rFonts w:ascii="Arial Narrow" w:eastAsia="宋体" w:hAnsi="Arial Narrow"/>
                <w:lang w:val="en-US" w:eastAsia="zh-CN"/>
              </w:rPr>
              <w:tab/>
            </w:r>
            <w:r w:rsidRPr="00C20785">
              <w:rPr>
                <w:rFonts w:ascii="Arial Narrow" w:eastAsia="宋体" w:hAnsi="Arial Narrow" w:hint="eastAsia"/>
                <w:lang w:val="en-US" w:eastAsia="zh-CN"/>
              </w:rPr>
              <w:t>就及时获取组成年度报告的文件的最终版本与管理层</w:t>
            </w:r>
            <w:proofErr w:type="gramStart"/>
            <w:r w:rsidRPr="00C20785">
              <w:rPr>
                <w:rFonts w:ascii="Arial Narrow" w:eastAsia="宋体" w:hAnsi="Arial Narrow" w:hint="eastAsia"/>
                <w:lang w:val="en-US" w:eastAsia="zh-CN"/>
              </w:rPr>
              <w:t>作出</w:t>
            </w:r>
            <w:proofErr w:type="gramEnd"/>
            <w:r w:rsidRPr="00C20785">
              <w:rPr>
                <w:rFonts w:ascii="Arial Narrow" w:eastAsia="宋体" w:hAnsi="Arial Narrow" w:hint="eastAsia"/>
                <w:lang w:val="en-US" w:eastAsia="zh-CN"/>
              </w:rPr>
              <w:t>适当安排。如果可能，在审计报告日之前获取。</w:t>
            </w:r>
          </w:p>
          <w:p w14:paraId="6F8E3EF4" w14:textId="77777777" w:rsidR="008B706B" w:rsidRPr="008B706B" w:rsidRDefault="008B706B" w:rsidP="008B706B">
            <w:pPr>
              <w:pStyle w:val="Style1"/>
              <w:ind w:left="360" w:hanging="360"/>
              <w:rPr>
                <w:rFonts w:ascii="Arial Narrow" w:eastAsia="宋体" w:hAnsi="Arial Narrow" w:hint="eastAsia"/>
                <w:lang w:val="en-US" w:eastAsia="zh-CN"/>
              </w:rPr>
            </w:pPr>
            <w:r w:rsidRPr="00C20785">
              <w:rPr>
                <w:rFonts w:ascii="Arial Narrow" w:eastAsia="宋体" w:hAnsi="Arial Narrow" w:hint="eastAsia"/>
                <w:lang w:val="en-US" w:eastAsia="zh-CN"/>
              </w:rPr>
              <w:t>4</w:t>
            </w:r>
            <w:r w:rsidRPr="00C20785">
              <w:rPr>
                <w:rFonts w:ascii="Arial Narrow" w:eastAsia="宋体" w:hAnsi="Arial Narrow"/>
                <w:lang w:val="en-US" w:eastAsia="zh-CN"/>
              </w:rPr>
              <w:t>.</w:t>
            </w:r>
            <w:r w:rsidRPr="00C20785">
              <w:rPr>
                <w:rFonts w:ascii="Arial Narrow" w:eastAsia="宋体" w:hAnsi="Arial Narrow"/>
                <w:lang w:val="en-US" w:eastAsia="zh-CN"/>
              </w:rPr>
              <w:tab/>
            </w:r>
            <w:r w:rsidRPr="00C20785">
              <w:rPr>
                <w:rFonts w:ascii="Arial Narrow" w:eastAsia="宋体" w:hAnsi="Arial Narrow" w:hint="eastAsia"/>
                <w:lang w:val="en-US" w:eastAsia="zh-CN"/>
              </w:rPr>
              <w:t>对于注册会计师在审计报告日前未获取的其他信息，</w:t>
            </w:r>
            <w:r w:rsidR="00061F16" w:rsidRPr="00C20785">
              <w:rPr>
                <w:rFonts w:ascii="Arial Narrow" w:eastAsia="宋体" w:hAnsi="Arial Narrow" w:hint="eastAsia"/>
                <w:lang w:val="en-US" w:eastAsia="zh-CN"/>
              </w:rPr>
              <w:t>应要求管理层提供本书面声明，包括</w:t>
            </w:r>
            <w:r w:rsidRPr="00C20785">
              <w:rPr>
                <w:rFonts w:ascii="Arial Narrow" w:eastAsia="宋体" w:hAnsi="Arial Narrow" w:hint="eastAsia"/>
                <w:lang w:val="en-US" w:eastAsia="zh-CN"/>
              </w:rPr>
              <w:t>拟编制并发布这些其他信息，以及预计发布的时间</w:t>
            </w:r>
          </w:p>
          <w:p w14:paraId="3F1207EF" w14:textId="77777777" w:rsidR="004230D5" w:rsidRDefault="008B706B" w:rsidP="00032F57">
            <w:pPr>
              <w:rPr>
                <w:rFonts w:ascii="Arial Narrow" w:hAnsi="Arial Narrow" w:hint="eastAsia"/>
                <w:kern w:val="0"/>
                <w:sz w:val="24"/>
              </w:rPr>
            </w:pPr>
            <w:r>
              <w:rPr>
                <w:rFonts w:ascii="Arial Narrow" w:hAnsi="Arial Narrow" w:hint="eastAsia"/>
                <w:kern w:val="0"/>
                <w:sz w:val="24"/>
              </w:rPr>
              <w:t>5</w:t>
            </w:r>
            <w:r w:rsidR="004230D5" w:rsidRPr="001602EE">
              <w:rPr>
                <w:rFonts w:ascii="Arial Narrow" w:hAnsi="Arial Narrow"/>
              </w:rPr>
              <w:t>.</w:t>
            </w:r>
            <w:r w:rsidR="004230D5">
              <w:rPr>
                <w:rFonts w:ascii="Arial Narrow" w:hAnsi="Arial Narrow" w:hint="eastAsia"/>
              </w:rPr>
              <w:t xml:space="preserve">  </w:t>
            </w:r>
            <w:r w:rsidR="00061F16">
              <w:rPr>
                <w:rFonts w:ascii="Arial Narrow" w:hAnsi="Arial Narrow" w:hint="eastAsia"/>
              </w:rPr>
              <w:t>本</w:t>
            </w:r>
            <w:r w:rsidR="00061F16">
              <w:rPr>
                <w:rFonts w:ascii="Arial Narrow" w:hAnsi="Arial Narrow" w:hint="eastAsia"/>
                <w:kern w:val="0"/>
                <w:sz w:val="24"/>
              </w:rPr>
              <w:t>书面声明</w:t>
            </w:r>
            <w:r w:rsidR="004230D5" w:rsidRPr="004230D5">
              <w:rPr>
                <w:rFonts w:ascii="Arial Narrow" w:hAnsi="Arial Narrow" w:hint="eastAsia"/>
                <w:kern w:val="0"/>
                <w:sz w:val="24"/>
              </w:rPr>
              <w:t>的签署日期</w:t>
            </w:r>
            <w:r w:rsidR="004230D5" w:rsidRPr="00C60949">
              <w:rPr>
                <w:rFonts w:ascii="Arial Narrow" w:hAnsi="Arial Narrow" w:hint="eastAsia"/>
                <w:b/>
                <w:kern w:val="0"/>
                <w:sz w:val="24"/>
              </w:rPr>
              <w:t>通常应与审计报告日一致，不得晚于审计报告日</w:t>
            </w:r>
            <w:r w:rsidR="004230D5" w:rsidRPr="004230D5">
              <w:rPr>
                <w:rFonts w:ascii="Arial Narrow" w:hAnsi="Arial Narrow" w:hint="eastAsia"/>
                <w:kern w:val="0"/>
                <w:sz w:val="24"/>
              </w:rPr>
              <w:t>。</w:t>
            </w:r>
          </w:p>
          <w:p w14:paraId="31C727E1" w14:textId="77777777" w:rsidR="006C7D7A" w:rsidRDefault="006C7D7A" w:rsidP="00032F57">
            <w:pPr>
              <w:rPr>
                <w:rFonts w:ascii="Arial Narrow" w:hAnsi="Arial Narrow" w:hint="eastAsia"/>
                <w:kern w:val="0"/>
                <w:sz w:val="24"/>
              </w:rPr>
            </w:pPr>
            <w:r>
              <w:rPr>
                <w:rFonts w:ascii="Arial Narrow" w:hAnsi="Arial Narrow" w:hint="eastAsia"/>
                <w:kern w:val="0"/>
                <w:sz w:val="24"/>
              </w:rPr>
              <w:t xml:space="preserve">6.  </w:t>
            </w:r>
            <w:r w:rsidRPr="006C7D7A">
              <w:rPr>
                <w:rFonts w:ascii="Arial Narrow" w:hAnsi="Arial Narrow" w:hint="eastAsia"/>
                <w:color w:val="0000FF"/>
                <w:kern w:val="0"/>
                <w:sz w:val="24"/>
              </w:rPr>
              <w:t>本书面声明可单独要求管理层出具，也可以整合在《</w:t>
            </w:r>
            <w:r w:rsidRPr="006C7D7A">
              <w:rPr>
                <w:rFonts w:ascii="Arial Narrow" w:hAnsi="Arial Narrow" w:hint="eastAsia"/>
                <w:color w:val="0000FF"/>
                <w:kern w:val="0"/>
                <w:sz w:val="24"/>
              </w:rPr>
              <w:t xml:space="preserve">A16 </w:t>
            </w:r>
            <w:r w:rsidRPr="006C7D7A">
              <w:rPr>
                <w:rFonts w:ascii="Arial Narrow" w:hAnsi="Arial Narrow" w:hint="eastAsia"/>
                <w:color w:val="0000FF"/>
                <w:kern w:val="0"/>
                <w:sz w:val="24"/>
              </w:rPr>
              <w:t>管理层声明书》中</w:t>
            </w:r>
            <w:r>
              <w:rPr>
                <w:rFonts w:ascii="Arial Narrow" w:hAnsi="Arial Narrow" w:hint="eastAsia"/>
                <w:kern w:val="0"/>
                <w:sz w:val="24"/>
              </w:rPr>
              <w:t>。</w:t>
            </w:r>
          </w:p>
          <w:p w14:paraId="4051A43A" w14:textId="77777777" w:rsidR="00F477C7" w:rsidRPr="00C20785" w:rsidRDefault="00F477C7" w:rsidP="000F2C56">
            <w:pPr>
              <w:pStyle w:val="Style1"/>
              <w:ind w:left="360" w:hanging="360"/>
              <w:rPr>
                <w:rFonts w:ascii="Arial Narrow" w:hAnsi="Arial Narrow"/>
                <w:lang w:val="en-US" w:eastAsia="zh-CN"/>
              </w:rPr>
            </w:pPr>
          </w:p>
        </w:tc>
      </w:tr>
    </w:tbl>
    <w:p w14:paraId="4542729D" w14:textId="77777777" w:rsidR="003326C2" w:rsidRDefault="003326C2" w:rsidP="00384E2A">
      <w:pPr>
        <w:rPr>
          <w:rFonts w:ascii="仿宋_GB2312" w:eastAsia="仿宋_GB2312" w:hAnsi="Arial Narrow" w:hint="eastAsia"/>
          <w:sz w:val="24"/>
        </w:rPr>
      </w:pPr>
    </w:p>
    <w:p w14:paraId="2133B898" w14:textId="77777777" w:rsidR="008B706B" w:rsidRPr="00061F16" w:rsidRDefault="008B706B" w:rsidP="00384E2A">
      <w:pPr>
        <w:rPr>
          <w:rFonts w:ascii="仿宋_GB2312" w:eastAsia="仿宋_GB2312" w:hAnsi="Arial Narrow"/>
          <w:sz w:val="24"/>
        </w:rPr>
        <w:sectPr w:rsidR="008B706B" w:rsidRPr="00061F16" w:rsidSect="00181D94">
          <w:footerReference w:type="default" r:id="rId8"/>
          <w:pgSz w:w="11909" w:h="16834" w:code="9"/>
          <w:pgMar w:top="1134" w:right="1134" w:bottom="1134" w:left="1588" w:header="864" w:footer="576" w:gutter="0"/>
          <w:cols w:space="720"/>
          <w:docGrid w:linePitch="286"/>
        </w:sectPr>
      </w:pPr>
    </w:p>
    <w:p w14:paraId="583D649A" w14:textId="77777777" w:rsidR="008B706B" w:rsidRPr="0067699F" w:rsidRDefault="008B706B" w:rsidP="00384E2A">
      <w:pPr>
        <w:rPr>
          <w:rFonts w:ascii="仿宋_GB2312" w:eastAsia="仿宋_GB2312" w:hAnsi="Arial Narrow" w:hint="eastAsia"/>
          <w:sz w:val="24"/>
        </w:rPr>
      </w:pPr>
    </w:p>
    <w:p w14:paraId="4649496D" w14:textId="77777777" w:rsidR="008B706B" w:rsidRDefault="008B706B" w:rsidP="003326C2">
      <w:pPr>
        <w:autoSpaceDE w:val="0"/>
        <w:autoSpaceDN w:val="0"/>
        <w:adjustRightInd w:val="0"/>
        <w:spacing w:line="360" w:lineRule="auto"/>
        <w:jc w:val="center"/>
        <w:rPr>
          <w:rFonts w:ascii="仿宋_GB2312" w:eastAsia="仿宋_GB2312" w:hAnsi="宋体" w:hint="eastAsia"/>
          <w:b/>
          <w:sz w:val="32"/>
          <w:szCs w:val="32"/>
        </w:rPr>
      </w:pPr>
      <w:r w:rsidRPr="008B706B">
        <w:rPr>
          <w:rFonts w:ascii="仿宋_GB2312" w:eastAsia="仿宋_GB2312" w:hAnsi="宋体" w:hint="eastAsia"/>
          <w:b/>
          <w:color w:val="FF0000"/>
          <w:sz w:val="32"/>
          <w:szCs w:val="32"/>
        </w:rPr>
        <w:t>ABC</w:t>
      </w:r>
      <w:r w:rsidR="00F42F55" w:rsidRPr="00F42F55">
        <w:rPr>
          <w:rFonts w:ascii="仿宋_GB2312" w:eastAsia="仿宋_GB2312" w:hAnsi="宋体" w:hint="eastAsia"/>
          <w:b/>
          <w:sz w:val="32"/>
          <w:szCs w:val="32"/>
        </w:rPr>
        <w:t>股份有限</w:t>
      </w:r>
      <w:r>
        <w:rPr>
          <w:rFonts w:ascii="仿宋_GB2312" w:eastAsia="仿宋_GB2312" w:hAnsi="宋体" w:hint="eastAsia"/>
          <w:b/>
          <w:sz w:val="32"/>
          <w:szCs w:val="32"/>
        </w:rPr>
        <w:t>公司</w:t>
      </w:r>
    </w:p>
    <w:p w14:paraId="0492C081" w14:textId="77777777" w:rsidR="003326C2" w:rsidRPr="008D4B85" w:rsidRDefault="00683520" w:rsidP="008D4B85">
      <w:pPr>
        <w:autoSpaceDE w:val="0"/>
        <w:autoSpaceDN w:val="0"/>
        <w:adjustRightInd w:val="0"/>
        <w:spacing w:line="360" w:lineRule="auto"/>
        <w:jc w:val="center"/>
        <w:rPr>
          <w:rFonts w:ascii="仿宋_GB2312" w:eastAsia="仿宋_GB2312" w:hAnsi="宋体" w:hint="eastAsia"/>
          <w:b/>
          <w:sz w:val="32"/>
          <w:szCs w:val="32"/>
        </w:rPr>
      </w:pPr>
      <w:r w:rsidRPr="00683520">
        <w:rPr>
          <w:rFonts w:ascii="仿宋_GB2312" w:eastAsia="仿宋_GB2312" w:hAnsi="宋体" w:hint="eastAsia"/>
          <w:b/>
          <w:sz w:val="32"/>
          <w:szCs w:val="32"/>
        </w:rPr>
        <w:t>管理层关于审计报告日后公布的其他信息的书面声明</w:t>
      </w:r>
    </w:p>
    <w:p w14:paraId="0CEFC98B" w14:textId="77777777" w:rsidR="003326C2" w:rsidRPr="001A345A" w:rsidRDefault="003326C2" w:rsidP="00384E2A">
      <w:pPr>
        <w:rPr>
          <w:rFonts w:ascii="仿宋_GB2312" w:eastAsia="仿宋_GB2312" w:hAnsi="Arial Narrow" w:hint="eastAsia"/>
          <w:sz w:val="24"/>
        </w:rPr>
      </w:pPr>
    </w:p>
    <w:p w14:paraId="66138135" w14:textId="77777777" w:rsidR="003326C2" w:rsidRPr="0067699F" w:rsidRDefault="003326C2" w:rsidP="00384E2A">
      <w:pPr>
        <w:rPr>
          <w:rFonts w:ascii="仿宋_GB2312" w:eastAsia="仿宋_GB2312" w:hAnsi="Arial Narrow" w:hint="eastAsia"/>
          <w:sz w:val="24"/>
        </w:rPr>
      </w:pPr>
    </w:p>
    <w:p w14:paraId="1550B270"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7E0259" w:rsidRPr="007E0259">
        <w:rPr>
          <w:rFonts w:ascii="仿宋_GB2312" w:eastAsia="仿宋_GB2312" w:hAnsi="宋体" w:hint="eastAsia"/>
          <w:b/>
          <w:sz w:val="24"/>
        </w:rPr>
        <w:t>致同会计师事务所（特殊普通合伙）</w:t>
      </w:r>
    </w:p>
    <w:p w14:paraId="53DA208B"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721F54A0" w14:textId="77777777" w:rsidR="00FD6BB4" w:rsidRPr="0067699F" w:rsidRDefault="00FD6BB4" w:rsidP="00D4705C">
      <w:pPr>
        <w:spacing w:beforeLines="50" w:before="120" w:line="300" w:lineRule="auto"/>
        <w:ind w:firstLineChars="200" w:firstLine="480"/>
        <w:rPr>
          <w:rFonts w:ascii="仿宋_GB2312" w:eastAsia="仿宋_GB2312" w:hAnsi="Arial Narrow" w:hint="eastAsia"/>
          <w:sz w:val="24"/>
        </w:rPr>
      </w:pPr>
    </w:p>
    <w:p w14:paraId="36FE800D" w14:textId="77777777" w:rsidR="0007008E" w:rsidRPr="0067699F" w:rsidRDefault="00615257" w:rsidP="00D4705C">
      <w:pPr>
        <w:spacing w:beforeLines="50" w:before="120" w:line="300" w:lineRule="auto"/>
        <w:ind w:firstLineChars="200" w:firstLine="480"/>
        <w:rPr>
          <w:rFonts w:ascii="仿宋_GB2312" w:eastAsia="仿宋_GB2312" w:hAnsi="宋体" w:hint="eastAsia"/>
          <w:color w:val="FF0000"/>
          <w:sz w:val="24"/>
          <w:highlight w:val="yellow"/>
        </w:rPr>
      </w:pPr>
      <w:r w:rsidRPr="0067699F">
        <w:rPr>
          <w:rFonts w:ascii="仿宋_GB2312" w:eastAsia="仿宋_GB2312" w:hAnsi="宋体" w:hint="eastAsia"/>
          <w:sz w:val="24"/>
        </w:rPr>
        <w:t>本声明书是针对</w:t>
      </w:r>
      <w:r>
        <w:rPr>
          <w:rFonts w:ascii="仿宋_GB2312" w:eastAsia="仿宋_GB2312" w:hAnsi="宋体" w:hint="eastAsia"/>
          <w:sz w:val="24"/>
        </w:rPr>
        <w:t>你们</w:t>
      </w:r>
      <w:r w:rsidRPr="0067699F">
        <w:rPr>
          <w:rFonts w:ascii="仿宋_GB2312" w:eastAsia="仿宋_GB2312" w:hAnsi="宋体" w:hint="eastAsia"/>
          <w:sz w:val="24"/>
        </w:rPr>
        <w:t>执行的本公司截至</w:t>
      </w:r>
      <w:r w:rsidR="001C0E04">
        <w:rPr>
          <w:rFonts w:ascii="仿宋_GB2312" w:eastAsia="仿宋_GB2312" w:hAnsi="宋体" w:hint="eastAsia"/>
          <w:color w:val="FF0000"/>
          <w:sz w:val="24"/>
        </w:rPr>
        <w:t>20X7</w:t>
      </w:r>
      <w:r w:rsidRPr="00A25BE1">
        <w:rPr>
          <w:rFonts w:ascii="仿宋_GB2312" w:eastAsia="仿宋_GB2312" w:hAnsi="宋体" w:hint="eastAsia"/>
          <w:color w:val="FF0000"/>
          <w:sz w:val="24"/>
        </w:rPr>
        <w:t>年12月31日</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的年度财务报表审计而提供的。财务报表审计的目的是对财务报表发表意见，以确定财务报表是否在所有重大方面已按照企业会计准则的规定编制，并实现公允反映。</w:t>
      </w:r>
    </w:p>
    <w:p w14:paraId="5C834B5D" w14:textId="77777777" w:rsidR="00FD6BB4" w:rsidRDefault="0031709F" w:rsidP="00D4705C">
      <w:pPr>
        <w:spacing w:beforeLines="50" w:before="120" w:line="300" w:lineRule="auto"/>
        <w:ind w:firstLineChars="200" w:firstLine="480"/>
        <w:rPr>
          <w:rFonts w:ascii="仿宋_GB2312" w:eastAsia="仿宋_GB2312" w:hAnsi="Arial Narrow" w:hint="eastAsia"/>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33EF040E" w14:textId="77777777" w:rsidR="008D4B85" w:rsidRDefault="008D4B85" w:rsidP="00D4705C">
      <w:pPr>
        <w:spacing w:beforeLines="50" w:before="120" w:line="300" w:lineRule="auto"/>
        <w:ind w:firstLineChars="200" w:firstLine="480"/>
        <w:rPr>
          <w:rFonts w:ascii="仿宋_GB2312" w:eastAsia="仿宋_GB2312" w:hAnsi="宋体" w:hint="eastAsia"/>
          <w:bCs/>
          <w:iCs/>
          <w:sz w:val="24"/>
        </w:rPr>
      </w:pPr>
      <w:r w:rsidRPr="00722F05">
        <w:rPr>
          <w:rFonts w:ascii="仿宋_GB2312" w:eastAsia="仿宋_GB2312" w:hAnsi="宋体" w:hint="eastAsia"/>
          <w:bCs/>
          <w:iCs/>
          <w:sz w:val="24"/>
        </w:rPr>
        <w:t>1.</w:t>
      </w:r>
      <w:r w:rsidRPr="00722F05">
        <w:rPr>
          <w:rFonts w:ascii="仿宋_GB2312" w:eastAsia="仿宋_GB2312" w:hAnsi="宋体" w:hint="eastAsia"/>
          <w:bCs/>
          <w:iCs/>
          <w:sz w:val="24"/>
        </w:rPr>
        <w:tab/>
      </w:r>
      <w:r w:rsidRPr="00386633">
        <w:rPr>
          <w:rFonts w:ascii="仿宋_GB2312" w:eastAsia="仿宋_GB2312" w:hAnsi="宋体" w:hint="eastAsia"/>
          <w:bCs/>
          <w:iCs/>
          <w:sz w:val="24"/>
        </w:rPr>
        <w:t>本公司</w:t>
      </w:r>
      <w:r w:rsidR="001C0E04">
        <w:rPr>
          <w:rFonts w:ascii="仿宋_GB2312" w:eastAsia="仿宋_GB2312" w:hAnsi="宋体" w:hint="eastAsia"/>
          <w:color w:val="FF0000"/>
          <w:sz w:val="24"/>
        </w:rPr>
        <w:t>20X7</w:t>
      </w:r>
      <w:r w:rsidRPr="00A25BE1">
        <w:rPr>
          <w:rFonts w:ascii="仿宋_GB2312" w:eastAsia="仿宋_GB2312" w:hAnsi="宋体" w:hint="eastAsia"/>
          <w:color w:val="FF0000"/>
          <w:sz w:val="24"/>
        </w:rPr>
        <w:t>年</w:t>
      </w:r>
      <w:r w:rsidRPr="00386633">
        <w:rPr>
          <w:rFonts w:ascii="仿宋_GB2312" w:eastAsia="仿宋_GB2312" w:hAnsi="宋体" w:hint="eastAsia"/>
          <w:sz w:val="24"/>
        </w:rPr>
        <w:t>的</w:t>
      </w:r>
      <w:r w:rsidRPr="00386633">
        <w:rPr>
          <w:rFonts w:ascii="仿宋_GB2312" w:eastAsia="仿宋_GB2312" w:hAnsi="宋体" w:hint="eastAsia"/>
          <w:bCs/>
          <w:iCs/>
          <w:sz w:val="24"/>
        </w:rPr>
        <w:t>年度报告中</w:t>
      </w:r>
      <w:r>
        <w:rPr>
          <w:rFonts w:ascii="仿宋_GB2312" w:eastAsia="仿宋_GB2312" w:hAnsi="宋体" w:hint="eastAsia"/>
          <w:bCs/>
          <w:iCs/>
          <w:sz w:val="24"/>
        </w:rPr>
        <w:t>主要</w:t>
      </w:r>
      <w:r w:rsidRPr="00386633">
        <w:rPr>
          <w:rFonts w:ascii="仿宋_GB2312" w:eastAsia="仿宋_GB2312" w:hAnsi="宋体" w:hint="eastAsia"/>
          <w:bCs/>
          <w:iCs/>
          <w:sz w:val="24"/>
        </w:rPr>
        <w:t>包含</w:t>
      </w:r>
      <w:r>
        <w:rPr>
          <w:rFonts w:ascii="仿宋_GB2312" w:eastAsia="仿宋_GB2312" w:hAnsi="宋体" w:hint="eastAsia"/>
          <w:bCs/>
          <w:iCs/>
          <w:sz w:val="24"/>
        </w:rPr>
        <w:t>以下</w:t>
      </w:r>
      <w:r w:rsidR="001C0E04">
        <w:rPr>
          <w:rFonts w:ascii="仿宋_GB2312" w:eastAsia="仿宋_GB2312" w:hAnsi="宋体" w:hint="eastAsia"/>
          <w:bCs/>
          <w:iCs/>
          <w:sz w:val="24"/>
        </w:rPr>
        <w:t>文件：</w:t>
      </w:r>
    </w:p>
    <w:p w14:paraId="737B5BAF" w14:textId="77777777" w:rsidR="001C0E04" w:rsidRPr="006B010F" w:rsidRDefault="001C0E04"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（1）</w:t>
      </w:r>
      <w:r w:rsidR="00213869" w:rsidRPr="006B010F">
        <w:rPr>
          <w:rFonts w:ascii="仿宋_GB2312" w:eastAsia="仿宋_GB2312" w:hAnsi="Arial Narrow" w:hint="eastAsia"/>
          <w:color w:val="FF0000"/>
          <w:sz w:val="24"/>
        </w:rPr>
        <w:t>公司基本情况及业务概要；</w:t>
      </w:r>
    </w:p>
    <w:p w14:paraId="5E79372B" w14:textId="77777777" w:rsidR="00213869" w:rsidRPr="006B010F" w:rsidRDefault="00213869"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（2）本公司董事长致股东函；</w:t>
      </w:r>
    </w:p>
    <w:p w14:paraId="6B464A5B" w14:textId="77777777" w:rsidR="00213869" w:rsidRPr="006B010F" w:rsidRDefault="00213869"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（3）管理</w:t>
      </w:r>
      <w:proofErr w:type="gramStart"/>
      <w:r w:rsidRPr="006B010F">
        <w:rPr>
          <w:rFonts w:ascii="仿宋_GB2312" w:eastAsia="仿宋_GB2312" w:hAnsi="Arial Narrow" w:hint="eastAsia"/>
          <w:color w:val="FF0000"/>
          <w:sz w:val="24"/>
        </w:rPr>
        <w:t>层讨论</w:t>
      </w:r>
      <w:proofErr w:type="gramEnd"/>
      <w:r w:rsidRPr="006B010F">
        <w:rPr>
          <w:rFonts w:ascii="仿宋_GB2312" w:eastAsia="仿宋_GB2312" w:hAnsi="Arial Narrow" w:hint="eastAsia"/>
          <w:color w:val="FF0000"/>
          <w:sz w:val="24"/>
        </w:rPr>
        <w:t>与分析；</w:t>
      </w:r>
    </w:p>
    <w:p w14:paraId="029F67D1" w14:textId="77777777" w:rsidR="00213869" w:rsidRPr="006B010F" w:rsidRDefault="00213869"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（4）报告期内的重大事项；</w:t>
      </w:r>
    </w:p>
    <w:p w14:paraId="385E7FFD" w14:textId="77777777" w:rsidR="00213869" w:rsidRPr="006B010F" w:rsidRDefault="00213869"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（5）股份变动及股东情况；</w:t>
      </w:r>
    </w:p>
    <w:p w14:paraId="1C60D632" w14:textId="77777777" w:rsidR="00213869" w:rsidRPr="006B010F" w:rsidRDefault="00213869"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（6）</w:t>
      </w:r>
      <w:r w:rsidR="00C54A92" w:rsidRPr="006B010F">
        <w:rPr>
          <w:rFonts w:ascii="仿宋_GB2312" w:eastAsia="仿宋_GB2312" w:hAnsi="Arial Narrow" w:hint="eastAsia"/>
          <w:color w:val="FF0000"/>
          <w:sz w:val="24"/>
        </w:rPr>
        <w:t>董事、监事、高级管理人员和员工情况；</w:t>
      </w:r>
    </w:p>
    <w:p w14:paraId="4A05F901" w14:textId="77777777" w:rsidR="00C54A92" w:rsidRPr="006B010F" w:rsidRDefault="00C54A92"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（7）公司治理；</w:t>
      </w:r>
    </w:p>
    <w:p w14:paraId="622E8815" w14:textId="77777777" w:rsidR="00C54A92" w:rsidRPr="006B010F" w:rsidRDefault="00C54A92"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（8）</w:t>
      </w:r>
      <w:r w:rsidR="00436BEA" w:rsidRPr="006B010F">
        <w:rPr>
          <w:rFonts w:ascii="仿宋_GB2312" w:eastAsia="仿宋_GB2312" w:hAnsi="Arial Narrow" w:hint="eastAsia"/>
          <w:color w:val="FF0000"/>
          <w:sz w:val="24"/>
        </w:rPr>
        <w:t>风险管理；</w:t>
      </w:r>
    </w:p>
    <w:p w14:paraId="2E277CF9" w14:textId="77777777" w:rsidR="00436BEA" w:rsidRPr="006B010F" w:rsidRDefault="00436BEA"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（9）董事会报告；</w:t>
      </w:r>
    </w:p>
    <w:p w14:paraId="3BF23326" w14:textId="77777777" w:rsidR="00436BEA" w:rsidRPr="006B010F" w:rsidRDefault="00436BEA"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（10）</w:t>
      </w:r>
      <w:r w:rsidR="006B010F" w:rsidRPr="006B010F">
        <w:rPr>
          <w:rFonts w:ascii="仿宋_GB2312" w:eastAsia="仿宋_GB2312" w:hAnsi="Arial Narrow" w:hint="eastAsia"/>
          <w:color w:val="FF0000"/>
          <w:sz w:val="24"/>
        </w:rPr>
        <w:t>企业社会责任；</w:t>
      </w:r>
    </w:p>
    <w:p w14:paraId="55A118B6" w14:textId="77777777" w:rsidR="006B010F" w:rsidRPr="006B010F" w:rsidRDefault="006B010F"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（11）</w:t>
      </w:r>
      <w:r w:rsidRPr="006B010F">
        <w:rPr>
          <w:rFonts w:ascii="仿宋_GB2312" w:eastAsia="仿宋_GB2312" w:hAnsi="宋体" w:hint="eastAsia"/>
          <w:color w:val="FF0000"/>
          <w:sz w:val="24"/>
        </w:rPr>
        <w:t>20X7年</w:t>
      </w:r>
      <w:r w:rsidRPr="006B010F">
        <w:rPr>
          <w:rFonts w:ascii="仿宋_GB2312" w:eastAsia="仿宋_GB2312" w:hAnsi="Arial Narrow" w:hint="eastAsia"/>
          <w:color w:val="FF0000"/>
          <w:sz w:val="24"/>
        </w:rPr>
        <w:t>财务报表和审计报告；</w:t>
      </w:r>
    </w:p>
    <w:p w14:paraId="203DEB24" w14:textId="77777777" w:rsidR="006B010F" w:rsidRPr="006B010F" w:rsidRDefault="006B010F" w:rsidP="00D4705C">
      <w:pPr>
        <w:spacing w:beforeLines="50" w:before="120" w:line="300" w:lineRule="auto"/>
        <w:ind w:firstLineChars="200" w:firstLine="480"/>
        <w:rPr>
          <w:rFonts w:ascii="仿宋_GB2312" w:eastAsia="仿宋_GB2312" w:hAnsi="Arial Narrow" w:hint="eastAsia"/>
          <w:color w:val="FF0000"/>
          <w:sz w:val="24"/>
        </w:rPr>
      </w:pPr>
      <w:r w:rsidRPr="006B010F">
        <w:rPr>
          <w:rFonts w:ascii="仿宋_GB2312" w:eastAsia="仿宋_GB2312" w:hAnsi="Arial Narrow" w:hint="eastAsia"/>
          <w:color w:val="FF0000"/>
          <w:sz w:val="24"/>
        </w:rPr>
        <w:t>（12）……</w:t>
      </w:r>
    </w:p>
    <w:p w14:paraId="02728293" w14:textId="77777777" w:rsidR="001C0E04" w:rsidRDefault="001C0E04" w:rsidP="00722F0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722F05">
        <w:rPr>
          <w:rFonts w:ascii="仿宋_GB2312" w:eastAsia="仿宋_GB2312" w:hAnsi="宋体" w:hint="eastAsia"/>
          <w:bCs/>
          <w:iCs/>
          <w:sz w:val="24"/>
        </w:rPr>
        <w:t>.</w:t>
      </w:r>
      <w:r w:rsidRPr="00722F05">
        <w:rPr>
          <w:rFonts w:ascii="仿宋_GB2312" w:eastAsia="仿宋_GB2312" w:hAnsi="宋体" w:hint="eastAsia"/>
          <w:bCs/>
          <w:iCs/>
          <w:sz w:val="24"/>
        </w:rPr>
        <w:tab/>
      </w:r>
      <w:r w:rsidRPr="00386633">
        <w:rPr>
          <w:rFonts w:ascii="仿宋_GB2312" w:eastAsia="仿宋_GB2312" w:hAnsi="宋体" w:hint="eastAsia"/>
          <w:bCs/>
          <w:iCs/>
          <w:sz w:val="24"/>
        </w:rPr>
        <w:t>本公司</w:t>
      </w:r>
      <w:r>
        <w:rPr>
          <w:rFonts w:ascii="仿宋_GB2312" w:eastAsia="仿宋_GB2312" w:hAnsi="宋体" w:hint="eastAsia"/>
          <w:color w:val="FF0000"/>
          <w:sz w:val="24"/>
        </w:rPr>
        <w:t>20X7</w:t>
      </w:r>
      <w:r w:rsidRPr="00A25BE1">
        <w:rPr>
          <w:rFonts w:ascii="仿宋_GB2312" w:eastAsia="仿宋_GB2312" w:hAnsi="宋体" w:hint="eastAsia"/>
          <w:color w:val="FF0000"/>
          <w:sz w:val="24"/>
        </w:rPr>
        <w:t>年</w:t>
      </w:r>
      <w:r w:rsidRPr="00386633">
        <w:rPr>
          <w:rFonts w:ascii="仿宋_GB2312" w:eastAsia="仿宋_GB2312" w:hAnsi="宋体" w:hint="eastAsia"/>
          <w:sz w:val="24"/>
        </w:rPr>
        <w:t>的</w:t>
      </w:r>
      <w:r w:rsidRPr="00386633">
        <w:rPr>
          <w:rFonts w:ascii="仿宋_GB2312" w:eastAsia="仿宋_GB2312" w:hAnsi="宋体" w:hint="eastAsia"/>
          <w:bCs/>
          <w:iCs/>
          <w:sz w:val="24"/>
        </w:rPr>
        <w:t>年度报告</w:t>
      </w:r>
      <w:r>
        <w:rPr>
          <w:rFonts w:ascii="仿宋_GB2312" w:eastAsia="仿宋_GB2312" w:hAnsi="宋体" w:hint="eastAsia"/>
          <w:bCs/>
          <w:iCs/>
          <w:sz w:val="24"/>
        </w:rPr>
        <w:t>计划于</w:t>
      </w:r>
      <w:r w:rsidRPr="001C0E04">
        <w:rPr>
          <w:rFonts w:ascii="仿宋_GB2312" w:eastAsia="仿宋_GB2312" w:hAnsi="宋体" w:hint="eastAsia"/>
          <w:color w:val="FF0000"/>
          <w:sz w:val="24"/>
        </w:rPr>
        <w:t>20X8</w:t>
      </w:r>
      <w:r w:rsidRPr="001C0E04">
        <w:rPr>
          <w:rFonts w:ascii="仿宋_GB2312" w:eastAsia="仿宋_GB2312" w:hAnsi="宋体" w:hint="eastAsia"/>
          <w:bCs/>
          <w:iCs/>
          <w:color w:val="FF0000"/>
          <w:sz w:val="24"/>
        </w:rPr>
        <w:t>年X月X日</w:t>
      </w:r>
      <w:r w:rsidR="00F42F55" w:rsidRPr="00F42F55">
        <w:rPr>
          <w:rFonts w:ascii="仿宋_GB2312" w:eastAsia="仿宋_GB2312" w:hAnsi="宋体" w:hint="eastAsia"/>
          <w:bCs/>
          <w:iCs/>
          <w:sz w:val="24"/>
        </w:rPr>
        <w:t>公布</w:t>
      </w:r>
      <w:r w:rsidR="00F42F55">
        <w:rPr>
          <w:rFonts w:ascii="仿宋_GB2312" w:eastAsia="仿宋_GB2312" w:hAnsi="宋体" w:hint="eastAsia"/>
          <w:bCs/>
          <w:iCs/>
          <w:color w:val="FF0000"/>
          <w:sz w:val="24"/>
        </w:rPr>
        <w:t>（或批准报出）</w:t>
      </w:r>
      <w:r w:rsidR="00F42F55" w:rsidRPr="00F42F55">
        <w:rPr>
          <w:rFonts w:ascii="仿宋_GB2312" w:eastAsia="仿宋_GB2312" w:hAnsi="宋体" w:hint="eastAsia"/>
          <w:bCs/>
          <w:iCs/>
          <w:sz w:val="24"/>
        </w:rPr>
        <w:t>。</w:t>
      </w:r>
    </w:p>
    <w:p w14:paraId="7E07E13E" w14:textId="77777777" w:rsidR="00722F05" w:rsidRDefault="001C0E04" w:rsidP="00722F0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00722F05" w:rsidRPr="00722F05">
        <w:rPr>
          <w:rFonts w:ascii="仿宋_GB2312" w:eastAsia="仿宋_GB2312" w:hAnsi="宋体" w:hint="eastAsia"/>
          <w:bCs/>
          <w:iCs/>
          <w:sz w:val="24"/>
        </w:rPr>
        <w:t>.</w:t>
      </w:r>
      <w:r w:rsidR="00722F05" w:rsidRPr="00722F05">
        <w:rPr>
          <w:rFonts w:ascii="仿宋_GB2312" w:eastAsia="仿宋_GB2312" w:hAnsi="宋体" w:hint="eastAsia"/>
          <w:bCs/>
          <w:iCs/>
          <w:sz w:val="24"/>
        </w:rPr>
        <w:tab/>
      </w:r>
      <w:r w:rsidR="00386633" w:rsidRPr="00386633">
        <w:rPr>
          <w:rFonts w:ascii="仿宋_GB2312" w:eastAsia="仿宋_GB2312" w:hAnsi="宋体" w:hint="eastAsia"/>
          <w:bCs/>
          <w:iCs/>
          <w:sz w:val="24"/>
        </w:rPr>
        <w:t>本公司</w:t>
      </w:r>
      <w:r>
        <w:rPr>
          <w:rFonts w:ascii="仿宋_GB2312" w:eastAsia="仿宋_GB2312" w:hAnsi="宋体" w:hint="eastAsia"/>
          <w:color w:val="FF0000"/>
          <w:sz w:val="24"/>
        </w:rPr>
        <w:t>20X7</w:t>
      </w:r>
      <w:r w:rsidR="00386633" w:rsidRPr="00A25BE1">
        <w:rPr>
          <w:rFonts w:ascii="仿宋_GB2312" w:eastAsia="仿宋_GB2312" w:hAnsi="宋体" w:hint="eastAsia"/>
          <w:color w:val="FF0000"/>
          <w:sz w:val="24"/>
        </w:rPr>
        <w:t>年</w:t>
      </w:r>
      <w:r w:rsidR="00386633" w:rsidRPr="00386633">
        <w:rPr>
          <w:rFonts w:ascii="仿宋_GB2312" w:eastAsia="仿宋_GB2312" w:hAnsi="宋体" w:hint="eastAsia"/>
          <w:sz w:val="24"/>
        </w:rPr>
        <w:t>的</w:t>
      </w:r>
      <w:r w:rsidR="00386633" w:rsidRPr="00386633">
        <w:rPr>
          <w:rFonts w:ascii="仿宋_GB2312" w:eastAsia="仿宋_GB2312" w:hAnsi="宋体" w:hint="eastAsia"/>
          <w:bCs/>
          <w:iCs/>
          <w:sz w:val="24"/>
        </w:rPr>
        <w:t>年度报告中包含的除财务报表和审计报告以外的财务信息和非财务信息（以下简称“其他信息”）与财务报表之间不存在重大不一致，且其他信息不存在重大错报或其他误导性陈述。</w:t>
      </w:r>
    </w:p>
    <w:p w14:paraId="0F590F4D" w14:textId="77777777" w:rsidR="00C52A20" w:rsidRDefault="00F42F55" w:rsidP="00C52A2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722F05">
        <w:rPr>
          <w:rFonts w:ascii="仿宋_GB2312" w:eastAsia="仿宋_GB2312" w:hAnsi="宋体" w:hint="eastAsia"/>
          <w:bCs/>
          <w:iCs/>
          <w:sz w:val="24"/>
        </w:rPr>
        <w:t>.</w:t>
      </w:r>
      <w:r w:rsidRPr="00722F05">
        <w:rPr>
          <w:rFonts w:ascii="仿宋_GB2312" w:eastAsia="仿宋_GB2312" w:hAnsi="宋体" w:hint="eastAsia"/>
          <w:bCs/>
          <w:iCs/>
          <w:sz w:val="24"/>
        </w:rPr>
        <w:tab/>
      </w:r>
      <w:r>
        <w:rPr>
          <w:rFonts w:ascii="仿宋_GB2312" w:eastAsia="仿宋_GB2312" w:hAnsi="宋体" w:hint="eastAsia"/>
          <w:bCs/>
          <w:iCs/>
          <w:sz w:val="24"/>
        </w:rPr>
        <w:t>本公司将于</w:t>
      </w:r>
      <w:r w:rsidRPr="001C0E04">
        <w:rPr>
          <w:rFonts w:ascii="仿宋_GB2312" w:eastAsia="仿宋_GB2312" w:hAnsi="宋体" w:hint="eastAsia"/>
          <w:color w:val="FF0000"/>
          <w:sz w:val="24"/>
        </w:rPr>
        <w:t>20X8</w:t>
      </w:r>
      <w:r w:rsidRPr="001C0E04">
        <w:rPr>
          <w:rFonts w:ascii="仿宋_GB2312" w:eastAsia="仿宋_GB2312" w:hAnsi="宋体" w:hint="eastAsia"/>
          <w:bCs/>
          <w:iCs/>
          <w:color w:val="FF0000"/>
          <w:sz w:val="24"/>
        </w:rPr>
        <w:t>年X月X日</w:t>
      </w:r>
      <w:r w:rsidRPr="00F42F55">
        <w:rPr>
          <w:rFonts w:ascii="仿宋_GB2312" w:eastAsia="仿宋_GB2312" w:hAnsi="宋体" w:hint="eastAsia"/>
          <w:color w:val="0000FF"/>
          <w:sz w:val="24"/>
        </w:rPr>
        <w:t>【审计报告日】</w:t>
      </w:r>
      <w:r w:rsidRPr="00F42F55">
        <w:rPr>
          <w:rFonts w:ascii="仿宋_GB2312" w:eastAsia="仿宋_GB2312" w:hAnsi="宋体" w:hint="eastAsia"/>
          <w:bCs/>
          <w:iCs/>
          <w:sz w:val="24"/>
        </w:rPr>
        <w:t>之前</w:t>
      </w:r>
      <w:r>
        <w:rPr>
          <w:rFonts w:ascii="仿宋_GB2312" w:eastAsia="仿宋_GB2312" w:hAnsi="宋体" w:hint="eastAsia"/>
          <w:bCs/>
          <w:iCs/>
          <w:sz w:val="24"/>
        </w:rPr>
        <w:t>向你们提交</w:t>
      </w:r>
      <w:r w:rsidR="00C52A20" w:rsidRPr="00C52A20">
        <w:rPr>
          <w:rFonts w:ascii="仿宋_GB2312" w:eastAsia="仿宋_GB2312" w:hAnsi="宋体" w:hint="eastAsia"/>
          <w:bCs/>
          <w:iCs/>
          <w:sz w:val="24"/>
        </w:rPr>
        <w:t>组成年度报告的</w:t>
      </w:r>
      <w:r>
        <w:rPr>
          <w:rFonts w:ascii="仿宋_GB2312" w:eastAsia="仿宋_GB2312" w:hAnsi="宋体" w:hint="eastAsia"/>
          <w:bCs/>
          <w:iCs/>
          <w:sz w:val="24"/>
        </w:rPr>
        <w:t>以</w:t>
      </w:r>
      <w:r>
        <w:rPr>
          <w:rFonts w:ascii="仿宋_GB2312" w:eastAsia="仿宋_GB2312" w:hAnsi="宋体" w:hint="eastAsia"/>
          <w:bCs/>
          <w:iCs/>
          <w:sz w:val="24"/>
        </w:rPr>
        <w:lastRenderedPageBreak/>
        <w:t>下</w:t>
      </w:r>
      <w:r w:rsidR="00C52A20" w:rsidRPr="00C52A20">
        <w:rPr>
          <w:rFonts w:ascii="仿宋_GB2312" w:eastAsia="仿宋_GB2312" w:hAnsi="宋体" w:hint="eastAsia"/>
          <w:bCs/>
          <w:iCs/>
          <w:sz w:val="24"/>
        </w:rPr>
        <w:t>文件的最终版本</w:t>
      </w:r>
      <w:r>
        <w:rPr>
          <w:rFonts w:ascii="仿宋_GB2312" w:eastAsia="仿宋_GB2312" w:hAnsi="宋体" w:hint="eastAsia"/>
          <w:bCs/>
          <w:iCs/>
          <w:sz w:val="24"/>
        </w:rPr>
        <w:t>：</w:t>
      </w:r>
    </w:p>
    <w:p w14:paraId="66ACA642" w14:textId="77777777" w:rsidR="00F42F55" w:rsidRDefault="00F42F55" w:rsidP="00C52A2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p>
    <w:p w14:paraId="08730F0B" w14:textId="77777777" w:rsidR="00F42F55" w:rsidRDefault="00F42F55" w:rsidP="00C52A20">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p>
    <w:p w14:paraId="4114BD09" w14:textId="77777777" w:rsidR="006C7D7A" w:rsidRPr="0008048B" w:rsidRDefault="006C7D7A" w:rsidP="006C7D7A">
      <w:pPr>
        <w:spacing w:beforeLines="50" w:before="120" w:line="300" w:lineRule="auto"/>
        <w:ind w:firstLineChars="200" w:firstLine="480"/>
        <w:rPr>
          <w:rFonts w:ascii="仿宋_GB2312" w:eastAsia="仿宋_GB2312" w:hAnsi="宋体" w:hint="eastAsia"/>
          <w:bCs/>
          <w:iCs/>
          <w:color w:val="0000FF"/>
          <w:sz w:val="24"/>
        </w:rPr>
      </w:pPr>
      <w:r w:rsidRPr="0008048B">
        <w:rPr>
          <w:rFonts w:ascii="仿宋_GB2312" w:eastAsia="仿宋_GB2312" w:hAnsi="宋体" w:hint="eastAsia"/>
          <w:bCs/>
          <w:iCs/>
          <w:color w:val="0000FF"/>
          <w:sz w:val="24"/>
        </w:rPr>
        <w:t>【4或5】</w:t>
      </w:r>
    </w:p>
    <w:p w14:paraId="53A4EA45" w14:textId="77777777" w:rsidR="00722F05" w:rsidRPr="00F42F55" w:rsidRDefault="00F42F55" w:rsidP="00722F05">
      <w:pPr>
        <w:spacing w:beforeLines="50" w:before="120" w:line="300" w:lineRule="auto"/>
        <w:ind w:firstLineChars="200" w:firstLine="480"/>
        <w:rPr>
          <w:rFonts w:ascii="仿宋_GB2312" w:eastAsia="仿宋_GB2312" w:hAnsi="宋体" w:hint="eastAsia"/>
          <w:bCs/>
          <w:iCs/>
          <w:sz w:val="24"/>
        </w:rPr>
      </w:pPr>
      <w:r w:rsidRPr="00F42F55">
        <w:rPr>
          <w:rFonts w:ascii="仿宋_GB2312" w:eastAsia="仿宋_GB2312" w:hAnsi="宋体" w:hint="eastAsia"/>
          <w:bCs/>
          <w:iCs/>
          <w:sz w:val="24"/>
        </w:rPr>
        <w:t>5</w:t>
      </w:r>
      <w:r w:rsidR="00722F05" w:rsidRPr="00F42F55">
        <w:rPr>
          <w:rFonts w:ascii="仿宋_GB2312" w:eastAsia="仿宋_GB2312" w:hAnsi="宋体" w:hint="eastAsia"/>
          <w:bCs/>
          <w:iCs/>
          <w:sz w:val="24"/>
        </w:rPr>
        <w:t>.</w:t>
      </w:r>
      <w:r w:rsidR="00722F05" w:rsidRPr="00F42F55">
        <w:rPr>
          <w:rFonts w:ascii="仿宋_GB2312" w:eastAsia="仿宋_GB2312" w:hAnsi="宋体" w:hint="eastAsia"/>
          <w:bCs/>
          <w:iCs/>
          <w:sz w:val="24"/>
        </w:rPr>
        <w:tab/>
      </w:r>
      <w:r w:rsidR="00386633" w:rsidRPr="00F42F55">
        <w:rPr>
          <w:rFonts w:ascii="仿宋_GB2312" w:eastAsia="仿宋_GB2312" w:hAnsi="宋体" w:hint="eastAsia"/>
          <w:bCs/>
          <w:iCs/>
          <w:sz w:val="24"/>
        </w:rPr>
        <w:t>提供你们基于审计目的要求我们提供的其他信息，本公司</w:t>
      </w:r>
      <w:r w:rsidRPr="0041406B">
        <w:rPr>
          <w:rFonts w:ascii="仿宋_GB2312" w:eastAsia="仿宋_GB2312" w:hAnsi="宋体" w:hint="eastAsia"/>
          <w:color w:val="FF0000"/>
          <w:sz w:val="24"/>
        </w:rPr>
        <w:t>20X7</w:t>
      </w:r>
      <w:r w:rsidRPr="00F42F55">
        <w:rPr>
          <w:rFonts w:ascii="仿宋_GB2312" w:eastAsia="仿宋_GB2312" w:hAnsi="宋体" w:hint="eastAsia"/>
          <w:sz w:val="24"/>
        </w:rPr>
        <w:t>年</w:t>
      </w:r>
      <w:r w:rsidR="00386633" w:rsidRPr="00F42F55">
        <w:rPr>
          <w:rFonts w:ascii="仿宋_GB2312" w:eastAsia="仿宋_GB2312" w:hAnsi="宋体" w:hint="eastAsia"/>
          <w:bCs/>
          <w:iCs/>
          <w:sz w:val="24"/>
        </w:rPr>
        <w:t>年度报告</w:t>
      </w:r>
      <w:r w:rsidRPr="00F42F55">
        <w:rPr>
          <w:rFonts w:ascii="仿宋_GB2312" w:eastAsia="仿宋_GB2312" w:hAnsi="宋体" w:hint="eastAsia"/>
          <w:bCs/>
          <w:iCs/>
          <w:sz w:val="24"/>
        </w:rPr>
        <w:t>中</w:t>
      </w:r>
      <w:r w:rsidR="00386633" w:rsidRPr="00F42F55">
        <w:rPr>
          <w:rFonts w:ascii="仿宋_GB2312" w:eastAsia="仿宋_GB2312" w:hAnsi="宋体" w:hint="eastAsia"/>
          <w:bCs/>
          <w:iCs/>
          <w:sz w:val="24"/>
        </w:rPr>
        <w:t>的</w:t>
      </w:r>
      <w:r w:rsidRPr="00F42F55">
        <w:rPr>
          <w:rFonts w:ascii="仿宋_GB2312" w:eastAsia="仿宋_GB2312" w:hAnsi="宋体" w:hint="eastAsia"/>
          <w:bCs/>
          <w:iCs/>
          <w:sz w:val="24"/>
        </w:rPr>
        <w:t>以下文件最终版本将在可获取时并且在我们公布前向你们提供：</w:t>
      </w:r>
    </w:p>
    <w:p w14:paraId="78BC3766" w14:textId="77777777" w:rsidR="00F42F55" w:rsidRDefault="00F42F55" w:rsidP="00F42F5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p>
    <w:p w14:paraId="67A63831" w14:textId="77777777" w:rsidR="00F42F55" w:rsidRPr="00F42F55" w:rsidRDefault="00F42F55" w:rsidP="00F42F5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p>
    <w:p w14:paraId="6EC69E9E" w14:textId="77777777" w:rsidR="00FC5161" w:rsidRPr="00F42F55" w:rsidRDefault="00F42F55" w:rsidP="00F42F55">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6</w:t>
      </w:r>
      <w:r w:rsidR="003C2D05">
        <w:rPr>
          <w:rFonts w:ascii="仿宋_GB2312" w:eastAsia="仿宋_GB2312" w:hAnsi="宋体" w:hint="eastAsia"/>
          <w:color w:val="0000FF"/>
          <w:sz w:val="24"/>
        </w:rPr>
        <w:t xml:space="preserve">. </w:t>
      </w:r>
      <w:r w:rsidR="003C2D05" w:rsidRPr="0090219F">
        <w:rPr>
          <w:rFonts w:ascii="仿宋_GB2312" w:eastAsia="仿宋_GB2312" w:hAnsi="宋体" w:hint="eastAsia"/>
          <w:color w:val="0000FF"/>
          <w:sz w:val="24"/>
        </w:rPr>
        <w:t>[插入注册会计师可能认为适当的其他任何事项]</w:t>
      </w:r>
      <w:r w:rsidR="003C2D05" w:rsidRPr="00A92A05">
        <w:rPr>
          <w:rFonts w:ascii="仿宋_GB2312" w:eastAsia="仿宋_GB2312" w:hAnsi="宋体" w:hint="eastAsia"/>
          <w:color w:val="0000FF"/>
          <w:sz w:val="24"/>
        </w:rPr>
        <w:t>。</w:t>
      </w:r>
    </w:p>
    <w:p w14:paraId="54C0060A" w14:textId="77777777" w:rsidR="00FD6BB4" w:rsidRPr="00123B0B" w:rsidRDefault="00FD6BB4" w:rsidP="00181D94">
      <w:pPr>
        <w:spacing w:beforeLines="50" w:before="120" w:line="300" w:lineRule="auto"/>
        <w:ind w:firstLineChars="200" w:firstLine="480"/>
        <w:rPr>
          <w:rFonts w:ascii="仿宋_GB2312" w:eastAsia="仿宋_GB2312" w:hAnsi="宋体"/>
          <w:bCs/>
          <w:iCs/>
          <w:sz w:val="24"/>
        </w:rPr>
      </w:pPr>
    </w:p>
    <w:p w14:paraId="65B4842C"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93F8451" w14:textId="77777777" w:rsidR="00FD6BB4" w:rsidRPr="00181D94" w:rsidRDefault="00FD6BB4" w:rsidP="00F42F55">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FC5977">
        <w:rPr>
          <w:rFonts w:ascii="仿宋_GB2312" w:eastAsia="仿宋_GB2312" w:hAnsi="宋体" w:hint="eastAsia"/>
          <w:bCs/>
          <w:iCs/>
          <w:color w:val="FF0000"/>
          <w:sz w:val="24"/>
        </w:rPr>
        <w:t>ABC</w:t>
      </w:r>
      <w:r w:rsidR="00181D94" w:rsidRPr="00FC5977">
        <w:rPr>
          <w:rFonts w:ascii="仿宋_GB2312" w:eastAsia="仿宋_GB2312" w:hAnsi="宋体" w:hint="eastAsia"/>
          <w:bCs/>
          <w:iCs/>
          <w:sz w:val="24"/>
        </w:rPr>
        <w:t>股份有限公司</w:t>
      </w:r>
      <w:r w:rsidRPr="00181D94">
        <w:rPr>
          <w:rFonts w:ascii="仿宋_GB2312" w:eastAsia="仿宋_GB2312" w:hAnsi="宋体" w:hint="eastAsia"/>
          <w:bCs/>
          <w:iCs/>
          <w:sz w:val="24"/>
        </w:rPr>
        <w:t>（盖章）</w:t>
      </w:r>
    </w:p>
    <w:p w14:paraId="74C40CB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027A00B"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280EF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2B33934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74A4BC23"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ED28C43"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280EF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1E5BE8CB"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6FE705D"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A29779A"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13DE244B" w14:textId="77777777" w:rsidR="00303615" w:rsidRDefault="00A3386A" w:rsidP="00181D94">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【书面声明</w:t>
      </w:r>
      <w:r w:rsidR="00303615" w:rsidRPr="00303615">
        <w:rPr>
          <w:rFonts w:ascii="仿宋_GB2312" w:eastAsia="仿宋_GB2312" w:hAnsi="宋体" w:hint="eastAsia"/>
          <w:color w:val="0000FF"/>
          <w:sz w:val="24"/>
        </w:rPr>
        <w:t>的签署日期通常应与审计报告日一致，不得晚于审计报告日。】</w:t>
      </w:r>
    </w:p>
    <w:p w14:paraId="4C230073" w14:textId="77777777" w:rsidR="00EB66B1" w:rsidRPr="00303615" w:rsidRDefault="00EB66B1" w:rsidP="00181D94">
      <w:pPr>
        <w:spacing w:beforeLines="50" w:before="120" w:line="300" w:lineRule="auto"/>
        <w:ind w:firstLineChars="200" w:firstLine="480"/>
        <w:rPr>
          <w:rFonts w:ascii="仿宋_GB2312" w:eastAsia="仿宋_GB2312" w:hAnsi="宋体"/>
          <w:color w:val="0000FF"/>
          <w:sz w:val="24"/>
        </w:rPr>
      </w:pPr>
    </w:p>
    <w:sectPr w:rsidR="00EB66B1" w:rsidRPr="00303615" w:rsidSect="002805CE">
      <w:headerReference w:type="default" r:id="rId9"/>
      <w:footerReference w:type="default" r:id="rId10"/>
      <w:pgSz w:w="11909" w:h="16834" w:code="9"/>
      <w:pgMar w:top="1134" w:right="1134" w:bottom="1134" w:left="1588" w:header="864" w:footer="57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E48E1" w14:textId="77777777" w:rsidR="00EE266F" w:rsidRDefault="00EE266F" w:rsidP="00F77923">
      <w:r>
        <w:separator/>
      </w:r>
    </w:p>
  </w:endnote>
  <w:endnote w:type="continuationSeparator" w:id="0">
    <w:p w14:paraId="0D44CDFF" w14:textId="77777777" w:rsidR="00EE266F" w:rsidRDefault="00EE266F"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2229" w14:textId="77777777" w:rsidR="00FD6BB4" w:rsidRPr="0027446B" w:rsidRDefault="003B688C" w:rsidP="001602EE">
    <w:pPr>
      <w:pStyle w:val="a5"/>
      <w:tabs>
        <w:tab w:val="center" w:pos="4500"/>
      </w:tabs>
      <w:spacing w:before="120"/>
      <w:jc w:val="center"/>
      <w:rPr>
        <w:sz w:val="21"/>
        <w:szCs w:val="21"/>
      </w:rPr>
    </w:pPr>
    <w:r w:rsidRPr="0027446B">
      <w:rPr>
        <w:rStyle w:val="ad"/>
        <w:sz w:val="21"/>
        <w:szCs w:val="21"/>
      </w:rPr>
      <w:fldChar w:fldCharType="begin"/>
    </w:r>
    <w:r w:rsidR="00FD6BB4" w:rsidRPr="0027446B">
      <w:rPr>
        <w:rStyle w:val="ad"/>
        <w:sz w:val="21"/>
        <w:szCs w:val="21"/>
      </w:rPr>
      <w:instrText xml:space="preserve"> PAGE </w:instrText>
    </w:r>
    <w:r w:rsidRPr="0027446B">
      <w:rPr>
        <w:rStyle w:val="ad"/>
        <w:sz w:val="21"/>
        <w:szCs w:val="21"/>
      </w:rPr>
      <w:fldChar w:fldCharType="separate"/>
    </w:r>
    <w:r w:rsidR="00683520">
      <w:rPr>
        <w:rStyle w:val="ad"/>
        <w:noProof/>
        <w:sz w:val="21"/>
        <w:szCs w:val="21"/>
      </w:rPr>
      <w:t>1</w:t>
    </w:r>
    <w:r w:rsidRPr="0027446B">
      <w:rPr>
        <w:rStyle w:val="ad"/>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DF128" w14:textId="77777777" w:rsidR="00FD6BB4" w:rsidRPr="000B6CAA" w:rsidRDefault="003B688C" w:rsidP="006C62B1">
    <w:pPr>
      <w:pStyle w:val="a5"/>
      <w:tabs>
        <w:tab w:val="center" w:pos="4500"/>
      </w:tabs>
      <w:jc w:val="center"/>
      <w:rPr>
        <w:sz w:val="21"/>
        <w:szCs w:val="21"/>
      </w:rPr>
    </w:pPr>
    <w:r w:rsidRPr="000B6CAA">
      <w:rPr>
        <w:rStyle w:val="ad"/>
        <w:sz w:val="21"/>
        <w:szCs w:val="21"/>
      </w:rPr>
      <w:fldChar w:fldCharType="begin"/>
    </w:r>
    <w:r w:rsidR="00FD6BB4" w:rsidRPr="000B6CAA">
      <w:rPr>
        <w:rStyle w:val="ad"/>
        <w:sz w:val="21"/>
        <w:szCs w:val="21"/>
      </w:rPr>
      <w:instrText xml:space="preserve"> PAGE </w:instrText>
    </w:r>
    <w:r w:rsidRPr="000B6CAA">
      <w:rPr>
        <w:rStyle w:val="ad"/>
        <w:sz w:val="21"/>
        <w:szCs w:val="21"/>
      </w:rPr>
      <w:fldChar w:fldCharType="separate"/>
    </w:r>
    <w:r w:rsidR="00683520">
      <w:rPr>
        <w:rStyle w:val="ad"/>
        <w:noProof/>
        <w:sz w:val="21"/>
        <w:szCs w:val="21"/>
      </w:rPr>
      <w:t>2</w:t>
    </w:r>
    <w:r w:rsidRPr="000B6CAA">
      <w:rPr>
        <w:rStyle w:val="ad"/>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2F83B" w14:textId="77777777" w:rsidR="00EE266F" w:rsidRDefault="00EE266F" w:rsidP="00F77923">
      <w:r>
        <w:separator/>
      </w:r>
    </w:p>
  </w:footnote>
  <w:footnote w:type="continuationSeparator" w:id="0">
    <w:p w14:paraId="1B909D9E" w14:textId="77777777" w:rsidR="00EE266F" w:rsidRDefault="00EE266F"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8E49" w14:textId="77777777" w:rsidR="00FD6BB4" w:rsidRPr="00A3418B" w:rsidRDefault="00FD6BB4" w:rsidP="00EB6737">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565268083">
    <w:abstractNumId w:val="12"/>
  </w:num>
  <w:num w:numId="2" w16cid:durableId="1217084270">
    <w:abstractNumId w:val="23"/>
  </w:num>
  <w:num w:numId="3" w16cid:durableId="1025399685">
    <w:abstractNumId w:val="11"/>
  </w:num>
  <w:num w:numId="4" w16cid:durableId="1062942733">
    <w:abstractNumId w:val="21"/>
  </w:num>
  <w:num w:numId="5" w16cid:durableId="394279874">
    <w:abstractNumId w:val="9"/>
  </w:num>
  <w:num w:numId="6" w16cid:durableId="1298026906">
    <w:abstractNumId w:val="16"/>
  </w:num>
  <w:num w:numId="7" w16cid:durableId="1174762327">
    <w:abstractNumId w:val="8"/>
  </w:num>
  <w:num w:numId="8" w16cid:durableId="668598497">
    <w:abstractNumId w:val="20"/>
  </w:num>
  <w:num w:numId="9" w16cid:durableId="1515530792">
    <w:abstractNumId w:val="1"/>
  </w:num>
  <w:num w:numId="10" w16cid:durableId="2109810228">
    <w:abstractNumId w:val="18"/>
  </w:num>
  <w:num w:numId="11" w16cid:durableId="1144589570">
    <w:abstractNumId w:val="3"/>
  </w:num>
  <w:num w:numId="12" w16cid:durableId="780683252">
    <w:abstractNumId w:val="14"/>
  </w:num>
  <w:num w:numId="13" w16cid:durableId="594288860">
    <w:abstractNumId w:val="6"/>
  </w:num>
  <w:num w:numId="14" w16cid:durableId="1061055900">
    <w:abstractNumId w:val="17"/>
  </w:num>
  <w:num w:numId="15" w16cid:durableId="1535116378">
    <w:abstractNumId w:val="22"/>
  </w:num>
  <w:num w:numId="16" w16cid:durableId="411588858">
    <w:abstractNumId w:val="7"/>
  </w:num>
  <w:num w:numId="17" w16cid:durableId="752553313">
    <w:abstractNumId w:val="19"/>
  </w:num>
  <w:num w:numId="18" w16cid:durableId="2092462023">
    <w:abstractNumId w:val="4"/>
  </w:num>
  <w:num w:numId="19" w16cid:durableId="2015957101">
    <w:abstractNumId w:val="0"/>
  </w:num>
  <w:num w:numId="20" w16cid:durableId="1454594633">
    <w:abstractNumId w:val="5"/>
  </w:num>
  <w:num w:numId="21" w16cid:durableId="2024235332">
    <w:abstractNumId w:val="15"/>
  </w:num>
  <w:num w:numId="22" w16cid:durableId="889733033">
    <w:abstractNumId w:val="13"/>
  </w:num>
  <w:num w:numId="23" w16cid:durableId="1858502277">
    <w:abstractNumId w:val="10"/>
  </w:num>
  <w:num w:numId="24" w16cid:durableId="2065986299">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00CCF"/>
    <w:rsid w:val="000215DC"/>
    <w:rsid w:val="000216D7"/>
    <w:rsid w:val="00032F57"/>
    <w:rsid w:val="0003344A"/>
    <w:rsid w:val="00043E48"/>
    <w:rsid w:val="00044C4B"/>
    <w:rsid w:val="0005354D"/>
    <w:rsid w:val="00061F16"/>
    <w:rsid w:val="0007008E"/>
    <w:rsid w:val="00071475"/>
    <w:rsid w:val="0007297E"/>
    <w:rsid w:val="00085A99"/>
    <w:rsid w:val="00086372"/>
    <w:rsid w:val="0009315F"/>
    <w:rsid w:val="00095CB4"/>
    <w:rsid w:val="00096B3E"/>
    <w:rsid w:val="000B06F3"/>
    <w:rsid w:val="000B6CAA"/>
    <w:rsid w:val="000C4EE0"/>
    <w:rsid w:val="000C6BB8"/>
    <w:rsid w:val="000D7616"/>
    <w:rsid w:val="000E4C79"/>
    <w:rsid w:val="000E58E6"/>
    <w:rsid w:val="000F2C56"/>
    <w:rsid w:val="000F32EB"/>
    <w:rsid w:val="0010527E"/>
    <w:rsid w:val="001072B5"/>
    <w:rsid w:val="00112581"/>
    <w:rsid w:val="00121623"/>
    <w:rsid w:val="00123B0B"/>
    <w:rsid w:val="00126521"/>
    <w:rsid w:val="00137B5E"/>
    <w:rsid w:val="001424B9"/>
    <w:rsid w:val="001432AE"/>
    <w:rsid w:val="0014631A"/>
    <w:rsid w:val="00147B14"/>
    <w:rsid w:val="00150E77"/>
    <w:rsid w:val="001532E1"/>
    <w:rsid w:val="00155ECA"/>
    <w:rsid w:val="00155F82"/>
    <w:rsid w:val="001569DA"/>
    <w:rsid w:val="001602EE"/>
    <w:rsid w:val="001621BE"/>
    <w:rsid w:val="001723B1"/>
    <w:rsid w:val="00173E36"/>
    <w:rsid w:val="00174D95"/>
    <w:rsid w:val="00175154"/>
    <w:rsid w:val="00175164"/>
    <w:rsid w:val="00181D94"/>
    <w:rsid w:val="001910AB"/>
    <w:rsid w:val="001A345A"/>
    <w:rsid w:val="001B02A2"/>
    <w:rsid w:val="001B3A90"/>
    <w:rsid w:val="001C0E04"/>
    <w:rsid w:val="001C1E2E"/>
    <w:rsid w:val="001C4A1D"/>
    <w:rsid w:val="001D13D5"/>
    <w:rsid w:val="001D2DDB"/>
    <w:rsid w:val="001E65D2"/>
    <w:rsid w:val="001F67C5"/>
    <w:rsid w:val="002016F2"/>
    <w:rsid w:val="00205E04"/>
    <w:rsid w:val="00213869"/>
    <w:rsid w:val="00221540"/>
    <w:rsid w:val="002239A4"/>
    <w:rsid w:val="0023295C"/>
    <w:rsid w:val="00237E20"/>
    <w:rsid w:val="00244F38"/>
    <w:rsid w:val="00255528"/>
    <w:rsid w:val="00255E66"/>
    <w:rsid w:val="002569B5"/>
    <w:rsid w:val="00257AD8"/>
    <w:rsid w:val="0027446B"/>
    <w:rsid w:val="00275426"/>
    <w:rsid w:val="00276A73"/>
    <w:rsid w:val="00277C3E"/>
    <w:rsid w:val="002805CE"/>
    <w:rsid w:val="00280CC4"/>
    <w:rsid w:val="00280EF9"/>
    <w:rsid w:val="00294549"/>
    <w:rsid w:val="002A139B"/>
    <w:rsid w:val="002A4BCD"/>
    <w:rsid w:val="002A5C99"/>
    <w:rsid w:val="002C50E9"/>
    <w:rsid w:val="002E1FD1"/>
    <w:rsid w:val="002E38D3"/>
    <w:rsid w:val="00303615"/>
    <w:rsid w:val="00310D59"/>
    <w:rsid w:val="00313BE9"/>
    <w:rsid w:val="0031709F"/>
    <w:rsid w:val="00324DFC"/>
    <w:rsid w:val="003326C2"/>
    <w:rsid w:val="00334218"/>
    <w:rsid w:val="003404AA"/>
    <w:rsid w:val="003422F6"/>
    <w:rsid w:val="00343036"/>
    <w:rsid w:val="00347523"/>
    <w:rsid w:val="00352087"/>
    <w:rsid w:val="00352482"/>
    <w:rsid w:val="00353A68"/>
    <w:rsid w:val="00363BD8"/>
    <w:rsid w:val="00374715"/>
    <w:rsid w:val="00384E2A"/>
    <w:rsid w:val="003852B8"/>
    <w:rsid w:val="00386633"/>
    <w:rsid w:val="003A2C7D"/>
    <w:rsid w:val="003B0804"/>
    <w:rsid w:val="003B2A3F"/>
    <w:rsid w:val="003B482C"/>
    <w:rsid w:val="003B5C54"/>
    <w:rsid w:val="003B688C"/>
    <w:rsid w:val="003C2D05"/>
    <w:rsid w:val="003E6352"/>
    <w:rsid w:val="003F2367"/>
    <w:rsid w:val="003F533B"/>
    <w:rsid w:val="00400A9C"/>
    <w:rsid w:val="00404DA0"/>
    <w:rsid w:val="0040596F"/>
    <w:rsid w:val="00407EDC"/>
    <w:rsid w:val="0041333B"/>
    <w:rsid w:val="0041406B"/>
    <w:rsid w:val="00420C7F"/>
    <w:rsid w:val="004230D5"/>
    <w:rsid w:val="00436BEA"/>
    <w:rsid w:val="00437554"/>
    <w:rsid w:val="0044571B"/>
    <w:rsid w:val="0044686B"/>
    <w:rsid w:val="004516CA"/>
    <w:rsid w:val="004522E1"/>
    <w:rsid w:val="00452888"/>
    <w:rsid w:val="004555C3"/>
    <w:rsid w:val="004627A2"/>
    <w:rsid w:val="004659A0"/>
    <w:rsid w:val="00474995"/>
    <w:rsid w:val="00474E0E"/>
    <w:rsid w:val="0048558A"/>
    <w:rsid w:val="004953EE"/>
    <w:rsid w:val="004A3B27"/>
    <w:rsid w:val="004B48F1"/>
    <w:rsid w:val="004C3FF1"/>
    <w:rsid w:val="004C7AD7"/>
    <w:rsid w:val="004D49E8"/>
    <w:rsid w:val="004E5C00"/>
    <w:rsid w:val="004E6AF3"/>
    <w:rsid w:val="004F13E8"/>
    <w:rsid w:val="004F3D18"/>
    <w:rsid w:val="004F6AAA"/>
    <w:rsid w:val="00511714"/>
    <w:rsid w:val="00513BA0"/>
    <w:rsid w:val="005428A7"/>
    <w:rsid w:val="00552198"/>
    <w:rsid w:val="0055533F"/>
    <w:rsid w:val="005624A4"/>
    <w:rsid w:val="00567276"/>
    <w:rsid w:val="00590939"/>
    <w:rsid w:val="00594F21"/>
    <w:rsid w:val="005A3EC8"/>
    <w:rsid w:val="005A7379"/>
    <w:rsid w:val="005B1DD8"/>
    <w:rsid w:val="005B3693"/>
    <w:rsid w:val="005D1B3D"/>
    <w:rsid w:val="005D1BFA"/>
    <w:rsid w:val="005D4156"/>
    <w:rsid w:val="005E0ABD"/>
    <w:rsid w:val="005E3BF1"/>
    <w:rsid w:val="005E7237"/>
    <w:rsid w:val="005E7B15"/>
    <w:rsid w:val="00615257"/>
    <w:rsid w:val="00616F69"/>
    <w:rsid w:val="006175C9"/>
    <w:rsid w:val="006177B0"/>
    <w:rsid w:val="00637C16"/>
    <w:rsid w:val="00642741"/>
    <w:rsid w:val="00646586"/>
    <w:rsid w:val="00650E20"/>
    <w:rsid w:val="00653851"/>
    <w:rsid w:val="00654004"/>
    <w:rsid w:val="00656CC5"/>
    <w:rsid w:val="006616C1"/>
    <w:rsid w:val="00667214"/>
    <w:rsid w:val="00673AF5"/>
    <w:rsid w:val="00675450"/>
    <w:rsid w:val="006758BD"/>
    <w:rsid w:val="00676784"/>
    <w:rsid w:val="0067699F"/>
    <w:rsid w:val="00683520"/>
    <w:rsid w:val="00687DD1"/>
    <w:rsid w:val="00690E7F"/>
    <w:rsid w:val="006A267A"/>
    <w:rsid w:val="006B010F"/>
    <w:rsid w:val="006B1347"/>
    <w:rsid w:val="006C62B1"/>
    <w:rsid w:val="006C709A"/>
    <w:rsid w:val="006C7D7A"/>
    <w:rsid w:val="006D28BA"/>
    <w:rsid w:val="006D70F2"/>
    <w:rsid w:val="006E1F90"/>
    <w:rsid w:val="006E55CF"/>
    <w:rsid w:val="007060A5"/>
    <w:rsid w:val="0071243E"/>
    <w:rsid w:val="00712D17"/>
    <w:rsid w:val="00722F05"/>
    <w:rsid w:val="00737210"/>
    <w:rsid w:val="00740976"/>
    <w:rsid w:val="0074709D"/>
    <w:rsid w:val="00756E91"/>
    <w:rsid w:val="00760D68"/>
    <w:rsid w:val="00761220"/>
    <w:rsid w:val="00764FA0"/>
    <w:rsid w:val="00775583"/>
    <w:rsid w:val="007822C4"/>
    <w:rsid w:val="00785A6B"/>
    <w:rsid w:val="00786371"/>
    <w:rsid w:val="007A096C"/>
    <w:rsid w:val="007A5CCF"/>
    <w:rsid w:val="007C12A0"/>
    <w:rsid w:val="007C1DFF"/>
    <w:rsid w:val="007C269B"/>
    <w:rsid w:val="007D3981"/>
    <w:rsid w:val="007D6A2B"/>
    <w:rsid w:val="007E0259"/>
    <w:rsid w:val="007E35A7"/>
    <w:rsid w:val="007E6492"/>
    <w:rsid w:val="007F4032"/>
    <w:rsid w:val="008000CF"/>
    <w:rsid w:val="008015B8"/>
    <w:rsid w:val="00810EF7"/>
    <w:rsid w:val="0084186A"/>
    <w:rsid w:val="0085205F"/>
    <w:rsid w:val="00854705"/>
    <w:rsid w:val="0086165F"/>
    <w:rsid w:val="00872206"/>
    <w:rsid w:val="00887CEC"/>
    <w:rsid w:val="0089237B"/>
    <w:rsid w:val="008B0238"/>
    <w:rsid w:val="008B4A8E"/>
    <w:rsid w:val="008B706B"/>
    <w:rsid w:val="008C3828"/>
    <w:rsid w:val="008D4B85"/>
    <w:rsid w:val="008D4FE8"/>
    <w:rsid w:val="008E52E9"/>
    <w:rsid w:val="008F1938"/>
    <w:rsid w:val="008F747D"/>
    <w:rsid w:val="0090219F"/>
    <w:rsid w:val="009033BA"/>
    <w:rsid w:val="0090352F"/>
    <w:rsid w:val="00924348"/>
    <w:rsid w:val="0093129C"/>
    <w:rsid w:val="0093260C"/>
    <w:rsid w:val="009376EA"/>
    <w:rsid w:val="0094276A"/>
    <w:rsid w:val="00952566"/>
    <w:rsid w:val="00954279"/>
    <w:rsid w:val="00954FD5"/>
    <w:rsid w:val="0095688B"/>
    <w:rsid w:val="009614B9"/>
    <w:rsid w:val="00967F61"/>
    <w:rsid w:val="0097642B"/>
    <w:rsid w:val="00981C7B"/>
    <w:rsid w:val="009841B7"/>
    <w:rsid w:val="00986243"/>
    <w:rsid w:val="009863CD"/>
    <w:rsid w:val="00991660"/>
    <w:rsid w:val="009916B3"/>
    <w:rsid w:val="009E3C8F"/>
    <w:rsid w:val="009F40FA"/>
    <w:rsid w:val="009F66A6"/>
    <w:rsid w:val="00A02FBF"/>
    <w:rsid w:val="00A04281"/>
    <w:rsid w:val="00A070BF"/>
    <w:rsid w:val="00A1465A"/>
    <w:rsid w:val="00A15645"/>
    <w:rsid w:val="00A15FD2"/>
    <w:rsid w:val="00A17C9F"/>
    <w:rsid w:val="00A224E9"/>
    <w:rsid w:val="00A22DCA"/>
    <w:rsid w:val="00A235A7"/>
    <w:rsid w:val="00A25FAD"/>
    <w:rsid w:val="00A27EF0"/>
    <w:rsid w:val="00A3386A"/>
    <w:rsid w:val="00A33ACE"/>
    <w:rsid w:val="00A3418B"/>
    <w:rsid w:val="00A40E1E"/>
    <w:rsid w:val="00A62656"/>
    <w:rsid w:val="00A626DE"/>
    <w:rsid w:val="00A825EE"/>
    <w:rsid w:val="00A92A05"/>
    <w:rsid w:val="00A9499A"/>
    <w:rsid w:val="00AA11A4"/>
    <w:rsid w:val="00AB12CA"/>
    <w:rsid w:val="00AB17D8"/>
    <w:rsid w:val="00AB6866"/>
    <w:rsid w:val="00AC4DBB"/>
    <w:rsid w:val="00AC7933"/>
    <w:rsid w:val="00AD6D3D"/>
    <w:rsid w:val="00AE28DC"/>
    <w:rsid w:val="00AE29BF"/>
    <w:rsid w:val="00B01304"/>
    <w:rsid w:val="00B06139"/>
    <w:rsid w:val="00B14A79"/>
    <w:rsid w:val="00B1653B"/>
    <w:rsid w:val="00B36CD2"/>
    <w:rsid w:val="00B400C3"/>
    <w:rsid w:val="00B421BA"/>
    <w:rsid w:val="00B43EB0"/>
    <w:rsid w:val="00B46096"/>
    <w:rsid w:val="00B50575"/>
    <w:rsid w:val="00B51BAD"/>
    <w:rsid w:val="00B532E5"/>
    <w:rsid w:val="00B54531"/>
    <w:rsid w:val="00B54836"/>
    <w:rsid w:val="00B61F2E"/>
    <w:rsid w:val="00B6447E"/>
    <w:rsid w:val="00B648A5"/>
    <w:rsid w:val="00B66598"/>
    <w:rsid w:val="00B71A81"/>
    <w:rsid w:val="00B73932"/>
    <w:rsid w:val="00B74C18"/>
    <w:rsid w:val="00B7633D"/>
    <w:rsid w:val="00B8071A"/>
    <w:rsid w:val="00B867E7"/>
    <w:rsid w:val="00B937E6"/>
    <w:rsid w:val="00BA3249"/>
    <w:rsid w:val="00BA4E37"/>
    <w:rsid w:val="00BB16CE"/>
    <w:rsid w:val="00BB1E0F"/>
    <w:rsid w:val="00BB2A67"/>
    <w:rsid w:val="00BB2F2A"/>
    <w:rsid w:val="00BD4AA2"/>
    <w:rsid w:val="00BE0D86"/>
    <w:rsid w:val="00BF10AD"/>
    <w:rsid w:val="00C0630E"/>
    <w:rsid w:val="00C07F34"/>
    <w:rsid w:val="00C15AA0"/>
    <w:rsid w:val="00C20785"/>
    <w:rsid w:val="00C23CFF"/>
    <w:rsid w:val="00C2450A"/>
    <w:rsid w:val="00C27AA5"/>
    <w:rsid w:val="00C3437B"/>
    <w:rsid w:val="00C50A39"/>
    <w:rsid w:val="00C520A5"/>
    <w:rsid w:val="00C52A20"/>
    <w:rsid w:val="00C52D20"/>
    <w:rsid w:val="00C54A92"/>
    <w:rsid w:val="00C60949"/>
    <w:rsid w:val="00C633B0"/>
    <w:rsid w:val="00C636DD"/>
    <w:rsid w:val="00C659DE"/>
    <w:rsid w:val="00C6693E"/>
    <w:rsid w:val="00C76807"/>
    <w:rsid w:val="00C971FB"/>
    <w:rsid w:val="00CA024B"/>
    <w:rsid w:val="00CB5EF6"/>
    <w:rsid w:val="00CB7B5B"/>
    <w:rsid w:val="00CC5594"/>
    <w:rsid w:val="00CC5D17"/>
    <w:rsid w:val="00CD2F91"/>
    <w:rsid w:val="00CE0FEA"/>
    <w:rsid w:val="00CE35A8"/>
    <w:rsid w:val="00CF1546"/>
    <w:rsid w:val="00D11375"/>
    <w:rsid w:val="00D11914"/>
    <w:rsid w:val="00D14FDB"/>
    <w:rsid w:val="00D2481C"/>
    <w:rsid w:val="00D2538B"/>
    <w:rsid w:val="00D265B4"/>
    <w:rsid w:val="00D26F21"/>
    <w:rsid w:val="00D33297"/>
    <w:rsid w:val="00D41CAE"/>
    <w:rsid w:val="00D42452"/>
    <w:rsid w:val="00D4705C"/>
    <w:rsid w:val="00D565A7"/>
    <w:rsid w:val="00D64EAF"/>
    <w:rsid w:val="00D6526B"/>
    <w:rsid w:val="00D66835"/>
    <w:rsid w:val="00D7520B"/>
    <w:rsid w:val="00D855FA"/>
    <w:rsid w:val="00D9293A"/>
    <w:rsid w:val="00DB12E3"/>
    <w:rsid w:val="00DC5F66"/>
    <w:rsid w:val="00DD1D02"/>
    <w:rsid w:val="00DD7B44"/>
    <w:rsid w:val="00DE3C68"/>
    <w:rsid w:val="00DE6EA0"/>
    <w:rsid w:val="00DF6816"/>
    <w:rsid w:val="00E011E4"/>
    <w:rsid w:val="00E01C5A"/>
    <w:rsid w:val="00E02C8D"/>
    <w:rsid w:val="00E03F85"/>
    <w:rsid w:val="00E06E7F"/>
    <w:rsid w:val="00E21793"/>
    <w:rsid w:val="00E27A6E"/>
    <w:rsid w:val="00E35BE1"/>
    <w:rsid w:val="00E507D0"/>
    <w:rsid w:val="00E5317B"/>
    <w:rsid w:val="00E53635"/>
    <w:rsid w:val="00E62E5C"/>
    <w:rsid w:val="00E6572D"/>
    <w:rsid w:val="00E65850"/>
    <w:rsid w:val="00E659E6"/>
    <w:rsid w:val="00E70869"/>
    <w:rsid w:val="00E769FD"/>
    <w:rsid w:val="00E9276B"/>
    <w:rsid w:val="00E932FC"/>
    <w:rsid w:val="00E955FB"/>
    <w:rsid w:val="00E96FB4"/>
    <w:rsid w:val="00EA0807"/>
    <w:rsid w:val="00EA41D9"/>
    <w:rsid w:val="00EA71FD"/>
    <w:rsid w:val="00EB66B1"/>
    <w:rsid w:val="00EB6737"/>
    <w:rsid w:val="00EB7364"/>
    <w:rsid w:val="00ED0EB9"/>
    <w:rsid w:val="00ED1A3A"/>
    <w:rsid w:val="00ED5BE9"/>
    <w:rsid w:val="00EE266F"/>
    <w:rsid w:val="00EE5E94"/>
    <w:rsid w:val="00F04FE9"/>
    <w:rsid w:val="00F22673"/>
    <w:rsid w:val="00F2339F"/>
    <w:rsid w:val="00F27137"/>
    <w:rsid w:val="00F31C81"/>
    <w:rsid w:val="00F3304A"/>
    <w:rsid w:val="00F37CB2"/>
    <w:rsid w:val="00F41623"/>
    <w:rsid w:val="00F42F55"/>
    <w:rsid w:val="00F477C7"/>
    <w:rsid w:val="00F54D8E"/>
    <w:rsid w:val="00F65653"/>
    <w:rsid w:val="00F75080"/>
    <w:rsid w:val="00F76349"/>
    <w:rsid w:val="00F77923"/>
    <w:rsid w:val="00F7793A"/>
    <w:rsid w:val="00F92157"/>
    <w:rsid w:val="00F930AB"/>
    <w:rsid w:val="00F9408A"/>
    <w:rsid w:val="00FA71A2"/>
    <w:rsid w:val="00FB3248"/>
    <w:rsid w:val="00FB6450"/>
    <w:rsid w:val="00FB66F3"/>
    <w:rsid w:val="00FB7F42"/>
    <w:rsid w:val="00FC0DFF"/>
    <w:rsid w:val="00FC398B"/>
    <w:rsid w:val="00FC5161"/>
    <w:rsid w:val="00FC5977"/>
    <w:rsid w:val="00FD3B53"/>
    <w:rsid w:val="00FD6BB4"/>
    <w:rsid w:val="00FE0376"/>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297B49"/>
  <w15:chartTrackingRefBased/>
  <w15:docId w15:val="{D92F27EC-1F5C-4B67-85F2-731181C8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Char"/>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384E2A"/>
    <w:rPr>
      <w:rFonts w:ascii="CG Times (W1)" w:hAnsi="CG Times (W1)" w:cs="Times New Roman"/>
      <w:b/>
      <w:sz w:val="24"/>
      <w:lang w:eastAsia="en-US"/>
    </w:rPr>
  </w:style>
  <w:style w:type="character" w:customStyle="1" w:styleId="2Char">
    <w:name w:val="标题 2 Char"/>
    <w:link w:val="2"/>
    <w:uiPriority w:val="99"/>
    <w:locked/>
    <w:rsid w:val="00A3418B"/>
    <w:rPr>
      <w:rFonts w:ascii="Arial" w:eastAsia="黑体" w:hAnsi="Arial" w:cs="Times New Roman"/>
      <w:b/>
      <w:bCs/>
      <w:kern w:val="2"/>
      <w:sz w:val="32"/>
      <w:szCs w:val="32"/>
    </w:rPr>
  </w:style>
  <w:style w:type="paragraph" w:styleId="a3">
    <w:name w:val="Plain Text"/>
    <w:basedOn w:val="a"/>
    <w:link w:val="Char"/>
    <w:uiPriority w:val="99"/>
    <w:rsid w:val="002A4BCD"/>
    <w:rPr>
      <w:rFonts w:ascii="宋体" w:hAnsi="Courier New"/>
      <w:kern w:val="0"/>
      <w:szCs w:val="21"/>
      <w:lang w:val="x-none" w:eastAsia="x-none"/>
    </w:rPr>
  </w:style>
  <w:style w:type="character" w:customStyle="1" w:styleId="Char">
    <w:name w:val="纯文本 Char"/>
    <w:link w:val="a3"/>
    <w:uiPriority w:val="99"/>
    <w:semiHidden/>
    <w:locked/>
    <w:rsid w:val="00F27137"/>
    <w:rPr>
      <w:rFonts w:ascii="宋体" w:hAnsi="Courier New" w:cs="Courier New"/>
      <w:sz w:val="21"/>
      <w:szCs w:val="21"/>
    </w:rPr>
  </w:style>
  <w:style w:type="paragraph" w:styleId="a4">
    <w:name w:val="header"/>
    <w:basedOn w:val="a"/>
    <w:link w:val="Char0"/>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0">
    <w:name w:val="页眉 Char"/>
    <w:link w:val="a4"/>
    <w:uiPriority w:val="99"/>
    <w:locked/>
    <w:rsid w:val="00F77923"/>
    <w:rPr>
      <w:rFonts w:cs="Times New Roman"/>
      <w:kern w:val="2"/>
      <w:sz w:val="18"/>
      <w:szCs w:val="18"/>
    </w:rPr>
  </w:style>
  <w:style w:type="paragraph" w:styleId="a5">
    <w:name w:val="footer"/>
    <w:basedOn w:val="a"/>
    <w:link w:val="Char1"/>
    <w:uiPriority w:val="99"/>
    <w:rsid w:val="00F77923"/>
    <w:pPr>
      <w:tabs>
        <w:tab w:val="center" w:pos="4153"/>
        <w:tab w:val="right" w:pos="8306"/>
      </w:tabs>
      <w:snapToGrid w:val="0"/>
      <w:jc w:val="left"/>
    </w:pPr>
    <w:rPr>
      <w:sz w:val="18"/>
      <w:szCs w:val="18"/>
      <w:lang w:val="x-none" w:eastAsia="x-none"/>
    </w:rPr>
  </w:style>
  <w:style w:type="character" w:customStyle="1" w:styleId="Char1">
    <w:name w:val="页脚 Char"/>
    <w:link w:val="a5"/>
    <w:uiPriority w:val="99"/>
    <w:locked/>
    <w:rsid w:val="00F77923"/>
    <w:rPr>
      <w:rFonts w:cs="Times New Roman"/>
      <w:kern w:val="2"/>
      <w:sz w:val="18"/>
      <w:szCs w:val="18"/>
    </w:rPr>
  </w:style>
  <w:style w:type="paragraph" w:styleId="a6">
    <w:name w:val="footnote text"/>
    <w:basedOn w:val="a"/>
    <w:link w:val="Char2"/>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Char2">
    <w:name w:val="脚注文本 Char"/>
    <w:link w:val="a6"/>
    <w:uiPriority w:val="99"/>
    <w:locked/>
    <w:rsid w:val="00756E91"/>
    <w:rPr>
      <w:rFonts w:eastAsia="PMingLiU" w:cs="Times New Roman"/>
      <w:lang w:eastAsia="en-US"/>
    </w:rPr>
  </w:style>
  <w:style w:type="character" w:styleId="a7">
    <w:name w:val="footnote reference"/>
    <w:uiPriority w:val="99"/>
    <w:rsid w:val="00756E91"/>
    <w:rPr>
      <w:rFonts w:cs="Times New Roman"/>
      <w:vertAlign w:val="superscript"/>
    </w:rPr>
  </w:style>
  <w:style w:type="paragraph" w:styleId="a8">
    <w:name w:val="Salutation"/>
    <w:basedOn w:val="a"/>
    <w:next w:val="a"/>
    <w:link w:val="Char3"/>
    <w:uiPriority w:val="99"/>
    <w:rsid w:val="00E96FB4"/>
    <w:pPr>
      <w:widowControl/>
      <w:jc w:val="left"/>
    </w:pPr>
    <w:rPr>
      <w:rFonts w:ascii="MingLiU" w:hAnsi="MingLiU"/>
      <w:bCs/>
      <w:kern w:val="0"/>
      <w:sz w:val="24"/>
    </w:rPr>
  </w:style>
  <w:style w:type="character" w:customStyle="1" w:styleId="Char3">
    <w:name w:val="称呼 Char"/>
    <w:link w:val="a8"/>
    <w:uiPriority w:val="99"/>
    <w:locked/>
    <w:rsid w:val="00F3304A"/>
    <w:rPr>
      <w:rFonts w:ascii="MingLiU" w:eastAsia="宋体" w:hAnsi="MingLiU" w:cs="Times New Roman"/>
      <w:bCs/>
      <w:sz w:val="24"/>
      <w:szCs w:val="24"/>
      <w:lang w:val="en-US" w:eastAsia="zh-CN" w:bidi="ar-SA"/>
    </w:rPr>
  </w:style>
  <w:style w:type="table" w:styleId="a9">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a"/>
    <w:autoRedefine/>
    <w:uiPriority w:val="99"/>
    <w:rsid w:val="0014631A"/>
    <w:pPr>
      <w:widowControl/>
      <w:spacing w:before="120"/>
      <w:ind w:leftChars="0" w:left="0"/>
      <w:jc w:val="left"/>
    </w:pPr>
    <w:rPr>
      <w:rFonts w:ascii="新宋体" w:eastAsia="新宋体" w:hAnsi="新宋体"/>
      <w:kern w:val="0"/>
    </w:rPr>
  </w:style>
  <w:style w:type="paragraph" w:styleId="aa">
    <w:name w:val="Body Text Indent"/>
    <w:aliases w:val="Body Text 1"/>
    <w:basedOn w:val="a"/>
    <w:link w:val="Char4"/>
    <w:uiPriority w:val="99"/>
    <w:rsid w:val="0014631A"/>
    <w:pPr>
      <w:spacing w:after="120"/>
      <w:ind w:leftChars="200" w:left="420"/>
    </w:pPr>
    <w:rPr>
      <w:sz w:val="24"/>
      <w:lang w:val="x-none" w:eastAsia="x-none"/>
    </w:rPr>
  </w:style>
  <w:style w:type="character" w:customStyle="1" w:styleId="Char4">
    <w:name w:val="正文文本缩进 Char"/>
    <w:aliases w:val="Body Text 1 Char"/>
    <w:link w:val="aa"/>
    <w:uiPriority w:val="99"/>
    <w:locked/>
    <w:rsid w:val="0014631A"/>
    <w:rPr>
      <w:rFonts w:cs="Times New Roman"/>
      <w:kern w:val="2"/>
      <w:sz w:val="24"/>
      <w:szCs w:val="24"/>
    </w:rPr>
  </w:style>
  <w:style w:type="paragraph" w:styleId="20">
    <w:name w:val="Body Text 2"/>
    <w:basedOn w:val="a"/>
    <w:link w:val="2Char0"/>
    <w:uiPriority w:val="99"/>
    <w:rsid w:val="00384E2A"/>
    <w:pPr>
      <w:spacing w:after="120" w:line="480" w:lineRule="auto"/>
    </w:pPr>
    <w:rPr>
      <w:sz w:val="24"/>
      <w:lang w:val="x-none" w:eastAsia="x-none"/>
    </w:rPr>
  </w:style>
  <w:style w:type="character" w:customStyle="1" w:styleId="2Char0">
    <w:name w:val="正文文本 2 Char"/>
    <w:link w:val="20"/>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b">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Char"/>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Char">
    <w:name w:val="正文文本缩进 3 Char"/>
    <w:link w:val="3"/>
    <w:uiPriority w:val="99"/>
    <w:locked/>
    <w:rsid w:val="00384E2A"/>
    <w:rPr>
      <w:rFonts w:eastAsia="Times New Roman" w:cs="Times New Roman"/>
      <w:snapToGrid w:val="0"/>
      <w:sz w:val="24"/>
      <w:lang w:val="en-GB" w:eastAsia="en-US"/>
    </w:rPr>
  </w:style>
  <w:style w:type="paragraph" w:styleId="ac">
    <w:name w:val="Closing"/>
    <w:basedOn w:val="a"/>
    <w:link w:val="Char5"/>
    <w:uiPriority w:val="99"/>
    <w:rsid w:val="00384E2A"/>
    <w:pPr>
      <w:widowControl/>
      <w:spacing w:after="120"/>
      <w:ind w:left="4320" w:hanging="360"/>
      <w:jc w:val="left"/>
    </w:pPr>
    <w:rPr>
      <w:rFonts w:eastAsia="FZKai-Z03"/>
      <w:kern w:val="0"/>
      <w:sz w:val="24"/>
      <w:lang w:val="x-none" w:eastAsia="zh-TW"/>
    </w:rPr>
  </w:style>
  <w:style w:type="character" w:customStyle="1" w:styleId="Char5">
    <w:name w:val="结束语 Char"/>
    <w:link w:val="ac"/>
    <w:uiPriority w:val="99"/>
    <w:locked/>
    <w:rsid w:val="00384E2A"/>
    <w:rPr>
      <w:rFonts w:eastAsia="FZKai-Z03" w:cs="Times New Roman"/>
      <w:sz w:val="24"/>
      <w:szCs w:val="24"/>
      <w:lang w:eastAsia="zh-TW"/>
    </w:rPr>
  </w:style>
  <w:style w:type="character" w:styleId="ad">
    <w:name w:val="page number"/>
    <w:uiPriority w:val="99"/>
    <w:rsid w:val="00384E2A"/>
    <w:rPr>
      <w:rFonts w:cs="Times New Roman"/>
    </w:rPr>
  </w:style>
  <w:style w:type="paragraph" w:customStyle="1" w:styleId="BoldHeading">
    <w:name w:val="Bold Heading"/>
    <w:basedOn w:val="ae"/>
    <w:next w:val="ae"/>
    <w:uiPriority w:val="99"/>
    <w:rsid w:val="00384E2A"/>
    <w:pPr>
      <w:keepNext/>
      <w:keepLines/>
      <w:widowControl w:val="0"/>
      <w:spacing w:after="180"/>
      <w:ind w:left="0"/>
      <w:jc w:val="both"/>
    </w:pPr>
    <w:rPr>
      <w:rFonts w:eastAsia="宋体"/>
      <w:b/>
      <w:szCs w:val="20"/>
      <w:lang w:val="en-GB" w:eastAsia="en-US"/>
    </w:rPr>
  </w:style>
  <w:style w:type="paragraph" w:styleId="ae">
    <w:name w:val="Normal Indent"/>
    <w:basedOn w:val="a"/>
    <w:uiPriority w:val="99"/>
    <w:rsid w:val="00384E2A"/>
    <w:pPr>
      <w:widowControl/>
      <w:spacing w:after="120"/>
      <w:ind w:left="720" w:hanging="360"/>
      <w:jc w:val="left"/>
    </w:pPr>
    <w:rPr>
      <w:rFonts w:eastAsia="PMingLiU"/>
      <w:kern w:val="0"/>
      <w:sz w:val="24"/>
      <w:lang w:eastAsia="zh-TW"/>
    </w:rPr>
  </w:style>
  <w:style w:type="paragraph" w:styleId="af">
    <w:name w:val="Body Text"/>
    <w:basedOn w:val="a"/>
    <w:link w:val="Char6"/>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Char6">
    <w:name w:val="正文文本 Char"/>
    <w:link w:val="af"/>
    <w:uiPriority w:val="99"/>
    <w:locked/>
    <w:rsid w:val="00384E2A"/>
    <w:rPr>
      <w:rFonts w:ascii="CG Times (W1)" w:hAnsi="CG Times (W1)" w:cs="Times New Roman"/>
      <w:sz w:val="22"/>
      <w:lang w:eastAsia="en-US"/>
    </w:rPr>
  </w:style>
  <w:style w:type="paragraph" w:styleId="21">
    <w:name w:val="Body Text Indent 2"/>
    <w:basedOn w:val="a"/>
    <w:link w:val="2Char1"/>
    <w:uiPriority w:val="99"/>
    <w:rsid w:val="00384E2A"/>
    <w:pPr>
      <w:widowControl/>
      <w:spacing w:after="120"/>
      <w:ind w:left="720" w:hanging="360"/>
      <w:jc w:val="left"/>
    </w:pPr>
    <w:rPr>
      <w:rFonts w:ascii="宋体"/>
      <w:kern w:val="0"/>
      <w:sz w:val="24"/>
      <w:lang w:val="x-none" w:eastAsia="x-none"/>
    </w:rPr>
  </w:style>
  <w:style w:type="character" w:customStyle="1" w:styleId="2Char1">
    <w:name w:val="正文文本缩进 2 Char"/>
    <w:link w:val="21"/>
    <w:uiPriority w:val="99"/>
    <w:locked/>
    <w:rsid w:val="00384E2A"/>
    <w:rPr>
      <w:rFonts w:ascii="宋体" w:eastAsia="宋体" w:cs="Times New Roman"/>
      <w:sz w:val="24"/>
      <w:szCs w:val="24"/>
    </w:rPr>
  </w:style>
  <w:style w:type="paragraph" w:styleId="af0">
    <w:name w:val="Balloon Text"/>
    <w:basedOn w:val="a"/>
    <w:link w:val="Char7"/>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Char7">
    <w:name w:val="批注框文本 Char"/>
    <w:link w:val="af0"/>
    <w:uiPriority w:val="99"/>
    <w:locked/>
    <w:rsid w:val="00384E2A"/>
    <w:rPr>
      <w:rFonts w:ascii="Tahoma" w:eastAsia="PMingLiU" w:hAnsi="Tahoma" w:cs="Tahoma"/>
      <w:sz w:val="16"/>
      <w:szCs w:val="16"/>
      <w:lang w:eastAsia="zh-TW"/>
    </w:rPr>
  </w:style>
  <w:style w:type="character" w:styleId="af1">
    <w:name w:val="annotation reference"/>
    <w:uiPriority w:val="99"/>
    <w:rsid w:val="00384E2A"/>
    <w:rPr>
      <w:rFonts w:cs="Times New Roman"/>
      <w:sz w:val="21"/>
    </w:rPr>
  </w:style>
  <w:style w:type="paragraph" w:styleId="af2">
    <w:name w:val="annotation text"/>
    <w:basedOn w:val="a"/>
    <w:link w:val="Char8"/>
    <w:uiPriority w:val="99"/>
    <w:rsid w:val="00384E2A"/>
    <w:pPr>
      <w:widowControl/>
      <w:spacing w:after="120"/>
      <w:ind w:left="1080" w:hanging="360"/>
      <w:jc w:val="left"/>
    </w:pPr>
    <w:rPr>
      <w:rFonts w:eastAsia="PMingLiU"/>
      <w:kern w:val="0"/>
      <w:sz w:val="24"/>
      <w:lang w:val="x-none" w:eastAsia="zh-TW"/>
    </w:rPr>
  </w:style>
  <w:style w:type="character" w:customStyle="1" w:styleId="Char8">
    <w:name w:val="批注文字 Char"/>
    <w:link w:val="af2"/>
    <w:uiPriority w:val="99"/>
    <w:locked/>
    <w:rsid w:val="00384E2A"/>
    <w:rPr>
      <w:rFonts w:eastAsia="PMingLiU" w:cs="Times New Roman"/>
      <w:sz w:val="24"/>
      <w:szCs w:val="24"/>
      <w:lang w:eastAsia="zh-TW"/>
    </w:rPr>
  </w:style>
  <w:style w:type="paragraph" w:styleId="af3">
    <w:name w:val="annotation subject"/>
    <w:basedOn w:val="af2"/>
    <w:next w:val="af2"/>
    <w:link w:val="Char9"/>
    <w:uiPriority w:val="99"/>
    <w:rsid w:val="00384E2A"/>
    <w:rPr>
      <w:b/>
      <w:bCs/>
    </w:rPr>
  </w:style>
  <w:style w:type="character" w:customStyle="1" w:styleId="Char9">
    <w:name w:val="批注主题 Char"/>
    <w:link w:val="af3"/>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4">
    <w:name w:val="Document Map"/>
    <w:basedOn w:val="a"/>
    <w:link w:val="Chara"/>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Chara">
    <w:name w:val="文档结构图 Char"/>
    <w:link w:val="af4"/>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0">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5">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95920">
      <w:marLeft w:val="0"/>
      <w:marRight w:val="0"/>
      <w:marTop w:val="0"/>
      <w:marBottom w:val="0"/>
      <w:divBdr>
        <w:top w:val="none" w:sz="0" w:space="0" w:color="auto"/>
        <w:left w:val="none" w:sz="0" w:space="0" w:color="auto"/>
        <w:bottom w:val="none" w:sz="0" w:space="0" w:color="auto"/>
        <w:right w:val="none" w:sz="0" w:space="0" w:color="auto"/>
      </w:divBdr>
    </w:div>
    <w:div w:id="186666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43E93-BD0A-452E-871F-9D44C4785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待修改-A23-1管理层声明书（新企业会计准则）.dotx</Template>
  <TotalTime>0</TotalTime>
  <Pages>3</Pages>
  <Words>198</Words>
  <Characters>1134</Characters>
  <Application>Microsoft Office Word</Application>
  <DocSecurity>0</DocSecurity>
  <Lines>9</Lines>
  <Paragraphs>2</Paragraphs>
  <ScaleCrop>false</ScaleCrop>
  <Company>北京京都会计师事务所</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tianpei han</cp:lastModifiedBy>
  <cp:revision>2</cp:revision>
  <dcterms:created xsi:type="dcterms:W3CDTF">2023-08-14T09:24:00Z</dcterms:created>
  <dcterms:modified xsi:type="dcterms:W3CDTF">2023-08-14T09:24:00Z</dcterms:modified>
</cp:coreProperties>
</file>