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2A5C" w14:textId="77777777" w:rsidR="00EF768F" w:rsidRPr="002E548B" w:rsidRDefault="00EF768F" w:rsidP="00EF768F">
      <w:pPr>
        <w:jc w:val="right"/>
        <w:rPr>
          <w:rFonts w:ascii="Arial Narrow" w:eastAsia="仿宋_GB2312" w:hAnsi="Arial Narrow"/>
          <w:b/>
          <w:lang w:eastAsia="zh-CN"/>
        </w:rPr>
      </w:pPr>
      <w:r w:rsidRPr="002E548B">
        <w:rPr>
          <w:rFonts w:ascii="Arial Narrow" w:eastAsia="仿宋_GB2312" w:hAnsi="Arial Narrow"/>
          <w:b/>
          <w:lang w:eastAsia="zh-CN"/>
        </w:rPr>
        <w:t>索引号</w:t>
      </w:r>
      <w:r w:rsidR="00A416B7">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6</w:t>
      </w:r>
    </w:p>
    <w:p w14:paraId="0CBEB982" w14:textId="77777777" w:rsidR="000A1365" w:rsidRPr="00EF768F" w:rsidRDefault="000A1365" w:rsidP="00EF768F">
      <w:pPr>
        <w:pStyle w:val="Contents"/>
        <w:snapToGrid w:val="0"/>
        <w:spacing w:beforeLines="50" w:before="120" w:after="0" w:line="300" w:lineRule="auto"/>
        <w:rPr>
          <w:rFonts w:ascii="仿宋_GB2312" w:eastAsia="仿宋_GB2312"/>
          <w:sz w:val="24"/>
          <w:szCs w:val="24"/>
          <w:lang w:eastAsia="zh-CN"/>
        </w:rPr>
      </w:pPr>
    </w:p>
    <w:p w14:paraId="0BDF588B" w14:textId="77777777" w:rsidR="00CF6164" w:rsidRDefault="00CF6164" w:rsidP="00EF768F">
      <w:pPr>
        <w:jc w:val="center"/>
        <w:rPr>
          <w:rFonts w:ascii="Arial Narrow" w:eastAsia="仿宋_GB2312" w:hAnsi="Arial Narrow" w:cs="Times New Roman"/>
          <w:b/>
          <w:sz w:val="52"/>
          <w:szCs w:val="52"/>
          <w:lang w:eastAsia="zh-CN"/>
        </w:rPr>
      </w:pPr>
      <w:r w:rsidRPr="00EF768F">
        <w:rPr>
          <w:rFonts w:ascii="Arial Narrow" w:eastAsia="仿宋_GB2312" w:hAnsi="Arial Narrow" w:cs="Times New Roman" w:hint="eastAsia"/>
          <w:b/>
          <w:sz w:val="52"/>
          <w:szCs w:val="52"/>
          <w:lang w:eastAsia="zh-CN"/>
        </w:rPr>
        <w:t>集团审计</w:t>
      </w:r>
      <w:r w:rsidR="00A07EC2" w:rsidRPr="00EF768F">
        <w:rPr>
          <w:rFonts w:ascii="Arial Narrow" w:eastAsia="仿宋_GB2312" w:hAnsi="Arial Narrow" w:cs="Times New Roman" w:hint="eastAsia"/>
          <w:b/>
          <w:sz w:val="52"/>
          <w:szCs w:val="52"/>
          <w:lang w:eastAsia="zh-CN"/>
        </w:rPr>
        <w:t>会议议程</w:t>
      </w:r>
    </w:p>
    <w:p w14:paraId="12547556" w14:textId="77777777" w:rsidR="00EF768F" w:rsidRDefault="00EF768F" w:rsidP="00EF768F">
      <w:pPr>
        <w:jc w:val="center"/>
        <w:rPr>
          <w:rFonts w:ascii="Arial Narrow" w:eastAsia="仿宋_GB2312" w:hAnsi="Arial Narrow" w:cs="Times New Roman"/>
          <w:b/>
          <w:sz w:val="52"/>
          <w:szCs w:val="52"/>
          <w:lang w:eastAsia="zh-CN"/>
        </w:rPr>
      </w:pPr>
    </w:p>
    <w:p w14:paraId="4D26177E" w14:textId="77777777" w:rsidR="00EF768F" w:rsidRPr="00EF768F" w:rsidRDefault="00EF768F" w:rsidP="00EF768F">
      <w:pPr>
        <w:jc w:val="center"/>
        <w:rPr>
          <w:rFonts w:ascii="Arial Narrow" w:eastAsia="仿宋_GB2312" w:hAnsi="Arial Narrow" w:cs="Times New Roman"/>
          <w:b/>
          <w:sz w:val="52"/>
          <w:szCs w:val="52"/>
          <w:lang w:eastAsia="zh-CN"/>
        </w:rPr>
      </w:pPr>
    </w:p>
    <w:tbl>
      <w:tblPr>
        <w:tblStyle w:val="ab"/>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520"/>
        <w:gridCol w:w="6750"/>
      </w:tblGrid>
      <w:tr w:rsidR="00CF6164" w:rsidRPr="00EF768F" w14:paraId="3D368196" w14:textId="77777777" w:rsidTr="00656EA5">
        <w:trPr>
          <w:trHeight w:val="32"/>
        </w:trPr>
        <w:tc>
          <w:tcPr>
            <w:tcW w:w="2520" w:type="dxa"/>
            <w:tcBorders>
              <w:top w:val="nil"/>
              <w:bottom w:val="nil"/>
            </w:tcBorders>
          </w:tcPr>
          <w:p w14:paraId="49601FE7"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集团项目组</w:t>
            </w:r>
            <w:r w:rsidR="00A07EC2" w:rsidRPr="00EF768F">
              <w:rPr>
                <w:rFonts w:ascii="仿宋_GB2312" w:eastAsia="仿宋_GB2312" w:hAnsi="Arial" w:cs="Arial" w:hint="eastAsia"/>
                <w:sz w:val="24"/>
                <w:szCs w:val="24"/>
                <w:lang w:eastAsia="zh-CN"/>
              </w:rPr>
              <w:t>：</w:t>
            </w:r>
          </w:p>
        </w:tc>
        <w:tc>
          <w:tcPr>
            <w:tcW w:w="6750" w:type="dxa"/>
            <w:tcBorders>
              <w:top w:val="nil"/>
              <w:bottom w:val="nil"/>
            </w:tcBorders>
          </w:tcPr>
          <w:p w14:paraId="07B4C6AD"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color w:val="FF0000"/>
                <w:sz w:val="24"/>
                <w:szCs w:val="24"/>
                <w:lang w:eastAsia="zh-CN"/>
              </w:rPr>
            </w:pPr>
            <w:r w:rsidRPr="00EF768F">
              <w:rPr>
                <w:rFonts w:ascii="仿宋_GB2312" w:eastAsia="仿宋_GB2312" w:hAnsi="Arial" w:cs="Arial" w:hint="eastAsia"/>
                <w:color w:val="FF0000"/>
                <w:sz w:val="24"/>
                <w:szCs w:val="24"/>
                <w:lang w:eastAsia="zh-CN"/>
              </w:rPr>
              <w:t>集团项目组事务所名称</w:t>
            </w:r>
          </w:p>
        </w:tc>
      </w:tr>
      <w:tr w:rsidR="00CF6164" w:rsidRPr="00EF768F" w14:paraId="292A98D4" w14:textId="77777777" w:rsidTr="00656EA5">
        <w:trPr>
          <w:trHeight w:val="37"/>
        </w:trPr>
        <w:tc>
          <w:tcPr>
            <w:tcW w:w="2520" w:type="dxa"/>
            <w:tcBorders>
              <w:top w:val="nil"/>
              <w:bottom w:val="nil"/>
            </w:tcBorders>
          </w:tcPr>
          <w:p w14:paraId="6F162DCF"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组成部分注册会计师</w:t>
            </w:r>
            <w:r w:rsidR="00A07EC2" w:rsidRPr="00EF768F">
              <w:rPr>
                <w:rFonts w:ascii="仿宋_GB2312" w:eastAsia="仿宋_GB2312" w:hAnsi="Arial" w:cs="Arial" w:hint="eastAsia"/>
                <w:sz w:val="24"/>
                <w:szCs w:val="24"/>
                <w:lang w:eastAsia="zh-CN"/>
              </w:rPr>
              <w:t>：</w:t>
            </w:r>
          </w:p>
        </w:tc>
        <w:tc>
          <w:tcPr>
            <w:tcW w:w="6750" w:type="dxa"/>
            <w:tcBorders>
              <w:top w:val="nil"/>
              <w:bottom w:val="nil"/>
            </w:tcBorders>
          </w:tcPr>
          <w:p w14:paraId="40E841A1"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color w:val="FF0000"/>
                <w:sz w:val="24"/>
                <w:szCs w:val="24"/>
                <w:lang w:eastAsia="zh-CN"/>
              </w:rPr>
            </w:pPr>
            <w:r w:rsidRPr="00EF768F">
              <w:rPr>
                <w:rFonts w:ascii="仿宋_GB2312" w:eastAsia="仿宋_GB2312" w:hAnsi="Arial" w:cs="Arial" w:hint="eastAsia"/>
                <w:color w:val="FF0000"/>
                <w:sz w:val="24"/>
                <w:szCs w:val="24"/>
                <w:lang w:eastAsia="zh-CN"/>
              </w:rPr>
              <w:t>组成部分注册会计师名称</w:t>
            </w:r>
          </w:p>
        </w:tc>
      </w:tr>
      <w:tr w:rsidR="00CF6164" w:rsidRPr="00EF768F" w14:paraId="566E144C" w14:textId="77777777" w:rsidTr="00656EA5">
        <w:trPr>
          <w:trHeight w:val="37"/>
        </w:trPr>
        <w:tc>
          <w:tcPr>
            <w:tcW w:w="2520" w:type="dxa"/>
            <w:tcBorders>
              <w:top w:val="nil"/>
              <w:bottom w:val="nil"/>
            </w:tcBorders>
          </w:tcPr>
          <w:p w14:paraId="6235C099"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集团</w:t>
            </w:r>
            <w:r w:rsidR="00A07EC2" w:rsidRPr="00EF768F">
              <w:rPr>
                <w:rFonts w:ascii="仿宋_GB2312" w:eastAsia="仿宋_GB2312" w:hAnsi="Arial" w:cs="Arial" w:hint="eastAsia"/>
                <w:sz w:val="24"/>
                <w:szCs w:val="24"/>
                <w:lang w:eastAsia="zh-CN"/>
              </w:rPr>
              <w:t>：</w:t>
            </w:r>
          </w:p>
        </w:tc>
        <w:tc>
          <w:tcPr>
            <w:tcW w:w="6750" w:type="dxa"/>
            <w:tcBorders>
              <w:top w:val="nil"/>
              <w:bottom w:val="nil"/>
            </w:tcBorders>
          </w:tcPr>
          <w:p w14:paraId="432AA7A4"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color w:val="FF0000"/>
                <w:sz w:val="24"/>
                <w:szCs w:val="24"/>
                <w:lang w:eastAsia="zh-CN"/>
              </w:rPr>
            </w:pPr>
            <w:r w:rsidRPr="00EF768F">
              <w:rPr>
                <w:rFonts w:ascii="仿宋_GB2312" w:eastAsia="仿宋_GB2312" w:hAnsi="Arial" w:cs="Arial" w:hint="eastAsia"/>
                <w:color w:val="FF0000"/>
                <w:sz w:val="24"/>
                <w:szCs w:val="24"/>
                <w:lang w:eastAsia="zh-CN"/>
              </w:rPr>
              <w:t>集团名称</w:t>
            </w:r>
          </w:p>
        </w:tc>
      </w:tr>
      <w:tr w:rsidR="00CF6164" w:rsidRPr="00EF768F" w14:paraId="78331289" w14:textId="77777777" w:rsidTr="00656EA5">
        <w:trPr>
          <w:trHeight w:val="37"/>
        </w:trPr>
        <w:tc>
          <w:tcPr>
            <w:tcW w:w="2520" w:type="dxa"/>
            <w:tcBorders>
              <w:top w:val="nil"/>
              <w:bottom w:val="nil"/>
            </w:tcBorders>
          </w:tcPr>
          <w:p w14:paraId="580D79A8"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集团</w:t>
            </w:r>
            <w:r w:rsidR="00A07EC2" w:rsidRPr="00EF768F">
              <w:rPr>
                <w:rFonts w:ascii="仿宋_GB2312" w:eastAsia="仿宋_GB2312" w:hAnsi="Arial" w:cs="Arial" w:hint="eastAsia"/>
                <w:sz w:val="24"/>
                <w:szCs w:val="24"/>
                <w:lang w:eastAsia="zh-CN"/>
              </w:rPr>
              <w:t>报表日：</w:t>
            </w:r>
          </w:p>
        </w:tc>
        <w:tc>
          <w:tcPr>
            <w:tcW w:w="6750" w:type="dxa"/>
            <w:tcBorders>
              <w:top w:val="nil"/>
              <w:bottom w:val="nil"/>
            </w:tcBorders>
          </w:tcPr>
          <w:p w14:paraId="1800F7E7"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color w:val="FF0000"/>
                <w:sz w:val="24"/>
                <w:szCs w:val="24"/>
                <w:lang w:eastAsia="zh-CN"/>
              </w:rPr>
            </w:pPr>
            <w:r w:rsidRPr="00EF768F">
              <w:rPr>
                <w:rFonts w:ascii="仿宋_GB2312" w:eastAsia="仿宋_GB2312" w:hAnsi="Arial" w:cs="Arial" w:hint="eastAsia"/>
                <w:color w:val="FF0000"/>
                <w:sz w:val="24"/>
                <w:szCs w:val="24"/>
                <w:lang w:eastAsia="zh-CN"/>
              </w:rPr>
              <w:t>日期</w:t>
            </w:r>
          </w:p>
        </w:tc>
      </w:tr>
      <w:tr w:rsidR="00CF6164" w:rsidRPr="00EF768F" w14:paraId="128C1234" w14:textId="77777777" w:rsidTr="00656EA5">
        <w:trPr>
          <w:trHeight w:val="37"/>
        </w:trPr>
        <w:tc>
          <w:tcPr>
            <w:tcW w:w="2520" w:type="dxa"/>
            <w:tcBorders>
              <w:top w:val="nil"/>
              <w:bottom w:val="nil"/>
            </w:tcBorders>
          </w:tcPr>
          <w:p w14:paraId="5A5B05C2"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组成部分</w:t>
            </w:r>
            <w:r w:rsidR="00A07EC2" w:rsidRPr="00EF768F">
              <w:rPr>
                <w:rFonts w:ascii="仿宋_GB2312" w:eastAsia="仿宋_GB2312" w:hAnsi="Arial" w:cs="Arial" w:hint="eastAsia"/>
                <w:sz w:val="24"/>
                <w:szCs w:val="24"/>
                <w:lang w:eastAsia="zh-CN"/>
              </w:rPr>
              <w:t>：</w:t>
            </w:r>
          </w:p>
        </w:tc>
        <w:tc>
          <w:tcPr>
            <w:tcW w:w="6750" w:type="dxa"/>
            <w:tcBorders>
              <w:top w:val="nil"/>
              <w:bottom w:val="nil"/>
            </w:tcBorders>
          </w:tcPr>
          <w:p w14:paraId="70F8C435"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color w:val="FF0000"/>
                <w:sz w:val="24"/>
                <w:szCs w:val="24"/>
                <w:lang w:eastAsia="zh-CN"/>
              </w:rPr>
            </w:pPr>
            <w:r w:rsidRPr="00EF768F">
              <w:rPr>
                <w:rFonts w:ascii="仿宋_GB2312" w:eastAsia="仿宋_GB2312" w:hAnsi="Arial" w:cs="Arial" w:hint="eastAsia"/>
                <w:color w:val="FF0000"/>
                <w:sz w:val="24"/>
                <w:szCs w:val="24"/>
                <w:lang w:eastAsia="zh-CN"/>
              </w:rPr>
              <w:t>组成部分名称</w:t>
            </w:r>
          </w:p>
        </w:tc>
      </w:tr>
      <w:tr w:rsidR="00CF6164" w:rsidRPr="00EF768F" w14:paraId="188CAE8F" w14:textId="77777777" w:rsidTr="00CF6164">
        <w:trPr>
          <w:trHeight w:val="345"/>
        </w:trPr>
        <w:tc>
          <w:tcPr>
            <w:tcW w:w="2520" w:type="dxa"/>
            <w:tcBorders>
              <w:top w:val="nil"/>
              <w:bottom w:val="single" w:sz="4" w:space="0" w:color="A6A6A6" w:themeColor="background1" w:themeShade="A6"/>
            </w:tcBorders>
            <w:tcMar>
              <w:bottom w:w="576" w:type="dxa"/>
            </w:tcMar>
          </w:tcPr>
          <w:p w14:paraId="22A30C91" w14:textId="77777777" w:rsidR="00CF6164" w:rsidRPr="00EF768F" w:rsidRDefault="00CF6164" w:rsidP="00EF768F">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EF768F">
              <w:rPr>
                <w:rFonts w:ascii="仿宋_GB2312" w:eastAsia="仿宋_GB2312" w:hAnsi="Arial" w:cs="Arial" w:hint="eastAsia"/>
                <w:sz w:val="24"/>
                <w:szCs w:val="24"/>
                <w:lang w:eastAsia="zh-CN"/>
              </w:rPr>
              <w:t>组成部分</w:t>
            </w:r>
            <w:r w:rsidR="00A07EC2" w:rsidRPr="00EF768F">
              <w:rPr>
                <w:rFonts w:ascii="仿宋_GB2312" w:eastAsia="仿宋_GB2312" w:hAnsi="Arial" w:cs="Arial" w:hint="eastAsia"/>
                <w:sz w:val="24"/>
                <w:szCs w:val="24"/>
                <w:lang w:eastAsia="zh-CN"/>
              </w:rPr>
              <w:t>报表日：</w:t>
            </w:r>
          </w:p>
        </w:tc>
        <w:tc>
          <w:tcPr>
            <w:tcW w:w="6750" w:type="dxa"/>
            <w:tcBorders>
              <w:top w:val="nil"/>
              <w:bottom w:val="single" w:sz="4" w:space="0" w:color="A6A6A6" w:themeColor="background1" w:themeShade="A6"/>
            </w:tcBorders>
            <w:tcMar>
              <w:bottom w:w="576" w:type="dxa"/>
            </w:tcMar>
          </w:tcPr>
          <w:p w14:paraId="6425C893" w14:textId="77777777" w:rsidR="00CF6164" w:rsidRPr="00EF768F" w:rsidRDefault="00CF6164" w:rsidP="00EF768F">
            <w:pPr>
              <w:pStyle w:val="FaxBodyText"/>
              <w:framePr w:hSpace="0" w:wrap="auto" w:vAnchor="margin" w:yAlign="inline"/>
              <w:snapToGrid w:val="0"/>
              <w:spacing w:beforeLines="50" w:before="120" w:line="300" w:lineRule="auto"/>
              <w:rPr>
                <w:rFonts w:ascii="仿宋_GB2312" w:eastAsia="仿宋_GB2312" w:hAnsi="Arial" w:cs="Arial"/>
                <w:b/>
                <w:color w:val="FF0000"/>
                <w:sz w:val="24"/>
                <w:szCs w:val="24"/>
                <w:lang w:eastAsia="zh-CN"/>
              </w:rPr>
            </w:pPr>
            <w:r w:rsidRPr="00EF768F">
              <w:rPr>
                <w:rFonts w:ascii="仿宋_GB2312" w:eastAsia="仿宋_GB2312" w:hAnsi="Arial" w:cs="Arial" w:hint="eastAsia"/>
                <w:color w:val="FF0000"/>
                <w:sz w:val="24"/>
                <w:szCs w:val="24"/>
                <w:lang w:eastAsia="zh-CN"/>
              </w:rPr>
              <w:t>日期</w:t>
            </w:r>
          </w:p>
        </w:tc>
      </w:tr>
    </w:tbl>
    <w:p w14:paraId="681160CA" w14:textId="77777777" w:rsidR="00CF6164" w:rsidRPr="00EF768F" w:rsidRDefault="00CF6164" w:rsidP="00EF768F">
      <w:pPr>
        <w:autoSpaceDE w:val="0"/>
        <w:autoSpaceDN w:val="0"/>
        <w:adjustRightInd w:val="0"/>
        <w:snapToGrid w:val="0"/>
        <w:spacing w:beforeLines="50" w:before="120" w:line="300" w:lineRule="auto"/>
        <w:jc w:val="both"/>
        <w:rPr>
          <w:rFonts w:ascii="仿宋_GB2312" w:eastAsia="仿宋_GB2312" w:cs="TimesNewRomanPSMT"/>
          <w:sz w:val="24"/>
          <w:szCs w:val="24"/>
          <w:lang w:eastAsia="zh-CN"/>
        </w:rPr>
      </w:pPr>
    </w:p>
    <w:p w14:paraId="7DBB121A" w14:textId="77777777" w:rsidR="007679CD" w:rsidRPr="00EF768F" w:rsidRDefault="009A2A07" w:rsidP="00EF768F">
      <w:pPr>
        <w:snapToGrid w:val="0"/>
        <w:spacing w:beforeLines="50" w:before="120" w:line="300" w:lineRule="auto"/>
        <w:rPr>
          <w:rFonts w:ascii="仿宋_GB2312" w:eastAsia="仿宋_GB2312"/>
          <w:sz w:val="24"/>
          <w:szCs w:val="24"/>
          <w:lang w:eastAsia="zh-CN"/>
        </w:rPr>
      </w:pPr>
      <w:r w:rsidRPr="00EF768F">
        <w:rPr>
          <w:rFonts w:ascii="仿宋_GB2312" w:eastAsia="仿宋_GB2312" w:hint="eastAsia"/>
          <w:sz w:val="24"/>
          <w:szCs w:val="24"/>
        </w:rPr>
        <w:t xml:space="preserve"> </w:t>
      </w: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CF6164" w:rsidRPr="00EF768F" w14:paraId="2958728E" w14:textId="77777777" w:rsidTr="009724F0">
        <w:tc>
          <w:tcPr>
            <w:tcW w:w="9260" w:type="dxa"/>
          </w:tcPr>
          <w:p w14:paraId="0CB25ECB" w14:textId="77777777" w:rsidR="00CF6164" w:rsidRPr="00EF768F" w:rsidRDefault="00A07EC2" w:rsidP="00EF768F">
            <w:pPr>
              <w:pStyle w:val="21"/>
              <w:snapToGrid w:val="0"/>
              <w:spacing w:beforeLines="50" w:before="120" w:line="300" w:lineRule="auto"/>
              <w:rPr>
                <w:rFonts w:ascii="仿宋_GB2312" w:eastAsia="仿宋_GB2312"/>
                <w:b/>
                <w:color w:val="FF0000"/>
                <w:sz w:val="24"/>
                <w:lang w:eastAsia="zh-CN"/>
              </w:rPr>
            </w:pPr>
            <w:proofErr w:type="gramStart"/>
            <w:r w:rsidRPr="00EF768F">
              <w:rPr>
                <w:rFonts w:ascii="仿宋_GB2312" w:eastAsia="仿宋_GB2312" w:hint="eastAsia"/>
                <w:b/>
                <w:color w:val="FF0000"/>
                <w:sz w:val="24"/>
                <w:lang w:eastAsia="zh-CN"/>
              </w:rPr>
              <w:t>致集团</w:t>
            </w:r>
            <w:proofErr w:type="gramEnd"/>
            <w:r w:rsidRPr="00EF768F">
              <w:rPr>
                <w:rFonts w:ascii="仿宋_GB2312" w:eastAsia="仿宋_GB2312" w:hint="eastAsia"/>
                <w:b/>
                <w:color w:val="FF0000"/>
                <w:sz w:val="24"/>
                <w:lang w:eastAsia="zh-CN"/>
              </w:rPr>
              <w:t>项目组的指导性说明</w:t>
            </w:r>
          </w:p>
          <w:p w14:paraId="31EB423A" w14:textId="77777777" w:rsidR="00CF6164" w:rsidRPr="00EF768F" w:rsidRDefault="00F06DE3" w:rsidP="00EF768F">
            <w:pPr>
              <w:pStyle w:val="a2"/>
              <w:snapToGrid w:val="0"/>
              <w:spacing w:beforeLines="50" w:before="120" w:after="0" w:line="300" w:lineRule="auto"/>
              <w:rPr>
                <w:rFonts w:ascii="仿宋_GB2312" w:eastAsia="仿宋_GB2312"/>
                <w:color w:val="FF0000"/>
                <w:sz w:val="24"/>
                <w:szCs w:val="24"/>
                <w:lang w:eastAsia="zh-CN"/>
              </w:rPr>
            </w:pPr>
            <w:r w:rsidRPr="00EF768F">
              <w:rPr>
                <w:rFonts w:ascii="仿宋_GB2312" w:eastAsia="仿宋_GB2312" w:hint="eastAsia"/>
                <w:color w:val="FF0000"/>
                <w:sz w:val="24"/>
                <w:szCs w:val="24"/>
                <w:lang w:eastAsia="zh-CN"/>
              </w:rPr>
              <w:t>本</w:t>
            </w:r>
            <w:r w:rsidR="00A07EC2" w:rsidRPr="00EF768F">
              <w:rPr>
                <w:rFonts w:ascii="仿宋_GB2312" w:eastAsia="仿宋_GB2312" w:hint="eastAsia"/>
                <w:color w:val="FF0000"/>
                <w:sz w:val="24"/>
                <w:szCs w:val="24"/>
                <w:lang w:eastAsia="zh-CN"/>
              </w:rPr>
              <w:t>会议议程的使用</w:t>
            </w:r>
            <w:r w:rsidR="00CF6164" w:rsidRPr="00EF768F">
              <w:rPr>
                <w:rFonts w:ascii="仿宋_GB2312" w:eastAsia="仿宋_GB2312" w:hint="eastAsia"/>
                <w:color w:val="FF0000"/>
                <w:sz w:val="24"/>
                <w:szCs w:val="24"/>
                <w:lang w:eastAsia="zh-CN"/>
              </w:rPr>
              <w:t>是可选的。本</w:t>
            </w:r>
            <w:r w:rsidR="00A07EC2" w:rsidRPr="00EF768F">
              <w:rPr>
                <w:rFonts w:ascii="仿宋_GB2312" w:eastAsia="仿宋_GB2312" w:hint="eastAsia"/>
                <w:color w:val="FF0000"/>
                <w:sz w:val="24"/>
                <w:szCs w:val="24"/>
                <w:lang w:eastAsia="zh-CN"/>
              </w:rPr>
              <w:t>会议议程提供了与组成部分注册会计师会谈的可能框架，其有助于集团项目组的参与和在集团审计指令背景下讨论集团审计业务包括组成部分注册会计师执行工作类型。</w:t>
            </w:r>
            <w:r w:rsidR="006A7BEA" w:rsidRPr="00EF768F">
              <w:rPr>
                <w:rFonts w:ascii="仿宋_GB2312" w:eastAsia="仿宋_GB2312" w:hint="eastAsia"/>
                <w:color w:val="FF0000"/>
                <w:sz w:val="24"/>
                <w:szCs w:val="24"/>
                <w:lang w:eastAsia="zh-CN"/>
              </w:rPr>
              <w:t>因此，</w:t>
            </w:r>
            <w:r w:rsidR="00A07EC2" w:rsidRPr="00EF768F">
              <w:rPr>
                <w:rFonts w:ascii="仿宋_GB2312" w:eastAsia="仿宋_GB2312" w:hint="eastAsia"/>
                <w:color w:val="FF0000"/>
                <w:sz w:val="24"/>
                <w:szCs w:val="24"/>
                <w:lang w:eastAsia="zh-CN"/>
              </w:rPr>
              <w:t>在考虑所要执行的工作类型、讨论的时间和与组成部分注册会计师合作经验的基础上，集团项目组可以裁剪</w:t>
            </w:r>
            <w:r w:rsidR="006A7BEA" w:rsidRPr="00EF768F">
              <w:rPr>
                <w:rFonts w:ascii="仿宋_GB2312" w:eastAsia="仿宋_GB2312" w:hint="eastAsia"/>
                <w:color w:val="FF0000"/>
                <w:sz w:val="24"/>
                <w:szCs w:val="24"/>
                <w:lang w:eastAsia="zh-CN"/>
              </w:rPr>
              <w:t>本</w:t>
            </w:r>
            <w:r w:rsidR="00A07EC2" w:rsidRPr="00EF768F">
              <w:rPr>
                <w:rFonts w:ascii="仿宋_GB2312" w:eastAsia="仿宋_GB2312" w:hint="eastAsia"/>
                <w:color w:val="FF0000"/>
                <w:sz w:val="24"/>
                <w:szCs w:val="24"/>
                <w:lang w:eastAsia="zh-CN"/>
              </w:rPr>
              <w:t>会议议程以适应业务环境</w:t>
            </w:r>
            <w:r w:rsidR="006A7BEA" w:rsidRPr="00EF768F">
              <w:rPr>
                <w:rFonts w:ascii="仿宋_GB2312" w:eastAsia="仿宋_GB2312" w:hint="eastAsia"/>
                <w:color w:val="FF0000"/>
                <w:sz w:val="24"/>
                <w:szCs w:val="24"/>
                <w:lang w:eastAsia="zh-CN"/>
              </w:rPr>
              <w:t>。</w:t>
            </w:r>
            <w:r w:rsidR="00A07EC2" w:rsidRPr="00EF768F">
              <w:rPr>
                <w:rFonts w:ascii="仿宋_GB2312" w:eastAsia="仿宋_GB2312" w:hint="eastAsia"/>
                <w:color w:val="FF0000"/>
                <w:sz w:val="24"/>
                <w:szCs w:val="24"/>
                <w:lang w:eastAsia="zh-CN"/>
              </w:rPr>
              <w:t>例如</w:t>
            </w:r>
            <w:r w:rsidR="006A7BEA" w:rsidRPr="00EF768F">
              <w:rPr>
                <w:rFonts w:ascii="仿宋_GB2312" w:eastAsia="仿宋_GB2312" w:hint="eastAsia"/>
                <w:color w:val="FF0000"/>
                <w:sz w:val="24"/>
                <w:szCs w:val="24"/>
                <w:lang w:eastAsia="zh-CN"/>
              </w:rPr>
              <w:t>，当</w:t>
            </w:r>
            <w:r w:rsidR="00A07EC2" w:rsidRPr="00EF768F">
              <w:rPr>
                <w:rFonts w:ascii="仿宋_GB2312" w:eastAsia="仿宋_GB2312" w:hint="eastAsia"/>
                <w:color w:val="FF0000"/>
                <w:sz w:val="24"/>
                <w:szCs w:val="24"/>
                <w:lang w:eastAsia="zh-CN"/>
              </w:rPr>
              <w:t>提请</w:t>
            </w:r>
            <w:r w:rsidR="006A7BEA" w:rsidRPr="00EF768F">
              <w:rPr>
                <w:rFonts w:ascii="仿宋_GB2312" w:eastAsia="仿宋_GB2312" w:hint="eastAsia"/>
                <w:color w:val="FF0000"/>
                <w:sz w:val="24"/>
                <w:szCs w:val="24"/>
                <w:lang w:eastAsia="zh-CN"/>
              </w:rPr>
              <w:t>组成部分注册会计师对组成部分财务信息执行审计程序</w:t>
            </w:r>
            <w:r w:rsidR="005652C6" w:rsidRPr="00EF768F">
              <w:rPr>
                <w:rFonts w:ascii="仿宋_GB2312" w:eastAsia="仿宋_GB2312" w:hint="eastAsia"/>
                <w:color w:val="FF0000"/>
                <w:sz w:val="24"/>
                <w:szCs w:val="24"/>
                <w:lang w:eastAsia="zh-CN"/>
              </w:rPr>
              <w:t>时</w:t>
            </w:r>
            <w:r w:rsidR="006A7BEA" w:rsidRPr="00EF768F">
              <w:rPr>
                <w:rFonts w:ascii="仿宋_GB2312" w:eastAsia="仿宋_GB2312" w:hint="eastAsia"/>
                <w:color w:val="FF0000"/>
                <w:sz w:val="24"/>
                <w:szCs w:val="24"/>
                <w:lang w:eastAsia="zh-CN"/>
              </w:rPr>
              <w:t>，</w:t>
            </w:r>
            <w:r w:rsidR="00A07EC2" w:rsidRPr="00EF768F">
              <w:rPr>
                <w:rFonts w:ascii="仿宋_GB2312" w:eastAsia="仿宋_GB2312" w:hint="eastAsia"/>
                <w:color w:val="FF0000"/>
                <w:sz w:val="24"/>
                <w:szCs w:val="24"/>
                <w:lang w:eastAsia="zh-CN"/>
              </w:rPr>
              <w:t>会议议程</w:t>
            </w:r>
            <w:r w:rsidR="006A7BEA" w:rsidRPr="00EF768F">
              <w:rPr>
                <w:rFonts w:ascii="仿宋_GB2312" w:eastAsia="仿宋_GB2312" w:hint="eastAsia"/>
                <w:color w:val="FF0000"/>
                <w:sz w:val="24"/>
                <w:szCs w:val="24"/>
                <w:lang w:eastAsia="zh-CN"/>
              </w:rPr>
              <w:t>可能是有</w:t>
            </w:r>
            <w:r w:rsidR="00A07EC2" w:rsidRPr="00EF768F">
              <w:rPr>
                <w:rFonts w:ascii="仿宋_GB2312" w:eastAsia="仿宋_GB2312" w:hint="eastAsia"/>
                <w:color w:val="FF0000"/>
                <w:sz w:val="24"/>
                <w:szCs w:val="24"/>
                <w:lang w:eastAsia="zh-CN"/>
              </w:rPr>
              <w:t>帮助的</w:t>
            </w:r>
            <w:r w:rsidR="006A7BEA" w:rsidRPr="00EF768F">
              <w:rPr>
                <w:rFonts w:ascii="仿宋_GB2312" w:eastAsia="仿宋_GB2312" w:hint="eastAsia"/>
                <w:color w:val="FF0000"/>
                <w:sz w:val="24"/>
                <w:szCs w:val="24"/>
                <w:lang w:eastAsia="zh-CN"/>
              </w:rPr>
              <w:t>，</w:t>
            </w:r>
            <w:r w:rsidR="00A07EC2" w:rsidRPr="00EF768F">
              <w:rPr>
                <w:rFonts w:ascii="仿宋_GB2312" w:eastAsia="仿宋_GB2312" w:hint="eastAsia"/>
                <w:color w:val="FF0000"/>
                <w:sz w:val="24"/>
                <w:szCs w:val="24"/>
                <w:lang w:eastAsia="zh-CN"/>
              </w:rPr>
              <w:t>且</w:t>
            </w:r>
            <w:r w:rsidR="008D0454" w:rsidRPr="00EF768F">
              <w:rPr>
                <w:rFonts w:ascii="仿宋_GB2312" w:eastAsia="仿宋_GB2312" w:hint="eastAsia"/>
                <w:color w:val="FF0000"/>
                <w:sz w:val="24"/>
                <w:szCs w:val="24"/>
                <w:lang w:eastAsia="zh-CN"/>
              </w:rPr>
              <w:t>在时间允许的情况下</w:t>
            </w:r>
            <w:r w:rsidR="00A07EC2" w:rsidRPr="00EF768F">
              <w:rPr>
                <w:rFonts w:ascii="仿宋_GB2312" w:eastAsia="仿宋_GB2312" w:hint="eastAsia"/>
                <w:color w:val="FF0000"/>
                <w:sz w:val="24"/>
                <w:szCs w:val="24"/>
                <w:lang w:eastAsia="zh-CN"/>
              </w:rPr>
              <w:t>可以</w:t>
            </w:r>
            <w:r w:rsidR="006A7BEA" w:rsidRPr="00EF768F">
              <w:rPr>
                <w:rFonts w:ascii="仿宋_GB2312" w:eastAsia="仿宋_GB2312" w:hint="eastAsia"/>
                <w:color w:val="FF0000"/>
                <w:sz w:val="24"/>
                <w:szCs w:val="24"/>
                <w:lang w:eastAsia="zh-CN"/>
              </w:rPr>
              <w:t>裁剪以包括组成部分注册会计师风险评估有关事项。另一方面，</w:t>
            </w:r>
            <w:r w:rsidR="00A07EC2" w:rsidRPr="00EF768F">
              <w:rPr>
                <w:rFonts w:ascii="仿宋_GB2312" w:eastAsia="仿宋_GB2312" w:hint="eastAsia"/>
                <w:color w:val="FF0000"/>
                <w:sz w:val="24"/>
                <w:szCs w:val="24"/>
                <w:lang w:eastAsia="zh-CN"/>
              </w:rPr>
              <w:t>会议议程</w:t>
            </w:r>
            <w:r w:rsidR="006A7BEA" w:rsidRPr="00EF768F">
              <w:rPr>
                <w:rFonts w:ascii="仿宋_GB2312" w:eastAsia="仿宋_GB2312" w:hint="eastAsia"/>
                <w:color w:val="FF0000"/>
                <w:sz w:val="24"/>
                <w:szCs w:val="24"/>
                <w:lang w:eastAsia="zh-CN"/>
              </w:rPr>
              <w:t>可能不是必要的，或在</w:t>
            </w:r>
            <w:r w:rsidR="00A07EC2" w:rsidRPr="00EF768F">
              <w:rPr>
                <w:rFonts w:ascii="仿宋_GB2312" w:eastAsia="仿宋_GB2312" w:hint="eastAsia"/>
                <w:color w:val="FF0000"/>
                <w:sz w:val="24"/>
                <w:szCs w:val="24"/>
                <w:lang w:eastAsia="zh-CN"/>
              </w:rPr>
              <w:t>提请</w:t>
            </w:r>
            <w:r w:rsidR="006A7BEA" w:rsidRPr="00EF768F">
              <w:rPr>
                <w:rFonts w:ascii="仿宋_GB2312" w:eastAsia="仿宋_GB2312" w:hint="eastAsia"/>
                <w:color w:val="FF0000"/>
                <w:sz w:val="24"/>
                <w:szCs w:val="24"/>
                <w:lang w:eastAsia="zh-CN"/>
              </w:rPr>
              <w:t>组成部分注册会计师执行特定审计程序时</w:t>
            </w:r>
            <w:r w:rsidR="00A07EC2" w:rsidRPr="00EF768F">
              <w:rPr>
                <w:rFonts w:ascii="仿宋_GB2312" w:eastAsia="仿宋_GB2312" w:hint="eastAsia"/>
                <w:color w:val="FF0000"/>
                <w:sz w:val="24"/>
                <w:szCs w:val="24"/>
                <w:lang w:eastAsia="zh-CN"/>
              </w:rPr>
              <w:t>可以</w:t>
            </w:r>
            <w:r w:rsidR="006A7BEA" w:rsidRPr="00EF768F">
              <w:rPr>
                <w:rFonts w:ascii="仿宋_GB2312" w:eastAsia="仿宋_GB2312" w:hint="eastAsia"/>
                <w:color w:val="FF0000"/>
                <w:sz w:val="24"/>
                <w:szCs w:val="24"/>
                <w:lang w:eastAsia="zh-CN"/>
              </w:rPr>
              <w:t>被简化。</w:t>
            </w:r>
            <w:r w:rsidR="00BB7B0F" w:rsidRPr="00EF768F">
              <w:rPr>
                <w:rFonts w:ascii="仿宋_GB2312" w:eastAsia="仿宋_GB2312" w:hint="eastAsia"/>
                <w:color w:val="FF0000"/>
                <w:sz w:val="24"/>
                <w:szCs w:val="24"/>
                <w:lang w:eastAsia="zh-CN"/>
              </w:rPr>
              <w:t>与组成部分注册会计师沟通贯穿集团审计项目全过程，因此本议程</w:t>
            </w:r>
            <w:r w:rsidR="008D0454" w:rsidRPr="00EF768F">
              <w:rPr>
                <w:rFonts w:ascii="仿宋_GB2312" w:eastAsia="仿宋_GB2312" w:hint="eastAsia"/>
                <w:color w:val="FF0000"/>
                <w:sz w:val="24"/>
                <w:szCs w:val="24"/>
                <w:lang w:eastAsia="zh-CN"/>
              </w:rPr>
              <w:t>不必具有</w:t>
            </w:r>
            <w:r w:rsidR="00A07EC2" w:rsidRPr="00EF768F">
              <w:rPr>
                <w:rFonts w:ascii="仿宋_GB2312" w:eastAsia="仿宋_GB2312" w:hint="eastAsia"/>
                <w:color w:val="FF0000"/>
                <w:sz w:val="24"/>
                <w:szCs w:val="24"/>
                <w:lang w:eastAsia="zh-CN"/>
              </w:rPr>
              <w:t>广泛性</w:t>
            </w:r>
            <w:r w:rsidR="00BB7B0F" w:rsidRPr="00EF768F">
              <w:rPr>
                <w:rFonts w:ascii="仿宋_GB2312" w:eastAsia="仿宋_GB2312" w:hint="eastAsia"/>
                <w:color w:val="FF0000"/>
                <w:sz w:val="24"/>
                <w:szCs w:val="24"/>
                <w:lang w:eastAsia="zh-CN"/>
              </w:rPr>
              <w:t>。</w:t>
            </w:r>
          </w:p>
        </w:tc>
      </w:tr>
    </w:tbl>
    <w:p w14:paraId="412F7000" w14:textId="77777777" w:rsidR="007679CD" w:rsidRPr="00EF768F" w:rsidRDefault="00BB7B0F" w:rsidP="00EF768F">
      <w:pPr>
        <w:pStyle w:val="a2"/>
        <w:snapToGrid w:val="0"/>
        <w:spacing w:beforeLines="50" w:before="120" w:afterLines="50" w:after="120" w:line="300" w:lineRule="auto"/>
        <w:rPr>
          <w:rFonts w:ascii="仿宋_GB2312" w:eastAsia="仿宋_GB2312"/>
          <w:sz w:val="24"/>
          <w:szCs w:val="24"/>
          <w:lang w:eastAsia="zh-CN"/>
        </w:rPr>
      </w:pPr>
      <w:r w:rsidRPr="00EF768F">
        <w:rPr>
          <w:rFonts w:ascii="仿宋_GB2312" w:eastAsia="仿宋_GB2312" w:hint="eastAsia"/>
          <w:sz w:val="24"/>
          <w:szCs w:val="24"/>
          <w:lang w:eastAsia="zh-CN"/>
        </w:rPr>
        <w:t>本会议及</w:t>
      </w:r>
      <w:r w:rsidR="005652C6" w:rsidRPr="00EF768F">
        <w:rPr>
          <w:rFonts w:ascii="仿宋_GB2312" w:eastAsia="仿宋_GB2312" w:hint="eastAsia"/>
          <w:sz w:val="24"/>
          <w:szCs w:val="24"/>
          <w:lang w:eastAsia="zh-CN"/>
        </w:rPr>
        <w:t>会议</w:t>
      </w:r>
      <w:r w:rsidR="00A07EC2" w:rsidRPr="00EF768F">
        <w:rPr>
          <w:rFonts w:ascii="仿宋_GB2312" w:eastAsia="仿宋_GB2312" w:hint="eastAsia"/>
          <w:sz w:val="24"/>
          <w:szCs w:val="24"/>
          <w:lang w:eastAsia="zh-CN"/>
        </w:rPr>
        <w:t>议程</w:t>
      </w:r>
      <w:r w:rsidRPr="00EF768F">
        <w:rPr>
          <w:rFonts w:ascii="仿宋_GB2312" w:eastAsia="仿宋_GB2312" w:hint="eastAsia"/>
          <w:sz w:val="24"/>
          <w:szCs w:val="24"/>
          <w:lang w:eastAsia="zh-CN"/>
        </w:rPr>
        <w:t>旨在</w:t>
      </w:r>
      <w:r w:rsidR="00142073" w:rsidRPr="00EF768F">
        <w:rPr>
          <w:rFonts w:ascii="仿宋_GB2312" w:eastAsia="仿宋_GB2312" w:hint="eastAsia"/>
          <w:sz w:val="24"/>
          <w:szCs w:val="24"/>
          <w:lang w:eastAsia="zh-CN"/>
        </w:rPr>
        <w:t>《集团审计指令》</w:t>
      </w:r>
      <w:r w:rsidR="005652C6" w:rsidRPr="00EF768F">
        <w:rPr>
          <w:rFonts w:ascii="仿宋_GB2312" w:eastAsia="仿宋_GB2312" w:hint="eastAsia"/>
          <w:sz w:val="24"/>
          <w:szCs w:val="24"/>
          <w:lang w:eastAsia="zh-CN"/>
        </w:rPr>
        <w:t>背景下</w:t>
      </w:r>
      <w:r w:rsidRPr="00EF768F">
        <w:rPr>
          <w:rFonts w:ascii="仿宋_GB2312" w:eastAsia="仿宋_GB2312" w:hint="eastAsia"/>
          <w:sz w:val="24"/>
          <w:szCs w:val="24"/>
          <w:lang w:eastAsia="zh-CN"/>
        </w:rPr>
        <w:t>讨论集团</w:t>
      </w:r>
      <w:r w:rsidR="005652C6" w:rsidRPr="00EF768F">
        <w:rPr>
          <w:rFonts w:ascii="仿宋_GB2312" w:eastAsia="仿宋_GB2312" w:hint="eastAsia"/>
          <w:sz w:val="24"/>
          <w:szCs w:val="24"/>
          <w:lang w:eastAsia="zh-CN"/>
        </w:rPr>
        <w:t>审计业务</w:t>
      </w:r>
      <w:r w:rsidRPr="00EF768F">
        <w:rPr>
          <w:rFonts w:ascii="仿宋_GB2312" w:eastAsia="仿宋_GB2312" w:hint="eastAsia"/>
          <w:sz w:val="24"/>
          <w:szCs w:val="24"/>
          <w:lang w:eastAsia="zh-CN"/>
        </w:rPr>
        <w:t>，包括组成部分注册会计师执行工作。</w:t>
      </w:r>
      <w:r w:rsidR="005652C6" w:rsidRPr="00EF768F">
        <w:rPr>
          <w:rFonts w:ascii="仿宋_GB2312" w:eastAsia="仿宋_GB2312" w:hint="eastAsia"/>
          <w:sz w:val="24"/>
          <w:szCs w:val="24"/>
          <w:lang w:eastAsia="zh-CN"/>
        </w:rPr>
        <w:t>与议程</w:t>
      </w:r>
      <w:r w:rsidRPr="00EF768F">
        <w:rPr>
          <w:rFonts w:ascii="仿宋_GB2312" w:eastAsia="仿宋_GB2312" w:hint="eastAsia"/>
          <w:sz w:val="24"/>
          <w:szCs w:val="24"/>
          <w:lang w:eastAsia="zh-CN"/>
        </w:rPr>
        <w:t>事项</w:t>
      </w:r>
      <w:r w:rsidR="005652C6" w:rsidRPr="00EF768F">
        <w:rPr>
          <w:rFonts w:ascii="仿宋_GB2312" w:eastAsia="仿宋_GB2312" w:hint="eastAsia"/>
          <w:sz w:val="24"/>
          <w:szCs w:val="24"/>
          <w:lang w:eastAsia="zh-CN"/>
        </w:rPr>
        <w:t>相关的</w:t>
      </w:r>
      <w:r w:rsidRPr="00EF768F">
        <w:rPr>
          <w:rFonts w:ascii="仿宋_GB2312" w:eastAsia="仿宋_GB2312" w:hint="eastAsia"/>
          <w:sz w:val="24"/>
          <w:szCs w:val="24"/>
          <w:lang w:eastAsia="zh-CN"/>
        </w:rPr>
        <w:t>细节请查阅集团项目指令和《组成部分注册会计师执行工作》。</w:t>
      </w:r>
    </w:p>
    <w:p w14:paraId="53E8959A" w14:textId="77777777" w:rsidR="007679CD" w:rsidRPr="00EF768F" w:rsidRDefault="00BB7B0F" w:rsidP="00EF768F">
      <w:pPr>
        <w:pStyle w:val="21"/>
        <w:numPr>
          <w:ilvl w:val="0"/>
          <w:numId w:val="30"/>
        </w:numPr>
        <w:snapToGrid w:val="0"/>
        <w:spacing w:beforeLines="50" w:before="120" w:afterLines="50" w:after="120" w:line="300" w:lineRule="auto"/>
        <w:rPr>
          <w:rFonts w:ascii="仿宋_GB2312" w:eastAsia="仿宋_GB2312"/>
          <w:b/>
          <w:sz w:val="24"/>
        </w:rPr>
      </w:pPr>
      <w:proofErr w:type="spellStart"/>
      <w:r w:rsidRPr="00EF768F">
        <w:rPr>
          <w:rFonts w:ascii="仿宋_GB2312" w:eastAsia="仿宋_GB2312" w:hint="eastAsia"/>
          <w:b/>
          <w:sz w:val="24"/>
        </w:rPr>
        <w:t>概述</w:t>
      </w:r>
      <w:r w:rsidR="005652C6" w:rsidRPr="00EF768F">
        <w:rPr>
          <w:rFonts w:ascii="仿宋_GB2312" w:eastAsia="仿宋_GB2312" w:hint="eastAsia"/>
          <w:b/>
          <w:sz w:val="24"/>
        </w:rPr>
        <w:t>和关键信息</w:t>
      </w:r>
      <w:proofErr w:type="spellEnd"/>
    </w:p>
    <w:p w14:paraId="1CC01A7A" w14:textId="77777777" w:rsidR="007679CD" w:rsidRPr="00EF768F" w:rsidRDefault="00BB7B0F" w:rsidP="00EF768F">
      <w:pPr>
        <w:pStyle w:val="a2"/>
        <w:numPr>
          <w:ilvl w:val="0"/>
          <w:numId w:val="22"/>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集团背景</w:t>
      </w:r>
      <w:r w:rsidR="00F133BC" w:rsidRPr="00EF768F">
        <w:rPr>
          <w:rFonts w:ascii="仿宋_GB2312" w:eastAsia="仿宋_GB2312" w:hAnsi="Arial" w:hint="eastAsia"/>
          <w:sz w:val="24"/>
          <w:szCs w:val="24"/>
          <w:lang w:eastAsia="zh-CN"/>
        </w:rPr>
        <w:t>信息</w:t>
      </w:r>
    </w:p>
    <w:p w14:paraId="10C47285" w14:textId="77777777" w:rsidR="007679CD" w:rsidRPr="00EF768F" w:rsidRDefault="00BB7B0F" w:rsidP="00A62392">
      <w:pPr>
        <w:pStyle w:val="a2"/>
        <w:numPr>
          <w:ilvl w:val="0"/>
          <w:numId w:val="45"/>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lastRenderedPageBreak/>
        <w:t>一般信息</w:t>
      </w:r>
    </w:p>
    <w:p w14:paraId="5B6A14A2" w14:textId="77777777" w:rsidR="007679CD" w:rsidRPr="00EF768F" w:rsidRDefault="00BB7B0F" w:rsidP="00A62392">
      <w:pPr>
        <w:pStyle w:val="a2"/>
        <w:numPr>
          <w:ilvl w:val="0"/>
          <w:numId w:val="45"/>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集团财务报告</w:t>
      </w:r>
      <w:r w:rsidR="00F133BC" w:rsidRPr="00EF768F">
        <w:rPr>
          <w:rFonts w:ascii="仿宋_GB2312" w:eastAsia="仿宋_GB2312" w:hAnsi="Arial" w:hint="eastAsia"/>
          <w:sz w:val="24"/>
          <w:szCs w:val="24"/>
          <w:lang w:eastAsia="zh-CN"/>
        </w:rPr>
        <w:t>编制基础</w:t>
      </w:r>
      <w:r w:rsidR="005652C6" w:rsidRPr="00EF768F">
        <w:rPr>
          <w:rFonts w:ascii="仿宋_GB2312" w:eastAsia="仿宋_GB2312" w:hAnsi="Arial" w:hint="eastAsia"/>
          <w:sz w:val="24"/>
          <w:szCs w:val="24"/>
          <w:lang w:eastAsia="zh-CN"/>
        </w:rPr>
        <w:t>和</w:t>
      </w:r>
      <w:r w:rsidRPr="00EF768F">
        <w:rPr>
          <w:rFonts w:ascii="仿宋_GB2312" w:eastAsia="仿宋_GB2312" w:hAnsi="Arial" w:hint="eastAsia"/>
          <w:sz w:val="24"/>
          <w:szCs w:val="24"/>
          <w:lang w:eastAsia="zh-CN"/>
        </w:rPr>
        <w:t>重要会计政策</w:t>
      </w:r>
    </w:p>
    <w:p w14:paraId="0FA66D29" w14:textId="77777777" w:rsidR="007679CD" w:rsidRPr="00EF768F" w:rsidRDefault="00BB7B0F" w:rsidP="00A62392">
      <w:pPr>
        <w:pStyle w:val="a2"/>
        <w:numPr>
          <w:ilvl w:val="0"/>
          <w:numId w:val="45"/>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法律法规</w:t>
      </w:r>
    </w:p>
    <w:p w14:paraId="7EB67D5B" w14:textId="77777777" w:rsidR="007679CD" w:rsidRPr="00EF768F" w:rsidRDefault="00BB7B0F" w:rsidP="00A62392">
      <w:pPr>
        <w:pStyle w:val="a2"/>
        <w:numPr>
          <w:ilvl w:val="0"/>
          <w:numId w:val="45"/>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关联方</w:t>
      </w:r>
    </w:p>
    <w:p w14:paraId="39F4067E" w14:textId="1B54562E" w:rsidR="007679CD" w:rsidRPr="00EF768F" w:rsidRDefault="00007865" w:rsidP="00A62392">
      <w:pPr>
        <w:pStyle w:val="a2"/>
        <w:numPr>
          <w:ilvl w:val="0"/>
          <w:numId w:val="45"/>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与前期相比的</w:t>
      </w:r>
      <w:r w:rsidR="00BB7B0F" w:rsidRPr="00EF768F">
        <w:rPr>
          <w:rFonts w:ascii="仿宋_GB2312" w:eastAsia="仿宋_GB2312" w:hAnsi="Arial" w:hint="eastAsia"/>
          <w:sz w:val="24"/>
          <w:szCs w:val="24"/>
          <w:lang w:eastAsia="zh-CN"/>
        </w:rPr>
        <w:t>重大</w:t>
      </w:r>
      <w:r w:rsidR="005652C6" w:rsidRPr="00EF768F">
        <w:rPr>
          <w:rFonts w:ascii="仿宋_GB2312" w:eastAsia="仿宋_GB2312" w:hAnsi="Arial" w:hint="eastAsia"/>
          <w:sz w:val="24"/>
          <w:szCs w:val="24"/>
          <w:lang w:eastAsia="zh-CN"/>
        </w:rPr>
        <w:t>变化</w:t>
      </w:r>
      <w:r w:rsidR="00F20CEA">
        <w:rPr>
          <w:rFonts w:ascii="仿宋_GB2312" w:eastAsia="仿宋_GB2312" w:hAnsi="Arial" w:hint="eastAsia"/>
          <w:sz w:val="24"/>
          <w:szCs w:val="24"/>
          <w:lang w:eastAsia="zh-CN"/>
        </w:rPr>
        <w:t>（包括会计政策的变化）</w:t>
      </w:r>
    </w:p>
    <w:p w14:paraId="61A9E21E" w14:textId="77777777" w:rsidR="007679CD" w:rsidRPr="00EF768F" w:rsidRDefault="00BB7B0F" w:rsidP="00A62392">
      <w:pPr>
        <w:pStyle w:val="a2"/>
        <w:numPr>
          <w:ilvl w:val="0"/>
          <w:numId w:val="22"/>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组成部分背景</w:t>
      </w:r>
      <w:r w:rsidR="00F133BC" w:rsidRPr="00EF768F">
        <w:rPr>
          <w:rFonts w:ascii="仿宋_GB2312" w:eastAsia="仿宋_GB2312" w:hAnsi="Arial" w:hint="eastAsia"/>
          <w:sz w:val="24"/>
          <w:szCs w:val="24"/>
          <w:lang w:eastAsia="zh-CN"/>
        </w:rPr>
        <w:t>信息</w:t>
      </w:r>
    </w:p>
    <w:p w14:paraId="4D548AA4" w14:textId="77777777" w:rsidR="007679CD" w:rsidRPr="00EF768F" w:rsidRDefault="00BB7B0F" w:rsidP="00A62392">
      <w:pPr>
        <w:pStyle w:val="a2"/>
        <w:numPr>
          <w:ilvl w:val="0"/>
          <w:numId w:val="46"/>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一般信息</w:t>
      </w:r>
    </w:p>
    <w:p w14:paraId="3F578514" w14:textId="77777777" w:rsidR="007679CD" w:rsidRPr="00EF768F" w:rsidRDefault="00007865" w:rsidP="00A62392">
      <w:pPr>
        <w:pStyle w:val="a2"/>
        <w:numPr>
          <w:ilvl w:val="0"/>
          <w:numId w:val="46"/>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与前期相比的</w:t>
      </w:r>
      <w:r w:rsidR="00BB7B0F" w:rsidRPr="00EF768F">
        <w:rPr>
          <w:rFonts w:ascii="仿宋_GB2312" w:eastAsia="仿宋_GB2312" w:hAnsi="Arial" w:hint="eastAsia"/>
          <w:sz w:val="24"/>
          <w:szCs w:val="24"/>
          <w:lang w:eastAsia="zh-CN"/>
        </w:rPr>
        <w:t>重大</w:t>
      </w:r>
      <w:r w:rsidR="005652C6" w:rsidRPr="00EF768F">
        <w:rPr>
          <w:rFonts w:ascii="仿宋_GB2312" w:eastAsia="仿宋_GB2312" w:hAnsi="Arial" w:hint="eastAsia"/>
          <w:sz w:val="24"/>
          <w:szCs w:val="24"/>
          <w:lang w:eastAsia="zh-CN"/>
        </w:rPr>
        <w:t>变化</w:t>
      </w:r>
    </w:p>
    <w:p w14:paraId="1B991F64" w14:textId="77777777" w:rsidR="007679CD" w:rsidRPr="00EF768F" w:rsidRDefault="00BB7B0F" w:rsidP="00A62392">
      <w:pPr>
        <w:pStyle w:val="a2"/>
        <w:numPr>
          <w:ilvl w:val="0"/>
          <w:numId w:val="46"/>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复杂或潜在问题</w:t>
      </w:r>
    </w:p>
    <w:p w14:paraId="5C5611F9" w14:textId="77777777" w:rsidR="007679CD" w:rsidRPr="00EF768F" w:rsidRDefault="00F133BC" w:rsidP="00A62392">
      <w:pPr>
        <w:pStyle w:val="21"/>
        <w:numPr>
          <w:ilvl w:val="0"/>
          <w:numId w:val="30"/>
        </w:numPr>
        <w:snapToGrid w:val="0"/>
        <w:spacing w:beforeLines="50" w:before="120" w:afterLines="50" w:after="120" w:line="300" w:lineRule="auto"/>
        <w:rPr>
          <w:rFonts w:ascii="仿宋_GB2312" w:eastAsia="仿宋_GB2312"/>
          <w:b/>
          <w:sz w:val="24"/>
        </w:rPr>
      </w:pPr>
      <w:proofErr w:type="spellStart"/>
      <w:r w:rsidRPr="00EF768F">
        <w:rPr>
          <w:rFonts w:ascii="仿宋_GB2312" w:eastAsia="仿宋_GB2312" w:hint="eastAsia"/>
          <w:b/>
          <w:sz w:val="24"/>
        </w:rPr>
        <w:t>需</w:t>
      </w:r>
      <w:r w:rsidR="00BB7B0F" w:rsidRPr="00EF768F">
        <w:rPr>
          <w:rFonts w:ascii="仿宋_GB2312" w:eastAsia="仿宋_GB2312" w:hint="eastAsia"/>
          <w:b/>
          <w:sz w:val="24"/>
        </w:rPr>
        <w:t>执行</w:t>
      </w:r>
      <w:r w:rsidRPr="00EF768F">
        <w:rPr>
          <w:rFonts w:ascii="仿宋_GB2312" w:eastAsia="仿宋_GB2312" w:hint="eastAsia"/>
          <w:b/>
          <w:sz w:val="24"/>
        </w:rPr>
        <w:t>的</w:t>
      </w:r>
      <w:r w:rsidR="00BB7B0F" w:rsidRPr="00EF768F">
        <w:rPr>
          <w:rFonts w:ascii="仿宋_GB2312" w:eastAsia="仿宋_GB2312" w:hint="eastAsia"/>
          <w:b/>
          <w:sz w:val="24"/>
        </w:rPr>
        <w:t>工作</w:t>
      </w:r>
      <w:proofErr w:type="spellEnd"/>
    </w:p>
    <w:p w14:paraId="6CFC64B5" w14:textId="77777777" w:rsidR="007679CD" w:rsidRPr="00EF768F" w:rsidRDefault="00BB7B0F" w:rsidP="00EF768F">
      <w:pPr>
        <w:pStyle w:val="a2"/>
        <w:numPr>
          <w:ilvl w:val="0"/>
          <w:numId w:val="32"/>
        </w:numPr>
        <w:snapToGrid w:val="0"/>
        <w:spacing w:beforeLines="50" w:before="120" w:afterLines="50" w:after="120" w:line="300" w:lineRule="auto"/>
        <w:rPr>
          <w:rFonts w:ascii="仿宋_GB2312" w:eastAsia="仿宋_GB2312" w:hAnsi="Arial"/>
          <w:sz w:val="24"/>
          <w:szCs w:val="24"/>
        </w:rPr>
      </w:pPr>
      <w:proofErr w:type="spellStart"/>
      <w:r w:rsidRPr="00EF768F">
        <w:rPr>
          <w:rFonts w:ascii="仿宋_GB2312" w:eastAsia="仿宋_GB2312" w:hAnsi="Arial" w:hint="eastAsia"/>
          <w:sz w:val="24"/>
          <w:szCs w:val="24"/>
        </w:rPr>
        <w:t>适用</w:t>
      </w:r>
      <w:r w:rsidR="00BB0DDB" w:rsidRPr="00EF768F">
        <w:rPr>
          <w:rFonts w:ascii="仿宋_GB2312" w:eastAsia="仿宋_GB2312" w:hAnsi="Arial" w:hint="eastAsia"/>
          <w:sz w:val="24"/>
          <w:szCs w:val="24"/>
        </w:rPr>
        <w:t>的执业</w:t>
      </w:r>
      <w:r w:rsidRPr="00EF768F">
        <w:rPr>
          <w:rFonts w:ascii="仿宋_GB2312" w:eastAsia="仿宋_GB2312" w:hAnsi="Arial" w:hint="eastAsia"/>
          <w:sz w:val="24"/>
          <w:szCs w:val="24"/>
        </w:rPr>
        <w:t>准则</w:t>
      </w:r>
      <w:proofErr w:type="spellEnd"/>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BB7B0F" w:rsidRPr="00EF768F" w14:paraId="6D51443F" w14:textId="77777777" w:rsidTr="0085686A">
        <w:tc>
          <w:tcPr>
            <w:tcW w:w="9270" w:type="dxa"/>
          </w:tcPr>
          <w:p w14:paraId="29B05922" w14:textId="77777777" w:rsidR="00BB7B0F" w:rsidRPr="00EF768F" w:rsidRDefault="00A07EC2" w:rsidP="00EF768F">
            <w:pPr>
              <w:pStyle w:val="a2"/>
              <w:snapToGrid w:val="0"/>
              <w:spacing w:beforeLines="50" w:before="120" w:after="0" w:line="300" w:lineRule="auto"/>
              <w:rPr>
                <w:rFonts w:ascii="仿宋_GB2312" w:eastAsia="仿宋_GB2312" w:hAnsi="Arial"/>
                <w:color w:val="FF0000"/>
                <w:sz w:val="24"/>
                <w:szCs w:val="24"/>
                <w:lang w:eastAsia="zh-CN"/>
              </w:rPr>
            </w:pPr>
            <w:proofErr w:type="gramStart"/>
            <w:r w:rsidRPr="00EF768F">
              <w:rPr>
                <w:rFonts w:ascii="仿宋_GB2312" w:eastAsia="仿宋_GB2312" w:hAnsi="Arial" w:hint="eastAsia"/>
                <w:b/>
                <w:color w:val="FF0000"/>
                <w:sz w:val="24"/>
                <w:szCs w:val="24"/>
                <w:lang w:eastAsia="zh-CN"/>
              </w:rPr>
              <w:t>致集团</w:t>
            </w:r>
            <w:proofErr w:type="gramEnd"/>
            <w:r w:rsidRPr="00EF768F">
              <w:rPr>
                <w:rFonts w:ascii="仿宋_GB2312" w:eastAsia="仿宋_GB2312" w:hAnsi="Arial" w:hint="eastAsia"/>
                <w:b/>
                <w:color w:val="FF0000"/>
                <w:sz w:val="24"/>
                <w:szCs w:val="24"/>
                <w:lang w:eastAsia="zh-CN"/>
              </w:rPr>
              <w:t>项目组的指导性说明</w:t>
            </w:r>
          </w:p>
          <w:p w14:paraId="6D583E0C" w14:textId="77777777" w:rsidR="00BB7B0F" w:rsidRPr="00EF768F" w:rsidRDefault="00BB7B0F" w:rsidP="00EF768F">
            <w:pPr>
              <w:pStyle w:val="a2"/>
              <w:snapToGrid w:val="0"/>
              <w:spacing w:beforeLines="50" w:before="120" w:after="0" w:line="300" w:lineRule="auto"/>
              <w:rPr>
                <w:rFonts w:ascii="仿宋_GB2312" w:eastAsia="仿宋_GB2312" w:hAnsi="Arial"/>
                <w:color w:val="FF0000"/>
                <w:sz w:val="24"/>
                <w:szCs w:val="24"/>
                <w:lang w:eastAsia="zh-CN"/>
              </w:rPr>
            </w:pPr>
            <w:r w:rsidRPr="00EF768F">
              <w:rPr>
                <w:rFonts w:ascii="仿宋_GB2312" w:eastAsia="仿宋_GB2312" w:hAnsi="Arial" w:hint="eastAsia"/>
                <w:color w:val="FF0000"/>
                <w:sz w:val="24"/>
                <w:szCs w:val="24"/>
                <w:lang w:eastAsia="zh-CN"/>
              </w:rPr>
              <w:t>以下可能</w:t>
            </w:r>
            <w:r w:rsidR="00F654B6" w:rsidRPr="00EF768F">
              <w:rPr>
                <w:rFonts w:ascii="仿宋_GB2312" w:eastAsia="仿宋_GB2312" w:hAnsi="Arial" w:hint="eastAsia"/>
                <w:color w:val="FF0000"/>
                <w:sz w:val="24"/>
                <w:szCs w:val="24"/>
                <w:lang w:eastAsia="zh-CN"/>
              </w:rPr>
              <w:t>仅在组成部分财务信息按照</w:t>
            </w:r>
            <w:r w:rsidR="00BB0DDB" w:rsidRPr="00EF768F">
              <w:rPr>
                <w:rFonts w:ascii="仿宋_GB2312" w:eastAsia="仿宋_GB2312" w:hAnsi="Arial" w:hint="eastAsia"/>
                <w:color w:val="FF0000"/>
                <w:sz w:val="24"/>
                <w:szCs w:val="24"/>
                <w:lang w:eastAsia="zh-CN"/>
              </w:rPr>
              <w:t>与</w:t>
            </w:r>
            <w:r w:rsidR="00F654B6" w:rsidRPr="00EF768F">
              <w:rPr>
                <w:rFonts w:ascii="仿宋_GB2312" w:eastAsia="仿宋_GB2312" w:hAnsi="Arial" w:hint="eastAsia"/>
                <w:color w:val="FF0000"/>
                <w:sz w:val="24"/>
                <w:szCs w:val="24"/>
                <w:lang w:eastAsia="zh-CN"/>
              </w:rPr>
              <w:t>集团财务报表不同的财务报告框架或特殊目的</w:t>
            </w:r>
            <w:r w:rsidR="00F133BC" w:rsidRPr="00EF768F">
              <w:rPr>
                <w:rFonts w:ascii="仿宋_GB2312" w:eastAsia="仿宋_GB2312" w:hAnsi="Arial" w:hint="eastAsia"/>
                <w:color w:val="FF0000"/>
                <w:sz w:val="24"/>
                <w:szCs w:val="24"/>
                <w:lang w:eastAsia="zh-CN"/>
              </w:rPr>
              <w:t>编制基础</w:t>
            </w:r>
            <w:r w:rsidR="00BB0DDB" w:rsidRPr="00EF768F">
              <w:rPr>
                <w:rFonts w:ascii="仿宋_GB2312" w:eastAsia="仿宋_GB2312" w:hAnsi="Arial" w:hint="eastAsia"/>
                <w:color w:val="FF0000"/>
                <w:sz w:val="24"/>
                <w:szCs w:val="24"/>
                <w:lang w:eastAsia="zh-CN"/>
              </w:rPr>
              <w:t>如集团会计政策</w:t>
            </w:r>
            <w:r w:rsidR="00F654B6" w:rsidRPr="00EF768F">
              <w:rPr>
                <w:rFonts w:ascii="仿宋_GB2312" w:eastAsia="仿宋_GB2312" w:hAnsi="Arial" w:hint="eastAsia"/>
                <w:color w:val="FF0000"/>
                <w:sz w:val="24"/>
                <w:szCs w:val="24"/>
                <w:lang w:eastAsia="zh-CN"/>
              </w:rPr>
              <w:t>编制时才相关。</w:t>
            </w:r>
          </w:p>
        </w:tc>
      </w:tr>
    </w:tbl>
    <w:p w14:paraId="61B428AF" w14:textId="77777777" w:rsidR="007679CD" w:rsidRPr="00EF768F" w:rsidRDefault="00F654B6" w:rsidP="00A62392">
      <w:pPr>
        <w:pStyle w:val="a2"/>
        <w:numPr>
          <w:ilvl w:val="0"/>
          <w:numId w:val="32"/>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组成部分财务信息</w:t>
      </w:r>
      <w:r w:rsidR="00BB0DDB" w:rsidRPr="00EF768F">
        <w:rPr>
          <w:rFonts w:ascii="仿宋_GB2312" w:eastAsia="仿宋_GB2312" w:hAnsi="Arial" w:hint="eastAsia"/>
          <w:sz w:val="24"/>
          <w:szCs w:val="24"/>
          <w:lang w:eastAsia="zh-CN"/>
        </w:rPr>
        <w:t>和相关</w:t>
      </w:r>
      <w:r w:rsidRPr="00EF768F">
        <w:rPr>
          <w:rFonts w:ascii="仿宋_GB2312" w:eastAsia="仿宋_GB2312" w:hAnsi="Arial" w:hint="eastAsia"/>
          <w:sz w:val="24"/>
          <w:szCs w:val="24"/>
          <w:lang w:eastAsia="zh-CN"/>
        </w:rPr>
        <w:t>财务报告</w:t>
      </w:r>
      <w:r w:rsidR="00F133BC" w:rsidRPr="00EF768F">
        <w:rPr>
          <w:rFonts w:ascii="仿宋_GB2312" w:eastAsia="仿宋_GB2312" w:hAnsi="Arial" w:hint="eastAsia"/>
          <w:sz w:val="24"/>
          <w:szCs w:val="24"/>
          <w:lang w:eastAsia="zh-CN"/>
        </w:rPr>
        <w:t>编制基础</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F654B6" w:rsidRPr="00EF768F" w14:paraId="2E3660AD" w14:textId="77777777" w:rsidTr="00D75CFE">
        <w:tc>
          <w:tcPr>
            <w:tcW w:w="9270" w:type="dxa"/>
          </w:tcPr>
          <w:p w14:paraId="5789AEE5" w14:textId="77777777" w:rsidR="00F654B6" w:rsidRPr="00EF768F" w:rsidRDefault="00A07EC2" w:rsidP="00EF768F">
            <w:pPr>
              <w:pStyle w:val="a2"/>
              <w:snapToGrid w:val="0"/>
              <w:spacing w:beforeLines="50" w:before="120" w:after="0" w:line="300" w:lineRule="auto"/>
              <w:rPr>
                <w:rFonts w:ascii="仿宋_GB2312" w:eastAsia="仿宋_GB2312" w:hAnsi="Arial"/>
                <w:color w:val="FF0000"/>
                <w:sz w:val="24"/>
                <w:szCs w:val="24"/>
                <w:lang w:eastAsia="zh-CN"/>
              </w:rPr>
            </w:pPr>
            <w:proofErr w:type="gramStart"/>
            <w:r w:rsidRPr="00EF768F">
              <w:rPr>
                <w:rFonts w:ascii="仿宋_GB2312" w:eastAsia="仿宋_GB2312" w:hAnsi="Arial" w:hint="eastAsia"/>
                <w:b/>
                <w:color w:val="FF0000"/>
                <w:sz w:val="24"/>
                <w:szCs w:val="24"/>
                <w:lang w:eastAsia="zh-CN"/>
              </w:rPr>
              <w:t>致集团</w:t>
            </w:r>
            <w:proofErr w:type="gramEnd"/>
            <w:r w:rsidRPr="00EF768F">
              <w:rPr>
                <w:rFonts w:ascii="仿宋_GB2312" w:eastAsia="仿宋_GB2312" w:hAnsi="Arial" w:hint="eastAsia"/>
                <w:b/>
                <w:color w:val="FF0000"/>
                <w:sz w:val="24"/>
                <w:szCs w:val="24"/>
                <w:lang w:eastAsia="zh-CN"/>
              </w:rPr>
              <w:t>项目组的指导性说明</w:t>
            </w:r>
          </w:p>
          <w:p w14:paraId="5807618E" w14:textId="77777777" w:rsidR="00F654B6" w:rsidRPr="00EF768F" w:rsidRDefault="00F654B6" w:rsidP="00EF768F">
            <w:pPr>
              <w:pStyle w:val="a2"/>
              <w:snapToGrid w:val="0"/>
              <w:spacing w:beforeLines="50" w:before="120" w:after="0" w:line="300" w:lineRule="auto"/>
              <w:rPr>
                <w:rFonts w:ascii="仿宋_GB2312" w:eastAsia="仿宋_GB2312" w:hAnsi="Arial"/>
                <w:color w:val="FF0000"/>
                <w:sz w:val="24"/>
                <w:szCs w:val="24"/>
                <w:lang w:eastAsia="zh-CN"/>
              </w:rPr>
            </w:pPr>
            <w:r w:rsidRPr="00EF768F">
              <w:rPr>
                <w:rFonts w:ascii="仿宋_GB2312" w:eastAsia="仿宋_GB2312" w:hAnsi="Arial" w:hint="eastAsia"/>
                <w:color w:val="FF0000"/>
                <w:sz w:val="24"/>
                <w:szCs w:val="24"/>
                <w:lang w:eastAsia="zh-CN"/>
              </w:rPr>
              <w:t>仅当组成部分位于集团司法管辖区之外，功能性货币</w:t>
            </w:r>
            <w:r w:rsidR="00BB0DDB" w:rsidRPr="00EF768F">
              <w:rPr>
                <w:rFonts w:ascii="仿宋_GB2312" w:eastAsia="仿宋_GB2312" w:hAnsi="Arial" w:hint="eastAsia"/>
                <w:color w:val="FF0000"/>
                <w:sz w:val="24"/>
                <w:szCs w:val="24"/>
                <w:lang w:eastAsia="zh-CN"/>
              </w:rPr>
              <w:t>和列</w:t>
            </w:r>
            <w:proofErr w:type="gramStart"/>
            <w:r w:rsidR="00BB0DDB" w:rsidRPr="00EF768F">
              <w:rPr>
                <w:rFonts w:ascii="仿宋_GB2312" w:eastAsia="仿宋_GB2312" w:hAnsi="Arial" w:hint="eastAsia"/>
                <w:color w:val="FF0000"/>
                <w:sz w:val="24"/>
                <w:szCs w:val="24"/>
                <w:lang w:eastAsia="zh-CN"/>
              </w:rPr>
              <w:t>报</w:t>
            </w:r>
            <w:r w:rsidRPr="00EF768F">
              <w:rPr>
                <w:rFonts w:ascii="仿宋_GB2312" w:eastAsia="仿宋_GB2312" w:hAnsi="Arial" w:hint="eastAsia"/>
                <w:color w:val="FF0000"/>
                <w:sz w:val="24"/>
                <w:szCs w:val="24"/>
                <w:lang w:eastAsia="zh-CN"/>
              </w:rPr>
              <w:t>货币</w:t>
            </w:r>
            <w:proofErr w:type="gramEnd"/>
            <w:r w:rsidRPr="00EF768F">
              <w:rPr>
                <w:rFonts w:ascii="仿宋_GB2312" w:eastAsia="仿宋_GB2312" w:hAnsi="Arial" w:hint="eastAsia"/>
                <w:color w:val="FF0000"/>
                <w:sz w:val="24"/>
                <w:szCs w:val="24"/>
                <w:lang w:eastAsia="zh-CN"/>
              </w:rPr>
              <w:t>才相关。</w:t>
            </w:r>
          </w:p>
        </w:tc>
      </w:tr>
    </w:tbl>
    <w:p w14:paraId="77278963" w14:textId="77777777" w:rsidR="007679CD" w:rsidRPr="00EF768F" w:rsidRDefault="00C83C21" w:rsidP="00A62392">
      <w:pPr>
        <w:pStyle w:val="a2"/>
        <w:numPr>
          <w:ilvl w:val="0"/>
          <w:numId w:val="32"/>
        </w:numPr>
        <w:snapToGrid w:val="0"/>
        <w:spacing w:beforeLines="50" w:before="120" w:afterLines="50" w:after="120" w:line="300" w:lineRule="auto"/>
        <w:rPr>
          <w:rFonts w:ascii="仿宋_GB2312" w:eastAsia="仿宋_GB2312" w:hAnsi="Arial"/>
          <w:sz w:val="24"/>
          <w:szCs w:val="24"/>
        </w:rPr>
      </w:pPr>
      <w:proofErr w:type="spellStart"/>
      <w:r w:rsidRPr="00EF768F">
        <w:rPr>
          <w:rFonts w:ascii="仿宋_GB2312" w:eastAsia="仿宋_GB2312" w:hAnsi="Arial" w:hint="eastAsia"/>
          <w:sz w:val="24"/>
          <w:szCs w:val="24"/>
        </w:rPr>
        <w:t>功能性货币</w:t>
      </w:r>
      <w:r w:rsidR="00BB0DDB" w:rsidRPr="00EF768F">
        <w:rPr>
          <w:rFonts w:ascii="仿宋_GB2312" w:eastAsia="仿宋_GB2312" w:hAnsi="Arial" w:hint="eastAsia"/>
          <w:sz w:val="24"/>
          <w:szCs w:val="24"/>
        </w:rPr>
        <w:t>和列报</w:t>
      </w:r>
      <w:r w:rsidRPr="00EF768F">
        <w:rPr>
          <w:rFonts w:ascii="仿宋_GB2312" w:eastAsia="仿宋_GB2312" w:hAnsi="Arial" w:hint="eastAsia"/>
          <w:sz w:val="24"/>
          <w:szCs w:val="24"/>
        </w:rPr>
        <w:t>货币</w:t>
      </w:r>
      <w:proofErr w:type="spellEnd"/>
    </w:p>
    <w:p w14:paraId="42CE922D" w14:textId="77777777" w:rsidR="007679CD" w:rsidRPr="00EF768F" w:rsidRDefault="00C83C21" w:rsidP="00A62392">
      <w:pPr>
        <w:pStyle w:val="a2"/>
        <w:numPr>
          <w:ilvl w:val="0"/>
          <w:numId w:val="32"/>
        </w:numPr>
        <w:snapToGrid w:val="0"/>
        <w:spacing w:beforeLines="50" w:before="120" w:afterLines="50" w:after="120" w:line="300" w:lineRule="auto"/>
        <w:rPr>
          <w:rFonts w:ascii="仿宋_GB2312" w:eastAsia="仿宋_GB2312" w:hAnsi="Arial"/>
          <w:sz w:val="24"/>
          <w:szCs w:val="24"/>
        </w:rPr>
      </w:pPr>
      <w:proofErr w:type="spellStart"/>
      <w:r w:rsidRPr="00EF768F">
        <w:rPr>
          <w:rFonts w:ascii="仿宋_GB2312" w:eastAsia="仿宋_GB2312" w:hAnsi="Arial" w:hint="eastAsia"/>
          <w:sz w:val="24"/>
          <w:szCs w:val="24"/>
        </w:rPr>
        <w:t>执行工作</w:t>
      </w:r>
      <w:r w:rsidR="00F133BC" w:rsidRPr="00EF768F">
        <w:rPr>
          <w:rFonts w:ascii="仿宋_GB2312" w:eastAsia="仿宋_GB2312" w:hAnsi="Arial" w:hint="eastAsia"/>
          <w:sz w:val="24"/>
          <w:szCs w:val="24"/>
        </w:rPr>
        <w:t>的</w:t>
      </w:r>
      <w:r w:rsidRPr="00EF768F">
        <w:rPr>
          <w:rFonts w:ascii="仿宋_GB2312" w:eastAsia="仿宋_GB2312" w:hAnsi="Arial" w:hint="eastAsia"/>
          <w:sz w:val="24"/>
          <w:szCs w:val="24"/>
        </w:rPr>
        <w:t>类型</w:t>
      </w:r>
      <w:proofErr w:type="spellEnd"/>
    </w:p>
    <w:p w14:paraId="09CAA1E4" w14:textId="62921600" w:rsidR="007679CD" w:rsidRPr="00EF768F" w:rsidRDefault="00C83C21" w:rsidP="00A62392">
      <w:pPr>
        <w:pStyle w:val="a2"/>
        <w:numPr>
          <w:ilvl w:val="0"/>
          <w:numId w:val="47"/>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重要性水平</w:t>
      </w:r>
      <w:r w:rsidR="00F20CEA">
        <w:rPr>
          <w:rFonts w:ascii="仿宋_GB2312" w:eastAsia="仿宋_GB2312" w:hAnsi="Arial" w:hint="eastAsia"/>
          <w:sz w:val="24"/>
          <w:szCs w:val="24"/>
          <w:lang w:eastAsia="zh-CN"/>
        </w:rPr>
        <w:t>（包括实际执行的重要性，如适用）</w:t>
      </w:r>
    </w:p>
    <w:p w14:paraId="3DB15DA1" w14:textId="77777777" w:rsidR="007679CD" w:rsidRDefault="00BB0DDB" w:rsidP="00A62392">
      <w:pPr>
        <w:pStyle w:val="a2"/>
        <w:numPr>
          <w:ilvl w:val="0"/>
          <w:numId w:val="47"/>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特别</w:t>
      </w:r>
      <w:r w:rsidR="00C83C21" w:rsidRPr="00EF768F">
        <w:rPr>
          <w:rFonts w:ascii="仿宋_GB2312" w:eastAsia="仿宋_GB2312" w:hAnsi="Arial" w:hint="eastAsia"/>
          <w:sz w:val="24"/>
          <w:szCs w:val="24"/>
          <w:lang w:eastAsia="zh-CN"/>
        </w:rPr>
        <w:t>风险，包括舞弊风险</w:t>
      </w:r>
    </w:p>
    <w:p w14:paraId="7A5B730A" w14:textId="33D97F43" w:rsidR="00F20CEA" w:rsidRDefault="00F20CEA" w:rsidP="00A62392">
      <w:pPr>
        <w:pStyle w:val="a2"/>
        <w:numPr>
          <w:ilvl w:val="0"/>
          <w:numId w:val="47"/>
        </w:numPr>
        <w:snapToGrid w:val="0"/>
        <w:spacing w:beforeLines="50" w:before="120" w:afterLines="50" w:after="120" w:line="300" w:lineRule="auto"/>
        <w:rPr>
          <w:rFonts w:ascii="仿宋_GB2312" w:eastAsia="仿宋_GB2312" w:hAnsi="Arial"/>
          <w:sz w:val="24"/>
          <w:szCs w:val="24"/>
          <w:lang w:eastAsia="zh-CN"/>
        </w:rPr>
      </w:pPr>
      <w:r>
        <w:rPr>
          <w:rFonts w:ascii="仿宋_GB2312" w:eastAsia="仿宋_GB2312" w:hAnsi="Arial" w:hint="eastAsia"/>
          <w:sz w:val="24"/>
          <w:szCs w:val="24"/>
          <w:lang w:eastAsia="zh-CN"/>
        </w:rPr>
        <w:t>其他关键审计领域</w:t>
      </w:r>
    </w:p>
    <w:p w14:paraId="713C6652" w14:textId="652B872F" w:rsidR="00F20CEA" w:rsidRPr="00EF768F" w:rsidRDefault="00F20CEA" w:rsidP="00A62392">
      <w:pPr>
        <w:pStyle w:val="a2"/>
        <w:numPr>
          <w:ilvl w:val="0"/>
          <w:numId w:val="47"/>
        </w:numPr>
        <w:snapToGrid w:val="0"/>
        <w:spacing w:beforeLines="50" w:before="120" w:afterLines="50" w:after="120" w:line="300" w:lineRule="auto"/>
        <w:rPr>
          <w:rFonts w:ascii="仿宋_GB2312" w:eastAsia="仿宋_GB2312" w:hAnsi="Arial"/>
          <w:sz w:val="24"/>
          <w:szCs w:val="24"/>
          <w:lang w:eastAsia="zh-CN"/>
        </w:rPr>
      </w:pPr>
      <w:r>
        <w:rPr>
          <w:rFonts w:ascii="仿宋_GB2312" w:eastAsia="仿宋_GB2312" w:hAnsi="Arial" w:hint="eastAsia"/>
          <w:sz w:val="24"/>
          <w:szCs w:val="24"/>
          <w:lang w:eastAsia="zh-CN"/>
        </w:rPr>
        <w:t>控制测试</w:t>
      </w:r>
    </w:p>
    <w:p w14:paraId="5861ACFF" w14:textId="77777777" w:rsidR="007679CD" w:rsidRDefault="00C83C21" w:rsidP="00A62392">
      <w:pPr>
        <w:pStyle w:val="a2"/>
        <w:numPr>
          <w:ilvl w:val="0"/>
          <w:numId w:val="32"/>
        </w:numPr>
        <w:snapToGrid w:val="0"/>
        <w:spacing w:beforeLines="50" w:before="120" w:afterLines="50" w:after="120" w:line="300" w:lineRule="auto"/>
        <w:rPr>
          <w:rFonts w:ascii="仿宋_GB2312" w:eastAsia="仿宋_GB2312" w:hAnsi="Arial"/>
          <w:sz w:val="24"/>
          <w:szCs w:val="24"/>
        </w:rPr>
      </w:pPr>
      <w:proofErr w:type="spellStart"/>
      <w:r w:rsidRPr="00EF768F">
        <w:rPr>
          <w:rFonts w:ascii="仿宋_GB2312" w:eastAsia="仿宋_GB2312" w:hAnsi="Arial" w:hint="eastAsia"/>
          <w:sz w:val="24"/>
          <w:szCs w:val="24"/>
        </w:rPr>
        <w:t>集团项目组的参与</w:t>
      </w:r>
      <w:proofErr w:type="spellEnd"/>
    </w:p>
    <w:p w14:paraId="7A5C54F2" w14:textId="2330C4EA" w:rsidR="00F20CEA" w:rsidRPr="00EF768F" w:rsidRDefault="005337B4" w:rsidP="00A62392">
      <w:pPr>
        <w:pStyle w:val="a2"/>
        <w:numPr>
          <w:ilvl w:val="0"/>
          <w:numId w:val="32"/>
        </w:numPr>
        <w:snapToGrid w:val="0"/>
        <w:spacing w:beforeLines="50" w:before="120" w:afterLines="50" w:after="120" w:line="300" w:lineRule="auto"/>
        <w:rPr>
          <w:rFonts w:ascii="仿宋_GB2312" w:eastAsia="仿宋_GB2312" w:hAnsi="Arial"/>
          <w:sz w:val="24"/>
          <w:szCs w:val="24"/>
          <w:lang w:eastAsia="zh-CN"/>
        </w:rPr>
      </w:pPr>
      <w:r w:rsidRPr="005337B4">
        <w:rPr>
          <w:rFonts w:ascii="仿宋_GB2312" w:eastAsia="仿宋_GB2312" w:hAnsi="Arial" w:hint="eastAsia"/>
          <w:sz w:val="24"/>
          <w:szCs w:val="24"/>
          <w:lang w:eastAsia="zh-CN"/>
        </w:rPr>
        <w:t>组成部分</w:t>
      </w:r>
      <w:r>
        <w:rPr>
          <w:rFonts w:ascii="仿宋_GB2312" w:eastAsia="仿宋_GB2312" w:hAnsi="Arial" w:hint="eastAsia"/>
          <w:sz w:val="24"/>
          <w:szCs w:val="24"/>
          <w:lang w:eastAsia="zh-CN"/>
        </w:rPr>
        <w:t>注册会计师</w:t>
      </w:r>
      <w:r w:rsidRPr="005337B4">
        <w:rPr>
          <w:rFonts w:ascii="仿宋_GB2312" w:eastAsia="仿宋_GB2312" w:hAnsi="Arial" w:hint="eastAsia"/>
          <w:sz w:val="24"/>
          <w:szCs w:val="24"/>
          <w:lang w:eastAsia="zh-CN"/>
        </w:rPr>
        <w:t>就组成部分财务信息雇用或聘用的在会计或审计（如税务或信息技术）方面具有专门技能或知识的</w:t>
      </w:r>
      <w:r>
        <w:rPr>
          <w:rFonts w:ascii="仿宋_GB2312" w:eastAsia="仿宋_GB2312" w:hAnsi="Arial" w:hint="eastAsia"/>
          <w:sz w:val="24"/>
          <w:szCs w:val="24"/>
          <w:lang w:eastAsia="zh-CN"/>
        </w:rPr>
        <w:t>人员</w:t>
      </w:r>
      <w:r w:rsidR="003772C6">
        <w:rPr>
          <w:rFonts w:ascii="仿宋_GB2312" w:eastAsia="仿宋_GB2312" w:hAnsi="Arial" w:hint="eastAsia"/>
          <w:sz w:val="24"/>
          <w:szCs w:val="24"/>
          <w:lang w:eastAsia="zh-CN"/>
        </w:rPr>
        <w:t>（）</w:t>
      </w:r>
      <w:r w:rsidRPr="005337B4">
        <w:rPr>
          <w:rFonts w:ascii="仿宋_GB2312" w:eastAsia="仿宋_GB2312" w:hAnsi="Arial" w:hint="eastAsia"/>
          <w:sz w:val="24"/>
          <w:szCs w:val="24"/>
          <w:lang w:eastAsia="zh-CN"/>
        </w:rPr>
        <w:t>包括承包商，以及在会计或审计以外的领域具有专门知识的</w:t>
      </w:r>
      <w:r w:rsidR="003772C6">
        <w:rPr>
          <w:rFonts w:ascii="仿宋_GB2312" w:eastAsia="仿宋_GB2312" w:hAnsi="Arial" w:hint="eastAsia"/>
          <w:sz w:val="24"/>
          <w:szCs w:val="24"/>
          <w:lang w:eastAsia="zh-CN"/>
        </w:rPr>
        <w:t>人员</w:t>
      </w:r>
      <w:r w:rsidRPr="005337B4">
        <w:rPr>
          <w:rFonts w:ascii="仿宋_GB2312" w:eastAsia="仿宋_GB2312" w:hAnsi="Arial" w:hint="eastAsia"/>
          <w:sz w:val="24"/>
          <w:szCs w:val="24"/>
          <w:lang w:eastAsia="zh-CN"/>
        </w:rPr>
        <w:t>（即专家或专门人员）的参与情况</w:t>
      </w:r>
    </w:p>
    <w:p w14:paraId="3636A5BA" w14:textId="77777777" w:rsidR="007679CD" w:rsidRPr="00A62392" w:rsidRDefault="00F654B6" w:rsidP="00A62392">
      <w:pPr>
        <w:pStyle w:val="21"/>
        <w:numPr>
          <w:ilvl w:val="0"/>
          <w:numId w:val="30"/>
        </w:numPr>
        <w:snapToGrid w:val="0"/>
        <w:spacing w:beforeLines="50" w:before="120" w:afterLines="50" w:after="120" w:line="300" w:lineRule="auto"/>
        <w:rPr>
          <w:rFonts w:ascii="仿宋_GB2312" w:eastAsia="仿宋_GB2312"/>
          <w:b/>
          <w:sz w:val="24"/>
        </w:rPr>
      </w:pPr>
      <w:proofErr w:type="spellStart"/>
      <w:r w:rsidRPr="00A62392">
        <w:rPr>
          <w:rFonts w:ascii="仿宋_GB2312" w:eastAsia="仿宋_GB2312" w:hint="eastAsia"/>
          <w:b/>
          <w:sz w:val="24"/>
        </w:rPr>
        <w:lastRenderedPageBreak/>
        <w:t>时间</w:t>
      </w:r>
      <w:r w:rsidR="00BB0DDB" w:rsidRPr="00A62392">
        <w:rPr>
          <w:rFonts w:ascii="仿宋_GB2312" w:eastAsia="仿宋_GB2312" w:hint="eastAsia"/>
          <w:b/>
          <w:sz w:val="24"/>
        </w:rPr>
        <w:t>表和</w:t>
      </w:r>
      <w:r w:rsidRPr="00A62392">
        <w:rPr>
          <w:rFonts w:ascii="仿宋_GB2312" w:eastAsia="仿宋_GB2312" w:hint="eastAsia"/>
          <w:b/>
          <w:sz w:val="24"/>
        </w:rPr>
        <w:t>交付材料</w:t>
      </w:r>
      <w:proofErr w:type="spellEnd"/>
    </w:p>
    <w:p w14:paraId="6980AA68" w14:textId="77777777" w:rsidR="007679CD" w:rsidRPr="00EF768F" w:rsidRDefault="00C83C21" w:rsidP="00EF768F">
      <w:pPr>
        <w:pStyle w:val="a2"/>
        <w:numPr>
          <w:ilvl w:val="0"/>
          <w:numId w:val="27"/>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时间</w:t>
      </w:r>
      <w:r w:rsidR="00BB0DDB" w:rsidRPr="00EF768F">
        <w:rPr>
          <w:rFonts w:ascii="仿宋_GB2312" w:eastAsia="仿宋_GB2312" w:hAnsi="Arial" w:hint="eastAsia"/>
          <w:sz w:val="24"/>
          <w:szCs w:val="24"/>
          <w:lang w:eastAsia="zh-CN"/>
        </w:rPr>
        <w:t>表</w:t>
      </w:r>
    </w:p>
    <w:p w14:paraId="08164FD2" w14:textId="77777777" w:rsidR="007679CD" w:rsidRPr="00EF768F" w:rsidRDefault="00BB0DDB" w:rsidP="00A62392">
      <w:pPr>
        <w:pStyle w:val="a2"/>
        <w:numPr>
          <w:ilvl w:val="0"/>
          <w:numId w:val="49"/>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接触</w:t>
      </w:r>
      <w:r w:rsidR="00C83C21" w:rsidRPr="00EF768F">
        <w:rPr>
          <w:rFonts w:ascii="仿宋_GB2312" w:eastAsia="仿宋_GB2312" w:hAnsi="Arial" w:hint="eastAsia"/>
          <w:sz w:val="24"/>
          <w:szCs w:val="24"/>
          <w:lang w:eastAsia="zh-CN"/>
        </w:rPr>
        <w:t>并复核工作底稿</w:t>
      </w:r>
    </w:p>
    <w:p w14:paraId="5B00DE50" w14:textId="77777777" w:rsidR="007679CD" w:rsidRPr="00EF768F" w:rsidRDefault="00C83C21" w:rsidP="00A62392">
      <w:pPr>
        <w:pStyle w:val="a2"/>
        <w:numPr>
          <w:ilvl w:val="0"/>
          <w:numId w:val="49"/>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完成日期</w:t>
      </w:r>
    </w:p>
    <w:p w14:paraId="4B5D97A7" w14:textId="77777777" w:rsidR="007679CD" w:rsidRPr="00EF768F" w:rsidRDefault="00C83C21" w:rsidP="00A62392">
      <w:pPr>
        <w:pStyle w:val="a2"/>
        <w:numPr>
          <w:ilvl w:val="0"/>
          <w:numId w:val="27"/>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交付材料</w:t>
      </w:r>
      <w:r w:rsidR="00BB0DDB" w:rsidRPr="00EF768F">
        <w:rPr>
          <w:rFonts w:ascii="仿宋_GB2312" w:eastAsia="仿宋_GB2312" w:hAnsi="Arial" w:hint="eastAsia"/>
          <w:sz w:val="24"/>
          <w:szCs w:val="24"/>
          <w:lang w:eastAsia="zh-CN"/>
        </w:rPr>
        <w:t>和</w:t>
      </w:r>
      <w:r w:rsidRPr="00EF768F">
        <w:rPr>
          <w:rFonts w:ascii="仿宋_GB2312" w:eastAsia="仿宋_GB2312" w:hAnsi="Arial" w:hint="eastAsia"/>
          <w:sz w:val="24"/>
          <w:szCs w:val="24"/>
          <w:lang w:eastAsia="zh-CN"/>
        </w:rPr>
        <w:t>沟通协议</w:t>
      </w:r>
    </w:p>
    <w:p w14:paraId="608FAD6B"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《集团审计指令确认函》</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C83C21" w:rsidRPr="00EF768F" w14:paraId="3B948F06" w14:textId="77777777" w:rsidTr="00D60CBD">
        <w:tc>
          <w:tcPr>
            <w:tcW w:w="9270" w:type="dxa"/>
          </w:tcPr>
          <w:p w14:paraId="02FCD437" w14:textId="77777777" w:rsidR="00C83C21" w:rsidRPr="00EF768F" w:rsidRDefault="00A07EC2" w:rsidP="00EF768F">
            <w:pPr>
              <w:pStyle w:val="a2"/>
              <w:snapToGrid w:val="0"/>
              <w:spacing w:beforeLines="50" w:before="120" w:after="0" w:line="300" w:lineRule="auto"/>
              <w:rPr>
                <w:rFonts w:ascii="仿宋_GB2312" w:eastAsia="仿宋_GB2312" w:hAnsi="Arial"/>
                <w:color w:val="FF0000"/>
                <w:sz w:val="24"/>
                <w:szCs w:val="24"/>
                <w:lang w:eastAsia="zh-CN"/>
              </w:rPr>
            </w:pPr>
            <w:proofErr w:type="gramStart"/>
            <w:r w:rsidRPr="00EF768F">
              <w:rPr>
                <w:rFonts w:ascii="仿宋_GB2312" w:eastAsia="仿宋_GB2312" w:hAnsi="Arial" w:hint="eastAsia"/>
                <w:b/>
                <w:color w:val="FF0000"/>
                <w:sz w:val="24"/>
                <w:szCs w:val="24"/>
                <w:lang w:eastAsia="zh-CN"/>
              </w:rPr>
              <w:t>致集团</w:t>
            </w:r>
            <w:proofErr w:type="gramEnd"/>
            <w:r w:rsidRPr="00EF768F">
              <w:rPr>
                <w:rFonts w:ascii="仿宋_GB2312" w:eastAsia="仿宋_GB2312" w:hAnsi="Arial" w:hint="eastAsia"/>
                <w:b/>
                <w:color w:val="FF0000"/>
                <w:sz w:val="24"/>
                <w:szCs w:val="24"/>
                <w:lang w:eastAsia="zh-CN"/>
              </w:rPr>
              <w:t>项目组的指导性说明</w:t>
            </w:r>
          </w:p>
          <w:p w14:paraId="3865FC80" w14:textId="77777777" w:rsidR="00C83C21" w:rsidRPr="00EF768F" w:rsidRDefault="00305C3D" w:rsidP="00EF768F">
            <w:pPr>
              <w:pStyle w:val="a2"/>
              <w:snapToGrid w:val="0"/>
              <w:spacing w:beforeLines="50" w:before="120" w:after="0" w:line="300" w:lineRule="auto"/>
              <w:rPr>
                <w:rFonts w:ascii="仿宋_GB2312" w:eastAsia="仿宋_GB2312" w:hAnsi="Arial"/>
                <w:color w:val="FF0000"/>
                <w:sz w:val="24"/>
                <w:szCs w:val="24"/>
                <w:lang w:eastAsia="zh-CN"/>
              </w:rPr>
            </w:pPr>
            <w:r w:rsidRPr="00EF768F">
              <w:rPr>
                <w:rFonts w:ascii="仿宋_GB2312" w:eastAsia="仿宋_GB2312" w:hAnsi="Arial" w:hint="eastAsia"/>
                <w:color w:val="FF0000"/>
                <w:sz w:val="24"/>
                <w:szCs w:val="24"/>
                <w:lang w:eastAsia="zh-CN"/>
              </w:rPr>
              <w:t>仅当组成部分注册会计师是成员所时才需要</w:t>
            </w:r>
            <w:r w:rsidR="00C83C21" w:rsidRPr="00EF768F">
              <w:rPr>
                <w:rFonts w:ascii="仿宋_GB2312" w:eastAsia="仿宋_GB2312" w:hAnsi="Arial" w:hint="eastAsia"/>
                <w:color w:val="FF0000"/>
                <w:sz w:val="24"/>
                <w:szCs w:val="24"/>
                <w:lang w:eastAsia="zh-CN"/>
              </w:rPr>
              <w:t xml:space="preserve">《服务协议 </w:t>
            </w:r>
            <w:r w:rsidR="00C83C21" w:rsidRPr="00EF768F">
              <w:rPr>
                <w:rFonts w:ascii="微软雅黑" w:eastAsia="微软雅黑" w:hAnsi="微软雅黑" w:cs="微软雅黑" w:hint="eastAsia"/>
                <w:color w:val="FF0000"/>
                <w:sz w:val="24"/>
                <w:szCs w:val="24"/>
                <w:lang w:eastAsia="zh-CN"/>
              </w:rPr>
              <w:t>–</w:t>
            </w:r>
            <w:r w:rsidR="00C83C21" w:rsidRPr="00EF768F">
              <w:rPr>
                <w:rFonts w:ascii="仿宋_GB2312" w:eastAsia="仿宋_GB2312" w:hAnsi="Arial" w:hint="eastAsia"/>
                <w:color w:val="FF0000"/>
                <w:sz w:val="24"/>
                <w:szCs w:val="24"/>
                <w:lang w:eastAsia="zh-CN"/>
              </w:rPr>
              <w:t xml:space="preserve"> 集团审计》。集团项目组负责起</w:t>
            </w:r>
            <w:r w:rsidRPr="00EF768F">
              <w:rPr>
                <w:rFonts w:ascii="仿宋_GB2312" w:eastAsia="仿宋_GB2312" w:hAnsi="Arial" w:hint="eastAsia"/>
                <w:color w:val="FF0000"/>
                <w:sz w:val="24"/>
                <w:szCs w:val="24"/>
                <w:lang w:eastAsia="zh-CN"/>
              </w:rPr>
              <w:t>草该</w:t>
            </w:r>
            <w:r w:rsidR="00C83C21" w:rsidRPr="00EF768F">
              <w:rPr>
                <w:rFonts w:ascii="仿宋_GB2312" w:eastAsia="仿宋_GB2312" w:hAnsi="Arial" w:hint="eastAsia"/>
                <w:color w:val="FF0000"/>
                <w:sz w:val="24"/>
                <w:szCs w:val="24"/>
                <w:lang w:eastAsia="zh-CN"/>
              </w:rPr>
              <w:t>协议。</w:t>
            </w:r>
          </w:p>
        </w:tc>
      </w:tr>
    </w:tbl>
    <w:p w14:paraId="4D3F9F76"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《服务协议-集团审计》</w:t>
      </w:r>
    </w:p>
    <w:p w14:paraId="1CD55A3F"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w:t>
      </w:r>
      <w:r w:rsidR="00CE58AB">
        <w:rPr>
          <w:rFonts w:ascii="仿宋_GB2312" w:eastAsia="仿宋_GB2312" w:hAnsi="Arial" w:hint="eastAsia"/>
          <w:sz w:val="24"/>
          <w:szCs w:val="24"/>
          <w:lang w:eastAsia="zh-CN"/>
        </w:rPr>
        <w:t>集团审计（预警）</w:t>
      </w:r>
      <w:r w:rsidRPr="00EF768F">
        <w:rPr>
          <w:rFonts w:ascii="仿宋_GB2312" w:eastAsia="仿宋_GB2312" w:hAnsi="Arial" w:hint="eastAsia"/>
          <w:sz w:val="24"/>
          <w:szCs w:val="24"/>
          <w:lang w:eastAsia="zh-CN"/>
        </w:rPr>
        <w:t>备忘录》</w:t>
      </w:r>
    </w:p>
    <w:p w14:paraId="3FF3D756"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《审计完成备忘录》</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C83C21" w:rsidRPr="00EF768F" w14:paraId="4AF0260D" w14:textId="77777777" w:rsidTr="0058043C">
        <w:tc>
          <w:tcPr>
            <w:tcW w:w="9270" w:type="dxa"/>
          </w:tcPr>
          <w:p w14:paraId="0898DDC8" w14:textId="77777777" w:rsidR="00C83C21" w:rsidRPr="00EF768F" w:rsidRDefault="00A07EC2" w:rsidP="00EF768F">
            <w:pPr>
              <w:pStyle w:val="a2"/>
              <w:snapToGrid w:val="0"/>
              <w:spacing w:beforeLines="50" w:before="120" w:after="0" w:line="300" w:lineRule="auto"/>
              <w:rPr>
                <w:rFonts w:ascii="仿宋_GB2312" w:eastAsia="仿宋_GB2312" w:hAnsi="Arial"/>
                <w:b/>
                <w:color w:val="FF0000"/>
                <w:sz w:val="24"/>
                <w:szCs w:val="24"/>
                <w:lang w:eastAsia="zh-CN"/>
              </w:rPr>
            </w:pPr>
            <w:proofErr w:type="gramStart"/>
            <w:r w:rsidRPr="00EF768F">
              <w:rPr>
                <w:rFonts w:ascii="仿宋_GB2312" w:eastAsia="仿宋_GB2312" w:hAnsi="Arial" w:hint="eastAsia"/>
                <w:b/>
                <w:color w:val="FF0000"/>
                <w:sz w:val="24"/>
                <w:szCs w:val="24"/>
                <w:lang w:eastAsia="zh-CN"/>
              </w:rPr>
              <w:t>致集团</w:t>
            </w:r>
            <w:proofErr w:type="gramEnd"/>
            <w:r w:rsidRPr="00EF768F">
              <w:rPr>
                <w:rFonts w:ascii="仿宋_GB2312" w:eastAsia="仿宋_GB2312" w:hAnsi="Arial" w:hint="eastAsia"/>
                <w:b/>
                <w:color w:val="FF0000"/>
                <w:sz w:val="24"/>
                <w:szCs w:val="24"/>
                <w:lang w:eastAsia="zh-CN"/>
              </w:rPr>
              <w:t>项目组的指导性说明</w:t>
            </w:r>
          </w:p>
          <w:p w14:paraId="6B80E578" w14:textId="77777777" w:rsidR="00C83C21" w:rsidRPr="00EF768F" w:rsidRDefault="00305C3D" w:rsidP="00EF768F">
            <w:pPr>
              <w:pStyle w:val="a2"/>
              <w:snapToGrid w:val="0"/>
              <w:spacing w:beforeLines="50" w:before="120" w:after="0" w:line="300" w:lineRule="auto"/>
              <w:rPr>
                <w:rFonts w:ascii="仿宋_GB2312" w:eastAsia="仿宋_GB2312" w:hAnsi="Arial"/>
                <w:color w:val="FF0000"/>
                <w:sz w:val="24"/>
                <w:szCs w:val="24"/>
                <w:lang w:eastAsia="zh-CN"/>
              </w:rPr>
            </w:pPr>
            <w:r w:rsidRPr="00EF768F">
              <w:rPr>
                <w:rFonts w:ascii="仿宋_GB2312" w:eastAsia="仿宋_GB2312" w:hAnsi="Arial" w:hint="eastAsia"/>
                <w:color w:val="FF0000"/>
                <w:sz w:val="24"/>
                <w:szCs w:val="24"/>
                <w:lang w:eastAsia="zh-CN"/>
              </w:rPr>
              <w:t>从组成部分注册会计师处获取审计报告取决于业务环境和</w:t>
            </w:r>
            <w:r w:rsidR="00C83C21" w:rsidRPr="00EF768F">
              <w:rPr>
                <w:rFonts w:ascii="仿宋_GB2312" w:eastAsia="仿宋_GB2312" w:hAnsi="Arial" w:hint="eastAsia"/>
                <w:color w:val="FF0000"/>
                <w:sz w:val="24"/>
                <w:szCs w:val="24"/>
                <w:lang w:eastAsia="zh-CN"/>
              </w:rPr>
              <w:t>特定司法管辖区</w:t>
            </w:r>
            <w:r w:rsidRPr="00EF768F">
              <w:rPr>
                <w:rFonts w:ascii="仿宋_GB2312" w:eastAsia="仿宋_GB2312" w:hAnsi="Arial" w:hint="eastAsia"/>
                <w:color w:val="FF0000"/>
                <w:sz w:val="24"/>
                <w:szCs w:val="24"/>
                <w:lang w:eastAsia="zh-CN"/>
              </w:rPr>
              <w:t>的实务惯例</w:t>
            </w:r>
            <w:r w:rsidR="00C83C21" w:rsidRPr="00EF768F">
              <w:rPr>
                <w:rFonts w:ascii="仿宋_GB2312" w:eastAsia="仿宋_GB2312" w:hAnsi="Arial" w:hint="eastAsia"/>
                <w:color w:val="FF0000"/>
                <w:sz w:val="24"/>
                <w:szCs w:val="24"/>
                <w:lang w:eastAsia="zh-CN"/>
              </w:rPr>
              <w:t>。</w:t>
            </w:r>
          </w:p>
        </w:tc>
      </w:tr>
    </w:tbl>
    <w:p w14:paraId="79F0AB7E"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《组成部分注册会计师出具的组成部分财务信息审计报告》</w:t>
      </w:r>
    </w:p>
    <w:p w14:paraId="20EFFAC2"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《已识别错报汇总表》</w:t>
      </w:r>
    </w:p>
    <w:p w14:paraId="3173B33A" w14:textId="77777777" w:rsidR="007679CD"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《期后事项备忘录》</w:t>
      </w:r>
    </w:p>
    <w:p w14:paraId="3EFFE366" w14:textId="372DA57F" w:rsidR="003A1C1C" w:rsidRPr="00EF768F" w:rsidRDefault="003A1C1C"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Pr>
          <w:rFonts w:ascii="仿宋_GB2312" w:eastAsia="仿宋_GB2312" w:hAnsi="Arial" w:hint="eastAsia"/>
          <w:sz w:val="24"/>
          <w:szCs w:val="24"/>
          <w:lang w:eastAsia="zh-CN"/>
        </w:rPr>
        <w:t>《其他可交付成果》（如适用）</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F06DE3" w:rsidRPr="00EF768F" w14:paraId="7AC3DD2B" w14:textId="77777777" w:rsidTr="00AE2647">
        <w:tc>
          <w:tcPr>
            <w:tcW w:w="9270" w:type="dxa"/>
          </w:tcPr>
          <w:p w14:paraId="3EAF8E3D" w14:textId="77777777" w:rsidR="00F06DE3" w:rsidRPr="00EF768F" w:rsidRDefault="00A07EC2" w:rsidP="00EF768F">
            <w:pPr>
              <w:pStyle w:val="a2"/>
              <w:snapToGrid w:val="0"/>
              <w:spacing w:beforeLines="50" w:before="120" w:after="0" w:line="300" w:lineRule="auto"/>
              <w:rPr>
                <w:rFonts w:ascii="仿宋_GB2312" w:eastAsia="仿宋_GB2312" w:hAnsi="Arial"/>
                <w:color w:val="FF0000"/>
                <w:sz w:val="24"/>
                <w:szCs w:val="24"/>
                <w:lang w:eastAsia="zh-CN"/>
              </w:rPr>
            </w:pPr>
            <w:proofErr w:type="gramStart"/>
            <w:r w:rsidRPr="00EF768F">
              <w:rPr>
                <w:rFonts w:ascii="仿宋_GB2312" w:eastAsia="仿宋_GB2312" w:hAnsi="Arial" w:hint="eastAsia"/>
                <w:b/>
                <w:color w:val="FF0000"/>
                <w:sz w:val="24"/>
                <w:szCs w:val="24"/>
                <w:lang w:eastAsia="zh-CN"/>
              </w:rPr>
              <w:t>致集团</w:t>
            </w:r>
            <w:proofErr w:type="gramEnd"/>
            <w:r w:rsidRPr="00EF768F">
              <w:rPr>
                <w:rFonts w:ascii="仿宋_GB2312" w:eastAsia="仿宋_GB2312" w:hAnsi="Arial" w:hint="eastAsia"/>
                <w:b/>
                <w:color w:val="FF0000"/>
                <w:sz w:val="24"/>
                <w:szCs w:val="24"/>
                <w:lang w:eastAsia="zh-CN"/>
              </w:rPr>
              <w:t>项目组的指导性说明</w:t>
            </w:r>
          </w:p>
          <w:p w14:paraId="6FF08FA7" w14:textId="77777777" w:rsidR="00F06DE3" w:rsidRPr="00EF768F" w:rsidRDefault="00F06DE3" w:rsidP="00EF768F">
            <w:pPr>
              <w:pStyle w:val="a2"/>
              <w:snapToGrid w:val="0"/>
              <w:spacing w:beforeLines="50" w:before="120" w:after="0" w:line="300" w:lineRule="auto"/>
              <w:rPr>
                <w:rFonts w:ascii="仿宋_GB2312" w:eastAsia="仿宋_GB2312" w:hAnsi="Arial"/>
                <w:color w:val="FF0000"/>
                <w:sz w:val="24"/>
                <w:szCs w:val="24"/>
                <w:lang w:eastAsia="zh-CN"/>
              </w:rPr>
            </w:pPr>
            <w:r w:rsidRPr="00EF768F">
              <w:rPr>
                <w:rFonts w:ascii="仿宋_GB2312" w:eastAsia="仿宋_GB2312" w:hAnsi="Arial" w:hint="eastAsia"/>
                <w:color w:val="FF0000"/>
                <w:sz w:val="24"/>
                <w:szCs w:val="24"/>
                <w:lang w:eastAsia="zh-CN"/>
              </w:rPr>
              <w:t>“预算</w:t>
            </w:r>
            <w:r w:rsidR="00AA108A" w:rsidRPr="00EF768F">
              <w:rPr>
                <w:rFonts w:ascii="仿宋_GB2312" w:eastAsia="仿宋_GB2312" w:hAnsi="Arial" w:hint="eastAsia"/>
                <w:color w:val="FF0000"/>
                <w:sz w:val="24"/>
                <w:szCs w:val="24"/>
                <w:lang w:eastAsia="zh-CN"/>
              </w:rPr>
              <w:t>/</w:t>
            </w:r>
            <w:r w:rsidRPr="00EF768F">
              <w:rPr>
                <w:rFonts w:ascii="仿宋_GB2312" w:eastAsia="仿宋_GB2312" w:hAnsi="Arial" w:hint="eastAsia"/>
                <w:color w:val="FF0000"/>
                <w:sz w:val="24"/>
                <w:szCs w:val="24"/>
                <w:lang w:eastAsia="zh-CN"/>
              </w:rPr>
              <w:t>实际收费”模板是可选的，且通常仅当组成部分注册会计师是成员所时使用。</w:t>
            </w:r>
          </w:p>
        </w:tc>
      </w:tr>
    </w:tbl>
    <w:p w14:paraId="4708C337" w14:textId="77777777" w:rsidR="007679CD" w:rsidRPr="00EF768F" w:rsidRDefault="00142073" w:rsidP="00A62392">
      <w:pPr>
        <w:pStyle w:val="a2"/>
        <w:numPr>
          <w:ilvl w:val="0"/>
          <w:numId w:val="50"/>
        </w:numPr>
        <w:snapToGrid w:val="0"/>
        <w:spacing w:beforeLines="50" w:before="120" w:afterLines="50" w:after="120" w:line="300" w:lineRule="auto"/>
        <w:rPr>
          <w:rFonts w:ascii="仿宋_GB2312" w:eastAsia="仿宋_GB2312" w:hAnsi="Arial"/>
          <w:sz w:val="24"/>
          <w:szCs w:val="24"/>
          <w:lang w:eastAsia="zh-CN"/>
        </w:rPr>
      </w:pPr>
      <w:r w:rsidRPr="00EF768F">
        <w:rPr>
          <w:rFonts w:ascii="仿宋_GB2312" w:eastAsia="仿宋_GB2312" w:hAnsi="Arial" w:hint="eastAsia"/>
          <w:sz w:val="24"/>
          <w:szCs w:val="24"/>
          <w:lang w:eastAsia="zh-CN"/>
        </w:rPr>
        <w:t>《组成部分预算和实际收费信息》</w:t>
      </w:r>
    </w:p>
    <w:p w14:paraId="3635F3EA" w14:textId="77777777" w:rsidR="007679CD" w:rsidRPr="00A62392" w:rsidRDefault="00F06DE3" w:rsidP="00A62392">
      <w:pPr>
        <w:pStyle w:val="21"/>
        <w:numPr>
          <w:ilvl w:val="0"/>
          <w:numId w:val="30"/>
        </w:numPr>
        <w:snapToGrid w:val="0"/>
        <w:spacing w:beforeLines="50" w:before="120" w:afterLines="50" w:after="120" w:line="300" w:lineRule="auto"/>
        <w:rPr>
          <w:rFonts w:ascii="仿宋_GB2312" w:eastAsia="仿宋_GB2312"/>
          <w:b/>
          <w:sz w:val="24"/>
        </w:rPr>
      </w:pPr>
      <w:proofErr w:type="spellStart"/>
      <w:r w:rsidRPr="00A62392">
        <w:rPr>
          <w:rFonts w:ascii="仿宋_GB2312" w:eastAsia="仿宋_GB2312" w:hint="eastAsia"/>
          <w:b/>
          <w:sz w:val="24"/>
        </w:rPr>
        <w:t>其他</w:t>
      </w:r>
      <w:proofErr w:type="spellEnd"/>
    </w:p>
    <w:p w14:paraId="4EDB372B" w14:textId="77777777" w:rsidR="007679CD" w:rsidRPr="00EF768F" w:rsidRDefault="00F06DE3" w:rsidP="00A62392">
      <w:pPr>
        <w:pStyle w:val="a2"/>
        <w:numPr>
          <w:ilvl w:val="0"/>
          <w:numId w:val="48"/>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状态更新</w:t>
      </w:r>
    </w:p>
    <w:p w14:paraId="4AE03A52" w14:textId="77777777" w:rsidR="007679CD" w:rsidRPr="00EF768F" w:rsidRDefault="00F06DE3" w:rsidP="00A62392">
      <w:pPr>
        <w:pStyle w:val="a2"/>
        <w:numPr>
          <w:ilvl w:val="0"/>
          <w:numId w:val="48"/>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可预见情况</w:t>
      </w:r>
    </w:p>
    <w:p w14:paraId="172A437E" w14:textId="77777777" w:rsidR="007679CD" w:rsidRPr="00EF768F" w:rsidRDefault="00305C3D" w:rsidP="00A62392">
      <w:pPr>
        <w:pStyle w:val="a2"/>
        <w:numPr>
          <w:ilvl w:val="0"/>
          <w:numId w:val="48"/>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归整及保管</w:t>
      </w:r>
      <w:r w:rsidR="00F06DE3" w:rsidRPr="00EF768F">
        <w:rPr>
          <w:rFonts w:ascii="仿宋_GB2312" w:eastAsia="仿宋_GB2312" w:hAnsi="Arial" w:hint="eastAsia"/>
          <w:sz w:val="24"/>
          <w:szCs w:val="24"/>
          <w:lang w:eastAsia="zh-CN"/>
        </w:rPr>
        <w:t>文档</w:t>
      </w:r>
    </w:p>
    <w:p w14:paraId="4B6BFB3C" w14:textId="77777777" w:rsidR="00A748A3" w:rsidRPr="00EF768F" w:rsidRDefault="00F06DE3" w:rsidP="00A62392">
      <w:pPr>
        <w:pStyle w:val="a2"/>
        <w:numPr>
          <w:ilvl w:val="0"/>
          <w:numId w:val="48"/>
        </w:numPr>
        <w:snapToGrid w:val="0"/>
        <w:spacing w:beforeLines="50" w:before="120" w:afterLines="50" w:after="120" w:line="300" w:lineRule="auto"/>
        <w:rPr>
          <w:rFonts w:ascii="仿宋_GB2312" w:eastAsia="仿宋_GB2312" w:hAnsi="Arial"/>
          <w:sz w:val="24"/>
          <w:szCs w:val="24"/>
        </w:rPr>
      </w:pPr>
      <w:r w:rsidRPr="00EF768F">
        <w:rPr>
          <w:rFonts w:ascii="仿宋_GB2312" w:eastAsia="仿宋_GB2312" w:hAnsi="Arial" w:hint="eastAsia"/>
          <w:sz w:val="24"/>
          <w:szCs w:val="24"/>
          <w:lang w:eastAsia="zh-CN"/>
        </w:rPr>
        <w:t>其他问题</w:t>
      </w:r>
    </w:p>
    <w:sectPr w:rsidR="00A748A3" w:rsidRPr="00EF768F" w:rsidSect="0099738B">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7A627" w14:textId="77777777" w:rsidR="00AF21D6" w:rsidRDefault="00AF21D6">
      <w:r>
        <w:separator/>
      </w:r>
    </w:p>
  </w:endnote>
  <w:endnote w:type="continuationSeparator" w:id="0">
    <w:p w14:paraId="363FF1E9" w14:textId="77777777" w:rsidR="00AF21D6" w:rsidRDefault="00AF21D6">
      <w:r>
        <w:continuationSeparator/>
      </w:r>
    </w:p>
  </w:endnote>
  <w:endnote w:type="continuationNotice" w:id="1">
    <w:p w14:paraId="2EE69164" w14:textId="77777777" w:rsidR="00AF21D6" w:rsidRDefault="00AF21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仿宋_GB2312">
    <w:altName w:val="仿宋"/>
    <w:panose1 w:val="02010609030101010101"/>
    <w:charset w:val="86"/>
    <w:family w:val="modern"/>
    <w:pitch w:val="fixed"/>
    <w:sig w:usb0="00000001" w:usb1="080E0000" w:usb2="00000010" w:usb3="00000000" w:csb0="00040000" w:csb1="00000000"/>
  </w:font>
  <w:font w:name="TimesNewRomanPSMT">
    <w:panose1 w:val="00000000000000000000"/>
    <w:charset w:val="00"/>
    <w:family w:val="swiss"/>
    <w:notTrueType/>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A29C3" w14:textId="77777777" w:rsidR="00AF21D6" w:rsidRDefault="00AF21D6">
      <w:r>
        <w:separator/>
      </w:r>
    </w:p>
  </w:footnote>
  <w:footnote w:type="continuationSeparator" w:id="0">
    <w:p w14:paraId="53F75E97" w14:textId="77777777" w:rsidR="00AF21D6" w:rsidRDefault="00AF21D6">
      <w:r>
        <w:continuationSeparator/>
      </w:r>
    </w:p>
  </w:footnote>
  <w:footnote w:type="continuationNotice" w:id="1">
    <w:p w14:paraId="6A472406" w14:textId="77777777" w:rsidR="00AF21D6" w:rsidRDefault="00AF21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010B" w14:textId="77777777" w:rsidR="00BF1593" w:rsidRDefault="00C44D0F" w:rsidP="00AA30F1">
    <w:pPr>
      <w:pStyle w:val="a8"/>
      <w:jc w:val="right"/>
    </w:pPr>
    <w:r>
      <w:rPr>
        <w:rStyle w:val="ac"/>
      </w:rPr>
      <w:fldChar w:fldCharType="begin"/>
    </w:r>
    <w:r w:rsidR="00BF1593">
      <w:rPr>
        <w:rStyle w:val="ac"/>
      </w:rPr>
      <w:instrText xml:space="preserve"> PAGE </w:instrText>
    </w:r>
    <w:r>
      <w:rPr>
        <w:rStyle w:val="ac"/>
      </w:rPr>
      <w:fldChar w:fldCharType="separate"/>
    </w:r>
    <w:r w:rsidR="00A416B7">
      <w:rPr>
        <w:rStyle w:val="ac"/>
        <w:noProof/>
      </w:rPr>
      <w:t>3</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72346" w14:textId="77777777" w:rsidR="000A1365" w:rsidRDefault="000A1365">
    <w:pPr>
      <w:pStyle w:val="a8"/>
    </w:pPr>
  </w:p>
  <w:p w14:paraId="5C3110BD" w14:textId="77777777" w:rsidR="00BF1593" w:rsidRDefault="00BF159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3C00459"/>
    <w:multiLevelType w:val="hybridMultilevel"/>
    <w:tmpl w:val="E446F250"/>
    <w:lvl w:ilvl="0" w:tplc="87DEDF16">
      <w:start w:val="1"/>
      <w:numFmt w:val="decimal"/>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711DB1"/>
    <w:multiLevelType w:val="hybridMultilevel"/>
    <w:tmpl w:val="85DE22A6"/>
    <w:lvl w:ilvl="0" w:tplc="0409000F">
      <w:start w:val="1"/>
      <w:numFmt w:val="decimal"/>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5581DAF"/>
    <w:multiLevelType w:val="hybridMultilevel"/>
    <w:tmpl w:val="DD8A8300"/>
    <w:lvl w:ilvl="0" w:tplc="1F1861BC">
      <w:start w:val="1"/>
      <w:numFmt w:val="lowerRoman"/>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06416C"/>
    <w:multiLevelType w:val="hybridMultilevel"/>
    <w:tmpl w:val="F9E0AA0E"/>
    <w:lvl w:ilvl="0" w:tplc="473C2FE6">
      <w:start w:val="2"/>
      <w:numFmt w:val="upperRoma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10C50419"/>
    <w:multiLevelType w:val="hybridMultilevel"/>
    <w:tmpl w:val="B86452A8"/>
    <w:lvl w:ilvl="0" w:tplc="4F32B14C">
      <w:start w:val="3"/>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EA1B97"/>
    <w:multiLevelType w:val="hybridMultilevel"/>
    <w:tmpl w:val="5A6E875A"/>
    <w:lvl w:ilvl="0" w:tplc="F0383FA6">
      <w:start w:val="4"/>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18E3477"/>
    <w:multiLevelType w:val="hybridMultilevel"/>
    <w:tmpl w:val="04DA9EAC"/>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4680032"/>
    <w:multiLevelType w:val="hybridMultilevel"/>
    <w:tmpl w:val="6CD00776"/>
    <w:lvl w:ilvl="0" w:tplc="03E4BD06">
      <w:start w:val="2"/>
      <w:numFmt w:val="lowerLetter"/>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82F6D8D"/>
    <w:multiLevelType w:val="hybridMultilevel"/>
    <w:tmpl w:val="F432A504"/>
    <w:lvl w:ilvl="0" w:tplc="BCFA4C50">
      <w:start w:val="6"/>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C4D6EF5"/>
    <w:multiLevelType w:val="hybridMultilevel"/>
    <w:tmpl w:val="E5A46EA4"/>
    <w:lvl w:ilvl="0" w:tplc="221AB41C">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3D4E85"/>
    <w:multiLevelType w:val="hybridMultilevel"/>
    <w:tmpl w:val="FBE40C5C"/>
    <w:lvl w:ilvl="0" w:tplc="A9D4A0B2">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7A5F6B"/>
    <w:multiLevelType w:val="hybridMultilevel"/>
    <w:tmpl w:val="FBE40C5C"/>
    <w:lvl w:ilvl="0" w:tplc="A9D4A0B2">
      <w:start w:val="1"/>
      <w:numFmt w:val="lowerRoman"/>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0" w15:restartNumberingAfterBreak="0">
    <w:nsid w:val="355B1932"/>
    <w:multiLevelType w:val="hybridMultilevel"/>
    <w:tmpl w:val="76BC6C76"/>
    <w:lvl w:ilvl="0" w:tplc="647C8218">
      <w:start w:val="2"/>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B520BF"/>
    <w:multiLevelType w:val="hybridMultilevel"/>
    <w:tmpl w:val="0466F9C4"/>
    <w:lvl w:ilvl="0" w:tplc="0409000F">
      <w:start w:val="1"/>
      <w:numFmt w:val="decimal"/>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8B1C93"/>
    <w:multiLevelType w:val="hybridMultilevel"/>
    <w:tmpl w:val="EB688CAE"/>
    <w:lvl w:ilvl="0" w:tplc="35AEC1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3176DD"/>
    <w:multiLevelType w:val="hybridMultilevel"/>
    <w:tmpl w:val="55DEA532"/>
    <w:lvl w:ilvl="0" w:tplc="04090017">
      <w:start w:val="1"/>
      <w:numFmt w:val="chineseCountingThousan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394B35D3"/>
    <w:multiLevelType w:val="hybridMultilevel"/>
    <w:tmpl w:val="421ED06C"/>
    <w:lvl w:ilvl="0" w:tplc="8DA8E002">
      <w:start w:val="2"/>
      <w:numFmt w:val="lowerLetter"/>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D580BA2"/>
    <w:multiLevelType w:val="hybridMultilevel"/>
    <w:tmpl w:val="0AB0517A"/>
    <w:lvl w:ilvl="0" w:tplc="4EAEC5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AA0460"/>
    <w:multiLevelType w:val="hybridMultilevel"/>
    <w:tmpl w:val="F3B2A444"/>
    <w:lvl w:ilvl="0" w:tplc="0409000F">
      <w:start w:val="1"/>
      <w:numFmt w:val="decimal"/>
      <w:lvlText w:val="%1."/>
      <w:lvlJc w:val="left"/>
      <w:pPr>
        <w:ind w:left="1080" w:hanging="360"/>
      </w:pPr>
      <w:rPr>
        <w:rFonts w:hint="default"/>
        <w:spacing w:val="20"/>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28" w15:restartNumberingAfterBreak="0">
    <w:nsid w:val="48C86AD8"/>
    <w:multiLevelType w:val="hybridMultilevel"/>
    <w:tmpl w:val="E5A46EA4"/>
    <w:lvl w:ilvl="0" w:tplc="221AB41C">
      <w:start w:val="1"/>
      <w:numFmt w:val="lowerRoman"/>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295E2C"/>
    <w:multiLevelType w:val="hybridMultilevel"/>
    <w:tmpl w:val="E8E66BD0"/>
    <w:lvl w:ilvl="0" w:tplc="8A148A00">
      <w:start w:val="7"/>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16B382F"/>
    <w:multiLevelType w:val="hybridMultilevel"/>
    <w:tmpl w:val="1CBA94A4"/>
    <w:lvl w:ilvl="0" w:tplc="3AC61748">
      <w:start w:val="1"/>
      <w:numFmt w:val="lowerRoman"/>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3A22903"/>
    <w:multiLevelType w:val="hybridMultilevel"/>
    <w:tmpl w:val="1CBA94A4"/>
    <w:lvl w:ilvl="0" w:tplc="3AC61748">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115D5C"/>
    <w:multiLevelType w:val="hybridMultilevel"/>
    <w:tmpl w:val="C1568D76"/>
    <w:lvl w:ilvl="0" w:tplc="8968DEDE">
      <w:start w:val="5"/>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8E46358"/>
    <w:multiLevelType w:val="hybridMultilevel"/>
    <w:tmpl w:val="FD8445BA"/>
    <w:lvl w:ilvl="0" w:tplc="6AD8519E">
      <w:start w:val="2"/>
      <w:numFmt w:val="lowerLetter"/>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D3C1FBC"/>
    <w:multiLevelType w:val="hybridMultilevel"/>
    <w:tmpl w:val="F294BA4E"/>
    <w:lvl w:ilvl="0" w:tplc="9D986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314D5"/>
    <w:multiLevelType w:val="hybridMultilevel"/>
    <w:tmpl w:val="E8E66BD0"/>
    <w:lvl w:ilvl="0" w:tplc="8A148A00">
      <w:start w:val="7"/>
      <w:numFmt w:val="lowerRoman"/>
      <w:lvlText w:val="%1."/>
      <w:lvlJc w:val="left"/>
      <w:pPr>
        <w:ind w:left="1080" w:hanging="360"/>
      </w:pPr>
      <w:rPr>
        <w:rFonts w:hint="default"/>
        <w:spacing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7" w15:restartNumberingAfterBreak="0">
    <w:nsid w:val="673073E9"/>
    <w:multiLevelType w:val="hybridMultilevel"/>
    <w:tmpl w:val="F9A4B1E8"/>
    <w:lvl w:ilvl="0" w:tplc="4356D0C6">
      <w:start w:val="4"/>
      <w:numFmt w:val="upperRoma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9936F2A"/>
    <w:multiLevelType w:val="hybridMultilevel"/>
    <w:tmpl w:val="E09C807A"/>
    <w:lvl w:ilvl="0" w:tplc="04090017">
      <w:start w:val="1"/>
      <w:numFmt w:val="chineseCountingThousan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EE569F"/>
    <w:multiLevelType w:val="hybridMultilevel"/>
    <w:tmpl w:val="C6AC70CA"/>
    <w:lvl w:ilvl="0" w:tplc="04090017">
      <w:start w:val="1"/>
      <w:numFmt w:val="chineseCountingThousan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686303"/>
    <w:multiLevelType w:val="hybridMultilevel"/>
    <w:tmpl w:val="706C75C0"/>
    <w:lvl w:ilvl="0" w:tplc="C3122C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C303E1"/>
    <w:multiLevelType w:val="hybridMultilevel"/>
    <w:tmpl w:val="EE7C9618"/>
    <w:lvl w:ilvl="0" w:tplc="F9E2E6D4">
      <w:start w:val="3"/>
      <w:numFmt w:val="upperRoma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0355F3C"/>
    <w:multiLevelType w:val="hybridMultilevel"/>
    <w:tmpl w:val="CBA2C16A"/>
    <w:lvl w:ilvl="0" w:tplc="BF104A46">
      <w:start w:val="1"/>
      <w:numFmt w:val="lowerRoman"/>
      <w:lvlText w:val="%1."/>
      <w:lvlJc w:val="left"/>
      <w:pPr>
        <w:ind w:left="1080" w:hanging="360"/>
      </w:pPr>
      <w:rPr>
        <w:rFonts w:hint="default"/>
        <w:spacing w:val="20"/>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43" w15:restartNumberingAfterBreak="0">
    <w:nsid w:val="71C26F3E"/>
    <w:multiLevelType w:val="hybridMultilevel"/>
    <w:tmpl w:val="DD8A8300"/>
    <w:lvl w:ilvl="0" w:tplc="1F1861BC">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6F357F"/>
    <w:multiLevelType w:val="hybridMultilevel"/>
    <w:tmpl w:val="CBA2C16A"/>
    <w:lvl w:ilvl="0" w:tplc="BF104A46">
      <w:start w:val="1"/>
      <w:numFmt w:val="lowerRoman"/>
      <w:lvlText w:val="%1."/>
      <w:lvlJc w:val="left"/>
      <w:pPr>
        <w:ind w:left="1211"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065C90"/>
    <w:multiLevelType w:val="hybridMultilevel"/>
    <w:tmpl w:val="BAD88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967D52"/>
    <w:multiLevelType w:val="hybridMultilevel"/>
    <w:tmpl w:val="F294BA4E"/>
    <w:lvl w:ilvl="0" w:tplc="9D986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807752"/>
    <w:multiLevelType w:val="hybridMultilevel"/>
    <w:tmpl w:val="D1205514"/>
    <w:lvl w:ilvl="0" w:tplc="408478C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9" w15:restartNumberingAfterBreak="0">
    <w:nsid w:val="7FFD4FA1"/>
    <w:multiLevelType w:val="hybridMultilevel"/>
    <w:tmpl w:val="38E28468"/>
    <w:lvl w:ilvl="0" w:tplc="0409000F">
      <w:start w:val="1"/>
      <w:numFmt w:val="decimal"/>
      <w:lvlText w:val="%1."/>
      <w:lvlJc w:val="left"/>
      <w:pPr>
        <w:ind w:left="1080" w:hanging="360"/>
      </w:pPr>
      <w:rPr>
        <w:rFonts w:hint="default"/>
        <w:spacing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67172320">
    <w:abstractNumId w:val="19"/>
  </w:num>
  <w:num w:numId="2" w16cid:durableId="1602763029">
    <w:abstractNumId w:val="9"/>
  </w:num>
  <w:num w:numId="3" w16cid:durableId="772629434">
    <w:abstractNumId w:val="48"/>
  </w:num>
  <w:num w:numId="4" w16cid:durableId="540367260">
    <w:abstractNumId w:val="24"/>
  </w:num>
  <w:num w:numId="5" w16cid:durableId="155851634">
    <w:abstractNumId w:val="14"/>
  </w:num>
  <w:num w:numId="6" w16cid:durableId="588126878">
    <w:abstractNumId w:val="4"/>
  </w:num>
  <w:num w:numId="7" w16cid:durableId="1881235284">
    <w:abstractNumId w:val="3"/>
  </w:num>
  <w:num w:numId="8" w16cid:durableId="293415800">
    <w:abstractNumId w:val="2"/>
  </w:num>
  <w:num w:numId="9" w16cid:durableId="1640258069">
    <w:abstractNumId w:val="1"/>
  </w:num>
  <w:num w:numId="10" w16cid:durableId="76295342">
    <w:abstractNumId w:val="0"/>
  </w:num>
  <w:num w:numId="11" w16cid:durableId="431126593">
    <w:abstractNumId w:val="36"/>
  </w:num>
  <w:num w:numId="12" w16cid:durableId="615059200">
    <w:abstractNumId w:val="47"/>
  </w:num>
  <w:num w:numId="13" w16cid:durableId="1642689327">
    <w:abstractNumId w:val="22"/>
  </w:num>
  <w:num w:numId="14" w16cid:durableId="1040936937">
    <w:abstractNumId w:val="40"/>
  </w:num>
  <w:num w:numId="15" w16cid:durableId="423452058">
    <w:abstractNumId w:val="46"/>
  </w:num>
  <w:num w:numId="16" w16cid:durableId="180046528">
    <w:abstractNumId w:val="44"/>
  </w:num>
  <w:num w:numId="17" w16cid:durableId="514658522">
    <w:abstractNumId w:val="17"/>
  </w:num>
  <w:num w:numId="18" w16cid:durableId="784815486">
    <w:abstractNumId w:val="31"/>
  </w:num>
  <w:num w:numId="19" w16cid:durableId="1853060436">
    <w:abstractNumId w:val="43"/>
  </w:num>
  <w:num w:numId="20" w16cid:durableId="1452817336">
    <w:abstractNumId w:val="26"/>
  </w:num>
  <w:num w:numId="21" w16cid:durableId="525871555">
    <w:abstractNumId w:val="16"/>
  </w:num>
  <w:num w:numId="22" w16cid:durableId="657613727">
    <w:abstractNumId w:val="23"/>
  </w:num>
  <w:num w:numId="23" w16cid:durableId="1972129615">
    <w:abstractNumId w:val="42"/>
  </w:num>
  <w:num w:numId="24" w16cid:durableId="1297956619">
    <w:abstractNumId w:val="18"/>
  </w:num>
  <w:num w:numId="25" w16cid:durableId="561520780">
    <w:abstractNumId w:val="13"/>
  </w:num>
  <w:num w:numId="26" w16cid:durableId="2136211512">
    <w:abstractNumId w:val="28"/>
  </w:num>
  <w:num w:numId="27" w16cid:durableId="1610090109">
    <w:abstractNumId w:val="39"/>
  </w:num>
  <w:num w:numId="28" w16cid:durableId="1111243664">
    <w:abstractNumId w:val="30"/>
  </w:num>
  <w:num w:numId="29" w16cid:durableId="140662959">
    <w:abstractNumId w:val="34"/>
  </w:num>
  <w:num w:numId="30" w16cid:durableId="630400030">
    <w:abstractNumId w:val="12"/>
  </w:num>
  <w:num w:numId="31" w16cid:durableId="1900707468">
    <w:abstractNumId w:val="8"/>
  </w:num>
  <w:num w:numId="32" w16cid:durableId="994456289">
    <w:abstractNumId w:val="45"/>
  </w:num>
  <w:num w:numId="33" w16cid:durableId="1750689518">
    <w:abstractNumId w:val="33"/>
  </w:num>
  <w:num w:numId="34" w16cid:durableId="370376112">
    <w:abstractNumId w:val="41"/>
  </w:num>
  <w:num w:numId="35" w16cid:durableId="1104229579">
    <w:abstractNumId w:val="25"/>
  </w:num>
  <w:num w:numId="36" w16cid:durableId="1892109792">
    <w:abstractNumId w:val="7"/>
  </w:num>
  <w:num w:numId="37" w16cid:durableId="1553998751">
    <w:abstractNumId w:val="20"/>
  </w:num>
  <w:num w:numId="38" w16cid:durableId="889654186">
    <w:abstractNumId w:val="10"/>
  </w:num>
  <w:num w:numId="39" w16cid:durableId="1813014538">
    <w:abstractNumId w:val="11"/>
  </w:num>
  <w:num w:numId="40" w16cid:durableId="303776964">
    <w:abstractNumId w:val="32"/>
  </w:num>
  <w:num w:numId="41" w16cid:durableId="1727147220">
    <w:abstractNumId w:val="15"/>
  </w:num>
  <w:num w:numId="42" w16cid:durableId="1697926361">
    <w:abstractNumId w:val="35"/>
  </w:num>
  <w:num w:numId="43" w16cid:durableId="868033105">
    <w:abstractNumId w:val="29"/>
  </w:num>
  <w:num w:numId="44" w16cid:durableId="1590506179">
    <w:abstractNumId w:val="37"/>
  </w:num>
  <w:num w:numId="45" w16cid:durableId="73208162">
    <w:abstractNumId w:val="27"/>
  </w:num>
  <w:num w:numId="46" w16cid:durableId="1842046288">
    <w:abstractNumId w:val="49"/>
  </w:num>
  <w:num w:numId="47" w16cid:durableId="148374244">
    <w:abstractNumId w:val="5"/>
  </w:num>
  <w:num w:numId="48" w16cid:durableId="1394697530">
    <w:abstractNumId w:val="38"/>
  </w:num>
  <w:num w:numId="49" w16cid:durableId="913707279">
    <w:abstractNumId w:val="21"/>
  </w:num>
  <w:num w:numId="50" w16cid:durableId="1463838698">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90A"/>
    <w:rsid w:val="00006809"/>
    <w:rsid w:val="00007865"/>
    <w:rsid w:val="00007C91"/>
    <w:rsid w:val="00010B8D"/>
    <w:rsid w:val="00011CAD"/>
    <w:rsid w:val="0001295F"/>
    <w:rsid w:val="00014AB5"/>
    <w:rsid w:val="00020E13"/>
    <w:rsid w:val="0002237A"/>
    <w:rsid w:val="000267A4"/>
    <w:rsid w:val="00045F78"/>
    <w:rsid w:val="00065DE9"/>
    <w:rsid w:val="000701DD"/>
    <w:rsid w:val="00070A0E"/>
    <w:rsid w:val="000710F2"/>
    <w:rsid w:val="00092435"/>
    <w:rsid w:val="0009716A"/>
    <w:rsid w:val="000A1365"/>
    <w:rsid w:val="000A355D"/>
    <w:rsid w:val="000A4BAF"/>
    <w:rsid w:val="000A68FB"/>
    <w:rsid w:val="000B0ED9"/>
    <w:rsid w:val="000B1132"/>
    <w:rsid w:val="000B46EE"/>
    <w:rsid w:val="000B475C"/>
    <w:rsid w:val="000B4EA8"/>
    <w:rsid w:val="000B6504"/>
    <w:rsid w:val="000C1764"/>
    <w:rsid w:val="000C1BD5"/>
    <w:rsid w:val="000C298C"/>
    <w:rsid w:val="000C30F5"/>
    <w:rsid w:val="000C60B9"/>
    <w:rsid w:val="000C7CDB"/>
    <w:rsid w:val="000D06D5"/>
    <w:rsid w:val="000D618C"/>
    <w:rsid w:val="000E05DA"/>
    <w:rsid w:val="000F1BA7"/>
    <w:rsid w:val="000F4735"/>
    <w:rsid w:val="000F5E4F"/>
    <w:rsid w:val="001064BA"/>
    <w:rsid w:val="001067B5"/>
    <w:rsid w:val="00123604"/>
    <w:rsid w:val="00125B5B"/>
    <w:rsid w:val="00130E8D"/>
    <w:rsid w:val="0013763F"/>
    <w:rsid w:val="00140D09"/>
    <w:rsid w:val="00140FF7"/>
    <w:rsid w:val="00142073"/>
    <w:rsid w:val="00150A84"/>
    <w:rsid w:val="001548AA"/>
    <w:rsid w:val="001579CC"/>
    <w:rsid w:val="00157CB5"/>
    <w:rsid w:val="00170199"/>
    <w:rsid w:val="00170523"/>
    <w:rsid w:val="00172323"/>
    <w:rsid w:val="001779AE"/>
    <w:rsid w:val="00184245"/>
    <w:rsid w:val="001852D8"/>
    <w:rsid w:val="001878B4"/>
    <w:rsid w:val="00193416"/>
    <w:rsid w:val="001A4829"/>
    <w:rsid w:val="001A668F"/>
    <w:rsid w:val="001B17D4"/>
    <w:rsid w:val="001B7F1C"/>
    <w:rsid w:val="001C5DD6"/>
    <w:rsid w:val="001C6396"/>
    <w:rsid w:val="001D1A4F"/>
    <w:rsid w:val="001D4ECE"/>
    <w:rsid w:val="001E05D7"/>
    <w:rsid w:val="001E15CE"/>
    <w:rsid w:val="001E524B"/>
    <w:rsid w:val="001E7883"/>
    <w:rsid w:val="001F4D52"/>
    <w:rsid w:val="00201B6F"/>
    <w:rsid w:val="00203071"/>
    <w:rsid w:val="00206450"/>
    <w:rsid w:val="002073AC"/>
    <w:rsid w:val="00207D7F"/>
    <w:rsid w:val="00210BD9"/>
    <w:rsid w:val="00214511"/>
    <w:rsid w:val="00215284"/>
    <w:rsid w:val="00216B66"/>
    <w:rsid w:val="002174A7"/>
    <w:rsid w:val="002179B4"/>
    <w:rsid w:val="00217ABB"/>
    <w:rsid w:val="00222E4C"/>
    <w:rsid w:val="002268C3"/>
    <w:rsid w:val="002275DF"/>
    <w:rsid w:val="00230A79"/>
    <w:rsid w:val="00231E6A"/>
    <w:rsid w:val="002470BE"/>
    <w:rsid w:val="00250E1A"/>
    <w:rsid w:val="00251454"/>
    <w:rsid w:val="00253326"/>
    <w:rsid w:val="00253B70"/>
    <w:rsid w:val="00261884"/>
    <w:rsid w:val="00266DEF"/>
    <w:rsid w:val="00272770"/>
    <w:rsid w:val="002752C8"/>
    <w:rsid w:val="00280A4D"/>
    <w:rsid w:val="00282F54"/>
    <w:rsid w:val="00287D29"/>
    <w:rsid w:val="00295B1A"/>
    <w:rsid w:val="002965F2"/>
    <w:rsid w:val="002A17FC"/>
    <w:rsid w:val="002A2778"/>
    <w:rsid w:val="002A66EA"/>
    <w:rsid w:val="002B1C96"/>
    <w:rsid w:val="002C25B8"/>
    <w:rsid w:val="002C6101"/>
    <w:rsid w:val="002D0593"/>
    <w:rsid w:val="002D0840"/>
    <w:rsid w:val="002D2F38"/>
    <w:rsid w:val="002D3F18"/>
    <w:rsid w:val="002D6BA3"/>
    <w:rsid w:val="002D6C80"/>
    <w:rsid w:val="002E5B83"/>
    <w:rsid w:val="002E6EC7"/>
    <w:rsid w:val="002F0648"/>
    <w:rsid w:val="002F066A"/>
    <w:rsid w:val="002F25A1"/>
    <w:rsid w:val="002F684B"/>
    <w:rsid w:val="002F7410"/>
    <w:rsid w:val="00302901"/>
    <w:rsid w:val="00303EFF"/>
    <w:rsid w:val="00305C3D"/>
    <w:rsid w:val="00310438"/>
    <w:rsid w:val="003110CF"/>
    <w:rsid w:val="00320D93"/>
    <w:rsid w:val="00322637"/>
    <w:rsid w:val="003239DF"/>
    <w:rsid w:val="003257A9"/>
    <w:rsid w:val="003262FA"/>
    <w:rsid w:val="00327CD1"/>
    <w:rsid w:val="00330A69"/>
    <w:rsid w:val="00330E69"/>
    <w:rsid w:val="00330EFF"/>
    <w:rsid w:val="00336B4A"/>
    <w:rsid w:val="00340E50"/>
    <w:rsid w:val="00343CA2"/>
    <w:rsid w:val="003443A1"/>
    <w:rsid w:val="003449EB"/>
    <w:rsid w:val="00345F05"/>
    <w:rsid w:val="00354921"/>
    <w:rsid w:val="00354995"/>
    <w:rsid w:val="00362936"/>
    <w:rsid w:val="00364424"/>
    <w:rsid w:val="00364A13"/>
    <w:rsid w:val="00367509"/>
    <w:rsid w:val="003772C6"/>
    <w:rsid w:val="00377BC2"/>
    <w:rsid w:val="00377E81"/>
    <w:rsid w:val="003801A4"/>
    <w:rsid w:val="00380C47"/>
    <w:rsid w:val="003814EC"/>
    <w:rsid w:val="00381780"/>
    <w:rsid w:val="00385297"/>
    <w:rsid w:val="00387218"/>
    <w:rsid w:val="003879CC"/>
    <w:rsid w:val="00391428"/>
    <w:rsid w:val="00391AD9"/>
    <w:rsid w:val="00392295"/>
    <w:rsid w:val="00395BC9"/>
    <w:rsid w:val="00395EF6"/>
    <w:rsid w:val="003A1C1C"/>
    <w:rsid w:val="003A5690"/>
    <w:rsid w:val="003A5E1A"/>
    <w:rsid w:val="003B0A58"/>
    <w:rsid w:val="003B23A7"/>
    <w:rsid w:val="003C345D"/>
    <w:rsid w:val="003D2C50"/>
    <w:rsid w:val="003D3D94"/>
    <w:rsid w:val="003D4515"/>
    <w:rsid w:val="003D477D"/>
    <w:rsid w:val="003D5290"/>
    <w:rsid w:val="003E05C5"/>
    <w:rsid w:val="003E06DC"/>
    <w:rsid w:val="003E7F00"/>
    <w:rsid w:val="003F028B"/>
    <w:rsid w:val="003F440F"/>
    <w:rsid w:val="00401BA8"/>
    <w:rsid w:val="004042F6"/>
    <w:rsid w:val="00413761"/>
    <w:rsid w:val="00416571"/>
    <w:rsid w:val="004205CF"/>
    <w:rsid w:val="00422A01"/>
    <w:rsid w:val="00424B07"/>
    <w:rsid w:val="00425A72"/>
    <w:rsid w:val="004302DF"/>
    <w:rsid w:val="0044254C"/>
    <w:rsid w:val="0044662A"/>
    <w:rsid w:val="004478E4"/>
    <w:rsid w:val="00447B50"/>
    <w:rsid w:val="00452223"/>
    <w:rsid w:val="00455114"/>
    <w:rsid w:val="0046286F"/>
    <w:rsid w:val="004706A1"/>
    <w:rsid w:val="00473B6C"/>
    <w:rsid w:val="00475D64"/>
    <w:rsid w:val="00482862"/>
    <w:rsid w:val="004830E6"/>
    <w:rsid w:val="0048586E"/>
    <w:rsid w:val="0048715C"/>
    <w:rsid w:val="00487813"/>
    <w:rsid w:val="004900D0"/>
    <w:rsid w:val="00493C8B"/>
    <w:rsid w:val="00494BA3"/>
    <w:rsid w:val="00495D4B"/>
    <w:rsid w:val="0049706C"/>
    <w:rsid w:val="0049776E"/>
    <w:rsid w:val="004B0A65"/>
    <w:rsid w:val="004B1F3D"/>
    <w:rsid w:val="004B54CB"/>
    <w:rsid w:val="004B78A1"/>
    <w:rsid w:val="004C1735"/>
    <w:rsid w:val="004C2DE9"/>
    <w:rsid w:val="004C2F65"/>
    <w:rsid w:val="004C3BDF"/>
    <w:rsid w:val="004C5B4B"/>
    <w:rsid w:val="004C7160"/>
    <w:rsid w:val="004D1B98"/>
    <w:rsid w:val="004E21E1"/>
    <w:rsid w:val="004E625F"/>
    <w:rsid w:val="004E6425"/>
    <w:rsid w:val="004F5624"/>
    <w:rsid w:val="004F68F5"/>
    <w:rsid w:val="0050054B"/>
    <w:rsid w:val="00503485"/>
    <w:rsid w:val="00506E12"/>
    <w:rsid w:val="00510BED"/>
    <w:rsid w:val="00511E3E"/>
    <w:rsid w:val="0051675A"/>
    <w:rsid w:val="00516A73"/>
    <w:rsid w:val="005220CB"/>
    <w:rsid w:val="00523FB2"/>
    <w:rsid w:val="005337B4"/>
    <w:rsid w:val="00536889"/>
    <w:rsid w:val="005472DF"/>
    <w:rsid w:val="00556016"/>
    <w:rsid w:val="00556308"/>
    <w:rsid w:val="00562180"/>
    <w:rsid w:val="005652C6"/>
    <w:rsid w:val="0056707F"/>
    <w:rsid w:val="005703DD"/>
    <w:rsid w:val="0057101F"/>
    <w:rsid w:val="005713AD"/>
    <w:rsid w:val="005728A6"/>
    <w:rsid w:val="00573DB9"/>
    <w:rsid w:val="00575800"/>
    <w:rsid w:val="00576065"/>
    <w:rsid w:val="0057755A"/>
    <w:rsid w:val="0058070B"/>
    <w:rsid w:val="005835AF"/>
    <w:rsid w:val="00586EA1"/>
    <w:rsid w:val="00592A91"/>
    <w:rsid w:val="00597EC3"/>
    <w:rsid w:val="005A0B71"/>
    <w:rsid w:val="005A0BD7"/>
    <w:rsid w:val="005A2D44"/>
    <w:rsid w:val="005A40DA"/>
    <w:rsid w:val="005A433C"/>
    <w:rsid w:val="005A7F9D"/>
    <w:rsid w:val="005B3717"/>
    <w:rsid w:val="005B7450"/>
    <w:rsid w:val="005C01A8"/>
    <w:rsid w:val="005C2A74"/>
    <w:rsid w:val="005C6961"/>
    <w:rsid w:val="005D0935"/>
    <w:rsid w:val="005D2B8D"/>
    <w:rsid w:val="005D767E"/>
    <w:rsid w:val="005E08E0"/>
    <w:rsid w:val="005E278A"/>
    <w:rsid w:val="005E4EF5"/>
    <w:rsid w:val="005F200A"/>
    <w:rsid w:val="005F4AAC"/>
    <w:rsid w:val="005F575C"/>
    <w:rsid w:val="005F75C5"/>
    <w:rsid w:val="005F7CD0"/>
    <w:rsid w:val="00605544"/>
    <w:rsid w:val="00606605"/>
    <w:rsid w:val="0060799A"/>
    <w:rsid w:val="00610ED7"/>
    <w:rsid w:val="00613B28"/>
    <w:rsid w:val="00620C22"/>
    <w:rsid w:val="00621FC6"/>
    <w:rsid w:val="00624ACE"/>
    <w:rsid w:val="00630507"/>
    <w:rsid w:val="006306A7"/>
    <w:rsid w:val="00632794"/>
    <w:rsid w:val="00635CE5"/>
    <w:rsid w:val="00642404"/>
    <w:rsid w:val="00646020"/>
    <w:rsid w:val="00646FB5"/>
    <w:rsid w:val="00651029"/>
    <w:rsid w:val="006531DA"/>
    <w:rsid w:val="00653A02"/>
    <w:rsid w:val="006541C7"/>
    <w:rsid w:val="00654DC1"/>
    <w:rsid w:val="0066301E"/>
    <w:rsid w:val="006661DB"/>
    <w:rsid w:val="00667AE1"/>
    <w:rsid w:val="0067150A"/>
    <w:rsid w:val="00676C99"/>
    <w:rsid w:val="00694661"/>
    <w:rsid w:val="00694CCD"/>
    <w:rsid w:val="006A04AF"/>
    <w:rsid w:val="006A4D4D"/>
    <w:rsid w:val="006A72A4"/>
    <w:rsid w:val="006A7BEA"/>
    <w:rsid w:val="006B2664"/>
    <w:rsid w:val="006B2B70"/>
    <w:rsid w:val="006B7507"/>
    <w:rsid w:val="006B7F44"/>
    <w:rsid w:val="006C05EC"/>
    <w:rsid w:val="006C27C6"/>
    <w:rsid w:val="006C4B49"/>
    <w:rsid w:val="006D0C64"/>
    <w:rsid w:val="006D18D3"/>
    <w:rsid w:val="006D2E23"/>
    <w:rsid w:val="006D75F0"/>
    <w:rsid w:val="006E249B"/>
    <w:rsid w:val="006F016B"/>
    <w:rsid w:val="006F2DBC"/>
    <w:rsid w:val="0070377D"/>
    <w:rsid w:val="00704427"/>
    <w:rsid w:val="00704518"/>
    <w:rsid w:val="007223A9"/>
    <w:rsid w:val="00725CF3"/>
    <w:rsid w:val="00727075"/>
    <w:rsid w:val="00734974"/>
    <w:rsid w:val="0074077E"/>
    <w:rsid w:val="00743DF0"/>
    <w:rsid w:val="0074472C"/>
    <w:rsid w:val="0074596E"/>
    <w:rsid w:val="00747186"/>
    <w:rsid w:val="00747960"/>
    <w:rsid w:val="00747FBF"/>
    <w:rsid w:val="007511B5"/>
    <w:rsid w:val="00752F7A"/>
    <w:rsid w:val="00753038"/>
    <w:rsid w:val="007544B4"/>
    <w:rsid w:val="00754B23"/>
    <w:rsid w:val="00760EC0"/>
    <w:rsid w:val="00761166"/>
    <w:rsid w:val="007618B5"/>
    <w:rsid w:val="00764C0E"/>
    <w:rsid w:val="007679CD"/>
    <w:rsid w:val="00770BAC"/>
    <w:rsid w:val="00777046"/>
    <w:rsid w:val="00777F4B"/>
    <w:rsid w:val="007801A0"/>
    <w:rsid w:val="00780DEC"/>
    <w:rsid w:val="00784DAA"/>
    <w:rsid w:val="007856A9"/>
    <w:rsid w:val="00785869"/>
    <w:rsid w:val="00785C64"/>
    <w:rsid w:val="00787B1E"/>
    <w:rsid w:val="007930BB"/>
    <w:rsid w:val="007A294A"/>
    <w:rsid w:val="007A338B"/>
    <w:rsid w:val="007A3BB0"/>
    <w:rsid w:val="007A7288"/>
    <w:rsid w:val="007A7631"/>
    <w:rsid w:val="007B27A6"/>
    <w:rsid w:val="007B601C"/>
    <w:rsid w:val="007C0F54"/>
    <w:rsid w:val="007C27E4"/>
    <w:rsid w:val="007D3558"/>
    <w:rsid w:val="007D5021"/>
    <w:rsid w:val="007D54F4"/>
    <w:rsid w:val="007D6A8F"/>
    <w:rsid w:val="007E66D0"/>
    <w:rsid w:val="007F1B3C"/>
    <w:rsid w:val="007F434E"/>
    <w:rsid w:val="00800634"/>
    <w:rsid w:val="00802078"/>
    <w:rsid w:val="008049E5"/>
    <w:rsid w:val="00805A1C"/>
    <w:rsid w:val="00812442"/>
    <w:rsid w:val="00812F8E"/>
    <w:rsid w:val="00813F04"/>
    <w:rsid w:val="00814716"/>
    <w:rsid w:val="00814D12"/>
    <w:rsid w:val="00815D4F"/>
    <w:rsid w:val="008234D0"/>
    <w:rsid w:val="00823E66"/>
    <w:rsid w:val="008245C7"/>
    <w:rsid w:val="008269B7"/>
    <w:rsid w:val="0082703B"/>
    <w:rsid w:val="008324A1"/>
    <w:rsid w:val="00833BCD"/>
    <w:rsid w:val="00834586"/>
    <w:rsid w:val="008405A4"/>
    <w:rsid w:val="008437C2"/>
    <w:rsid w:val="00846D22"/>
    <w:rsid w:val="008478F1"/>
    <w:rsid w:val="00847ACD"/>
    <w:rsid w:val="0085071F"/>
    <w:rsid w:val="00851A1A"/>
    <w:rsid w:val="008613E1"/>
    <w:rsid w:val="00866AAB"/>
    <w:rsid w:val="00867DA5"/>
    <w:rsid w:val="00867DBE"/>
    <w:rsid w:val="00876A68"/>
    <w:rsid w:val="008808D1"/>
    <w:rsid w:val="00883824"/>
    <w:rsid w:val="00883DE2"/>
    <w:rsid w:val="00885C61"/>
    <w:rsid w:val="00886D31"/>
    <w:rsid w:val="00891224"/>
    <w:rsid w:val="008A26C6"/>
    <w:rsid w:val="008A3669"/>
    <w:rsid w:val="008A3C82"/>
    <w:rsid w:val="008C209A"/>
    <w:rsid w:val="008C3460"/>
    <w:rsid w:val="008C3CC9"/>
    <w:rsid w:val="008C75F0"/>
    <w:rsid w:val="008D0454"/>
    <w:rsid w:val="008D1D1A"/>
    <w:rsid w:val="008D23B2"/>
    <w:rsid w:val="008E1761"/>
    <w:rsid w:val="008E7051"/>
    <w:rsid w:val="008F1DA9"/>
    <w:rsid w:val="008F1FA4"/>
    <w:rsid w:val="008F6165"/>
    <w:rsid w:val="00902957"/>
    <w:rsid w:val="00903336"/>
    <w:rsid w:val="009060D1"/>
    <w:rsid w:val="009066DC"/>
    <w:rsid w:val="0090787A"/>
    <w:rsid w:val="00914D67"/>
    <w:rsid w:val="00915652"/>
    <w:rsid w:val="0092183E"/>
    <w:rsid w:val="00921A77"/>
    <w:rsid w:val="009220F6"/>
    <w:rsid w:val="00923FDA"/>
    <w:rsid w:val="009252F8"/>
    <w:rsid w:val="009261A6"/>
    <w:rsid w:val="00926D7D"/>
    <w:rsid w:val="009311C4"/>
    <w:rsid w:val="00932AD9"/>
    <w:rsid w:val="00933138"/>
    <w:rsid w:val="009335BE"/>
    <w:rsid w:val="00934A46"/>
    <w:rsid w:val="00940D49"/>
    <w:rsid w:val="00943D55"/>
    <w:rsid w:val="00950593"/>
    <w:rsid w:val="009505A7"/>
    <w:rsid w:val="00952C06"/>
    <w:rsid w:val="00955676"/>
    <w:rsid w:val="0096483A"/>
    <w:rsid w:val="00970257"/>
    <w:rsid w:val="00970B34"/>
    <w:rsid w:val="00972358"/>
    <w:rsid w:val="00976706"/>
    <w:rsid w:val="009816B3"/>
    <w:rsid w:val="009830DD"/>
    <w:rsid w:val="00984B7B"/>
    <w:rsid w:val="00991923"/>
    <w:rsid w:val="009938EB"/>
    <w:rsid w:val="00994285"/>
    <w:rsid w:val="00996527"/>
    <w:rsid w:val="0099738B"/>
    <w:rsid w:val="009A2A07"/>
    <w:rsid w:val="009A2D7D"/>
    <w:rsid w:val="009A32C1"/>
    <w:rsid w:val="009A6E18"/>
    <w:rsid w:val="009B059C"/>
    <w:rsid w:val="009C283F"/>
    <w:rsid w:val="009C5B53"/>
    <w:rsid w:val="009C66DF"/>
    <w:rsid w:val="009D11B1"/>
    <w:rsid w:val="009D131F"/>
    <w:rsid w:val="009D14E9"/>
    <w:rsid w:val="009D31FB"/>
    <w:rsid w:val="009D4731"/>
    <w:rsid w:val="009D6104"/>
    <w:rsid w:val="009D6AAF"/>
    <w:rsid w:val="009D72AC"/>
    <w:rsid w:val="009E6EF3"/>
    <w:rsid w:val="009E72CE"/>
    <w:rsid w:val="009E7360"/>
    <w:rsid w:val="009E7B56"/>
    <w:rsid w:val="009F24A2"/>
    <w:rsid w:val="009F4D0F"/>
    <w:rsid w:val="009F6133"/>
    <w:rsid w:val="00A00321"/>
    <w:rsid w:val="00A01AA9"/>
    <w:rsid w:val="00A0201C"/>
    <w:rsid w:val="00A03F99"/>
    <w:rsid w:val="00A054FD"/>
    <w:rsid w:val="00A07EC2"/>
    <w:rsid w:val="00A13FB1"/>
    <w:rsid w:val="00A21AB8"/>
    <w:rsid w:val="00A21D27"/>
    <w:rsid w:val="00A230A1"/>
    <w:rsid w:val="00A2310B"/>
    <w:rsid w:val="00A2351C"/>
    <w:rsid w:val="00A249BA"/>
    <w:rsid w:val="00A25689"/>
    <w:rsid w:val="00A27B93"/>
    <w:rsid w:val="00A3023E"/>
    <w:rsid w:val="00A30B45"/>
    <w:rsid w:val="00A3413A"/>
    <w:rsid w:val="00A353F0"/>
    <w:rsid w:val="00A416B7"/>
    <w:rsid w:val="00A4428E"/>
    <w:rsid w:val="00A47251"/>
    <w:rsid w:val="00A50B72"/>
    <w:rsid w:val="00A54E36"/>
    <w:rsid w:val="00A62392"/>
    <w:rsid w:val="00A631E5"/>
    <w:rsid w:val="00A65D62"/>
    <w:rsid w:val="00A65F4E"/>
    <w:rsid w:val="00A71B16"/>
    <w:rsid w:val="00A748A3"/>
    <w:rsid w:val="00A86935"/>
    <w:rsid w:val="00A910F9"/>
    <w:rsid w:val="00A924C3"/>
    <w:rsid w:val="00A94784"/>
    <w:rsid w:val="00AA108A"/>
    <w:rsid w:val="00AA156F"/>
    <w:rsid w:val="00AA30F1"/>
    <w:rsid w:val="00AA3103"/>
    <w:rsid w:val="00AA534E"/>
    <w:rsid w:val="00AA799A"/>
    <w:rsid w:val="00AC0E55"/>
    <w:rsid w:val="00AC3EC8"/>
    <w:rsid w:val="00AC55C1"/>
    <w:rsid w:val="00AC6748"/>
    <w:rsid w:val="00AD053A"/>
    <w:rsid w:val="00AD14A0"/>
    <w:rsid w:val="00AD1648"/>
    <w:rsid w:val="00AD1A23"/>
    <w:rsid w:val="00AD2DD7"/>
    <w:rsid w:val="00AD636A"/>
    <w:rsid w:val="00AD7D97"/>
    <w:rsid w:val="00AE2534"/>
    <w:rsid w:val="00AE2B34"/>
    <w:rsid w:val="00AE5511"/>
    <w:rsid w:val="00AF1BFD"/>
    <w:rsid w:val="00AF21D6"/>
    <w:rsid w:val="00AF4236"/>
    <w:rsid w:val="00AF5096"/>
    <w:rsid w:val="00AF5716"/>
    <w:rsid w:val="00B009AF"/>
    <w:rsid w:val="00B02337"/>
    <w:rsid w:val="00B035A1"/>
    <w:rsid w:val="00B178C3"/>
    <w:rsid w:val="00B24059"/>
    <w:rsid w:val="00B26DA5"/>
    <w:rsid w:val="00B33EA0"/>
    <w:rsid w:val="00B35DE8"/>
    <w:rsid w:val="00B36E52"/>
    <w:rsid w:val="00B37380"/>
    <w:rsid w:val="00B41758"/>
    <w:rsid w:val="00B43345"/>
    <w:rsid w:val="00B47B70"/>
    <w:rsid w:val="00B52074"/>
    <w:rsid w:val="00B52E21"/>
    <w:rsid w:val="00B54D1A"/>
    <w:rsid w:val="00B619DD"/>
    <w:rsid w:val="00B634C4"/>
    <w:rsid w:val="00B752CC"/>
    <w:rsid w:val="00B75EF1"/>
    <w:rsid w:val="00B8278A"/>
    <w:rsid w:val="00B86296"/>
    <w:rsid w:val="00B92E90"/>
    <w:rsid w:val="00BA196A"/>
    <w:rsid w:val="00BA27A3"/>
    <w:rsid w:val="00BA4ACD"/>
    <w:rsid w:val="00BB017A"/>
    <w:rsid w:val="00BB0DDB"/>
    <w:rsid w:val="00BB108E"/>
    <w:rsid w:val="00BB1999"/>
    <w:rsid w:val="00BB3FBB"/>
    <w:rsid w:val="00BB7534"/>
    <w:rsid w:val="00BB7B0F"/>
    <w:rsid w:val="00BC064D"/>
    <w:rsid w:val="00BC162A"/>
    <w:rsid w:val="00BC6FBF"/>
    <w:rsid w:val="00BD095A"/>
    <w:rsid w:val="00BD13B2"/>
    <w:rsid w:val="00BD2136"/>
    <w:rsid w:val="00BD2F18"/>
    <w:rsid w:val="00BE0703"/>
    <w:rsid w:val="00BE0A26"/>
    <w:rsid w:val="00BE0DE4"/>
    <w:rsid w:val="00BE1BA2"/>
    <w:rsid w:val="00BF1593"/>
    <w:rsid w:val="00BF7E59"/>
    <w:rsid w:val="00C007BF"/>
    <w:rsid w:val="00C0178B"/>
    <w:rsid w:val="00C03978"/>
    <w:rsid w:val="00C060A8"/>
    <w:rsid w:val="00C07F61"/>
    <w:rsid w:val="00C100A6"/>
    <w:rsid w:val="00C11552"/>
    <w:rsid w:val="00C13880"/>
    <w:rsid w:val="00C1423C"/>
    <w:rsid w:val="00C1606F"/>
    <w:rsid w:val="00C227E0"/>
    <w:rsid w:val="00C23324"/>
    <w:rsid w:val="00C2377E"/>
    <w:rsid w:val="00C305E3"/>
    <w:rsid w:val="00C338B6"/>
    <w:rsid w:val="00C34D2F"/>
    <w:rsid w:val="00C442C0"/>
    <w:rsid w:val="00C44D0F"/>
    <w:rsid w:val="00C47400"/>
    <w:rsid w:val="00C47E18"/>
    <w:rsid w:val="00C5023F"/>
    <w:rsid w:val="00C54674"/>
    <w:rsid w:val="00C54792"/>
    <w:rsid w:val="00C654A3"/>
    <w:rsid w:val="00C67712"/>
    <w:rsid w:val="00C73F93"/>
    <w:rsid w:val="00C74B85"/>
    <w:rsid w:val="00C80A81"/>
    <w:rsid w:val="00C826C6"/>
    <w:rsid w:val="00C83C21"/>
    <w:rsid w:val="00C91498"/>
    <w:rsid w:val="00C925AA"/>
    <w:rsid w:val="00C92DEA"/>
    <w:rsid w:val="00C97241"/>
    <w:rsid w:val="00CA590A"/>
    <w:rsid w:val="00CA6637"/>
    <w:rsid w:val="00CC100A"/>
    <w:rsid w:val="00CC2FAD"/>
    <w:rsid w:val="00CC59D2"/>
    <w:rsid w:val="00CD5C26"/>
    <w:rsid w:val="00CD7F8E"/>
    <w:rsid w:val="00CE121B"/>
    <w:rsid w:val="00CE24B3"/>
    <w:rsid w:val="00CE285E"/>
    <w:rsid w:val="00CE32DB"/>
    <w:rsid w:val="00CE47B3"/>
    <w:rsid w:val="00CE4B66"/>
    <w:rsid w:val="00CE58AB"/>
    <w:rsid w:val="00CE79AD"/>
    <w:rsid w:val="00CF076A"/>
    <w:rsid w:val="00CF07A3"/>
    <w:rsid w:val="00CF0EE8"/>
    <w:rsid w:val="00CF2241"/>
    <w:rsid w:val="00CF6164"/>
    <w:rsid w:val="00D07193"/>
    <w:rsid w:val="00D1749B"/>
    <w:rsid w:val="00D17968"/>
    <w:rsid w:val="00D21A0F"/>
    <w:rsid w:val="00D2559F"/>
    <w:rsid w:val="00D26394"/>
    <w:rsid w:val="00D27833"/>
    <w:rsid w:val="00D315AB"/>
    <w:rsid w:val="00D37A20"/>
    <w:rsid w:val="00D37E78"/>
    <w:rsid w:val="00D413EC"/>
    <w:rsid w:val="00D41D52"/>
    <w:rsid w:val="00D470EA"/>
    <w:rsid w:val="00D524FC"/>
    <w:rsid w:val="00D6301A"/>
    <w:rsid w:val="00D64BAE"/>
    <w:rsid w:val="00D65D04"/>
    <w:rsid w:val="00D66485"/>
    <w:rsid w:val="00D72511"/>
    <w:rsid w:val="00D73B9D"/>
    <w:rsid w:val="00D73DE6"/>
    <w:rsid w:val="00D760E3"/>
    <w:rsid w:val="00D86042"/>
    <w:rsid w:val="00D87FFC"/>
    <w:rsid w:val="00D911D0"/>
    <w:rsid w:val="00D9732D"/>
    <w:rsid w:val="00D97B0C"/>
    <w:rsid w:val="00DA1421"/>
    <w:rsid w:val="00DA22AE"/>
    <w:rsid w:val="00DA2876"/>
    <w:rsid w:val="00DA3CDE"/>
    <w:rsid w:val="00DA460A"/>
    <w:rsid w:val="00DA5AFA"/>
    <w:rsid w:val="00DA723B"/>
    <w:rsid w:val="00DA7987"/>
    <w:rsid w:val="00DB0F0A"/>
    <w:rsid w:val="00DB4488"/>
    <w:rsid w:val="00DB4E3D"/>
    <w:rsid w:val="00DB60DB"/>
    <w:rsid w:val="00DC37BA"/>
    <w:rsid w:val="00DC53BE"/>
    <w:rsid w:val="00DC541E"/>
    <w:rsid w:val="00DD3973"/>
    <w:rsid w:val="00DD3E3B"/>
    <w:rsid w:val="00DE2C37"/>
    <w:rsid w:val="00DE31CD"/>
    <w:rsid w:val="00DE51B9"/>
    <w:rsid w:val="00DE6B64"/>
    <w:rsid w:val="00DF5941"/>
    <w:rsid w:val="00E0240C"/>
    <w:rsid w:val="00E0428A"/>
    <w:rsid w:val="00E0498F"/>
    <w:rsid w:val="00E23029"/>
    <w:rsid w:val="00E25946"/>
    <w:rsid w:val="00E27DB4"/>
    <w:rsid w:val="00E32E80"/>
    <w:rsid w:val="00E34E3C"/>
    <w:rsid w:val="00E35D7E"/>
    <w:rsid w:val="00E3611C"/>
    <w:rsid w:val="00E3619C"/>
    <w:rsid w:val="00E3790A"/>
    <w:rsid w:val="00E41CFE"/>
    <w:rsid w:val="00E426E0"/>
    <w:rsid w:val="00E4799C"/>
    <w:rsid w:val="00E50AD8"/>
    <w:rsid w:val="00E51056"/>
    <w:rsid w:val="00E552D7"/>
    <w:rsid w:val="00E62DFD"/>
    <w:rsid w:val="00E630EA"/>
    <w:rsid w:val="00E64660"/>
    <w:rsid w:val="00E66427"/>
    <w:rsid w:val="00E66F51"/>
    <w:rsid w:val="00E70AD2"/>
    <w:rsid w:val="00E71CC8"/>
    <w:rsid w:val="00E76712"/>
    <w:rsid w:val="00E76BA5"/>
    <w:rsid w:val="00E84167"/>
    <w:rsid w:val="00E84367"/>
    <w:rsid w:val="00E87F5F"/>
    <w:rsid w:val="00E9653F"/>
    <w:rsid w:val="00EA09EC"/>
    <w:rsid w:val="00EA4301"/>
    <w:rsid w:val="00EB4E10"/>
    <w:rsid w:val="00EB7A79"/>
    <w:rsid w:val="00EC4BA6"/>
    <w:rsid w:val="00ED0E2A"/>
    <w:rsid w:val="00ED17B0"/>
    <w:rsid w:val="00EE080A"/>
    <w:rsid w:val="00EE10E4"/>
    <w:rsid w:val="00EE65CB"/>
    <w:rsid w:val="00EF4131"/>
    <w:rsid w:val="00EF5A61"/>
    <w:rsid w:val="00EF768F"/>
    <w:rsid w:val="00F03C37"/>
    <w:rsid w:val="00F04BDC"/>
    <w:rsid w:val="00F05B38"/>
    <w:rsid w:val="00F05E72"/>
    <w:rsid w:val="00F0667B"/>
    <w:rsid w:val="00F06DE3"/>
    <w:rsid w:val="00F0721A"/>
    <w:rsid w:val="00F07649"/>
    <w:rsid w:val="00F10539"/>
    <w:rsid w:val="00F10A4B"/>
    <w:rsid w:val="00F133BC"/>
    <w:rsid w:val="00F20CEA"/>
    <w:rsid w:val="00F21842"/>
    <w:rsid w:val="00F222F5"/>
    <w:rsid w:val="00F22A78"/>
    <w:rsid w:val="00F24FA0"/>
    <w:rsid w:val="00F2527E"/>
    <w:rsid w:val="00F269EC"/>
    <w:rsid w:val="00F30162"/>
    <w:rsid w:val="00F315AE"/>
    <w:rsid w:val="00F401E7"/>
    <w:rsid w:val="00F42887"/>
    <w:rsid w:val="00F43803"/>
    <w:rsid w:val="00F46D1C"/>
    <w:rsid w:val="00F550BF"/>
    <w:rsid w:val="00F62466"/>
    <w:rsid w:val="00F63A4E"/>
    <w:rsid w:val="00F641F1"/>
    <w:rsid w:val="00F64DA8"/>
    <w:rsid w:val="00F654B6"/>
    <w:rsid w:val="00F66095"/>
    <w:rsid w:val="00F67B3D"/>
    <w:rsid w:val="00F715DC"/>
    <w:rsid w:val="00F72D14"/>
    <w:rsid w:val="00F74576"/>
    <w:rsid w:val="00F7669E"/>
    <w:rsid w:val="00F76DD6"/>
    <w:rsid w:val="00F76E92"/>
    <w:rsid w:val="00F77694"/>
    <w:rsid w:val="00F811C3"/>
    <w:rsid w:val="00F82230"/>
    <w:rsid w:val="00F85356"/>
    <w:rsid w:val="00F856C9"/>
    <w:rsid w:val="00F8621C"/>
    <w:rsid w:val="00F97914"/>
    <w:rsid w:val="00FA4870"/>
    <w:rsid w:val="00FA68B5"/>
    <w:rsid w:val="00FB060C"/>
    <w:rsid w:val="00FB5C2C"/>
    <w:rsid w:val="00FB70DC"/>
    <w:rsid w:val="00FB7D7D"/>
    <w:rsid w:val="00FC1126"/>
    <w:rsid w:val="00FC114A"/>
    <w:rsid w:val="00FC66CB"/>
    <w:rsid w:val="00FC6995"/>
    <w:rsid w:val="00FC69A4"/>
    <w:rsid w:val="00FC7AA2"/>
    <w:rsid w:val="00FE14E4"/>
    <w:rsid w:val="00FE1702"/>
    <w:rsid w:val="00FE1CFF"/>
    <w:rsid w:val="00FF110B"/>
    <w:rsid w:val="00FF29A6"/>
    <w:rsid w:val="00FF36A4"/>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FA7B35"/>
  <w15:docId w15:val="{0C84F90F-9327-4A1E-B282-0F8BD67C6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bCs w:val="0"/>
      <w:color w:val="auto"/>
      <w:szCs w:val="24"/>
    </w:rPr>
  </w:style>
  <w:style w:type="paragraph" w:styleId="31">
    <w:name w:val="heading 3"/>
    <w:basedOn w:val="21"/>
    <w:next w:val="a2"/>
    <w:link w:val="32"/>
    <w:qFormat/>
    <w:rsid w:val="00DC53BE"/>
    <w:pPr>
      <w:outlineLvl w:val="2"/>
    </w:pPr>
    <w:rPr>
      <w:rFonts w:ascii="Arial" w:hAnsi="Arial"/>
      <w:bCs/>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1"/>
      </w:numPr>
      <w:spacing w:before="240" w:after="60"/>
      <w:outlineLvl w:val="4"/>
    </w:pPr>
    <w:rPr>
      <w:b/>
      <w:bCs/>
      <w:i/>
      <w:iCs/>
      <w:sz w:val="26"/>
      <w:szCs w:val="26"/>
    </w:rPr>
  </w:style>
  <w:style w:type="paragraph" w:styleId="6">
    <w:name w:val="heading 6"/>
    <w:basedOn w:val="a1"/>
    <w:next w:val="a1"/>
    <w:qFormat/>
    <w:rsid w:val="00DC53BE"/>
    <w:pPr>
      <w:numPr>
        <w:ilvl w:val="5"/>
        <w:numId w:val="1"/>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1"/>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1"/>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1"/>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2"/>
      </w:numPr>
      <w:spacing w:after="20" w:line="280" w:lineRule="atLeast"/>
    </w:pPr>
  </w:style>
  <w:style w:type="character" w:customStyle="1" w:styleId="a7">
    <w:name w:val="列表项目符号 字符"/>
    <w:basedOn w:val="a3"/>
    <w:link w:val="a"/>
    <w:rsid w:val="00D41D52"/>
    <w:rPr>
      <w:rFonts w:ascii="Garamond" w:hAnsi="Garamond" w:cs="Arial"/>
      <w:sz w:val="22"/>
    </w:rPr>
  </w:style>
  <w:style w:type="paragraph" w:styleId="a0">
    <w:name w:val="List Number"/>
    <w:basedOn w:val="a1"/>
    <w:rsid w:val="00DC53BE"/>
    <w:pPr>
      <w:numPr>
        <w:numId w:val="3"/>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5"/>
      </w:numPr>
      <w:spacing w:after="284" w:line="280" w:lineRule="atLeast"/>
    </w:pPr>
  </w:style>
  <w:style w:type="paragraph" w:styleId="2">
    <w:name w:val="List Bullet 2"/>
    <w:basedOn w:val="a1"/>
    <w:rsid w:val="00DC53BE"/>
    <w:pPr>
      <w:numPr>
        <w:ilvl w:val="1"/>
        <w:numId w:val="2"/>
      </w:numPr>
      <w:spacing w:after="20" w:line="260" w:lineRule="atLeast"/>
    </w:pPr>
  </w:style>
  <w:style w:type="paragraph" w:styleId="20">
    <w:name w:val="List Number 2"/>
    <w:basedOn w:val="a1"/>
    <w:rsid w:val="00DC53BE"/>
    <w:pPr>
      <w:numPr>
        <w:ilvl w:val="1"/>
        <w:numId w:val="3"/>
      </w:numPr>
      <w:spacing w:after="284" w:line="280" w:lineRule="atLeast"/>
    </w:pPr>
  </w:style>
  <w:style w:type="paragraph" w:styleId="30">
    <w:name w:val="List Number 3"/>
    <w:basedOn w:val="a1"/>
    <w:rsid w:val="00DC53BE"/>
    <w:pPr>
      <w:numPr>
        <w:ilvl w:val="2"/>
        <w:numId w:val="3"/>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5"/>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4"/>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4"/>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文本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0">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1">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2">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3">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GridTable1Light1">
    <w:name w:val="Grid Table 1 Light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4">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4"/>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5">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6">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7">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6"/>
      </w:numPr>
      <w:contextualSpacing/>
    </w:pPr>
  </w:style>
  <w:style w:type="paragraph" w:styleId="40">
    <w:name w:val="List Bullet 4"/>
    <w:basedOn w:val="a1"/>
    <w:semiHidden/>
    <w:unhideWhenUsed/>
    <w:rsid w:val="00B41758"/>
    <w:pPr>
      <w:numPr>
        <w:numId w:val="7"/>
      </w:numPr>
      <w:contextualSpacing/>
    </w:pPr>
  </w:style>
  <w:style w:type="paragraph" w:styleId="50">
    <w:name w:val="List Bullet 5"/>
    <w:basedOn w:val="a1"/>
    <w:semiHidden/>
    <w:unhideWhenUsed/>
    <w:rsid w:val="00B41758"/>
    <w:pPr>
      <w:numPr>
        <w:numId w:val="8"/>
      </w:numPr>
      <w:contextualSpacing/>
    </w:pPr>
  </w:style>
  <w:style w:type="paragraph" w:styleId="afffb">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9"/>
      </w:numPr>
      <w:contextualSpacing/>
    </w:pPr>
  </w:style>
  <w:style w:type="paragraph" w:styleId="5">
    <w:name w:val="List Number 5"/>
    <w:basedOn w:val="a1"/>
    <w:semiHidden/>
    <w:unhideWhenUsed/>
    <w:rsid w:val="00B41758"/>
    <w:pPr>
      <w:numPr>
        <w:numId w:val="10"/>
      </w:numPr>
      <w:contextualSpacing/>
    </w:pPr>
  </w:style>
  <w:style w:type="paragraph" w:styleId="afffc">
    <w:name w:val="List Paragraph"/>
    <w:basedOn w:val="a1"/>
    <w:uiPriority w:val="34"/>
    <w:qFormat/>
    <w:rsid w:val="00B41758"/>
    <w:pPr>
      <w:ind w:left="720"/>
      <w:contextualSpacing/>
    </w:pPr>
  </w:style>
  <w:style w:type="table" w:customStyle="1" w:styleId="ListTable1Light1">
    <w:name w:val="List Table 1 Light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0">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PlainTable11">
    <w:name w:val="Plain Table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8">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22">
    <w:name w:val="标题 2 字符"/>
    <w:basedOn w:val="a3"/>
    <w:link w:val="21"/>
    <w:rsid w:val="006541C7"/>
    <w:rPr>
      <w:rFonts w:ascii="Arial Black" w:hAnsi="Arial Black" w:cs="Arial"/>
      <w:kern w:val="32"/>
      <w:sz w:val="19"/>
      <w:szCs w:val="24"/>
    </w:rPr>
  </w:style>
  <w:style w:type="character" w:customStyle="1" w:styleId="32">
    <w:name w:val="标题 3 字符"/>
    <w:basedOn w:val="a3"/>
    <w:link w:val="31"/>
    <w:rsid w:val="006541C7"/>
    <w:rPr>
      <w:rFonts w:ascii="Arial" w:hAnsi="Arial" w:cs="Arial"/>
      <w:bCs/>
      <w:kern w:val="32"/>
      <w:sz w:val="19"/>
      <w:szCs w:val="22"/>
    </w:rPr>
  </w:style>
  <w:style w:type="paragraph" w:customStyle="1" w:styleId="TextmTz">
    <w:name w:val="Text m. Tz."/>
    <w:basedOn w:val="affff5"/>
    <w:rsid w:val="00A054FD"/>
    <w:pPr>
      <w:numPr>
        <w:numId w:val="11"/>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afffff5">
    <w:name w:val="Revision"/>
    <w:hidden/>
    <w:uiPriority w:val="99"/>
    <w:semiHidden/>
    <w:rsid w:val="00E0498F"/>
    <w:rPr>
      <w:rFonts w:ascii="Garamond" w:hAnsi="Garamond" w:cs="Arial"/>
      <w:sz w:val="22"/>
    </w:rPr>
  </w:style>
  <w:style w:type="character" w:customStyle="1" w:styleId="a9">
    <w:name w:val="页眉 字符"/>
    <w:basedOn w:val="a3"/>
    <w:link w:val="a8"/>
    <w:uiPriority w:val="99"/>
    <w:rsid w:val="000A1365"/>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T4T5T3R555WE-636262436-2373</_dlc_DocId>
    <_dlc_DocIdUrl xmlns="09f9bc55-a7a1-410d-8372-6c53085102bf">
      <Url>https://gtinetorg.sharepoint.com/sites/leapdocs/_layouts/15/DocIdRedir.aspx?ID=T4T5T3R555WE-636262436-2373</Url>
      <Description>T4T5T3R555WE-636262436-2373</Description>
    </_dlc_DocIdUrl>
    <Version_x0020_comments xmlns="bb0eabce-1d9a-4bb1-b921-06bb96e89d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BBF5799-72EE-4460-90AC-D84350E232B8}">
  <ds:schemaRefs>
    <ds:schemaRef ds:uri="http://schemas.microsoft.com/sharepoint/v3/contenttype/forms"/>
  </ds:schemaRefs>
</ds:datastoreItem>
</file>

<file path=customXml/itemProps2.xml><?xml version="1.0" encoding="utf-8"?>
<ds:datastoreItem xmlns:ds="http://schemas.openxmlformats.org/officeDocument/2006/customXml" ds:itemID="{7777A85F-8C2D-47BC-9406-715EB1D4EEA5}">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3.xml><?xml version="1.0" encoding="utf-8"?>
<ds:datastoreItem xmlns:ds="http://schemas.openxmlformats.org/officeDocument/2006/customXml" ds:itemID="{9B44D675-36E9-4DE6-8E02-53F6C49DC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4B673-D2C8-4419-B765-CFA760F279B2}">
  <ds:schemaRefs>
    <ds:schemaRef ds:uri="http://schemas.openxmlformats.org/officeDocument/2006/bibliography"/>
  </ds:schemaRefs>
</ds:datastoreItem>
</file>

<file path=customXml/itemProps5.xml><?xml version="1.0" encoding="utf-8"?>
<ds:datastoreItem xmlns:ds="http://schemas.openxmlformats.org/officeDocument/2006/customXml" ds:itemID="{34B420C2-82C7-45CF-9A01-117A3849A1A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25</TotalTime>
  <Pages>3</Pages>
  <Words>196</Words>
  <Characters>1118</Characters>
  <Application>Microsoft Office Word</Application>
  <DocSecurity>0</DocSecurity>
  <Lines>9</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11</cp:revision>
  <cp:lastPrinted>2015-07-17T13:49:00Z</cp:lastPrinted>
  <dcterms:created xsi:type="dcterms:W3CDTF">2018-11-01T21:36:00Z</dcterms:created>
  <dcterms:modified xsi:type="dcterms:W3CDTF">2023-12-19T04:40:00Z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4ff51a9b-d414-4c10-be65-4b25fac1650b</vt:lpwstr>
  </property>
  <property fmtid="{D5CDD505-2E9C-101B-9397-08002B2CF9AE}" pid="4" name="ContentTypeId">
    <vt:lpwstr>0x0101002F336B2D3F1F0B47B83A799D32CBD522</vt:lpwstr>
  </property>
</Properties>
</file>