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63D8E2AA" w14:textId="77777777" w:rsidTr="003326C2">
        <w:tc>
          <w:tcPr>
            <w:tcW w:w="9322" w:type="dxa"/>
            <w:shd w:val="clear" w:color="auto" w:fill="CCFFFF"/>
          </w:tcPr>
          <w:p w14:paraId="00AA0C87"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16AF4DE5"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4230D5" w:rsidRPr="004230D5">
              <w:rPr>
                <w:rFonts w:ascii="Arial Narrow" w:hAnsi="宋体" w:hint="eastAsia"/>
                <w:sz w:val="24"/>
              </w:rPr>
              <w:t>2010</w:t>
            </w:r>
            <w:r w:rsidR="004230D5" w:rsidRPr="004230D5">
              <w:rPr>
                <w:rFonts w:ascii="Arial Narrow" w:hAnsi="宋体" w:hint="eastAsia"/>
                <w:sz w:val="24"/>
              </w:rPr>
              <w:t>年）</w:t>
            </w:r>
            <w:r w:rsidRPr="001602EE">
              <w:rPr>
                <w:rFonts w:ascii="Arial Narrow" w:hAnsi="宋体" w:hint="eastAsia"/>
                <w:sz w:val="24"/>
              </w:rPr>
              <w:t>制定，</w:t>
            </w:r>
            <w:r w:rsidRPr="004230D5">
              <w:rPr>
                <w:rFonts w:ascii="Arial Narrow" w:hAnsi="宋体" w:hint="eastAsia"/>
                <w:sz w:val="24"/>
                <w:u w:val="single"/>
              </w:rPr>
              <w:t>适用于在中国境内设立的、按照企业会计准则编制年度财务报表的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5E4BFC2B" w14:textId="77777777" w:rsidR="00FD6BB4" w:rsidRPr="008600BE" w:rsidRDefault="00FD6BB4" w:rsidP="001602EE">
            <w:pPr>
              <w:pStyle w:val="Style1"/>
              <w:ind w:left="360" w:hanging="360"/>
              <w:rPr>
                <w:rFonts w:ascii="Arial Narrow" w:eastAsia="宋体" w:hAnsi="Arial Narrow"/>
                <w:lang w:val="en-US" w:eastAsia="zh-CN"/>
              </w:rPr>
            </w:pPr>
            <w:r w:rsidRPr="008600BE">
              <w:rPr>
                <w:rFonts w:ascii="Arial Narrow" w:eastAsia="宋体" w:hAnsi="Arial Narrow"/>
                <w:lang w:val="en-US" w:eastAsia="zh-CN"/>
              </w:rPr>
              <w:t>1.</w:t>
            </w:r>
            <w:r w:rsidRPr="008600BE">
              <w:rPr>
                <w:rFonts w:ascii="Arial Narrow" w:eastAsia="宋体" w:hAnsi="Arial Narrow"/>
                <w:lang w:val="en-US" w:eastAsia="zh-CN"/>
              </w:rPr>
              <w:tab/>
            </w:r>
            <w:r w:rsidRPr="008600BE">
              <w:rPr>
                <w:rFonts w:ascii="Arial Narrow" w:eastAsia="宋体" w:hAnsi="宋体" w:hint="eastAsia"/>
                <w:color w:val="FF0000"/>
                <w:lang w:val="en-US" w:eastAsia="zh-CN"/>
              </w:rPr>
              <w:t>红色字体显示的内容，由项目组根据</w:t>
            </w:r>
            <w:r w:rsidR="00043E48" w:rsidRPr="008600BE">
              <w:rPr>
                <w:rFonts w:ascii="Arial Narrow" w:eastAsia="宋体" w:hAnsi="宋体" w:hint="eastAsia"/>
                <w:color w:val="FF0000"/>
                <w:lang w:val="en-US" w:eastAsia="zh-CN"/>
              </w:rPr>
              <w:t>企业</w:t>
            </w:r>
            <w:r w:rsidRPr="008600BE">
              <w:rPr>
                <w:rFonts w:ascii="Arial Narrow" w:eastAsia="宋体" w:hAnsi="宋体" w:hint="eastAsia"/>
                <w:color w:val="FF0000"/>
                <w:lang w:val="en-US" w:eastAsia="zh-CN"/>
              </w:rPr>
              <w:t>或约定项目的具体情况填入适当的内容或删除不适用之处</w:t>
            </w:r>
            <w:r w:rsidRPr="008600BE">
              <w:rPr>
                <w:rFonts w:ascii="Arial Narrow" w:eastAsia="宋体" w:hAnsi="宋体" w:hint="eastAsia"/>
                <w:lang w:val="en-US" w:eastAsia="zh-CN"/>
              </w:rPr>
              <w:t>。</w:t>
            </w:r>
            <w:r w:rsidRPr="008600BE">
              <w:rPr>
                <w:rFonts w:ascii="宋体" w:eastAsia="宋体" w:hAnsi="宋体" w:hint="eastAsia"/>
                <w:b/>
                <w:color w:val="0000FF"/>
                <w:kern w:val="2"/>
                <w:lang w:val="en-US" w:eastAsia="zh-CN"/>
              </w:rPr>
              <w:t>蓝色字体显示的内容，是对</w:t>
            </w:r>
            <w:r w:rsidR="00C60949" w:rsidRPr="008600BE">
              <w:rPr>
                <w:rFonts w:ascii="宋体" w:eastAsia="宋体" w:hAnsi="宋体" w:hint="eastAsia"/>
                <w:b/>
                <w:color w:val="0000FF"/>
                <w:kern w:val="2"/>
                <w:lang w:val="en-US" w:eastAsia="zh-CN"/>
              </w:rPr>
              <w:t>相关</w:t>
            </w:r>
            <w:r w:rsidRPr="008600BE">
              <w:rPr>
                <w:rFonts w:ascii="宋体" w:eastAsia="宋体" w:hAnsi="宋体" w:hint="eastAsia"/>
                <w:b/>
                <w:color w:val="0000FF"/>
                <w:kern w:val="2"/>
                <w:lang w:val="en-US" w:eastAsia="zh-CN"/>
              </w:rPr>
              <w:t>内容的提示，使用时</w:t>
            </w:r>
            <w:r w:rsidRPr="008600BE">
              <w:rPr>
                <w:rFonts w:ascii="宋体" w:eastAsia="宋体" w:hAnsi="宋体" w:hint="eastAsia"/>
                <w:b/>
                <w:color w:val="0000FF"/>
                <w:kern w:val="2"/>
                <w:u w:val="single"/>
                <w:lang w:val="en-US" w:eastAsia="zh-CN"/>
              </w:rPr>
              <w:t>删除</w:t>
            </w:r>
            <w:r w:rsidRPr="008600BE">
              <w:rPr>
                <w:rFonts w:ascii="宋体" w:eastAsia="宋体" w:hAnsi="宋体" w:hint="eastAsia"/>
                <w:b/>
                <w:color w:val="0000FF"/>
                <w:kern w:val="2"/>
                <w:lang w:val="en-US" w:eastAsia="zh-CN"/>
              </w:rPr>
              <w:t>。</w:t>
            </w:r>
          </w:p>
          <w:p w14:paraId="2415E8E2" w14:textId="77777777" w:rsidR="00FD6BB4" w:rsidRPr="008600BE" w:rsidRDefault="00FD6BB4" w:rsidP="001602EE">
            <w:pPr>
              <w:pStyle w:val="Style1"/>
              <w:ind w:left="360" w:hanging="360"/>
              <w:rPr>
                <w:rFonts w:ascii="Arial Narrow" w:eastAsia="宋体" w:hAnsi="Arial Narrow"/>
                <w:lang w:val="en-US" w:eastAsia="zh-CN"/>
              </w:rPr>
            </w:pPr>
            <w:r w:rsidRPr="008600BE">
              <w:rPr>
                <w:rFonts w:ascii="Arial Narrow" w:eastAsia="宋体" w:hAnsi="Arial Narrow"/>
                <w:lang w:val="en-US" w:eastAsia="zh-CN"/>
              </w:rPr>
              <w:t>2.</w:t>
            </w:r>
            <w:r w:rsidRPr="008600BE">
              <w:rPr>
                <w:rFonts w:ascii="Arial Narrow" w:eastAsia="宋体" w:hAnsi="Arial Narrow"/>
                <w:lang w:val="en-US" w:eastAsia="zh-CN"/>
              </w:rPr>
              <w:tab/>
            </w:r>
            <w:r w:rsidRPr="008600BE">
              <w:rPr>
                <w:rFonts w:ascii="Arial Narrow" w:eastAsia="宋体" w:hAnsi="宋体" w:hint="eastAsia"/>
                <w:lang w:val="en-US" w:eastAsia="zh-CN"/>
              </w:rPr>
              <w:t>本声明书系针对</w:t>
            </w:r>
            <w:r w:rsidR="0047627F" w:rsidRPr="008600BE">
              <w:rPr>
                <w:rFonts w:ascii="Arial Narrow" w:eastAsia="宋体" w:hAnsi="宋体" w:hint="eastAsia"/>
                <w:lang w:val="en-US" w:eastAsia="zh-CN"/>
              </w:rPr>
              <w:t>IPO</w:t>
            </w:r>
            <w:r w:rsidR="00B21DBE" w:rsidRPr="008600BE">
              <w:rPr>
                <w:rFonts w:ascii="Arial Narrow" w:eastAsia="宋体" w:hAnsi="宋体" w:hint="eastAsia"/>
                <w:lang w:val="en-US" w:eastAsia="zh-CN"/>
              </w:rPr>
              <w:t>报告</w:t>
            </w:r>
            <w:r w:rsidRPr="008600BE">
              <w:rPr>
                <w:rFonts w:ascii="Arial Narrow" w:eastAsia="宋体" w:hAnsi="宋体" w:hint="eastAsia"/>
                <w:lang w:val="en-US" w:eastAsia="zh-CN"/>
              </w:rPr>
              <w:t>财务报表审计而制定。</w:t>
            </w:r>
          </w:p>
          <w:p w14:paraId="7793ED6E" w14:textId="77777777" w:rsidR="00FD6BB4" w:rsidRPr="008600BE" w:rsidRDefault="00FD6BB4" w:rsidP="001602EE">
            <w:pPr>
              <w:pStyle w:val="Style1"/>
              <w:ind w:left="360" w:hanging="360"/>
              <w:rPr>
                <w:rFonts w:ascii="Arial Narrow" w:eastAsia="宋体" w:hAnsi="Arial Narrow"/>
                <w:lang w:val="en-US" w:eastAsia="zh-CN"/>
              </w:rPr>
            </w:pPr>
            <w:r w:rsidRPr="008600BE">
              <w:rPr>
                <w:rFonts w:ascii="Arial Narrow" w:eastAsia="宋体" w:hAnsi="Arial Narrow"/>
                <w:lang w:val="en-US" w:eastAsia="zh-CN"/>
              </w:rPr>
              <w:t>3.</w:t>
            </w:r>
            <w:r w:rsidRPr="008600BE">
              <w:rPr>
                <w:rFonts w:ascii="Arial Narrow" w:eastAsia="宋体" w:hAnsi="Arial Narrow"/>
                <w:lang w:val="en-US" w:eastAsia="zh-CN"/>
              </w:rPr>
              <w:tab/>
            </w:r>
            <w:r w:rsidRPr="008600BE">
              <w:rPr>
                <w:rFonts w:ascii="Arial Narrow" w:eastAsia="宋体" w:hAnsi="宋体" w:hint="eastAsia"/>
                <w:lang w:val="en-US" w:eastAsia="zh-CN"/>
              </w:rPr>
              <w:t>除本声明书声明的内容外，如果项目组认为有必要获取一项或多项声明，例如，要求</w:t>
            </w:r>
            <w:r w:rsidR="00043E48" w:rsidRPr="008600BE">
              <w:rPr>
                <w:rFonts w:ascii="Arial Narrow" w:eastAsia="宋体" w:hAnsi="宋体" w:hint="eastAsia"/>
                <w:lang w:val="en-US" w:eastAsia="zh-CN"/>
              </w:rPr>
              <w:t>企业</w:t>
            </w:r>
            <w:r w:rsidRPr="008600BE">
              <w:rPr>
                <w:rFonts w:ascii="Arial Narrow" w:eastAsia="宋体" w:hAnsi="宋体" w:hint="eastAsia"/>
                <w:lang w:val="en-US" w:eastAsia="zh-CN"/>
              </w:rPr>
              <w:t>管理层就某项收入确认标准</w:t>
            </w:r>
            <w:proofErr w:type="gramStart"/>
            <w:r w:rsidRPr="008600BE">
              <w:rPr>
                <w:rFonts w:ascii="Arial Narrow" w:eastAsia="宋体" w:hAnsi="宋体" w:hint="eastAsia"/>
                <w:lang w:val="en-US" w:eastAsia="zh-CN"/>
              </w:rPr>
              <w:t>作出</w:t>
            </w:r>
            <w:proofErr w:type="gramEnd"/>
            <w:r w:rsidRPr="008600BE">
              <w:rPr>
                <w:rFonts w:ascii="Arial Narrow" w:eastAsia="宋体" w:hAnsi="宋体" w:hint="eastAsia"/>
                <w:lang w:val="en-US" w:eastAsia="zh-CN"/>
              </w:rPr>
              <w:t>声明，项目组应将其包括在本声明书中，或要求管理层单独提供专项书面声明。</w:t>
            </w:r>
          </w:p>
          <w:p w14:paraId="0108922C" w14:textId="77777777" w:rsidR="00FD6BB4" w:rsidRPr="008600BE" w:rsidRDefault="0047627F" w:rsidP="00384E2A">
            <w:pPr>
              <w:pStyle w:val="Style1"/>
              <w:ind w:left="360" w:hanging="360"/>
              <w:rPr>
                <w:rFonts w:ascii="Arial Narrow" w:eastAsia="宋体" w:hAnsi="宋体" w:hint="eastAsia"/>
                <w:lang w:val="en-US" w:eastAsia="zh-CN"/>
              </w:rPr>
            </w:pPr>
            <w:r w:rsidRPr="008600BE">
              <w:rPr>
                <w:rFonts w:ascii="Arial Narrow" w:eastAsia="宋体" w:hAnsi="Arial Narrow" w:hint="eastAsia"/>
                <w:lang w:val="en-US" w:eastAsia="zh-CN"/>
              </w:rPr>
              <w:t>4</w:t>
            </w:r>
            <w:r w:rsidR="00FD6BB4" w:rsidRPr="008600BE">
              <w:rPr>
                <w:rFonts w:ascii="Arial Narrow" w:eastAsia="宋体" w:hAnsi="Arial Narrow"/>
                <w:lang w:val="en-US" w:eastAsia="zh-CN"/>
              </w:rPr>
              <w:t>.</w:t>
            </w:r>
            <w:r w:rsidR="00FD6BB4" w:rsidRPr="008600BE">
              <w:rPr>
                <w:rFonts w:ascii="Arial Narrow" w:eastAsia="宋体" w:hAnsi="Arial Narrow"/>
                <w:lang w:val="en-US" w:eastAsia="zh-CN"/>
              </w:rPr>
              <w:tab/>
            </w:r>
            <w:r w:rsidR="00FD6BB4" w:rsidRPr="008600BE">
              <w:rPr>
                <w:rFonts w:ascii="Arial Narrow" w:eastAsia="宋体" w:hAnsi="宋体" w:hint="eastAsia"/>
                <w:lang w:val="en-US" w:eastAsia="zh-CN"/>
              </w:rPr>
              <w:t>本声明书应当由管理层中对</w:t>
            </w:r>
            <w:r w:rsidR="00043E48" w:rsidRPr="008600BE">
              <w:rPr>
                <w:rFonts w:ascii="Arial Narrow" w:eastAsia="宋体" w:hAnsi="宋体" w:hint="eastAsia"/>
                <w:lang w:val="en-US" w:eastAsia="zh-CN"/>
              </w:rPr>
              <w:t>企业</w:t>
            </w:r>
            <w:r w:rsidR="00FD6BB4" w:rsidRPr="008600BE">
              <w:rPr>
                <w:rFonts w:ascii="Arial Narrow" w:eastAsia="宋体" w:hAnsi="宋体" w:hint="eastAsia"/>
                <w:lang w:val="en-US" w:eastAsia="zh-CN"/>
              </w:rPr>
              <w:t>及其财务负主要责任的人员签署，通常是</w:t>
            </w:r>
            <w:r w:rsidR="00043E48" w:rsidRPr="008600BE">
              <w:rPr>
                <w:rFonts w:ascii="Arial Narrow" w:eastAsia="宋体" w:hAnsi="宋体" w:hint="eastAsia"/>
                <w:lang w:val="en-US" w:eastAsia="zh-CN"/>
              </w:rPr>
              <w:t>企业</w:t>
            </w:r>
            <w:r w:rsidR="00FD6BB4" w:rsidRPr="008600BE">
              <w:rPr>
                <w:rFonts w:ascii="Arial Narrow" w:eastAsia="宋体" w:hAnsi="宋体" w:hint="eastAsia"/>
                <w:lang w:val="en-US" w:eastAsia="zh-CN"/>
              </w:rPr>
              <w:t>法定代表人以及主管会计工作的负责人（与已审计财务报表的签署人相同）签署，并加盖</w:t>
            </w:r>
            <w:r w:rsidR="00043E48" w:rsidRPr="008600BE">
              <w:rPr>
                <w:rFonts w:ascii="Arial Narrow" w:eastAsia="宋体" w:hAnsi="宋体" w:hint="eastAsia"/>
                <w:lang w:val="en-US" w:eastAsia="zh-CN"/>
              </w:rPr>
              <w:t>企业</w:t>
            </w:r>
            <w:r w:rsidR="00FD6BB4" w:rsidRPr="008600BE">
              <w:rPr>
                <w:rFonts w:ascii="Arial Narrow" w:eastAsia="宋体" w:hAnsi="宋体" w:hint="eastAsia"/>
                <w:lang w:val="en-US" w:eastAsia="zh-CN"/>
              </w:rPr>
              <w:t>公章。</w:t>
            </w:r>
          </w:p>
          <w:p w14:paraId="40DC432E" w14:textId="77777777" w:rsidR="004230D5" w:rsidRDefault="0047627F" w:rsidP="006961D6">
            <w:pPr>
              <w:rPr>
                <w:rFonts w:ascii="Arial Narrow" w:hAnsi="Arial Narrow"/>
                <w:kern w:val="0"/>
                <w:sz w:val="24"/>
              </w:rPr>
            </w:pPr>
            <w:r>
              <w:rPr>
                <w:rFonts w:ascii="Arial Narrow" w:hAnsi="Arial Narrow" w:hint="eastAsia"/>
                <w:kern w:val="0"/>
                <w:sz w:val="24"/>
              </w:rPr>
              <w:t>5</w:t>
            </w:r>
            <w:r w:rsidR="004230D5" w:rsidRPr="001602EE">
              <w:rPr>
                <w:rFonts w:ascii="Arial Narrow" w:hAnsi="Arial Narrow"/>
              </w:rPr>
              <w:t>.</w:t>
            </w:r>
            <w:r w:rsidR="004230D5">
              <w:rPr>
                <w:rFonts w:ascii="Arial Narrow" w:hAnsi="Arial Narrow" w:hint="eastAsia"/>
              </w:rPr>
              <w:t xml:space="preserve">  </w:t>
            </w:r>
            <w:r w:rsidR="00513891">
              <w:rPr>
                <w:rFonts w:ascii="Arial Narrow" w:hAnsi="Arial Narrow" w:hint="eastAsia"/>
                <w:kern w:val="0"/>
                <w:sz w:val="24"/>
              </w:rPr>
              <w:t>本</w:t>
            </w:r>
            <w:r w:rsidR="004230D5" w:rsidRPr="004230D5">
              <w:rPr>
                <w:rFonts w:ascii="Arial Narrow" w:hAnsi="Arial Narrow" w:hint="eastAsia"/>
                <w:kern w:val="0"/>
                <w:sz w:val="24"/>
              </w:rPr>
              <w:t>声明书的签署日期</w:t>
            </w:r>
            <w:r w:rsidR="004230D5" w:rsidRPr="00C60949">
              <w:rPr>
                <w:rFonts w:ascii="Arial Narrow" w:hAnsi="Arial Narrow" w:hint="eastAsia"/>
                <w:b/>
                <w:kern w:val="0"/>
                <w:sz w:val="24"/>
              </w:rPr>
              <w:t>通常应与审计报告日一致，不得晚于审计报告日</w:t>
            </w:r>
            <w:r w:rsidR="004230D5" w:rsidRPr="004230D5">
              <w:rPr>
                <w:rFonts w:ascii="Arial Narrow" w:hAnsi="Arial Narrow" w:hint="eastAsia"/>
                <w:kern w:val="0"/>
                <w:sz w:val="24"/>
              </w:rPr>
              <w:t>。</w:t>
            </w:r>
          </w:p>
          <w:p w14:paraId="5D0A0118" w14:textId="77777777" w:rsidR="00174CCC" w:rsidRPr="008600BE" w:rsidRDefault="0047627F" w:rsidP="00174CCC">
            <w:pPr>
              <w:pStyle w:val="Style1"/>
              <w:ind w:left="360" w:hanging="360"/>
              <w:rPr>
                <w:rFonts w:ascii="Arial Narrow" w:hAnsi="Arial Narrow"/>
                <w:lang w:val="en-US" w:eastAsia="zh-CN"/>
              </w:rPr>
            </w:pPr>
            <w:r w:rsidRPr="008600BE">
              <w:rPr>
                <w:rFonts w:ascii="Arial Narrow" w:eastAsia="宋体" w:hAnsi="Arial Narrow" w:hint="eastAsia"/>
                <w:lang w:val="en-US" w:eastAsia="zh-CN"/>
              </w:rPr>
              <w:t>6</w:t>
            </w:r>
            <w:r w:rsidR="00174CCC" w:rsidRPr="008600BE">
              <w:rPr>
                <w:rFonts w:ascii="Arial Narrow" w:eastAsia="宋体" w:hAnsi="Arial Narrow"/>
                <w:lang w:val="en-US" w:eastAsia="zh-CN"/>
              </w:rPr>
              <w:t>.</w:t>
            </w:r>
            <w:r w:rsidR="00174CCC" w:rsidRPr="008600BE">
              <w:rPr>
                <w:rFonts w:ascii="Arial Narrow" w:eastAsia="宋体" w:hAnsi="Arial Narrow" w:hint="eastAsia"/>
                <w:lang w:val="en-US" w:eastAsia="zh-CN"/>
              </w:rPr>
              <w:t xml:space="preserve">  </w:t>
            </w:r>
            <w:r w:rsidR="00174CCC" w:rsidRPr="008600BE">
              <w:rPr>
                <w:rFonts w:ascii="Arial Narrow" w:eastAsia="宋体" w:hAnsi="Arial Narrow" w:hint="eastAsia"/>
                <w:lang w:val="en-US" w:eastAsia="zh-CN"/>
              </w:rPr>
              <w:t>被审计单位管理层（包括后任）拒绝出具此声明时，注册会计师应当将其视为审计范围受到限制，出具保留意见或无法表示意见的审计报告。</w:t>
            </w:r>
            <w:r w:rsidR="00BC4380" w:rsidRPr="008600BE">
              <w:rPr>
                <w:rFonts w:ascii="Arial Narrow" w:eastAsia="宋体" w:hAnsi="Arial Narrow" w:hint="eastAsia"/>
                <w:lang w:val="en-US" w:eastAsia="zh-CN"/>
              </w:rPr>
              <w:t>详见《审计准则</w:t>
            </w:r>
            <w:r w:rsidR="00BC4380" w:rsidRPr="008600BE">
              <w:rPr>
                <w:rFonts w:ascii="Arial Narrow" w:eastAsia="宋体" w:hAnsi="Arial Narrow" w:hint="eastAsia"/>
                <w:lang w:val="en-US" w:eastAsia="zh-CN"/>
              </w:rPr>
              <w:t>1341</w:t>
            </w:r>
            <w:r w:rsidR="00BC4380" w:rsidRPr="008600BE">
              <w:rPr>
                <w:rFonts w:ascii="Arial Narrow" w:eastAsia="宋体" w:hAnsi="Arial Narrow" w:hint="eastAsia"/>
                <w:lang w:val="en-US" w:eastAsia="zh-CN"/>
              </w:rPr>
              <w:t>号</w:t>
            </w:r>
            <w:r w:rsidR="00BC4380" w:rsidRPr="008600BE">
              <w:rPr>
                <w:rFonts w:ascii="Arial Narrow" w:eastAsia="宋体" w:hAnsi="Arial Narrow" w:hint="eastAsia"/>
                <w:lang w:val="en-US" w:eastAsia="zh-CN"/>
              </w:rPr>
              <w:t>-</w:t>
            </w:r>
            <w:r w:rsidR="00BC4380" w:rsidRPr="008600BE">
              <w:rPr>
                <w:rFonts w:ascii="Arial Narrow" w:eastAsia="宋体" w:hAnsi="Arial Narrow" w:hint="eastAsia"/>
                <w:lang w:val="en-US" w:eastAsia="zh-CN"/>
              </w:rPr>
              <w:t>书面声明》的第十九条、第九条、第十条</w:t>
            </w:r>
            <w:r w:rsidR="00A8751C" w:rsidRPr="008600BE">
              <w:rPr>
                <w:rFonts w:ascii="Arial Narrow" w:eastAsia="宋体" w:hAnsi="Arial Narrow" w:hint="eastAsia"/>
                <w:lang w:val="en-US" w:eastAsia="zh-CN"/>
              </w:rPr>
              <w:t>、第十八条</w:t>
            </w:r>
            <w:r w:rsidR="00BC4380" w:rsidRPr="008600BE">
              <w:rPr>
                <w:rFonts w:ascii="Arial Narrow" w:eastAsia="宋体" w:hAnsi="Arial Narrow" w:hint="eastAsia"/>
                <w:lang w:val="en-US" w:eastAsia="zh-CN"/>
              </w:rPr>
              <w:t>。</w:t>
            </w:r>
          </w:p>
        </w:tc>
      </w:tr>
    </w:tbl>
    <w:p w14:paraId="127C71A5" w14:textId="77777777" w:rsidR="003326C2" w:rsidRPr="0067699F" w:rsidRDefault="003326C2" w:rsidP="00384E2A">
      <w:pPr>
        <w:rPr>
          <w:rFonts w:ascii="仿宋_GB2312" w:eastAsia="仿宋_GB2312" w:hAnsi="Arial Narrow"/>
          <w:sz w:val="24"/>
        </w:rPr>
      </w:pPr>
    </w:p>
    <w:p w14:paraId="4B209145" w14:textId="77777777" w:rsidR="004230D5" w:rsidRPr="0067699F"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管理层声明书-财务报表审计</w:t>
      </w:r>
    </w:p>
    <w:p w14:paraId="3B71E519" w14:textId="77777777" w:rsidR="003326C2" w:rsidRPr="0067699F" w:rsidRDefault="003326C2" w:rsidP="00384E2A">
      <w:pPr>
        <w:rPr>
          <w:rFonts w:ascii="仿宋_GB2312" w:eastAsia="仿宋_GB2312" w:hAnsi="Arial Narrow"/>
          <w:sz w:val="24"/>
        </w:rPr>
      </w:pPr>
    </w:p>
    <w:p w14:paraId="1B6ED28A" w14:textId="77777777" w:rsidR="003326C2" w:rsidRPr="0067699F" w:rsidRDefault="003326C2" w:rsidP="00384E2A">
      <w:pPr>
        <w:rPr>
          <w:rFonts w:ascii="仿宋_GB2312" w:eastAsia="仿宋_GB2312" w:hAnsi="Arial Narrow"/>
          <w:sz w:val="24"/>
        </w:rPr>
      </w:pPr>
    </w:p>
    <w:p w14:paraId="058FC58A"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C66965" w:rsidRPr="00C66965">
        <w:rPr>
          <w:rFonts w:ascii="仿宋_GB2312" w:eastAsia="仿宋_GB2312" w:hAnsi="宋体" w:hint="eastAsia"/>
          <w:b/>
          <w:sz w:val="24"/>
        </w:rPr>
        <w:t>致同会计师事务所（特殊普通合伙）</w:t>
      </w:r>
    </w:p>
    <w:p w14:paraId="7799E498"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65E39487" w14:textId="77777777" w:rsidR="00FD6BB4" w:rsidRPr="0067699F" w:rsidRDefault="00FD6BB4" w:rsidP="00D4705C">
      <w:pPr>
        <w:spacing w:beforeLines="50" w:before="120" w:line="300" w:lineRule="auto"/>
        <w:ind w:firstLineChars="200" w:firstLine="480"/>
        <w:rPr>
          <w:rFonts w:ascii="仿宋_GB2312" w:eastAsia="仿宋_GB2312" w:hAnsi="Arial Narrow"/>
          <w:sz w:val="24"/>
        </w:rPr>
      </w:pPr>
    </w:p>
    <w:p w14:paraId="66C5DBE1" w14:textId="77777777" w:rsidR="0007008E" w:rsidRPr="0047627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821721">
        <w:rPr>
          <w:rFonts w:ascii="仿宋_GB2312" w:eastAsia="仿宋_GB2312" w:hAnsi="宋体" w:hint="eastAsia"/>
          <w:sz w:val="24"/>
          <w:highlight w:val="yellow"/>
        </w:rPr>
        <w:t>本声明书是对</w:t>
      </w:r>
      <w:r w:rsidR="00821721" w:rsidRPr="00821721">
        <w:rPr>
          <w:rFonts w:ascii="仿宋_GB2312" w:eastAsia="仿宋_GB2312" w:hAnsi="宋体" w:hint="eastAsia"/>
          <w:sz w:val="24"/>
          <w:highlight w:val="yellow"/>
        </w:rPr>
        <w:t>贵所审计</w:t>
      </w:r>
      <w:r w:rsidRPr="00821721">
        <w:rPr>
          <w:rFonts w:ascii="仿宋_GB2312" w:eastAsia="仿宋_GB2312" w:hAnsi="宋体" w:hint="eastAsia"/>
          <w:sz w:val="24"/>
          <w:highlight w:val="yellow"/>
        </w:rPr>
        <w:t>本公司</w:t>
      </w:r>
      <w:r w:rsidR="00821721" w:rsidRPr="00821721">
        <w:rPr>
          <w:rFonts w:ascii="仿宋_GB2312" w:eastAsia="仿宋_GB2312" w:hAnsi="宋体" w:hint="eastAsia"/>
          <w:sz w:val="24"/>
          <w:highlight w:val="yellow"/>
        </w:rPr>
        <w:t>申报财务报表，包括</w:t>
      </w:r>
      <w:r w:rsidR="0047627F" w:rsidRPr="00821721">
        <w:rPr>
          <w:rFonts w:ascii="仿宋_GB2312" w:eastAsia="仿宋_GB2312" w:hAnsi="Arial Narrow" w:hint="eastAsia"/>
          <w:color w:val="FF0000"/>
          <w:sz w:val="24"/>
          <w:highlight w:val="yellow"/>
        </w:rPr>
        <w:t>20</w:t>
      </w:r>
      <w:r w:rsidR="00612C96">
        <w:rPr>
          <w:rFonts w:ascii="仿宋_GB2312" w:eastAsia="仿宋_GB2312" w:hAnsi="Arial Narrow" w:hint="eastAsia"/>
          <w:color w:val="FF0000"/>
          <w:sz w:val="24"/>
          <w:highlight w:val="yellow"/>
        </w:rPr>
        <w:t>X</w:t>
      </w:r>
      <w:r w:rsidR="002B5722">
        <w:rPr>
          <w:rFonts w:ascii="仿宋_GB2312" w:eastAsia="仿宋_GB2312" w:hAnsi="Arial Narrow" w:hint="eastAsia"/>
          <w:color w:val="FF0000"/>
          <w:sz w:val="24"/>
          <w:highlight w:val="yellow"/>
        </w:rPr>
        <w:t>3</w:t>
      </w:r>
      <w:r w:rsidR="0047627F" w:rsidRPr="00821721">
        <w:rPr>
          <w:rFonts w:ascii="仿宋_GB2312" w:eastAsia="仿宋_GB2312" w:hAnsi="Arial Narrow" w:hint="eastAsia"/>
          <w:color w:val="FF0000"/>
          <w:sz w:val="24"/>
          <w:highlight w:val="yellow"/>
        </w:rPr>
        <w:t>年12月31日、20</w:t>
      </w:r>
      <w:r w:rsidR="00612C96">
        <w:rPr>
          <w:rFonts w:ascii="仿宋_GB2312" w:eastAsia="仿宋_GB2312" w:hAnsi="Arial Narrow" w:hint="eastAsia"/>
          <w:color w:val="FF0000"/>
          <w:sz w:val="24"/>
          <w:highlight w:val="yellow"/>
        </w:rPr>
        <w:t>X</w:t>
      </w:r>
      <w:r w:rsidR="002B5722">
        <w:rPr>
          <w:rFonts w:ascii="仿宋_GB2312" w:eastAsia="仿宋_GB2312" w:hAnsi="Arial Narrow" w:hint="eastAsia"/>
          <w:color w:val="FF0000"/>
          <w:sz w:val="24"/>
          <w:highlight w:val="yellow"/>
        </w:rPr>
        <w:t>4</w:t>
      </w:r>
      <w:r w:rsidR="0047627F" w:rsidRPr="00821721">
        <w:rPr>
          <w:rFonts w:ascii="仿宋_GB2312" w:eastAsia="仿宋_GB2312" w:hAnsi="Arial Narrow" w:hint="eastAsia"/>
          <w:color w:val="FF0000"/>
          <w:sz w:val="24"/>
          <w:highlight w:val="yellow"/>
        </w:rPr>
        <w:t>年12</w:t>
      </w:r>
      <w:r w:rsidR="0047627F" w:rsidRPr="00E42D52">
        <w:rPr>
          <w:rFonts w:ascii="仿宋_GB2312" w:eastAsia="仿宋_GB2312" w:hAnsi="Arial Narrow" w:hint="eastAsia"/>
          <w:color w:val="FF0000"/>
          <w:sz w:val="24"/>
          <w:highlight w:val="yellow"/>
        </w:rPr>
        <w:t>月31日、20</w:t>
      </w:r>
      <w:r w:rsidR="00612C96">
        <w:rPr>
          <w:rFonts w:ascii="仿宋_GB2312" w:eastAsia="仿宋_GB2312" w:hAnsi="Arial Narrow" w:hint="eastAsia"/>
          <w:color w:val="FF0000"/>
          <w:sz w:val="24"/>
          <w:highlight w:val="yellow"/>
        </w:rPr>
        <w:t>X</w:t>
      </w:r>
      <w:r w:rsidR="002B5722">
        <w:rPr>
          <w:rFonts w:ascii="仿宋_GB2312" w:eastAsia="仿宋_GB2312" w:hAnsi="Arial Narrow" w:hint="eastAsia"/>
          <w:color w:val="FF0000"/>
          <w:sz w:val="24"/>
          <w:highlight w:val="yellow"/>
        </w:rPr>
        <w:t>5</w:t>
      </w:r>
      <w:r w:rsidR="0047627F" w:rsidRPr="00E42D52">
        <w:rPr>
          <w:rFonts w:ascii="仿宋_GB2312" w:eastAsia="仿宋_GB2312" w:hAnsi="Arial Narrow" w:hint="eastAsia"/>
          <w:color w:val="FF0000"/>
          <w:sz w:val="24"/>
          <w:highlight w:val="yellow"/>
        </w:rPr>
        <w:t>年12月31日、20</w:t>
      </w:r>
      <w:r w:rsidR="00612C96">
        <w:rPr>
          <w:rFonts w:ascii="仿宋_GB2312" w:eastAsia="仿宋_GB2312" w:hAnsi="Arial Narrow" w:hint="eastAsia"/>
          <w:color w:val="FF0000"/>
          <w:sz w:val="24"/>
          <w:highlight w:val="yellow"/>
        </w:rPr>
        <w:t>X</w:t>
      </w:r>
      <w:r w:rsidR="002B5722">
        <w:rPr>
          <w:rFonts w:ascii="仿宋_GB2312" w:eastAsia="仿宋_GB2312" w:hAnsi="Arial Narrow" w:hint="eastAsia"/>
          <w:color w:val="FF0000"/>
          <w:sz w:val="24"/>
          <w:highlight w:val="yellow"/>
        </w:rPr>
        <w:t>6</w:t>
      </w:r>
      <w:r w:rsidR="0047627F" w:rsidRPr="00E42D52">
        <w:rPr>
          <w:rFonts w:ascii="仿宋_GB2312" w:eastAsia="仿宋_GB2312" w:hAnsi="Arial Narrow" w:hint="eastAsia"/>
          <w:color w:val="FF0000"/>
          <w:sz w:val="24"/>
          <w:highlight w:val="yellow"/>
        </w:rPr>
        <w:t>年X月X日</w:t>
      </w:r>
      <w:r w:rsidR="00F72D8D" w:rsidRPr="00F72D8D">
        <w:rPr>
          <w:rFonts w:ascii="仿宋_GB2312" w:eastAsia="仿宋_GB2312" w:hAnsi="Arial Narrow" w:hint="eastAsia"/>
          <w:sz w:val="24"/>
          <w:highlight w:val="yellow"/>
        </w:rPr>
        <w:t>（以下简称“申报财务报表截止日”）</w:t>
      </w:r>
      <w:r w:rsidR="0047627F" w:rsidRPr="00E42D52">
        <w:rPr>
          <w:rFonts w:ascii="仿宋_GB2312" w:eastAsia="仿宋_GB2312" w:hAnsi="Arial Narrow" w:hint="eastAsia"/>
          <w:sz w:val="24"/>
          <w:highlight w:val="yellow"/>
        </w:rPr>
        <w:t>的</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资产负债表，</w:t>
      </w:r>
      <w:r w:rsidR="0047627F" w:rsidRPr="00E42D52">
        <w:rPr>
          <w:rFonts w:ascii="仿宋_GB2312" w:eastAsia="仿宋_GB2312" w:hAnsi="Arial Narrow" w:hint="eastAsia"/>
          <w:color w:val="FF0000"/>
          <w:sz w:val="24"/>
          <w:highlight w:val="yellow"/>
        </w:rPr>
        <w:t>20</w:t>
      </w:r>
      <w:r w:rsidR="00612C96">
        <w:rPr>
          <w:rFonts w:ascii="仿宋_GB2312" w:eastAsia="仿宋_GB2312" w:hAnsi="Arial Narrow" w:hint="eastAsia"/>
          <w:color w:val="FF0000"/>
          <w:sz w:val="24"/>
          <w:highlight w:val="yellow"/>
        </w:rPr>
        <w:t>X</w:t>
      </w:r>
      <w:proofErr w:type="gramStart"/>
      <w:r w:rsidR="002B5722">
        <w:rPr>
          <w:rFonts w:ascii="仿宋_GB2312" w:eastAsia="仿宋_GB2312" w:hAnsi="Arial Narrow" w:hint="eastAsia"/>
          <w:color w:val="FF0000"/>
          <w:sz w:val="24"/>
          <w:highlight w:val="yellow"/>
        </w:rPr>
        <w:t>3</w:t>
      </w:r>
      <w:proofErr w:type="gramEnd"/>
      <w:r w:rsidR="0047627F" w:rsidRPr="00E42D52">
        <w:rPr>
          <w:rFonts w:ascii="仿宋_GB2312" w:eastAsia="仿宋_GB2312" w:hAnsi="Arial Narrow" w:hint="eastAsia"/>
          <w:color w:val="FF0000"/>
          <w:sz w:val="24"/>
          <w:highlight w:val="yellow"/>
        </w:rPr>
        <w:t>年度、20</w:t>
      </w:r>
      <w:r w:rsidR="00612C96">
        <w:rPr>
          <w:rFonts w:ascii="仿宋_GB2312" w:eastAsia="仿宋_GB2312" w:hAnsi="Arial Narrow" w:hint="eastAsia"/>
          <w:color w:val="FF0000"/>
          <w:sz w:val="24"/>
          <w:highlight w:val="yellow"/>
        </w:rPr>
        <w:t>X</w:t>
      </w:r>
      <w:proofErr w:type="gramStart"/>
      <w:r w:rsidR="002B5722">
        <w:rPr>
          <w:rFonts w:ascii="仿宋_GB2312" w:eastAsia="仿宋_GB2312" w:hAnsi="Arial Narrow" w:hint="eastAsia"/>
          <w:color w:val="FF0000"/>
          <w:sz w:val="24"/>
          <w:highlight w:val="yellow"/>
        </w:rPr>
        <w:t>4</w:t>
      </w:r>
      <w:proofErr w:type="gramEnd"/>
      <w:r w:rsidR="0047627F" w:rsidRPr="00E42D52">
        <w:rPr>
          <w:rFonts w:ascii="仿宋_GB2312" w:eastAsia="仿宋_GB2312" w:hAnsi="Arial Narrow" w:hint="eastAsia"/>
          <w:color w:val="FF0000"/>
          <w:sz w:val="24"/>
          <w:highlight w:val="yellow"/>
        </w:rPr>
        <w:t>年度、20</w:t>
      </w:r>
      <w:r w:rsidR="00612C96">
        <w:rPr>
          <w:rFonts w:ascii="仿宋_GB2312" w:eastAsia="仿宋_GB2312" w:hAnsi="Arial Narrow" w:hint="eastAsia"/>
          <w:color w:val="FF0000"/>
          <w:sz w:val="24"/>
          <w:highlight w:val="yellow"/>
        </w:rPr>
        <w:t>X</w:t>
      </w:r>
      <w:proofErr w:type="gramStart"/>
      <w:r w:rsidR="002B5722">
        <w:rPr>
          <w:rFonts w:ascii="仿宋_GB2312" w:eastAsia="仿宋_GB2312" w:hAnsi="Arial Narrow" w:hint="eastAsia"/>
          <w:color w:val="FF0000"/>
          <w:sz w:val="24"/>
          <w:highlight w:val="yellow"/>
        </w:rPr>
        <w:t>5</w:t>
      </w:r>
      <w:proofErr w:type="gramEnd"/>
      <w:r w:rsidR="0047627F" w:rsidRPr="00E42D52">
        <w:rPr>
          <w:rFonts w:ascii="仿宋_GB2312" w:eastAsia="仿宋_GB2312" w:hAnsi="Arial Narrow" w:hint="eastAsia"/>
          <w:color w:val="FF0000"/>
          <w:sz w:val="24"/>
          <w:highlight w:val="yellow"/>
        </w:rPr>
        <w:t>年度、20</w:t>
      </w:r>
      <w:r w:rsidR="00612C96">
        <w:rPr>
          <w:rFonts w:ascii="仿宋_GB2312" w:eastAsia="仿宋_GB2312" w:hAnsi="Arial Narrow" w:hint="eastAsia"/>
          <w:color w:val="FF0000"/>
          <w:sz w:val="24"/>
          <w:highlight w:val="yellow"/>
        </w:rPr>
        <w:t xml:space="preserve">X </w:t>
      </w:r>
      <w:r w:rsidR="002B5722">
        <w:rPr>
          <w:rFonts w:ascii="仿宋_GB2312" w:eastAsia="仿宋_GB2312" w:hAnsi="Arial Narrow" w:hint="eastAsia"/>
          <w:color w:val="FF0000"/>
          <w:sz w:val="24"/>
          <w:highlight w:val="yellow"/>
        </w:rPr>
        <w:t>6</w:t>
      </w:r>
      <w:r w:rsidR="0047627F" w:rsidRPr="00E42D52">
        <w:rPr>
          <w:rFonts w:ascii="仿宋_GB2312" w:eastAsia="仿宋_GB2312" w:hAnsi="Arial Narrow" w:hint="eastAsia"/>
          <w:color w:val="FF0000"/>
          <w:sz w:val="24"/>
          <w:highlight w:val="yellow"/>
        </w:rPr>
        <w:t>年1-X月</w:t>
      </w:r>
      <w:r w:rsidR="0047627F" w:rsidRPr="00E42D52">
        <w:rPr>
          <w:rFonts w:ascii="仿宋_GB2312" w:eastAsia="仿宋_GB2312" w:hAnsi="Arial Narrow" w:hint="eastAsia"/>
          <w:sz w:val="24"/>
          <w:highlight w:val="yellow"/>
        </w:rPr>
        <w:t>的</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利润表、</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现金流量表、</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股东权益变动表以及财务报表附注</w:t>
      </w:r>
      <w:r w:rsidR="00821721" w:rsidRPr="00821721">
        <w:rPr>
          <w:rFonts w:ascii="仿宋_GB2312" w:eastAsia="仿宋_GB2312" w:hAnsi="Arial Narrow" w:hint="eastAsia"/>
          <w:sz w:val="24"/>
        </w:rPr>
        <w:t>而提供的。</w:t>
      </w:r>
      <w:r w:rsidRPr="0047627F">
        <w:rPr>
          <w:rFonts w:ascii="仿宋_GB2312" w:eastAsia="仿宋_GB2312" w:hAnsi="宋体" w:hint="eastAsia"/>
          <w:sz w:val="24"/>
        </w:rPr>
        <w:t>财务报表审计的目的是对财务报表发表意见，以确定财务报表是否在所有重大方面已按照企业会计准则的规定编制，并实现公允反映。</w:t>
      </w:r>
    </w:p>
    <w:p w14:paraId="4F91229A" w14:textId="77777777" w:rsidR="00FD6BB4" w:rsidRPr="0067699F" w:rsidRDefault="0031709F" w:rsidP="00D4705C">
      <w:pPr>
        <w:spacing w:beforeLines="50" w:before="120" w:line="300" w:lineRule="auto"/>
        <w:ind w:firstLineChars="200" w:firstLine="480"/>
        <w:rPr>
          <w:rFonts w:ascii="仿宋_GB2312" w:eastAsia="仿宋_GB2312" w:hAnsi="Arial Narrow"/>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0DE93BF3" w14:textId="77777777" w:rsidR="00C0630E" w:rsidRPr="0067699F" w:rsidRDefault="00C0630E" w:rsidP="00D4705C">
      <w:pPr>
        <w:spacing w:beforeLines="50" w:before="120" w:line="300" w:lineRule="auto"/>
        <w:ind w:firstLineChars="200" w:firstLine="480"/>
        <w:rPr>
          <w:rFonts w:ascii="仿宋_GB2312" w:eastAsia="仿宋_GB2312" w:hAnsi="Arial Narrow"/>
          <w:sz w:val="24"/>
        </w:rPr>
      </w:pPr>
    </w:p>
    <w:p w14:paraId="47AD9020" w14:textId="77777777" w:rsidR="00FD6BB4" w:rsidRPr="000A3367" w:rsidRDefault="00D4705C" w:rsidP="000A3367">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0A3367">
        <w:rPr>
          <w:rFonts w:ascii="Arial Narrow" w:eastAsia="仿宋_GB2312" w:hAnsi="Arial Narrow" w:hint="eastAsia"/>
          <w:b/>
          <w:kern w:val="0"/>
          <w:sz w:val="24"/>
        </w:rPr>
        <w:t>一、</w:t>
      </w:r>
      <w:r w:rsidR="00C0630E" w:rsidRPr="000A3367">
        <w:rPr>
          <w:rFonts w:ascii="Arial Narrow" w:eastAsia="仿宋_GB2312" w:hAnsi="Arial Narrow" w:hint="eastAsia"/>
          <w:b/>
          <w:kern w:val="0"/>
          <w:sz w:val="24"/>
        </w:rPr>
        <w:t>财务报表</w:t>
      </w:r>
      <w:r w:rsidR="0090219F" w:rsidRPr="000A3367">
        <w:rPr>
          <w:rFonts w:ascii="Arial Narrow" w:eastAsia="仿宋_GB2312" w:hAnsi="Arial Narrow" w:hint="eastAsia"/>
          <w:b/>
          <w:kern w:val="0"/>
          <w:sz w:val="24"/>
        </w:rPr>
        <w:t>的编制</w:t>
      </w:r>
    </w:p>
    <w:p w14:paraId="687EF3F7" w14:textId="77777777" w:rsidR="00FD6BB4" w:rsidRPr="00656CC5"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与贵所签订的业务约定书，我们确认我们已经理解</w:t>
      </w:r>
      <w:r w:rsidR="00FD6BB4" w:rsidRPr="00656CC5">
        <w:rPr>
          <w:rFonts w:ascii="仿宋_GB2312" w:eastAsia="仿宋_GB2312" w:hAnsi="宋体" w:hint="eastAsia"/>
          <w:sz w:val="24"/>
        </w:rPr>
        <w:lastRenderedPageBreak/>
        <w:t>并履行了下列责任：</w:t>
      </w:r>
    </w:p>
    <w:p w14:paraId="69622A7D" w14:textId="77777777" w:rsidR="000B06F3" w:rsidRDefault="000B06F3" w:rsidP="000B06F3">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7723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4D21B9">
        <w:rPr>
          <w:rFonts w:ascii="仿宋_GB2312" w:eastAsia="仿宋_GB2312" w:hAnsi="宋体" w:hint="eastAsia"/>
          <w:sz w:val="24"/>
        </w:rPr>
        <w:t>；</w:t>
      </w:r>
    </w:p>
    <w:p w14:paraId="7604DC7E" w14:textId="77777777" w:rsidR="00FD6BB4" w:rsidRPr="0047627F" w:rsidRDefault="00656CC5" w:rsidP="00656CC5">
      <w:pPr>
        <w:spacing w:beforeLines="50" w:before="120" w:line="300" w:lineRule="auto"/>
        <w:ind w:firstLineChars="200" w:firstLine="480"/>
        <w:rPr>
          <w:rFonts w:ascii="仿宋_GB2312" w:eastAsia="仿宋_GB2312" w:hAnsi="宋体" w:hint="eastAsia"/>
          <w:sz w:val="24"/>
        </w:rPr>
      </w:pPr>
      <w:r w:rsidRPr="0047627F">
        <w:rPr>
          <w:rFonts w:ascii="仿宋_GB2312" w:eastAsia="仿宋_GB2312" w:hAnsi="宋体" w:hint="eastAsia"/>
          <w:sz w:val="24"/>
        </w:rPr>
        <w:t>（</w:t>
      </w:r>
      <w:r w:rsidR="000B06F3" w:rsidRPr="0047627F">
        <w:rPr>
          <w:rFonts w:ascii="仿宋_GB2312" w:eastAsia="仿宋_GB2312" w:hAnsi="宋体" w:hint="eastAsia"/>
          <w:sz w:val="24"/>
        </w:rPr>
        <w:t>2</w:t>
      </w:r>
      <w:r w:rsidRPr="0047627F">
        <w:rPr>
          <w:rFonts w:ascii="仿宋_GB2312" w:eastAsia="仿宋_GB2312" w:hAnsi="宋体" w:hint="eastAsia"/>
          <w:sz w:val="24"/>
        </w:rPr>
        <w:t>）</w:t>
      </w:r>
      <w:r w:rsidR="004B4B6A" w:rsidRPr="004B4B6A">
        <w:rPr>
          <w:rFonts w:ascii="仿宋_GB2312" w:eastAsia="仿宋_GB2312" w:hAnsi="宋体" w:hint="eastAsia"/>
          <w:sz w:val="24"/>
        </w:rPr>
        <w:t>按照企业会计准则和《公开发行证券的公司信息披露编报规则第15号——财务报告的一般规定（2014年修订）》及其他有关规定编制财务报表，并使其实现公允反映；</w:t>
      </w:r>
    </w:p>
    <w:p w14:paraId="338BBADF" w14:textId="77777777" w:rsidR="00FD6BB4"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128CC279" w14:textId="77777777" w:rsidR="00244F38" w:rsidRDefault="000B06F3" w:rsidP="00656CC5">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2．</w:t>
      </w:r>
      <w:r w:rsidR="00347523">
        <w:rPr>
          <w:rFonts w:ascii="仿宋_GB2312" w:eastAsia="仿宋_GB2312" w:hAnsi="宋体" w:hint="eastAsia"/>
          <w:sz w:val="24"/>
        </w:rPr>
        <w:t>已</w:t>
      </w:r>
      <w:r w:rsidRPr="000B06F3">
        <w:rPr>
          <w:rFonts w:ascii="仿宋_GB2312" w:eastAsia="仿宋_GB2312" w:hAnsi="宋体" w:hint="eastAsia"/>
          <w:sz w:val="24"/>
        </w:rPr>
        <w:t>对本公司的持续经营能力做出评估，并</w:t>
      </w:r>
      <w:r w:rsidR="00612C96" w:rsidRPr="00E1262F">
        <w:rPr>
          <w:rFonts w:ascii="仿宋_GB2312" w:eastAsia="仿宋_GB2312" w:hAnsi="宋体" w:hint="eastAsia"/>
          <w:sz w:val="24"/>
          <w:highlight w:val="yellow"/>
        </w:rPr>
        <w:t>确认运用</w:t>
      </w:r>
      <w:r w:rsidRPr="00E1262F">
        <w:rPr>
          <w:rFonts w:ascii="仿宋_GB2312" w:eastAsia="仿宋_GB2312" w:hAnsi="宋体" w:hint="eastAsia"/>
          <w:sz w:val="24"/>
          <w:highlight w:val="yellow"/>
        </w:rPr>
        <w:t>持续经营</w:t>
      </w:r>
      <w:r w:rsidR="00612C96" w:rsidRPr="00E1262F">
        <w:rPr>
          <w:rFonts w:ascii="仿宋_GB2312" w:eastAsia="仿宋_GB2312" w:hAnsi="宋体" w:hint="eastAsia"/>
          <w:sz w:val="24"/>
          <w:highlight w:val="yellow"/>
        </w:rPr>
        <w:t>假设</w:t>
      </w:r>
      <w:r w:rsidRPr="00E1262F">
        <w:rPr>
          <w:rFonts w:ascii="仿宋_GB2312" w:eastAsia="仿宋_GB2312" w:hAnsi="宋体" w:hint="eastAsia"/>
          <w:sz w:val="24"/>
          <w:highlight w:val="yellow"/>
        </w:rPr>
        <w:t>编制</w:t>
      </w:r>
      <w:r w:rsidR="00612C96" w:rsidRPr="00E1262F">
        <w:rPr>
          <w:rFonts w:ascii="仿宋_GB2312" w:eastAsia="仿宋_GB2312" w:hAnsi="Arial Narrow" w:hint="eastAsia"/>
          <w:color w:val="FF0000"/>
          <w:sz w:val="24"/>
          <w:highlight w:val="yellow"/>
        </w:rPr>
        <w:t>20X</w:t>
      </w:r>
      <w:proofErr w:type="gramStart"/>
      <w:r w:rsidR="00612C96" w:rsidRPr="00E1262F">
        <w:rPr>
          <w:rFonts w:ascii="仿宋_GB2312" w:eastAsia="仿宋_GB2312" w:hAnsi="Arial Narrow" w:hint="eastAsia"/>
          <w:color w:val="FF0000"/>
          <w:sz w:val="24"/>
          <w:highlight w:val="yellow"/>
        </w:rPr>
        <w:t>3</w:t>
      </w:r>
      <w:proofErr w:type="gramEnd"/>
      <w:r w:rsidR="00612C96" w:rsidRPr="00E1262F">
        <w:rPr>
          <w:rFonts w:ascii="仿宋_GB2312" w:eastAsia="仿宋_GB2312" w:hAnsi="Arial Narrow" w:hint="eastAsia"/>
          <w:color w:val="FF0000"/>
          <w:sz w:val="24"/>
          <w:highlight w:val="yellow"/>
        </w:rPr>
        <w:t>年度、20X</w:t>
      </w:r>
      <w:proofErr w:type="gramStart"/>
      <w:r w:rsidR="00612C96" w:rsidRPr="00E1262F">
        <w:rPr>
          <w:rFonts w:ascii="仿宋_GB2312" w:eastAsia="仿宋_GB2312" w:hAnsi="Arial Narrow" w:hint="eastAsia"/>
          <w:color w:val="FF0000"/>
          <w:sz w:val="24"/>
          <w:highlight w:val="yellow"/>
        </w:rPr>
        <w:t>4</w:t>
      </w:r>
      <w:proofErr w:type="gramEnd"/>
      <w:r w:rsidR="00612C96" w:rsidRPr="00E1262F">
        <w:rPr>
          <w:rFonts w:ascii="仿宋_GB2312" w:eastAsia="仿宋_GB2312" w:hAnsi="Arial Narrow" w:hint="eastAsia"/>
          <w:color w:val="FF0000"/>
          <w:sz w:val="24"/>
          <w:highlight w:val="yellow"/>
        </w:rPr>
        <w:t>年度、20X</w:t>
      </w:r>
      <w:proofErr w:type="gramStart"/>
      <w:r w:rsidR="00612C96" w:rsidRPr="00E1262F">
        <w:rPr>
          <w:rFonts w:ascii="仿宋_GB2312" w:eastAsia="仿宋_GB2312" w:hAnsi="Arial Narrow" w:hint="eastAsia"/>
          <w:color w:val="FF0000"/>
          <w:sz w:val="24"/>
          <w:highlight w:val="yellow"/>
        </w:rPr>
        <w:t>5</w:t>
      </w:r>
      <w:proofErr w:type="gramEnd"/>
      <w:r w:rsidR="00612C96" w:rsidRPr="00E1262F">
        <w:rPr>
          <w:rFonts w:ascii="仿宋_GB2312" w:eastAsia="仿宋_GB2312" w:hAnsi="Arial Narrow" w:hint="eastAsia"/>
          <w:color w:val="FF0000"/>
          <w:sz w:val="24"/>
          <w:highlight w:val="yellow"/>
        </w:rPr>
        <w:t>年度、20X 6年1-X月</w:t>
      </w:r>
      <w:r w:rsidR="00612C96" w:rsidRPr="00E1262F">
        <w:rPr>
          <w:rFonts w:ascii="仿宋_GB2312" w:eastAsia="仿宋_GB2312" w:hAnsi="Arial Narrow" w:hint="eastAsia"/>
          <w:sz w:val="24"/>
          <w:highlight w:val="yellow"/>
        </w:rPr>
        <w:t>的</w:t>
      </w:r>
      <w:r w:rsidRPr="00E1262F">
        <w:rPr>
          <w:rFonts w:ascii="仿宋_GB2312" w:eastAsia="仿宋_GB2312" w:hAnsi="宋体" w:hint="eastAsia"/>
          <w:sz w:val="24"/>
          <w:highlight w:val="yellow"/>
        </w:rPr>
        <w:t>财务报表</w:t>
      </w:r>
      <w:r w:rsidR="006C6045" w:rsidRPr="00E1262F">
        <w:rPr>
          <w:rFonts w:ascii="仿宋_GB2312" w:eastAsia="仿宋_GB2312" w:hAnsi="宋体" w:hint="eastAsia"/>
          <w:sz w:val="24"/>
          <w:highlight w:val="yellow"/>
        </w:rPr>
        <w:t>是适</w:t>
      </w:r>
      <w:r w:rsidR="00612C96" w:rsidRPr="00E1262F">
        <w:rPr>
          <w:rFonts w:ascii="仿宋_GB2312" w:eastAsia="仿宋_GB2312" w:hAnsi="宋体" w:hint="eastAsia"/>
          <w:sz w:val="24"/>
          <w:highlight w:val="yellow"/>
        </w:rPr>
        <w:t>当的</w:t>
      </w:r>
      <w:r>
        <w:rPr>
          <w:rFonts w:ascii="仿宋_GB2312" w:eastAsia="仿宋_GB2312" w:hAnsi="宋体" w:hint="eastAsia"/>
          <w:sz w:val="24"/>
        </w:rPr>
        <w:t>。</w:t>
      </w:r>
    </w:p>
    <w:p w14:paraId="3D0D5E0B" w14:textId="77777777" w:rsidR="000B06F3" w:rsidRDefault="00CE35A8" w:rsidP="00CE35A8">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44DDADC7"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4</w:t>
      </w:r>
      <w:r w:rsidR="00BB2F2A" w:rsidRPr="00BB2F2A">
        <w:rPr>
          <w:rFonts w:ascii="仿宋_GB2312" w:eastAsia="仿宋_GB2312" w:hAnsi="宋体" w:hint="eastAsia"/>
          <w:sz w:val="24"/>
        </w:rPr>
        <w:t>．</w:t>
      </w:r>
      <w:r w:rsidR="00FF29D2" w:rsidRPr="00AC55F7">
        <w:rPr>
          <w:rFonts w:ascii="仿宋_GB2312" w:eastAsia="仿宋_GB2312" w:hAnsi="宋体" w:hint="eastAsia"/>
          <w:sz w:val="24"/>
        </w:rPr>
        <w:t>根据</w:t>
      </w:r>
      <w:r w:rsidR="00FF29D2" w:rsidRPr="00CD1F4F">
        <w:rPr>
          <w:rFonts w:ascii="仿宋_GB2312" w:eastAsia="仿宋_GB2312" w:hAnsi="宋体" w:hint="eastAsia"/>
          <w:color w:val="FF0000"/>
          <w:sz w:val="24"/>
        </w:rPr>
        <w:t>企业会计准则</w:t>
      </w:r>
      <w:r w:rsidR="00FF29D2" w:rsidRPr="00AC55F7">
        <w:rPr>
          <w:rFonts w:ascii="仿宋_GB2312" w:eastAsia="仿宋_GB2312" w:hAnsi="宋体" w:hint="eastAsia"/>
          <w:sz w:val="24"/>
        </w:rPr>
        <w:t>对确认、计量或披露的规定，</w:t>
      </w:r>
      <w:r w:rsidR="00FF29D2">
        <w:rPr>
          <w:rFonts w:ascii="仿宋_GB2312" w:eastAsia="仿宋_GB2312" w:hAnsi="宋体" w:hint="eastAsia"/>
          <w:sz w:val="24"/>
        </w:rPr>
        <w:t>本公司</w:t>
      </w:r>
      <w:proofErr w:type="gramStart"/>
      <w:r w:rsidR="00FF29D2" w:rsidRPr="00AC55F7">
        <w:rPr>
          <w:rFonts w:ascii="仿宋_GB2312" w:eastAsia="仿宋_GB2312" w:hAnsi="宋体" w:hint="eastAsia"/>
          <w:sz w:val="24"/>
        </w:rPr>
        <w:t>作出</w:t>
      </w:r>
      <w:proofErr w:type="gramEnd"/>
      <w:r w:rsidR="00FF29D2" w:rsidRPr="00AC55F7">
        <w:rPr>
          <w:rFonts w:ascii="仿宋_GB2312" w:eastAsia="仿宋_GB2312" w:hAnsi="宋体" w:hint="eastAsia"/>
          <w:sz w:val="24"/>
        </w:rPr>
        <w:t>会计估计和相关披露时使用的方法、重大假设</w:t>
      </w:r>
      <w:r w:rsidR="00FF29D2" w:rsidRPr="00BB2F2A">
        <w:rPr>
          <w:rFonts w:ascii="仿宋_GB2312" w:eastAsia="仿宋_GB2312" w:hAnsi="宋体" w:hint="eastAsia"/>
          <w:sz w:val="24"/>
        </w:rPr>
        <w:t>（包括与公允价值计量相关的假设）</w:t>
      </w:r>
      <w:r w:rsidR="00FF29D2" w:rsidRPr="00AC55F7">
        <w:rPr>
          <w:rFonts w:ascii="仿宋_GB2312" w:eastAsia="仿宋_GB2312" w:hAnsi="宋体" w:hint="eastAsia"/>
          <w:sz w:val="24"/>
        </w:rPr>
        <w:t>和数据是适当的</w:t>
      </w:r>
      <w:r w:rsidR="00FF29D2">
        <w:rPr>
          <w:rFonts w:ascii="仿宋_GB2312" w:eastAsia="仿宋_GB2312" w:hAnsi="宋体" w:hint="eastAsia"/>
          <w:sz w:val="24"/>
        </w:rPr>
        <w:t>。</w:t>
      </w:r>
    </w:p>
    <w:p w14:paraId="076086B6"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5</w:t>
      </w:r>
      <w:r w:rsidR="00BB2F2A" w:rsidRPr="00BB2F2A">
        <w:rPr>
          <w:rFonts w:ascii="仿宋_GB2312" w:eastAsia="仿宋_GB2312" w:hAnsi="宋体" w:hint="eastAsia"/>
          <w:sz w:val="24"/>
        </w:rPr>
        <w:t>．已按照</w:t>
      </w:r>
      <w:r w:rsidR="000E1378" w:rsidRPr="00217C4A">
        <w:rPr>
          <w:rFonts w:ascii="仿宋_GB2312" w:eastAsia="仿宋_GB2312" w:hAnsi="宋体" w:hint="eastAsia"/>
          <w:sz w:val="24"/>
          <w:highlight w:val="yellow"/>
        </w:rPr>
        <w:t>《公司法》</w:t>
      </w:r>
      <w:r w:rsidR="000E1378" w:rsidRPr="000E1378">
        <w:rPr>
          <w:rFonts w:ascii="仿宋_GB2312" w:eastAsia="仿宋_GB2312" w:hAnsi="宋体" w:hint="eastAsia"/>
          <w:sz w:val="24"/>
        </w:rPr>
        <w:t>、企业会计准则和</w:t>
      </w:r>
      <w:r w:rsidR="000E1378" w:rsidRPr="00217C4A">
        <w:rPr>
          <w:rFonts w:ascii="仿宋_GB2312" w:eastAsia="仿宋_GB2312" w:hAnsi="宋体" w:hint="eastAsia"/>
          <w:sz w:val="24"/>
          <w:highlight w:val="yellow"/>
        </w:rPr>
        <w:t>《上市公司信息披露管理办法》</w:t>
      </w:r>
      <w:r w:rsidR="00BB2F2A" w:rsidRPr="00BB2F2A">
        <w:rPr>
          <w:rFonts w:ascii="仿宋_GB2312" w:eastAsia="仿宋_GB2312" w:hAnsi="宋体" w:hint="eastAsia"/>
          <w:sz w:val="24"/>
        </w:rPr>
        <w:t>的规定对关联方关系及其交易</w:t>
      </w:r>
      <w:proofErr w:type="gramStart"/>
      <w:r w:rsidR="00BB2F2A" w:rsidRPr="00BB2F2A">
        <w:rPr>
          <w:rFonts w:ascii="仿宋_GB2312" w:eastAsia="仿宋_GB2312" w:hAnsi="宋体" w:hint="eastAsia"/>
          <w:sz w:val="24"/>
        </w:rPr>
        <w:t>作出</w:t>
      </w:r>
      <w:proofErr w:type="gramEnd"/>
      <w:r w:rsidR="00BB2F2A" w:rsidRPr="00BB2F2A">
        <w:rPr>
          <w:rFonts w:ascii="仿宋_GB2312" w:eastAsia="仿宋_GB2312" w:hAnsi="宋体" w:hint="eastAsia"/>
          <w:sz w:val="24"/>
        </w:rPr>
        <w:t>了恰当的会计处理和披露</w:t>
      </w:r>
      <w:r w:rsidR="00C50A39">
        <w:rPr>
          <w:rFonts w:ascii="仿宋_GB2312" w:eastAsia="仿宋_GB2312" w:hAnsi="宋体" w:hint="eastAsia"/>
          <w:sz w:val="24"/>
        </w:rPr>
        <w:t>。</w:t>
      </w:r>
    </w:p>
    <w:p w14:paraId="1D1C984F" w14:textId="77777777" w:rsid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6</w:t>
      </w:r>
      <w:r w:rsidR="00BB2F2A" w:rsidRPr="00BB2F2A">
        <w:rPr>
          <w:rFonts w:ascii="仿宋_GB2312" w:eastAsia="仿宋_GB2312" w:hAnsi="宋体" w:hint="eastAsia"/>
          <w:sz w:val="24"/>
        </w:rPr>
        <w:t>．根据企业会计准则的规定，所有需要调整或披露的资产负债表日后事项都已得到调整或披露</w:t>
      </w:r>
      <w:r w:rsidR="0090219F">
        <w:rPr>
          <w:rFonts w:ascii="仿宋_GB2312" w:eastAsia="仿宋_GB2312" w:hAnsi="宋体" w:hint="eastAsia"/>
          <w:sz w:val="24"/>
        </w:rPr>
        <w:t>。</w:t>
      </w:r>
      <w:r w:rsidR="009863CD" w:rsidRPr="009863CD">
        <w:rPr>
          <w:rFonts w:ascii="仿宋_GB2312" w:eastAsia="仿宋_GB2312" w:hAnsi="宋体" w:hint="eastAsia"/>
          <w:sz w:val="24"/>
        </w:rPr>
        <w:t>如果我们注意到自贵所审计报告日至财务报表报出日之间发生了可能影响财务报表的</w:t>
      </w:r>
      <w:r w:rsidR="009863CD">
        <w:rPr>
          <w:rFonts w:ascii="仿宋_GB2312" w:eastAsia="仿宋_GB2312" w:hAnsi="宋体" w:hint="eastAsia"/>
          <w:sz w:val="24"/>
        </w:rPr>
        <w:t>事项</w:t>
      </w:r>
      <w:r w:rsidR="009863CD" w:rsidRPr="009863CD">
        <w:rPr>
          <w:rFonts w:ascii="仿宋_GB2312" w:eastAsia="仿宋_GB2312" w:hAnsi="宋体" w:hint="eastAsia"/>
          <w:sz w:val="24"/>
        </w:rPr>
        <w:t>，我们亦将及时告知</w:t>
      </w:r>
      <w:r w:rsidR="00A17FB6">
        <w:rPr>
          <w:rFonts w:ascii="仿宋_GB2312" w:eastAsia="仿宋_GB2312" w:hAnsi="宋体" w:hint="eastAsia"/>
          <w:sz w:val="24"/>
        </w:rPr>
        <w:t>你们</w:t>
      </w:r>
      <w:r w:rsidR="009863CD" w:rsidRPr="009863CD">
        <w:rPr>
          <w:rFonts w:ascii="仿宋_GB2312" w:eastAsia="仿宋_GB2312" w:hAnsi="宋体" w:hint="eastAsia"/>
          <w:sz w:val="24"/>
        </w:rPr>
        <w:t>。</w:t>
      </w:r>
    </w:p>
    <w:p w14:paraId="6D0BDE45" w14:textId="77777777" w:rsidR="007837B7" w:rsidRDefault="002949F0" w:rsidP="007837B7">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7</w:t>
      </w:r>
      <w:r w:rsidR="00CB45DC" w:rsidRPr="00BB2F2A">
        <w:rPr>
          <w:rFonts w:ascii="仿宋_GB2312" w:eastAsia="仿宋_GB2312" w:hAnsi="宋体" w:hint="eastAsia"/>
          <w:sz w:val="24"/>
        </w:rPr>
        <w:t>．未更正错报，无论是单独还是汇总起来，对财务报表整体的影响均不重大。</w:t>
      </w:r>
      <w:r w:rsidR="00CB45DC" w:rsidRPr="00E1262F">
        <w:rPr>
          <w:rFonts w:ascii="仿宋_GB2312" w:eastAsia="仿宋_GB2312" w:hAnsi="宋体" w:hint="eastAsia"/>
          <w:color w:val="FF0000"/>
          <w:sz w:val="24"/>
          <w:highlight w:val="yellow"/>
        </w:rPr>
        <w:t>未更正错报汇总表附在本声明书后</w:t>
      </w:r>
      <w:r w:rsidR="00CB45DC">
        <w:rPr>
          <w:rFonts w:ascii="仿宋_GB2312" w:eastAsia="仿宋_GB2312" w:hAnsi="宋体" w:hint="eastAsia"/>
          <w:sz w:val="24"/>
        </w:rPr>
        <w:t>。</w:t>
      </w:r>
    </w:p>
    <w:p w14:paraId="7B5AF985" w14:textId="77777777" w:rsidR="00656CC5" w:rsidRPr="00A92A05" w:rsidRDefault="009179B5" w:rsidP="00BB2F2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8</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6C235847" w14:textId="77777777" w:rsidR="0085205F" w:rsidRPr="002569B5" w:rsidRDefault="0085205F" w:rsidP="002569B5">
      <w:pPr>
        <w:spacing w:beforeLines="50" w:before="120" w:line="300" w:lineRule="auto"/>
        <w:ind w:firstLineChars="200" w:firstLine="480"/>
        <w:rPr>
          <w:rFonts w:ascii="仿宋_GB2312" w:eastAsia="仿宋_GB2312" w:hAnsi="宋体" w:hint="eastAsia"/>
          <w:sz w:val="24"/>
        </w:rPr>
      </w:pPr>
    </w:p>
    <w:p w14:paraId="22FE8A77" w14:textId="77777777" w:rsidR="0085205F" w:rsidRPr="000A3367" w:rsidRDefault="0085205F" w:rsidP="000A3367">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0A3367">
        <w:rPr>
          <w:rFonts w:ascii="Arial Narrow" w:eastAsia="仿宋_GB2312" w:hAnsi="Arial Narrow" w:hint="eastAsia"/>
          <w:b/>
          <w:kern w:val="0"/>
          <w:sz w:val="24"/>
        </w:rPr>
        <w:t>二、财务报表的确认、计量和列报</w:t>
      </w:r>
    </w:p>
    <w:p w14:paraId="1A12B5A6" w14:textId="77777777" w:rsidR="00C60949" w:rsidRPr="00C60949" w:rsidRDefault="00C60949" w:rsidP="00C60949">
      <w:pPr>
        <w:spacing w:beforeLines="50" w:before="120" w:line="300" w:lineRule="auto"/>
        <w:ind w:firstLineChars="200" w:firstLine="482"/>
        <w:rPr>
          <w:rFonts w:ascii="仿宋_GB2312" w:eastAsia="仿宋_GB2312" w:hAnsi="宋体" w:hint="eastAsia"/>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5ACF608B" w14:textId="77777777" w:rsidR="00C60949" w:rsidRPr="00C60949" w:rsidRDefault="004D49E8" w:rsidP="00C60949">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w:t>
      </w:r>
      <w:proofErr w:type="gramStart"/>
      <w:r w:rsidR="00C60949" w:rsidRPr="00C60949">
        <w:rPr>
          <w:rFonts w:ascii="仿宋_GB2312" w:eastAsia="仿宋_GB2312" w:hAnsi="宋体" w:hint="eastAsia"/>
          <w:sz w:val="24"/>
        </w:rPr>
        <w:t>作出</w:t>
      </w:r>
      <w:proofErr w:type="gramEnd"/>
      <w:r w:rsidR="00C60949" w:rsidRPr="00C60949">
        <w:rPr>
          <w:rFonts w:ascii="仿宋_GB2312" w:eastAsia="仿宋_GB2312" w:hAnsi="宋体" w:hint="eastAsia"/>
          <w:sz w:val="24"/>
        </w:rPr>
        <w:t>重大变更的计划或意图。</w:t>
      </w:r>
    </w:p>
    <w:p w14:paraId="60B79A06" w14:textId="77777777" w:rsidR="00C60949" w:rsidRPr="00FB7F42" w:rsidRDefault="004D49E8"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披露所有我们知悉的、已经发生或可能发生的、在编制财务报表时应当考虑其影响的诉讼和索赔事项，并已按照企业会计准则的规定进行了恰当的会计处理和披露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w:t>
      </w:r>
      <w:proofErr w:type="gramStart"/>
      <w:r w:rsidR="00FB7F42" w:rsidRPr="00FB7F42">
        <w:rPr>
          <w:rFonts w:ascii="仿宋_GB2312" w:eastAsia="仿宋_GB2312" w:hAnsi="宋体" w:hint="eastAsia"/>
          <w:sz w:val="24"/>
        </w:rPr>
        <w:t>作出</w:t>
      </w:r>
      <w:proofErr w:type="gramEnd"/>
      <w:r w:rsidR="00FB7F42" w:rsidRPr="00FB7F42">
        <w:rPr>
          <w:rFonts w:ascii="仿宋_GB2312" w:eastAsia="仿宋_GB2312" w:hAnsi="宋体" w:hint="eastAsia"/>
          <w:sz w:val="24"/>
        </w:rPr>
        <w:t>经济决策的重大不确定事项。</w:t>
      </w:r>
    </w:p>
    <w:p w14:paraId="7E9CB6BC" w14:textId="77777777" w:rsidR="00FB7F42" w:rsidRDefault="004D49E8" w:rsidP="002569B5">
      <w:pPr>
        <w:spacing w:beforeLines="50" w:before="120" w:line="300" w:lineRule="auto"/>
        <w:ind w:firstLineChars="200" w:firstLine="480"/>
        <w:rPr>
          <w:rFonts w:ascii="仿宋_GB2312" w:eastAsia="仿宋_GB2312" w:hAnsi="Arial Narrow"/>
          <w:color w:val="FF0000"/>
          <w:sz w:val="24"/>
        </w:rPr>
      </w:pPr>
      <w:r>
        <w:rPr>
          <w:rFonts w:ascii="仿宋_GB2312" w:eastAsia="仿宋_GB2312" w:hAnsi="宋体" w:hint="eastAsia"/>
          <w:sz w:val="24"/>
        </w:rPr>
        <w:lastRenderedPageBreak/>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截至财务报表日止，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【对于在财务报表日已经签约但尚未在资产负债表中确认的资本承诺、截至财务报表日止签订的不可撤销的经营租赁合约以及其他承诺事项，本公司已在财务报表附注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5D1B5357" w14:textId="77777777" w:rsidR="00344EE2" w:rsidRPr="00344EE2" w:rsidRDefault="00344EE2" w:rsidP="002569B5">
      <w:pPr>
        <w:spacing w:beforeLines="50" w:before="120" w:line="300" w:lineRule="auto"/>
        <w:ind w:firstLineChars="200" w:firstLine="480"/>
        <w:rPr>
          <w:rFonts w:ascii="仿宋_GB2312" w:eastAsia="仿宋_GB2312" w:hAnsi="宋体" w:hint="eastAsia"/>
          <w:bCs/>
          <w:iCs/>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w:t>
      </w:r>
      <w:proofErr w:type="gramStart"/>
      <w:r w:rsidRPr="00344EE2">
        <w:rPr>
          <w:rFonts w:ascii="仿宋_GB2312" w:eastAsia="仿宋_GB2312" w:hAnsi="宋体" w:hint="eastAsia"/>
          <w:color w:val="0000FF"/>
          <w:sz w:val="24"/>
        </w:rPr>
        <w:t>作出</w:t>
      </w:r>
      <w:proofErr w:type="gramEnd"/>
      <w:r w:rsidRPr="00344EE2">
        <w:rPr>
          <w:rFonts w:ascii="仿宋_GB2312" w:eastAsia="仿宋_GB2312" w:hAnsi="宋体" w:hint="eastAsia"/>
          <w:color w:val="0000FF"/>
          <w:sz w:val="24"/>
        </w:rPr>
        <w:t>的、更正上期财务报表中影响比较信息的重大错报的任何重述，应当获取特定书面声明。】</w:t>
      </w:r>
    </w:p>
    <w:p w14:paraId="7C5912FC" w14:textId="77777777" w:rsidR="00FB7F42" w:rsidRPr="00616F69" w:rsidRDefault="00616F69" w:rsidP="00616F69">
      <w:pPr>
        <w:spacing w:beforeLines="50" w:before="120" w:line="300" w:lineRule="auto"/>
        <w:ind w:firstLineChars="200" w:firstLine="482"/>
        <w:rPr>
          <w:rFonts w:ascii="仿宋_GB2312" w:eastAsia="仿宋_GB2312" w:hAnsi="宋体" w:hint="eastAsia"/>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003A3A59" w14:textId="77777777" w:rsidR="00616F69" w:rsidRPr="00E1262F" w:rsidRDefault="0008718E"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616F69" w:rsidRPr="003852B8">
        <w:rPr>
          <w:rFonts w:ascii="仿宋_GB2312" w:eastAsia="仿宋_GB2312" w:hAnsi="宋体" w:hint="eastAsia"/>
          <w:sz w:val="24"/>
        </w:rPr>
        <w:t>. 我们已经在</w:t>
      </w:r>
      <w:r w:rsidR="00F72D8D" w:rsidRPr="00E1262F">
        <w:rPr>
          <w:rFonts w:ascii="仿宋_GB2312" w:eastAsia="仿宋_GB2312" w:hAnsi="Arial Narrow" w:hint="eastAsia"/>
          <w:sz w:val="24"/>
        </w:rPr>
        <w:t>申报财务报表截止</w:t>
      </w:r>
      <w:proofErr w:type="gramStart"/>
      <w:r w:rsidR="00F72D8D" w:rsidRPr="00E1262F">
        <w:rPr>
          <w:rFonts w:ascii="仿宋_GB2312" w:eastAsia="仿宋_GB2312" w:hAnsi="Arial Narrow" w:hint="eastAsia"/>
          <w:sz w:val="24"/>
        </w:rPr>
        <w:t>日</w:t>
      </w:r>
      <w:r w:rsidR="00616F69" w:rsidRPr="00E1262F">
        <w:rPr>
          <w:rFonts w:ascii="仿宋_GB2312" w:eastAsia="仿宋_GB2312" w:hAnsi="宋体" w:hint="eastAsia"/>
          <w:sz w:val="24"/>
        </w:rPr>
        <w:t>检查</w:t>
      </w:r>
      <w:proofErr w:type="gramEnd"/>
      <w:r w:rsidR="00616F69" w:rsidRPr="00E1262F">
        <w:rPr>
          <w:rFonts w:ascii="仿宋_GB2312" w:eastAsia="仿宋_GB2312" w:hAnsi="宋体" w:hint="eastAsia"/>
          <w:sz w:val="24"/>
        </w:rPr>
        <w:t>了</w:t>
      </w:r>
      <w:r w:rsidR="005E3BF1" w:rsidRPr="00E1262F">
        <w:rPr>
          <w:rFonts w:ascii="仿宋_GB2312" w:eastAsia="仿宋_GB2312" w:hAnsi="宋体" w:hint="eastAsia"/>
          <w:color w:val="FF0000"/>
          <w:sz w:val="24"/>
        </w:rPr>
        <w:t>长期股权投资、</w:t>
      </w:r>
      <w:r w:rsidR="00616F69" w:rsidRPr="00E1262F">
        <w:rPr>
          <w:rFonts w:ascii="仿宋_GB2312" w:eastAsia="仿宋_GB2312" w:hAnsi="宋体" w:hint="eastAsia"/>
          <w:color w:val="FF0000"/>
          <w:sz w:val="24"/>
        </w:rPr>
        <w:t>投资性房地产（历史成本计量模式计量）、固定资产、在建工程、使用寿命有限的无形资产</w:t>
      </w:r>
      <w:r w:rsidR="00616F69" w:rsidRPr="00E1262F">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E1262F">
        <w:rPr>
          <w:rFonts w:ascii="仿宋_GB2312" w:eastAsia="仿宋_GB2312" w:hAnsi="宋体" w:hint="eastAsia"/>
          <w:color w:val="FF0000"/>
          <w:sz w:val="24"/>
        </w:rPr>
        <w:t>【</w:t>
      </w:r>
      <w:r w:rsidR="003852B8" w:rsidRPr="00E1262F">
        <w:rPr>
          <w:rFonts w:ascii="仿宋_GB2312" w:eastAsia="仿宋_GB2312" w:hAnsi="宋体" w:hint="eastAsia"/>
          <w:bCs/>
          <w:iCs/>
          <w:color w:val="FF0000"/>
          <w:sz w:val="24"/>
        </w:rPr>
        <w:t>就账面价值超过其可收回金额的部分，我们已经对有关资产确认了资产减值</w:t>
      </w:r>
      <w:r w:rsidR="003852B8" w:rsidRPr="00E1262F">
        <w:rPr>
          <w:rFonts w:ascii="仿宋_GB2312" w:eastAsia="仿宋_GB2312" w:hAnsi="宋体" w:hint="eastAsia"/>
          <w:color w:val="FF0000"/>
          <w:sz w:val="24"/>
        </w:rPr>
        <w:t>。】</w:t>
      </w:r>
    </w:p>
    <w:p w14:paraId="54DD11EB" w14:textId="77777777" w:rsidR="00616F69" w:rsidRPr="00E1262F" w:rsidRDefault="0008718E" w:rsidP="002569B5">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sz w:val="24"/>
        </w:rPr>
        <w:t>2</w:t>
      </w:r>
      <w:r w:rsidR="00687DD1" w:rsidRPr="00E1262F">
        <w:rPr>
          <w:rFonts w:ascii="仿宋_GB2312" w:eastAsia="仿宋_GB2312" w:hAnsi="宋体" w:hint="eastAsia"/>
          <w:sz w:val="24"/>
        </w:rPr>
        <w:t xml:space="preserve">. </w:t>
      </w:r>
      <w:r w:rsidR="00687DD1" w:rsidRPr="00E1262F">
        <w:rPr>
          <w:rFonts w:ascii="仿宋_GB2312" w:eastAsia="仿宋_GB2312" w:hAnsi="宋体" w:hint="eastAsia"/>
          <w:bCs/>
          <w:iCs/>
          <w:sz w:val="24"/>
        </w:rPr>
        <w:t>我们已经在</w:t>
      </w:r>
      <w:r w:rsidR="00F72D8D" w:rsidRPr="00E1262F">
        <w:rPr>
          <w:rFonts w:ascii="仿宋_GB2312" w:eastAsia="仿宋_GB2312" w:hAnsi="Arial Narrow" w:hint="eastAsia"/>
          <w:sz w:val="24"/>
        </w:rPr>
        <w:t>申报财务报表截止日</w:t>
      </w:r>
      <w:r w:rsidR="00687DD1" w:rsidRPr="00E1262F">
        <w:rPr>
          <w:rFonts w:ascii="仿宋_GB2312" w:eastAsia="仿宋_GB2312" w:hAnsi="宋体" w:hint="eastAsia"/>
          <w:bCs/>
          <w:iCs/>
          <w:sz w:val="24"/>
        </w:rPr>
        <w:t>对</w:t>
      </w:r>
      <w:r w:rsidR="00687DD1" w:rsidRPr="00E1262F">
        <w:rPr>
          <w:rFonts w:ascii="仿宋_GB2312" w:eastAsia="仿宋_GB2312" w:hAnsi="宋体" w:hint="eastAsia"/>
          <w:bCs/>
          <w:iCs/>
          <w:color w:val="FF0000"/>
          <w:sz w:val="24"/>
        </w:rPr>
        <w:t>收购子公司时所产生的商誉、使用寿命不确定的无形资产、尚未达到可使用状态的无形资产</w:t>
      </w:r>
      <w:r w:rsidR="00687DD1" w:rsidRPr="00E1262F">
        <w:rPr>
          <w:rFonts w:ascii="仿宋_GB2312" w:eastAsia="仿宋_GB2312" w:hAnsi="宋体" w:hint="eastAsia"/>
          <w:bCs/>
          <w:iCs/>
          <w:sz w:val="24"/>
        </w:rPr>
        <w:t>进行了减值测试。</w:t>
      </w:r>
    </w:p>
    <w:p w14:paraId="400536F2" w14:textId="77777777" w:rsidR="006C3CFF" w:rsidRPr="00E1262F" w:rsidRDefault="0008718E" w:rsidP="006C3CFF">
      <w:pPr>
        <w:spacing w:beforeLines="50" w:before="120" w:line="300" w:lineRule="auto"/>
        <w:ind w:firstLineChars="200" w:firstLine="480"/>
        <w:rPr>
          <w:rFonts w:ascii="仿宋_GB2312" w:eastAsia="仿宋_GB2312" w:hAnsi="宋体" w:hint="eastAsia"/>
          <w:color w:val="FF0000"/>
          <w:sz w:val="24"/>
        </w:rPr>
      </w:pPr>
      <w:r w:rsidRPr="00E1262F">
        <w:rPr>
          <w:rFonts w:ascii="仿宋_GB2312" w:eastAsia="仿宋_GB2312" w:hAnsi="宋体" w:hint="eastAsia"/>
          <w:color w:val="FF0000"/>
          <w:sz w:val="24"/>
        </w:rPr>
        <w:t>3</w:t>
      </w:r>
      <w:r w:rsidR="006C3CFF" w:rsidRPr="00E1262F">
        <w:rPr>
          <w:rFonts w:ascii="仿宋_GB2312" w:eastAsia="仿宋_GB2312" w:hAnsi="宋体" w:hint="eastAsia"/>
          <w:color w:val="FF0000"/>
          <w:sz w:val="24"/>
        </w:rPr>
        <w:t>. 我们已经复核了使用寿命不确定的无形资产的使用寿命，我们确认该等无形资产的使用寿命仍是不确定的。</w:t>
      </w:r>
    </w:p>
    <w:p w14:paraId="2319AA39" w14:textId="77777777" w:rsidR="006C3CFF" w:rsidRPr="00E1262F" w:rsidRDefault="0008718E" w:rsidP="006C3CFF">
      <w:pPr>
        <w:spacing w:beforeLines="50" w:before="120" w:line="300" w:lineRule="auto"/>
        <w:ind w:firstLineChars="200" w:firstLine="480"/>
        <w:rPr>
          <w:rFonts w:ascii="仿宋_GB2312" w:eastAsia="仿宋_GB2312" w:hAnsi="宋体" w:hint="eastAsia"/>
          <w:color w:val="FF0000"/>
          <w:sz w:val="24"/>
        </w:rPr>
      </w:pPr>
      <w:r w:rsidRPr="00E1262F">
        <w:rPr>
          <w:rFonts w:ascii="仿宋_GB2312" w:eastAsia="仿宋_GB2312" w:hAnsi="宋体" w:hint="eastAsia"/>
          <w:sz w:val="24"/>
        </w:rPr>
        <w:t>3</w:t>
      </w:r>
      <w:r w:rsidR="006C3CFF" w:rsidRPr="00E1262F">
        <w:rPr>
          <w:rFonts w:ascii="仿宋_GB2312" w:eastAsia="仿宋_GB2312" w:hAnsi="宋体" w:hint="eastAsia"/>
          <w:sz w:val="24"/>
        </w:rPr>
        <w:t>. 我们确认，在本</w:t>
      </w:r>
      <w:r w:rsidR="00B21DBE" w:rsidRPr="00E1262F">
        <w:rPr>
          <w:rFonts w:ascii="仿宋_GB2312" w:eastAsia="仿宋_GB2312" w:hAnsi="宋体" w:hint="eastAsia"/>
          <w:sz w:val="24"/>
        </w:rPr>
        <w:t>报告期</w:t>
      </w:r>
      <w:r w:rsidR="006C3CFF" w:rsidRPr="00E1262F">
        <w:rPr>
          <w:rFonts w:ascii="仿宋_GB2312" w:eastAsia="仿宋_GB2312" w:hAnsi="宋体" w:hint="eastAsia"/>
          <w:sz w:val="24"/>
        </w:rPr>
        <w:t>内本公司没有重大的资产出售或报废。</w:t>
      </w:r>
      <w:r w:rsidR="006C3CFF" w:rsidRPr="00E1262F">
        <w:rPr>
          <w:rFonts w:ascii="仿宋_GB2312" w:eastAsia="仿宋_GB2312" w:hAnsi="宋体" w:hint="eastAsia"/>
          <w:color w:val="FF0000"/>
          <w:sz w:val="24"/>
        </w:rPr>
        <w:t>【或 我们确认，除已经在财务报表附注X中所披露的重大资产出售或报废外，在本</w:t>
      </w:r>
      <w:r w:rsidR="00B21DBE" w:rsidRPr="00E1262F">
        <w:rPr>
          <w:rFonts w:ascii="仿宋_GB2312" w:eastAsia="仿宋_GB2312" w:hAnsi="宋体" w:hint="eastAsia"/>
          <w:color w:val="FF0000"/>
          <w:sz w:val="24"/>
        </w:rPr>
        <w:t>报告</w:t>
      </w:r>
      <w:r w:rsidR="00904730" w:rsidRPr="00E1262F">
        <w:rPr>
          <w:rFonts w:ascii="仿宋_GB2312" w:eastAsia="仿宋_GB2312" w:hAnsi="宋体" w:hint="eastAsia"/>
          <w:color w:val="FF0000"/>
          <w:sz w:val="24"/>
        </w:rPr>
        <w:t>期</w:t>
      </w:r>
      <w:r w:rsidR="006C3CFF" w:rsidRPr="00E1262F">
        <w:rPr>
          <w:rFonts w:ascii="仿宋_GB2312" w:eastAsia="仿宋_GB2312" w:hAnsi="宋体" w:hint="eastAsia"/>
          <w:color w:val="FF0000"/>
          <w:sz w:val="24"/>
        </w:rPr>
        <w:t>内本公司没有其他重大的资产出售或报废。】</w:t>
      </w:r>
    </w:p>
    <w:p w14:paraId="2AA40B0D" w14:textId="77777777" w:rsidR="00616F69" w:rsidRPr="00E1262F" w:rsidRDefault="0008718E" w:rsidP="00687DD1">
      <w:pPr>
        <w:spacing w:beforeLines="50" w:before="120" w:line="300" w:lineRule="auto"/>
        <w:ind w:firstLineChars="200" w:firstLine="480"/>
        <w:rPr>
          <w:rFonts w:ascii="仿宋_GB2312" w:eastAsia="仿宋_GB2312" w:hAnsi="宋体" w:hint="eastAsia"/>
          <w:sz w:val="24"/>
        </w:rPr>
      </w:pPr>
      <w:r w:rsidRPr="00E1262F">
        <w:rPr>
          <w:rFonts w:ascii="仿宋_GB2312" w:eastAsia="仿宋_GB2312" w:hAnsi="宋体" w:hint="eastAsia"/>
          <w:sz w:val="24"/>
        </w:rPr>
        <w:t>4</w:t>
      </w:r>
      <w:r w:rsidR="00687DD1" w:rsidRPr="00E1262F">
        <w:rPr>
          <w:rFonts w:ascii="仿宋_GB2312" w:eastAsia="仿宋_GB2312" w:hAnsi="宋体" w:hint="eastAsia"/>
          <w:sz w:val="24"/>
        </w:rPr>
        <w:t>. 本公司对所有资产均拥有合法权益和所有权</w:t>
      </w:r>
      <w:r w:rsidR="004659A0" w:rsidRPr="00E1262F">
        <w:rPr>
          <w:rFonts w:ascii="仿宋_GB2312" w:eastAsia="仿宋_GB2312" w:hAnsi="宋体" w:hint="eastAsia"/>
          <w:sz w:val="24"/>
        </w:rPr>
        <w:t>，</w:t>
      </w:r>
      <w:r w:rsidR="00687DD1" w:rsidRPr="00E1262F">
        <w:rPr>
          <w:rFonts w:ascii="仿宋_GB2312" w:eastAsia="仿宋_GB2312" w:hAnsi="宋体" w:hint="eastAsia"/>
          <w:color w:val="FF0000"/>
          <w:sz w:val="24"/>
        </w:rPr>
        <w:t>除已经在财务报表附注</w:t>
      </w:r>
      <w:r w:rsidR="00687DD1" w:rsidRPr="00E1262F">
        <w:rPr>
          <w:rFonts w:ascii="仿宋_GB2312" w:eastAsia="仿宋_GB2312" w:hAnsi="宋体"/>
          <w:color w:val="FF0000"/>
          <w:sz w:val="24"/>
        </w:rPr>
        <w:t>X</w:t>
      </w:r>
      <w:r w:rsidR="00687DD1" w:rsidRPr="00E1262F">
        <w:rPr>
          <w:rFonts w:ascii="仿宋_GB2312" w:eastAsia="仿宋_GB2312" w:hAnsi="宋体" w:hint="eastAsia"/>
          <w:color w:val="FF0000"/>
          <w:sz w:val="24"/>
        </w:rPr>
        <w:t>中披露的资产抵押事项外，</w:t>
      </w:r>
      <w:r w:rsidR="00687DD1" w:rsidRPr="00E1262F">
        <w:rPr>
          <w:rFonts w:ascii="仿宋_GB2312" w:eastAsia="仿宋_GB2312" w:hAnsi="宋体" w:hint="eastAsia"/>
          <w:sz w:val="24"/>
        </w:rPr>
        <w:t>本公司的资产未予其他抵押、质押或留置，亦未存在任何其他产权限制。</w:t>
      </w:r>
      <w:r w:rsidR="00687DD1" w:rsidRPr="00E1262F">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7248A9FE" w14:textId="77777777" w:rsidR="00FB7F42" w:rsidRPr="00E1262F" w:rsidRDefault="0008718E" w:rsidP="002569B5">
      <w:pPr>
        <w:spacing w:beforeLines="50" w:before="120" w:line="300" w:lineRule="auto"/>
        <w:ind w:firstLineChars="200" w:firstLine="480"/>
        <w:rPr>
          <w:rFonts w:ascii="仿宋_GB2312" w:eastAsia="仿宋_GB2312" w:hAnsi="宋体" w:hint="eastAsia"/>
          <w:sz w:val="24"/>
        </w:rPr>
      </w:pPr>
      <w:r w:rsidRPr="00E1262F">
        <w:rPr>
          <w:rFonts w:ascii="仿宋_GB2312" w:eastAsia="仿宋_GB2312" w:hAnsi="宋体" w:hint="eastAsia"/>
          <w:bCs/>
          <w:iCs/>
          <w:sz w:val="24"/>
        </w:rPr>
        <w:t>5</w:t>
      </w:r>
      <w:r w:rsidR="00D565A7" w:rsidRPr="00E1262F">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68AE5EEC" w14:textId="77777777" w:rsidR="00D66835" w:rsidRPr="00E1262F" w:rsidRDefault="0008718E" w:rsidP="002569B5">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6</w:t>
      </w:r>
      <w:r w:rsidR="003E6352" w:rsidRPr="00E1262F">
        <w:rPr>
          <w:rFonts w:ascii="仿宋_GB2312" w:eastAsia="仿宋_GB2312" w:hAnsi="宋体" w:hint="eastAsia"/>
          <w:bCs/>
          <w:iCs/>
          <w:sz w:val="24"/>
        </w:rPr>
        <w:t>. 我们已经基于客观证据对应收款项（包括应收账款和其他应收款）</w:t>
      </w:r>
      <w:r w:rsidR="003E6352" w:rsidRPr="00E1262F">
        <w:rPr>
          <w:rFonts w:ascii="仿宋_GB2312" w:eastAsia="仿宋_GB2312" w:hAnsi="宋体" w:hint="eastAsia"/>
          <w:bCs/>
          <w:iCs/>
          <w:color w:val="FF0000"/>
          <w:sz w:val="24"/>
        </w:rPr>
        <w:t>、持有至到期投资</w:t>
      </w:r>
      <w:r w:rsidR="003E6352" w:rsidRPr="00E1262F">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047C6213" w14:textId="77777777" w:rsidR="00D565A7" w:rsidRPr="00E1262F" w:rsidRDefault="0008718E" w:rsidP="002569B5">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7</w:t>
      </w:r>
      <w:r w:rsidR="005B3693" w:rsidRPr="00E1262F">
        <w:rPr>
          <w:rFonts w:ascii="仿宋_GB2312" w:eastAsia="仿宋_GB2312" w:hAnsi="宋体" w:hint="eastAsia"/>
          <w:bCs/>
          <w:iCs/>
          <w:sz w:val="24"/>
        </w:rPr>
        <w:t>. 我们预期预付款项能够与</w:t>
      </w:r>
      <w:r w:rsidR="00F72D8D" w:rsidRPr="00E1262F">
        <w:rPr>
          <w:rFonts w:ascii="仿宋_GB2312" w:eastAsia="仿宋_GB2312" w:hAnsi="Arial Narrow" w:hint="eastAsia"/>
          <w:sz w:val="24"/>
        </w:rPr>
        <w:t>申报财务报表截止日</w:t>
      </w:r>
      <w:r w:rsidR="005B3693" w:rsidRPr="00E1262F">
        <w:rPr>
          <w:rFonts w:ascii="仿宋_GB2312" w:eastAsia="仿宋_GB2312" w:hAnsi="宋体" w:hint="eastAsia"/>
          <w:bCs/>
          <w:iCs/>
          <w:sz w:val="24"/>
        </w:rPr>
        <w:t>后未来期间产生的经济利益相配比。</w:t>
      </w:r>
    </w:p>
    <w:p w14:paraId="32CB1A51" w14:textId="77777777" w:rsidR="006F7220" w:rsidRDefault="0008718E" w:rsidP="002569B5">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8</w:t>
      </w:r>
      <w:r w:rsidR="006F7220" w:rsidRPr="00E1262F">
        <w:rPr>
          <w:rFonts w:ascii="仿宋_GB2312" w:eastAsia="仿宋_GB2312" w:hAnsi="宋体" w:hint="eastAsia"/>
          <w:bCs/>
          <w:iCs/>
          <w:sz w:val="24"/>
        </w:rPr>
        <w:t>. 我们确认，本公司能够在本</w:t>
      </w:r>
      <w:r w:rsidR="00B21DBE" w:rsidRPr="00E1262F">
        <w:rPr>
          <w:rFonts w:ascii="仿宋_GB2312" w:eastAsia="仿宋_GB2312" w:hAnsi="宋体" w:hint="eastAsia"/>
          <w:bCs/>
          <w:iCs/>
          <w:sz w:val="24"/>
        </w:rPr>
        <w:t>报告</w:t>
      </w:r>
      <w:r w:rsidR="006F7220" w:rsidRPr="00E1262F">
        <w:rPr>
          <w:rFonts w:ascii="仿宋_GB2312" w:eastAsia="仿宋_GB2312" w:hAnsi="宋体" w:hint="eastAsia"/>
          <w:bCs/>
          <w:iCs/>
          <w:sz w:val="24"/>
        </w:rPr>
        <w:t>期内对</w:t>
      </w:r>
      <w:r w:rsidR="006F7220" w:rsidRPr="00E1262F">
        <w:rPr>
          <w:rFonts w:ascii="仿宋_GB2312" w:eastAsia="仿宋_GB2312" w:hAnsi="宋体" w:hint="eastAsia"/>
          <w:bCs/>
          <w:iCs/>
          <w:color w:val="FF0000"/>
          <w:sz w:val="24"/>
        </w:rPr>
        <w:t>子公司实施控</w:t>
      </w:r>
      <w:r w:rsidR="006F7220" w:rsidRPr="006F7220">
        <w:rPr>
          <w:rFonts w:ascii="仿宋_GB2312" w:eastAsia="仿宋_GB2312" w:hAnsi="宋体" w:hint="eastAsia"/>
          <w:bCs/>
          <w:iCs/>
          <w:color w:val="FF0000"/>
          <w:sz w:val="24"/>
        </w:rPr>
        <w:t>制，对联营公司具有重大影响，对合营公司具有共同控制</w:t>
      </w:r>
      <w:r w:rsidR="006F7220" w:rsidRPr="006F7220">
        <w:rPr>
          <w:rFonts w:ascii="仿宋_GB2312" w:eastAsia="仿宋_GB2312" w:hAnsi="宋体" w:hint="eastAsia"/>
          <w:bCs/>
          <w:iCs/>
          <w:sz w:val="24"/>
        </w:rPr>
        <w:t>。我们已经在财务报表中恰当反映了</w:t>
      </w:r>
      <w:r w:rsidR="006F7220" w:rsidRPr="006F7220">
        <w:rPr>
          <w:rFonts w:ascii="仿宋_GB2312" w:eastAsia="仿宋_GB2312" w:hAnsi="宋体" w:hint="eastAsia"/>
          <w:bCs/>
          <w:iCs/>
          <w:color w:val="FF0000"/>
          <w:sz w:val="24"/>
        </w:rPr>
        <w:t>对子公司、联营公司、合营公司</w:t>
      </w:r>
      <w:r w:rsidR="006F7220" w:rsidRPr="006F7220">
        <w:rPr>
          <w:rFonts w:ascii="仿宋_GB2312" w:eastAsia="仿宋_GB2312" w:hAnsi="宋体" w:hint="eastAsia"/>
          <w:bCs/>
          <w:iCs/>
          <w:sz w:val="24"/>
        </w:rPr>
        <w:t>投资的投资成本和相应的投资损益。</w:t>
      </w:r>
    </w:p>
    <w:p w14:paraId="34BD5DBC" w14:textId="77777777" w:rsidR="006F7220" w:rsidRPr="005B3693" w:rsidRDefault="0008718E" w:rsidP="002569B5">
      <w:pPr>
        <w:spacing w:beforeLines="50" w:before="120" w:line="300" w:lineRule="auto"/>
        <w:ind w:firstLineChars="200" w:firstLine="480"/>
        <w:rPr>
          <w:rFonts w:ascii="仿宋_GB2312" w:eastAsia="仿宋_GB2312" w:hAnsi="宋体" w:hint="eastAsia"/>
          <w:bCs/>
          <w:iCs/>
          <w:sz w:val="24"/>
        </w:rPr>
      </w:pPr>
      <w:r w:rsidRPr="00F10D68">
        <w:rPr>
          <w:rFonts w:ascii="仿宋_GB2312" w:eastAsia="仿宋_GB2312" w:hAnsi="宋体" w:hint="eastAsia"/>
          <w:bCs/>
          <w:iCs/>
          <w:color w:val="FF0000"/>
          <w:sz w:val="24"/>
        </w:rPr>
        <w:lastRenderedPageBreak/>
        <w:t>9</w:t>
      </w:r>
      <w:r w:rsidR="006F7220" w:rsidRPr="00F10D68">
        <w:rPr>
          <w:rFonts w:ascii="仿宋_GB2312" w:eastAsia="仿宋_GB2312" w:hAnsi="宋体" w:hint="eastAsia"/>
          <w:bCs/>
          <w:iCs/>
          <w:color w:val="FF0000"/>
          <w:sz w:val="24"/>
        </w:rPr>
        <w:t>. 我们在财务报表中以公允价值计量的项目包括XX、XX……。所有财务报表中公允价值的计量和披露均使用了适当的、一贯采用的模型并基于合理的假设而</w:t>
      </w:r>
      <w:proofErr w:type="gramStart"/>
      <w:r w:rsidR="006F7220" w:rsidRPr="00F10D68">
        <w:rPr>
          <w:rFonts w:ascii="仿宋_GB2312" w:eastAsia="仿宋_GB2312" w:hAnsi="宋体" w:hint="eastAsia"/>
          <w:bCs/>
          <w:iCs/>
          <w:color w:val="FF0000"/>
          <w:sz w:val="24"/>
        </w:rPr>
        <w:t>作出</w:t>
      </w:r>
      <w:proofErr w:type="gramEnd"/>
      <w:r w:rsidR="006F7220" w:rsidRPr="00F10D68">
        <w:rPr>
          <w:rFonts w:ascii="仿宋_GB2312" w:eastAsia="仿宋_GB2312" w:hAnsi="宋体" w:hint="eastAsia"/>
          <w:bCs/>
          <w:iCs/>
          <w:color w:val="FF0000"/>
          <w:sz w:val="24"/>
        </w:rPr>
        <w:t>。这些假设已考虑了管理层将代表本公司采取特定行动的意图，以及截至本声明书签署日止的所有相关事项。本公司对公允价值的披露是完整和恰当的。</w:t>
      </w:r>
    </w:p>
    <w:p w14:paraId="5FC1B3A3" w14:textId="77777777" w:rsidR="005B3693" w:rsidRPr="00FA71A2" w:rsidRDefault="00FA71A2" w:rsidP="00FA71A2">
      <w:pPr>
        <w:spacing w:beforeLines="50" w:before="120" w:line="300" w:lineRule="auto"/>
        <w:ind w:firstLineChars="200" w:firstLine="482"/>
        <w:rPr>
          <w:rFonts w:ascii="仿宋_GB2312" w:eastAsia="仿宋_GB2312" w:hAnsi="宋体" w:hint="eastAsia"/>
          <w:b/>
          <w:sz w:val="24"/>
        </w:rPr>
      </w:pPr>
      <w:r w:rsidRPr="00FA71A2">
        <w:rPr>
          <w:rFonts w:ascii="仿宋_GB2312" w:eastAsia="仿宋_GB2312" w:hAnsi="宋体" w:hint="eastAsia"/>
          <w:b/>
          <w:sz w:val="24"/>
        </w:rPr>
        <w:t>（三）</w:t>
      </w:r>
      <w:r w:rsidRPr="00FA71A2">
        <w:rPr>
          <w:rFonts w:ascii="仿宋_GB2312" w:eastAsia="仿宋_GB2312" w:hAnsi="宋体" w:hint="eastAsia"/>
          <w:b/>
          <w:sz w:val="24"/>
        </w:rPr>
        <w:tab/>
        <w:t>负债及承诺</w:t>
      </w:r>
    </w:p>
    <w:p w14:paraId="251552DA" w14:textId="77777777" w:rsidR="00FA71A2" w:rsidRPr="00FA71A2" w:rsidRDefault="00FA71A2" w:rsidP="00FA71A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1. </w:t>
      </w:r>
      <w:r w:rsidRPr="00FA71A2">
        <w:rPr>
          <w:rFonts w:ascii="仿宋_GB2312" w:eastAsia="仿宋_GB2312" w:hAnsi="宋体" w:hint="eastAsia"/>
          <w:bCs/>
          <w:iCs/>
          <w:sz w:val="24"/>
        </w:rPr>
        <w:t>我们已恰当地记录所有负债，并披露了或有负债</w:t>
      </w:r>
      <w:r w:rsidR="007D6A2B" w:rsidRPr="007D6A2B">
        <w:rPr>
          <w:rFonts w:ascii="仿宋_GB2312" w:eastAsia="仿宋_GB2312" w:hAnsi="宋体" w:hint="eastAsia"/>
          <w:bCs/>
          <w:iCs/>
          <w:color w:val="FF0000"/>
          <w:sz w:val="24"/>
        </w:rPr>
        <w:t>，包括所有向第三方提供的担保</w:t>
      </w:r>
      <w:r w:rsidR="007D6A2B" w:rsidRPr="007D6A2B">
        <w:rPr>
          <w:rFonts w:ascii="仿宋_GB2312" w:eastAsia="仿宋_GB2312" w:hAnsi="宋体" w:hint="eastAsia"/>
          <w:bCs/>
          <w:iCs/>
          <w:sz w:val="24"/>
        </w:rPr>
        <w:t>。</w:t>
      </w:r>
    </w:p>
    <w:p w14:paraId="3E18387B" w14:textId="77777777" w:rsidR="00FA71A2" w:rsidRPr="00FA71A2" w:rsidRDefault="001F67C5" w:rsidP="005B369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2. </w:t>
      </w:r>
      <w:r w:rsidRPr="001F67C5">
        <w:rPr>
          <w:rFonts w:ascii="仿宋_GB2312" w:eastAsia="仿宋_GB2312" w:hAnsi="宋体" w:hint="eastAsia"/>
          <w:bCs/>
          <w:iCs/>
          <w:sz w:val="24"/>
        </w:rPr>
        <w:t>本公司于</w:t>
      </w:r>
      <w:r w:rsidR="00F72D8D" w:rsidRPr="00E1262F">
        <w:rPr>
          <w:rFonts w:ascii="仿宋_GB2312" w:eastAsia="仿宋_GB2312" w:hAnsi="Arial Narrow" w:hint="eastAsia"/>
          <w:sz w:val="24"/>
        </w:rPr>
        <w:t>申报财务报表截止日</w:t>
      </w:r>
      <w:r w:rsidRPr="001F67C5">
        <w:rPr>
          <w:rFonts w:ascii="仿宋_GB2312" w:eastAsia="仿宋_GB2312" w:hAnsi="宋体" w:hint="eastAsia"/>
          <w:bCs/>
          <w:iCs/>
          <w:sz w:val="24"/>
        </w:rPr>
        <w:t>应付的所有税项已经全部在财务报表中反映，并无其他税务上的负债。本公司所有涉及税务的事项均符合现行税收法律法规的规定。本公司已经向</w:t>
      </w:r>
      <w:r w:rsidR="00A17FB6">
        <w:rPr>
          <w:rFonts w:ascii="仿宋_GB2312" w:eastAsia="仿宋_GB2312" w:hAnsi="宋体" w:hint="eastAsia"/>
          <w:bCs/>
          <w:iCs/>
          <w:sz w:val="24"/>
        </w:rPr>
        <w:t>你们</w:t>
      </w:r>
      <w:r w:rsidRPr="001F67C5">
        <w:rPr>
          <w:rFonts w:ascii="仿宋_GB2312" w:eastAsia="仿宋_GB2312" w:hAnsi="宋体" w:hint="eastAsia"/>
          <w:bCs/>
          <w:iCs/>
          <w:sz w:val="24"/>
        </w:rPr>
        <w:t>提供了任何从税务主管机关收到的、与本公司税务有关的通知或文件。</w:t>
      </w:r>
    </w:p>
    <w:p w14:paraId="423BA4DE" w14:textId="77777777" w:rsidR="00FA71A2" w:rsidRPr="00147B14" w:rsidRDefault="00147B14" w:rsidP="005B3693">
      <w:pPr>
        <w:spacing w:beforeLines="50" w:before="120" w:line="300" w:lineRule="auto"/>
        <w:ind w:firstLineChars="200" w:firstLine="480"/>
        <w:rPr>
          <w:rFonts w:ascii="仿宋_GB2312" w:eastAsia="仿宋_GB2312" w:hAnsi="宋体" w:hint="eastAsia"/>
          <w:bCs/>
          <w:iCs/>
          <w:color w:val="FF0000"/>
          <w:sz w:val="24"/>
        </w:rPr>
      </w:pPr>
      <w:r w:rsidRPr="00147B14">
        <w:rPr>
          <w:rFonts w:ascii="仿宋_GB2312" w:eastAsia="仿宋_GB2312" w:hAnsi="宋体" w:hint="eastAsia"/>
          <w:bCs/>
          <w:iCs/>
          <w:color w:val="FF0000"/>
          <w:sz w:val="24"/>
        </w:rPr>
        <w:t>3. 对预期因未决诉讼、未决仲裁、债务担保、产品质量保证（含产品安全保证）、亏损合同、重组义务、环境污染整治等或有事项而产生的损失，本公司已经在财务报表中恰当确认了预计负债。</w:t>
      </w:r>
    </w:p>
    <w:p w14:paraId="0530BEDB" w14:textId="77777777" w:rsidR="00D66835" w:rsidRPr="00B54836" w:rsidRDefault="00B54836" w:rsidP="00B54836">
      <w:pPr>
        <w:spacing w:beforeLines="50" w:before="120" w:line="300" w:lineRule="auto"/>
        <w:ind w:firstLineChars="200" w:firstLine="482"/>
        <w:rPr>
          <w:rFonts w:ascii="仿宋_GB2312" w:eastAsia="仿宋_GB2312" w:hAnsi="宋体" w:hint="eastAsia"/>
          <w:b/>
          <w:color w:val="FF0000"/>
          <w:sz w:val="24"/>
        </w:rPr>
      </w:pPr>
      <w:r w:rsidRPr="00B54836">
        <w:rPr>
          <w:rFonts w:ascii="仿宋_GB2312" w:eastAsia="仿宋_GB2312" w:hAnsi="宋体" w:hint="eastAsia"/>
          <w:b/>
          <w:color w:val="FF0000"/>
          <w:sz w:val="24"/>
        </w:rPr>
        <w:t>（四）</w:t>
      </w:r>
      <w:r w:rsidRPr="00B54836">
        <w:rPr>
          <w:rFonts w:ascii="仿宋_GB2312" w:eastAsia="仿宋_GB2312" w:hAnsi="宋体" w:hint="eastAsia"/>
          <w:b/>
          <w:color w:val="FF0000"/>
          <w:sz w:val="24"/>
        </w:rPr>
        <w:tab/>
        <w:t>其他事项</w:t>
      </w:r>
    </w:p>
    <w:p w14:paraId="3A1681BE" w14:textId="77777777" w:rsidR="00B54836" w:rsidRDefault="00B54836" w:rsidP="00B54836">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1. </w:t>
      </w:r>
      <w:r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0C7C39FB" w14:textId="77777777" w:rsidR="006F7220" w:rsidRDefault="006F7220"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2. </w:t>
      </w:r>
      <w:r w:rsidRPr="006F7220">
        <w:rPr>
          <w:rFonts w:ascii="仿宋_GB2312" w:eastAsia="仿宋_GB2312" w:hAnsi="宋体" w:hint="eastAsia"/>
          <w:color w:val="FF0000"/>
          <w:sz w:val="24"/>
        </w:rPr>
        <w:t>我们已经按公允价值恰当计量所有的股份支付交易。权益工具的公允价值是基于合理的假设，并采用布</w:t>
      </w:r>
      <w:proofErr w:type="gramStart"/>
      <w:r w:rsidRPr="006F7220">
        <w:rPr>
          <w:rFonts w:ascii="仿宋_GB2312" w:eastAsia="仿宋_GB2312" w:hAnsi="宋体" w:hint="eastAsia"/>
          <w:color w:val="FF0000"/>
          <w:sz w:val="24"/>
        </w:rPr>
        <w:t>莱</w:t>
      </w:r>
      <w:proofErr w:type="gramEnd"/>
      <w:r w:rsidRPr="006F7220">
        <w:rPr>
          <w:rFonts w:ascii="仿宋_GB2312" w:eastAsia="仿宋_GB2312" w:hAnsi="宋体" w:hint="eastAsia"/>
          <w:color w:val="FF0000"/>
          <w:sz w:val="24"/>
        </w:rPr>
        <w:t>克-斯高勒期权定价模型</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二项式期权定价模型</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其他模型</w:t>
      </w:r>
      <w:r>
        <w:rPr>
          <w:rFonts w:ascii="仿宋_GB2312" w:eastAsia="仿宋_GB2312" w:hAnsi="宋体" w:hint="eastAsia"/>
          <w:color w:val="FF0000"/>
          <w:sz w:val="24"/>
        </w:rPr>
        <w:t>】</w:t>
      </w:r>
      <w:r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14C91180" w14:textId="77777777" w:rsidR="006F7220" w:rsidRPr="00B54836" w:rsidRDefault="006F7220"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3. </w:t>
      </w:r>
      <w:r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现金流量套期</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境外经营净投资套期</w:t>
      </w:r>
      <w:r>
        <w:rPr>
          <w:rFonts w:ascii="仿宋_GB2312" w:eastAsia="仿宋_GB2312" w:hAnsi="宋体" w:hint="eastAsia"/>
          <w:color w:val="FF0000"/>
          <w:sz w:val="24"/>
        </w:rPr>
        <w:t>】</w:t>
      </w:r>
      <w:r w:rsidRPr="006F7220">
        <w:rPr>
          <w:rFonts w:ascii="仿宋_GB2312" w:eastAsia="仿宋_GB2312" w:hAnsi="宋体" w:hint="eastAsia"/>
          <w:color w:val="FF0000"/>
          <w:sz w:val="24"/>
        </w:rPr>
        <w:t>。我们相信所有预期的交易，包括其时间、性质及金额，都是很可能发生的。所有衍生金融工具、已分离核算的嵌入衍生金融工具及被套</w:t>
      </w:r>
      <w:proofErr w:type="gramStart"/>
      <w:r w:rsidRPr="006F7220">
        <w:rPr>
          <w:rFonts w:ascii="仿宋_GB2312" w:eastAsia="仿宋_GB2312" w:hAnsi="宋体" w:hint="eastAsia"/>
          <w:color w:val="FF0000"/>
          <w:sz w:val="24"/>
        </w:rPr>
        <w:t>期项目</w:t>
      </w:r>
      <w:proofErr w:type="gramEnd"/>
      <w:r w:rsidRPr="006F7220">
        <w:rPr>
          <w:rFonts w:ascii="仿宋_GB2312" w:eastAsia="仿宋_GB2312" w:hAnsi="宋体" w:hint="eastAsia"/>
          <w:color w:val="FF0000"/>
          <w:sz w:val="24"/>
        </w:rPr>
        <w:t>的公允价值均根据市场价格或采用XX模型确定，我们相信该模型是对此类金融工具进行估值最合适的方法，它采用了市场数据及其他我们认为在</w:t>
      </w:r>
      <w:r w:rsidR="00FF53E4" w:rsidRPr="00FF53E4">
        <w:rPr>
          <w:rFonts w:ascii="仿宋_GB2312" w:eastAsia="仿宋_GB2312" w:hAnsi="宋体" w:hint="eastAsia"/>
          <w:color w:val="FF0000"/>
          <w:sz w:val="24"/>
        </w:rPr>
        <w:t>申报财务报表截止日</w:t>
      </w:r>
      <w:r w:rsidRPr="006F7220">
        <w:rPr>
          <w:rFonts w:ascii="仿宋_GB2312" w:eastAsia="仿宋_GB2312" w:hAnsi="宋体" w:hint="eastAsia"/>
          <w:color w:val="FF0000"/>
          <w:sz w:val="24"/>
        </w:rPr>
        <w:t>合理、适当的假设。</w:t>
      </w:r>
    </w:p>
    <w:p w14:paraId="00B121A3" w14:textId="77777777" w:rsidR="00B54836" w:rsidRPr="00A92A05" w:rsidRDefault="00AB172D" w:rsidP="00B54836">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 xml:space="preserve">4. </w:t>
      </w:r>
      <w:r w:rsidR="00B54836" w:rsidRPr="0090219F">
        <w:rPr>
          <w:rFonts w:ascii="仿宋_GB2312" w:eastAsia="仿宋_GB2312" w:hAnsi="宋体" w:hint="eastAsia"/>
          <w:color w:val="0000FF"/>
          <w:sz w:val="24"/>
        </w:rPr>
        <w:t>[插入注册会计师可能认为适当的其他任何事项]</w:t>
      </w:r>
      <w:r w:rsidR="00B54836" w:rsidRPr="00A92A05">
        <w:rPr>
          <w:rFonts w:ascii="仿宋_GB2312" w:eastAsia="仿宋_GB2312" w:hAnsi="宋体" w:hint="eastAsia"/>
          <w:color w:val="0000FF"/>
          <w:sz w:val="24"/>
        </w:rPr>
        <w:t>。</w:t>
      </w:r>
    </w:p>
    <w:p w14:paraId="26641E4B" w14:textId="77777777" w:rsidR="00B54836" w:rsidRDefault="00B54836" w:rsidP="002569B5">
      <w:pPr>
        <w:spacing w:beforeLines="50" w:before="120" w:line="300" w:lineRule="auto"/>
        <w:ind w:firstLineChars="200" w:firstLine="480"/>
        <w:rPr>
          <w:rFonts w:ascii="仿宋_GB2312" w:eastAsia="仿宋_GB2312" w:hAnsi="宋体" w:hint="eastAsia"/>
          <w:bCs/>
          <w:iCs/>
          <w:sz w:val="24"/>
        </w:rPr>
      </w:pPr>
    </w:p>
    <w:p w14:paraId="69EADFF0" w14:textId="77777777" w:rsidR="00181D94" w:rsidRPr="000A3367" w:rsidRDefault="00181D94" w:rsidP="000A3367">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0A3367">
        <w:rPr>
          <w:rFonts w:ascii="Arial Narrow" w:eastAsia="仿宋_GB2312" w:hAnsi="Arial Narrow" w:hint="eastAsia"/>
          <w:b/>
          <w:kern w:val="0"/>
          <w:sz w:val="24"/>
        </w:rPr>
        <w:t>三、提供的信息</w:t>
      </w:r>
    </w:p>
    <w:p w14:paraId="729DE478"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2E52D5DE"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3AE36C4E" w14:textId="77777777" w:rsidR="00181D94" w:rsidRPr="00181D94" w:rsidRDefault="00181D94" w:rsidP="009179B5">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（2）提供你们基于审计目的要求我们提供的其他</w:t>
      </w:r>
      <w:r w:rsidR="009179B5">
        <w:rPr>
          <w:rFonts w:ascii="仿宋_GB2312" w:eastAsia="仿宋_GB2312" w:hAnsi="宋体" w:hint="eastAsia"/>
          <w:bCs/>
          <w:iCs/>
          <w:sz w:val="24"/>
        </w:rPr>
        <w:t>相关</w:t>
      </w:r>
      <w:r w:rsidRPr="00181D94">
        <w:rPr>
          <w:rFonts w:ascii="仿宋_GB2312" w:eastAsia="仿宋_GB2312" w:hAnsi="宋体" w:hint="eastAsia"/>
          <w:bCs/>
          <w:iCs/>
          <w:sz w:val="24"/>
        </w:rPr>
        <w:t>信息</w:t>
      </w:r>
      <w:r w:rsidR="009179B5">
        <w:rPr>
          <w:rFonts w:ascii="仿宋_GB2312" w:eastAsia="仿宋_GB2312" w:hAnsi="宋体" w:hint="eastAsia"/>
          <w:bCs/>
          <w:iCs/>
          <w:sz w:val="24"/>
        </w:rPr>
        <w:t>。</w:t>
      </w:r>
    </w:p>
    <w:p w14:paraId="41BED131"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（3）允许在获取审计证据时不受限制地接触你们认为必要的本公司内部人员和其他相关人员。</w:t>
      </w:r>
    </w:p>
    <w:p w14:paraId="506C0B02"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r w:rsidR="002C672C">
        <w:rPr>
          <w:rFonts w:ascii="仿宋_GB2312" w:eastAsia="仿宋_GB2312" w:hAnsi="宋体" w:hint="eastAsia"/>
          <w:bCs/>
          <w:iCs/>
          <w:sz w:val="24"/>
        </w:rPr>
        <w:t>。</w:t>
      </w:r>
    </w:p>
    <w:p w14:paraId="5BEF2D22"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．我们已向你们披露了由于舞弊可能导致的财务报表重大错报风险的评估结果</w:t>
      </w:r>
      <w:r w:rsidR="002C672C">
        <w:rPr>
          <w:rFonts w:ascii="仿宋_GB2312" w:eastAsia="仿宋_GB2312" w:hAnsi="宋体" w:hint="eastAsia"/>
          <w:bCs/>
          <w:iCs/>
          <w:sz w:val="24"/>
        </w:rPr>
        <w:t>。</w:t>
      </w:r>
    </w:p>
    <w:p w14:paraId="01A3504A"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714BDFAD"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（1）管理层；</w:t>
      </w:r>
    </w:p>
    <w:p w14:paraId="06D0E3EB"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16C454F6"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04FC29C0"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sidR="00D60FE0">
        <w:rPr>
          <w:rFonts w:ascii="仿宋_GB2312" w:eastAsia="仿宋_GB2312" w:hAnsi="宋体" w:hint="eastAsia"/>
          <w:bCs/>
          <w:iCs/>
          <w:sz w:val="24"/>
        </w:rPr>
        <w:t>。</w:t>
      </w:r>
    </w:p>
    <w:p w14:paraId="58DA700F"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sidR="00D60FE0">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sidR="00D60FE0">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sidR="00D60FE0">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sidR="00D60FE0">
        <w:rPr>
          <w:rFonts w:ascii="仿宋_GB2312" w:eastAsia="仿宋_GB2312" w:hAnsi="宋体" w:hint="eastAsia"/>
          <w:bCs/>
          <w:iCs/>
          <w:sz w:val="24"/>
        </w:rPr>
        <w:t>。</w:t>
      </w:r>
    </w:p>
    <w:p w14:paraId="4F09C9F6"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sidR="00434877">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sidR="00096B3E">
        <w:rPr>
          <w:rFonts w:ascii="仿宋_GB2312" w:eastAsia="仿宋_GB2312" w:hAnsi="宋体" w:hint="eastAsia"/>
          <w:sz w:val="24"/>
        </w:rPr>
        <w:t>，</w:t>
      </w:r>
      <w:r w:rsidR="00096B3E" w:rsidRPr="00C50A39">
        <w:rPr>
          <w:rFonts w:ascii="仿宋_GB2312" w:eastAsia="仿宋_GB2312" w:hAnsi="宋体" w:hint="eastAsia"/>
          <w:sz w:val="24"/>
        </w:rPr>
        <w:t>且不存在其他未向</w:t>
      </w:r>
      <w:r w:rsidR="00A17FB6">
        <w:rPr>
          <w:rFonts w:ascii="仿宋_GB2312" w:eastAsia="仿宋_GB2312" w:hAnsi="宋体" w:hint="eastAsia"/>
          <w:sz w:val="24"/>
        </w:rPr>
        <w:t>你们</w:t>
      </w:r>
      <w:r w:rsidR="00096B3E" w:rsidRPr="00C50A39">
        <w:rPr>
          <w:rFonts w:ascii="仿宋_GB2312" w:eastAsia="仿宋_GB2312" w:hAnsi="宋体" w:hint="eastAsia"/>
          <w:sz w:val="24"/>
        </w:rPr>
        <w:t>披露的</w:t>
      </w:r>
      <w:r w:rsidR="00096B3E">
        <w:rPr>
          <w:rFonts w:ascii="仿宋_GB2312" w:eastAsia="仿宋_GB2312" w:hAnsi="宋体" w:hint="eastAsia"/>
          <w:sz w:val="24"/>
        </w:rPr>
        <w:t>可能</w:t>
      </w:r>
      <w:r w:rsidR="00096B3E" w:rsidRPr="00C50A39">
        <w:rPr>
          <w:rFonts w:ascii="仿宋_GB2312" w:eastAsia="仿宋_GB2312" w:hAnsi="宋体" w:hint="eastAsia"/>
          <w:sz w:val="24"/>
        </w:rPr>
        <w:t>影响会计处理及披露的属于关联</w:t>
      </w:r>
      <w:proofErr w:type="gramStart"/>
      <w:r w:rsidR="00096B3E" w:rsidRPr="00C50A39">
        <w:rPr>
          <w:rFonts w:ascii="仿宋_GB2312" w:eastAsia="仿宋_GB2312" w:hAnsi="宋体" w:hint="eastAsia"/>
          <w:sz w:val="24"/>
        </w:rPr>
        <w:t>方性质</w:t>
      </w:r>
      <w:proofErr w:type="gramEnd"/>
      <w:r w:rsidR="00096B3E" w:rsidRPr="00C50A39">
        <w:rPr>
          <w:rFonts w:ascii="仿宋_GB2312" w:eastAsia="仿宋_GB2312" w:hAnsi="宋体" w:hint="eastAsia"/>
          <w:sz w:val="24"/>
        </w:rPr>
        <w:t>的关系</w:t>
      </w:r>
      <w:r w:rsidR="00096B3E">
        <w:rPr>
          <w:rFonts w:ascii="仿宋_GB2312" w:eastAsia="仿宋_GB2312" w:hAnsi="宋体" w:hint="eastAsia"/>
          <w:bCs/>
          <w:iCs/>
          <w:sz w:val="24"/>
        </w:rPr>
        <w:t>。</w:t>
      </w:r>
    </w:p>
    <w:p w14:paraId="4595CC64" w14:textId="77777777" w:rsidR="00EE5E94" w:rsidRDefault="00EE5E94" w:rsidP="00EE5E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FA0BF2" w:rsidRPr="00181D94">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A17FB6">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1ECEF2FE" w14:textId="77777777" w:rsidR="00776772" w:rsidRPr="00181D94" w:rsidRDefault="00776772" w:rsidP="0077677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A17FB6">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w:t>
      </w:r>
      <w:r w:rsidR="00344F18">
        <w:rPr>
          <w:rFonts w:ascii="仿宋_GB2312" w:eastAsia="仿宋_GB2312" w:hAnsi="宋体" w:hint="eastAsia"/>
          <w:bCs/>
          <w:iCs/>
          <w:color w:val="FF0000"/>
          <w:sz w:val="24"/>
        </w:rPr>
        <w:t>相关</w:t>
      </w:r>
      <w:r w:rsidRPr="00776772">
        <w:rPr>
          <w:rFonts w:ascii="仿宋_GB2312" w:eastAsia="仿宋_GB2312" w:hAnsi="宋体" w:hint="eastAsia"/>
          <w:bCs/>
          <w:iCs/>
          <w:color w:val="FF0000"/>
          <w:sz w:val="24"/>
        </w:rPr>
        <w:t>信息资料之外，在审计期间内并未向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w:t>
      </w:r>
      <w:r w:rsidR="00344F18">
        <w:rPr>
          <w:rFonts w:ascii="仿宋_GB2312" w:eastAsia="仿宋_GB2312" w:hAnsi="宋体" w:hint="eastAsia"/>
          <w:bCs/>
          <w:iCs/>
          <w:color w:val="FF0000"/>
          <w:sz w:val="24"/>
        </w:rPr>
        <w:t>相关</w:t>
      </w:r>
      <w:r w:rsidRPr="00776772">
        <w:rPr>
          <w:rFonts w:ascii="仿宋_GB2312" w:eastAsia="仿宋_GB2312" w:hAnsi="宋体" w:hint="eastAsia"/>
          <w:bCs/>
          <w:iCs/>
          <w:color w:val="FF0000"/>
          <w:sz w:val="24"/>
        </w:rPr>
        <w:t>信息资料。】</w:t>
      </w:r>
    </w:p>
    <w:p w14:paraId="044CCBE0" w14:textId="77777777" w:rsidR="00181D94" w:rsidRPr="00181D94" w:rsidRDefault="00776772" w:rsidP="00181D94">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00181D94" w:rsidRPr="00181D94">
        <w:rPr>
          <w:rFonts w:ascii="仿宋_GB2312" w:eastAsia="仿宋_GB2312" w:hAnsi="宋体" w:hint="eastAsia"/>
          <w:color w:val="0000FF"/>
          <w:sz w:val="24"/>
        </w:rPr>
        <w:t>．[插入注册会计师可能认为必要的其他任何事项] 。</w:t>
      </w:r>
    </w:p>
    <w:p w14:paraId="1135FC70"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p>
    <w:p w14:paraId="5F2200AB" w14:textId="77777777" w:rsidR="0047627F" w:rsidRPr="000A3367" w:rsidRDefault="0047627F" w:rsidP="000A3367">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0A3367">
        <w:rPr>
          <w:rFonts w:ascii="Arial Narrow" w:eastAsia="仿宋_GB2312" w:hAnsi="Arial Narrow" w:hint="eastAsia"/>
          <w:b/>
          <w:kern w:val="0"/>
          <w:sz w:val="24"/>
        </w:rPr>
        <w:t>四、含有已审计财务报表的文件中的其他信息的披露</w:t>
      </w:r>
    </w:p>
    <w:p w14:paraId="368091DD" w14:textId="77777777" w:rsidR="00AF5CBE" w:rsidRPr="00E1262F" w:rsidRDefault="00AF5CBE" w:rsidP="00ED6281">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1．我们确认</w:t>
      </w:r>
      <w:r w:rsidR="00ED6281" w:rsidRPr="00E1262F">
        <w:rPr>
          <w:rFonts w:ascii="仿宋_GB2312" w:eastAsia="仿宋_GB2312" w:hAnsi="宋体" w:hint="eastAsia"/>
          <w:bCs/>
          <w:iCs/>
          <w:sz w:val="24"/>
        </w:rPr>
        <w:t>，</w:t>
      </w:r>
      <w:r w:rsidR="00E42D52" w:rsidRPr="00E1262F">
        <w:rPr>
          <w:rFonts w:ascii="仿宋_GB2312" w:eastAsia="仿宋_GB2312" w:hAnsi="宋体" w:hint="eastAsia"/>
          <w:bCs/>
          <w:iCs/>
          <w:sz w:val="24"/>
        </w:rPr>
        <w:t>本</w:t>
      </w:r>
      <w:r w:rsidR="0024562D" w:rsidRPr="00E1262F">
        <w:rPr>
          <w:rFonts w:ascii="仿宋_GB2312" w:eastAsia="仿宋_GB2312" w:hAnsi="宋体" w:hint="eastAsia"/>
          <w:bCs/>
          <w:iCs/>
          <w:sz w:val="24"/>
        </w:rPr>
        <w:t>报告期内最近一期</w:t>
      </w:r>
      <w:r w:rsidR="00ED6281" w:rsidRPr="00E1262F">
        <w:rPr>
          <w:rFonts w:ascii="仿宋_GB2312" w:eastAsia="仿宋_GB2312" w:hAnsi="Arial Narrow" w:hint="eastAsia"/>
          <w:sz w:val="24"/>
        </w:rPr>
        <w:t>营业收入或营业利润未呈现明显的下滑趋势。</w:t>
      </w:r>
      <w:r w:rsidR="00ED6281" w:rsidRPr="00E1262F">
        <w:rPr>
          <w:rFonts w:ascii="仿宋_GB2312" w:eastAsia="仿宋_GB2312" w:hAnsi="宋体" w:hint="eastAsia"/>
          <w:bCs/>
          <w:iCs/>
          <w:color w:val="FF0000"/>
          <w:sz w:val="24"/>
        </w:rPr>
        <w:t>【或 我们确认，</w:t>
      </w:r>
      <w:r w:rsidR="00DA32C8" w:rsidRPr="00E1262F">
        <w:rPr>
          <w:rFonts w:ascii="仿宋_GB2312" w:eastAsia="仿宋_GB2312" w:hAnsi="宋体" w:hint="eastAsia"/>
          <w:bCs/>
          <w:iCs/>
          <w:color w:val="FF0000"/>
          <w:sz w:val="24"/>
        </w:rPr>
        <w:t>本报告期内最近一期营业收入或营业利润呈现下滑趋势，</w:t>
      </w:r>
      <w:r w:rsidR="002404CD" w:rsidRPr="00E1262F">
        <w:rPr>
          <w:rFonts w:ascii="仿宋_GB2312" w:eastAsia="仿宋_GB2312" w:hAnsi="宋体" w:hint="eastAsia"/>
          <w:bCs/>
          <w:iCs/>
          <w:color w:val="FF0000"/>
          <w:sz w:val="24"/>
        </w:rPr>
        <w:t>我们</w:t>
      </w:r>
      <w:r w:rsidR="00D526A5" w:rsidRPr="00E1262F">
        <w:rPr>
          <w:rFonts w:ascii="仿宋_GB2312" w:eastAsia="仿宋_GB2312" w:hAnsi="宋体" w:hint="eastAsia"/>
          <w:bCs/>
          <w:iCs/>
          <w:color w:val="FF0000"/>
          <w:sz w:val="24"/>
        </w:rPr>
        <w:t>在</w:t>
      </w:r>
      <w:r w:rsidR="00EA0781" w:rsidRPr="00E1262F">
        <w:rPr>
          <w:rFonts w:ascii="仿宋_GB2312" w:eastAsia="仿宋_GB2312" w:hAnsi="宋体" w:hint="eastAsia"/>
          <w:bCs/>
          <w:iCs/>
          <w:color w:val="FF0000"/>
          <w:sz w:val="24"/>
        </w:rPr>
        <w:t>招股说明书中</w:t>
      </w:r>
      <w:r w:rsidR="00D526A5" w:rsidRPr="00E1262F">
        <w:rPr>
          <w:rFonts w:ascii="仿宋_GB2312" w:eastAsia="仿宋_GB2312" w:hAnsi="宋体" w:hint="eastAsia"/>
          <w:bCs/>
          <w:iCs/>
          <w:color w:val="FF0000"/>
          <w:sz w:val="24"/>
        </w:rPr>
        <w:t>已经披露</w:t>
      </w:r>
      <w:r w:rsidR="002404CD" w:rsidRPr="00E1262F">
        <w:rPr>
          <w:rFonts w:ascii="仿宋_GB2312" w:eastAsia="仿宋_GB2312" w:hAnsi="宋体" w:hint="eastAsia"/>
          <w:bCs/>
          <w:iCs/>
          <w:color w:val="FF0000"/>
          <w:sz w:val="24"/>
        </w:rPr>
        <w:t>了</w:t>
      </w:r>
      <w:r w:rsidR="00D526A5" w:rsidRPr="00E1262F">
        <w:rPr>
          <w:rFonts w:ascii="仿宋_GB2312" w:eastAsia="仿宋_GB2312" w:hAnsi="宋体" w:hint="eastAsia"/>
          <w:bCs/>
          <w:iCs/>
          <w:color w:val="FF0000"/>
          <w:sz w:val="24"/>
        </w:rPr>
        <w:t>申报财务报表中最近一年及一期各季度的简要经营业绩，并与最近一季度未经审计的数据进行了比较分析，同时充分披露了由此可能带来的风险。</w:t>
      </w:r>
      <w:r w:rsidR="00ED6281" w:rsidRPr="00E1262F">
        <w:rPr>
          <w:rFonts w:ascii="仿宋_GB2312" w:eastAsia="仿宋_GB2312" w:hAnsi="宋体" w:hint="eastAsia"/>
          <w:bCs/>
          <w:iCs/>
          <w:color w:val="FF0000"/>
          <w:sz w:val="24"/>
        </w:rPr>
        <w:t>】</w:t>
      </w:r>
    </w:p>
    <w:p w14:paraId="7D689AC8" w14:textId="77777777" w:rsidR="0047627F" w:rsidRPr="00E1262F" w:rsidRDefault="00D526A5" w:rsidP="00181D94">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2．我们</w:t>
      </w:r>
      <w:r w:rsidR="00171002" w:rsidRPr="00E1262F">
        <w:rPr>
          <w:rFonts w:ascii="仿宋_GB2312" w:eastAsia="仿宋_GB2312" w:hAnsi="宋体" w:hint="eastAsia"/>
          <w:bCs/>
          <w:iCs/>
          <w:sz w:val="24"/>
        </w:rPr>
        <w:t>预计</w:t>
      </w:r>
      <w:r w:rsidR="00513891" w:rsidRPr="00E1262F">
        <w:rPr>
          <w:rFonts w:ascii="仿宋_GB2312" w:eastAsia="仿宋_GB2312" w:hAnsi="宋体" w:hint="eastAsia"/>
          <w:bCs/>
          <w:iCs/>
          <w:sz w:val="24"/>
        </w:rPr>
        <w:t>本次发行上市后当年</w:t>
      </w:r>
      <w:r w:rsidR="00171002" w:rsidRPr="00E1262F">
        <w:rPr>
          <w:rFonts w:ascii="仿宋_GB2312" w:eastAsia="仿宋_GB2312" w:hAnsi="宋体" w:hint="eastAsia"/>
          <w:bCs/>
          <w:iCs/>
          <w:sz w:val="24"/>
        </w:rPr>
        <w:t>净利润以及扣除非经常性</w:t>
      </w:r>
      <w:proofErr w:type="gramStart"/>
      <w:r w:rsidR="00171002" w:rsidRPr="00E1262F">
        <w:rPr>
          <w:rFonts w:ascii="仿宋_GB2312" w:eastAsia="仿宋_GB2312" w:hAnsi="宋体" w:hint="eastAsia"/>
          <w:bCs/>
          <w:iCs/>
          <w:sz w:val="24"/>
        </w:rPr>
        <w:t>损益后孰低</w:t>
      </w:r>
      <w:proofErr w:type="gramEnd"/>
      <w:r w:rsidR="00171002" w:rsidRPr="00E1262F">
        <w:rPr>
          <w:rFonts w:ascii="仿宋_GB2312" w:eastAsia="仿宋_GB2312" w:hAnsi="宋体" w:hint="eastAsia"/>
          <w:bCs/>
          <w:iCs/>
          <w:sz w:val="24"/>
        </w:rPr>
        <w:t>的净利润较上年同期不会发生重大变动。</w:t>
      </w:r>
      <w:r w:rsidR="00171002" w:rsidRPr="00E1262F">
        <w:rPr>
          <w:rFonts w:ascii="仿宋_GB2312" w:eastAsia="仿宋_GB2312" w:hAnsi="宋体" w:hint="eastAsia"/>
          <w:bCs/>
          <w:iCs/>
          <w:color w:val="FF0000"/>
          <w:sz w:val="24"/>
        </w:rPr>
        <w:t>【或 我们预计</w:t>
      </w:r>
      <w:r w:rsidR="00513891" w:rsidRPr="00E1262F">
        <w:rPr>
          <w:rFonts w:ascii="仿宋_GB2312" w:eastAsia="仿宋_GB2312" w:hAnsi="宋体" w:hint="eastAsia"/>
          <w:bCs/>
          <w:iCs/>
          <w:color w:val="FF0000"/>
          <w:sz w:val="24"/>
        </w:rPr>
        <w:t>本次发行上市后当年</w:t>
      </w:r>
      <w:r w:rsidR="00171002" w:rsidRPr="00E1262F">
        <w:rPr>
          <w:rFonts w:ascii="仿宋_GB2312" w:eastAsia="仿宋_GB2312" w:hAnsi="宋体" w:hint="eastAsia"/>
          <w:bCs/>
          <w:iCs/>
          <w:color w:val="FF0000"/>
          <w:sz w:val="24"/>
        </w:rPr>
        <w:t>净利润以及扣除非经常性损益后孰低的净利润可能较上年同期发生重大变动，并在</w:t>
      </w:r>
      <w:r w:rsidR="00EA0781" w:rsidRPr="00E1262F">
        <w:rPr>
          <w:rFonts w:ascii="仿宋_GB2312" w:eastAsia="仿宋_GB2312" w:hAnsi="宋体" w:hint="eastAsia"/>
          <w:bCs/>
          <w:iCs/>
          <w:color w:val="FF0000"/>
          <w:sz w:val="24"/>
        </w:rPr>
        <w:t>招股说明书中</w:t>
      </w:r>
      <w:r w:rsidR="00171002" w:rsidRPr="00E1262F">
        <w:rPr>
          <w:rFonts w:ascii="仿宋_GB2312" w:eastAsia="仿宋_GB2312" w:hAnsi="宋体" w:hint="eastAsia"/>
          <w:bCs/>
          <w:iCs/>
          <w:color w:val="FF0000"/>
          <w:sz w:val="24"/>
        </w:rPr>
        <w:t>分析披露了可能出现的情况及主要原因。】</w:t>
      </w:r>
    </w:p>
    <w:p w14:paraId="3106E025" w14:textId="77777777" w:rsidR="00BD02FB" w:rsidRPr="00E1262F" w:rsidRDefault="00BD02FB" w:rsidP="00BD02FB">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lastRenderedPageBreak/>
        <w:t>3</w:t>
      </w:r>
      <w:r w:rsidR="00DA32C8" w:rsidRPr="00E1262F">
        <w:rPr>
          <w:rFonts w:ascii="仿宋_GB2312" w:eastAsia="仿宋_GB2312" w:hAnsi="宋体" w:hint="eastAsia"/>
          <w:bCs/>
          <w:iCs/>
          <w:sz w:val="24"/>
        </w:rPr>
        <w:t>．我们确认，</w:t>
      </w:r>
      <w:r w:rsidRPr="00E1262F">
        <w:rPr>
          <w:rFonts w:ascii="仿宋_GB2312" w:eastAsia="仿宋_GB2312" w:hAnsi="宋体" w:hint="eastAsia"/>
          <w:bCs/>
          <w:iCs/>
          <w:sz w:val="24"/>
        </w:rPr>
        <w:t>结合所处行业在过去若干年内出现的波动情况，</w:t>
      </w:r>
      <w:r w:rsidR="0041449E" w:rsidRPr="00E1262F">
        <w:rPr>
          <w:rFonts w:ascii="仿宋_GB2312" w:eastAsia="仿宋_GB2312" w:hAnsi="宋体" w:hint="eastAsia"/>
          <w:bCs/>
          <w:iCs/>
          <w:sz w:val="24"/>
        </w:rPr>
        <w:t>我们</w:t>
      </w:r>
      <w:r w:rsidRPr="00E1262F">
        <w:rPr>
          <w:rFonts w:ascii="仿宋_GB2312" w:eastAsia="仿宋_GB2312" w:hAnsi="宋体" w:hint="eastAsia"/>
          <w:bCs/>
          <w:iCs/>
          <w:sz w:val="24"/>
        </w:rPr>
        <w:t>在</w:t>
      </w:r>
      <w:r w:rsidR="00EA0781" w:rsidRPr="00E1262F">
        <w:rPr>
          <w:rFonts w:ascii="仿宋_GB2312" w:eastAsia="仿宋_GB2312" w:hAnsi="宋体" w:hint="eastAsia"/>
          <w:bCs/>
          <w:iCs/>
          <w:sz w:val="24"/>
        </w:rPr>
        <w:t>招股说明书中</w:t>
      </w:r>
      <w:r w:rsidRPr="00E1262F">
        <w:rPr>
          <w:rFonts w:ascii="仿宋_GB2312" w:eastAsia="仿宋_GB2312" w:hAnsi="宋体" w:hint="eastAsia"/>
          <w:bCs/>
          <w:iCs/>
          <w:sz w:val="24"/>
        </w:rPr>
        <w:t>分析披露了所处行业是否具备较强的周期性特征。</w:t>
      </w:r>
      <w:r w:rsidRPr="00E1262F">
        <w:rPr>
          <w:rFonts w:ascii="仿宋_GB2312" w:eastAsia="仿宋_GB2312" w:hAnsi="宋体" w:hint="eastAsia"/>
          <w:color w:val="0000FF"/>
          <w:sz w:val="24"/>
        </w:rPr>
        <w:t>[如果属于强周期性行业，增加后述内容]</w:t>
      </w:r>
      <w:r w:rsidRPr="00E1262F">
        <w:rPr>
          <w:rFonts w:ascii="仿宋_GB2312" w:eastAsia="仿宋_GB2312" w:hAnsi="宋体" w:hint="eastAsia"/>
          <w:bCs/>
          <w:iCs/>
          <w:color w:val="FF0000"/>
          <w:sz w:val="24"/>
        </w:rPr>
        <w:t>并披露了行业当前的发展状况。</w:t>
      </w:r>
    </w:p>
    <w:p w14:paraId="6FD1BE16" w14:textId="77777777" w:rsidR="00BD02FB" w:rsidRPr="00E1262F" w:rsidRDefault="00BD02FB" w:rsidP="00BD02FB">
      <w:pPr>
        <w:spacing w:beforeLines="50" w:before="120" w:line="300" w:lineRule="auto"/>
        <w:ind w:firstLineChars="200" w:firstLine="480"/>
        <w:rPr>
          <w:rFonts w:ascii="仿宋_GB2312" w:eastAsia="仿宋_GB2312" w:hAnsi="宋体" w:hint="eastAsia"/>
          <w:color w:val="0000FF"/>
          <w:sz w:val="24"/>
        </w:rPr>
      </w:pPr>
      <w:r w:rsidRPr="00E1262F">
        <w:rPr>
          <w:rFonts w:ascii="仿宋_GB2312" w:eastAsia="仿宋_GB2312" w:hAnsi="宋体" w:hint="eastAsia"/>
          <w:color w:val="0000FF"/>
          <w:sz w:val="24"/>
        </w:rPr>
        <w:t>[如果有明显迹象显示行业的景气指数已接近或处于顶峰，或已出现下滑趋势，且短期内主要影响因素将持续存在，增加下段内容]</w:t>
      </w:r>
    </w:p>
    <w:p w14:paraId="5C76393E" w14:textId="77777777" w:rsidR="00DA32C8" w:rsidRPr="00E1262F" w:rsidRDefault="00BD02FB" w:rsidP="00BD02FB">
      <w:pPr>
        <w:spacing w:beforeLines="50" w:before="120" w:line="300" w:lineRule="auto"/>
        <w:ind w:firstLineChars="200" w:firstLine="480"/>
        <w:rPr>
          <w:rFonts w:ascii="仿宋_GB2312" w:eastAsia="仿宋_GB2312" w:hAnsi="宋体" w:hint="eastAsia"/>
          <w:bCs/>
          <w:iCs/>
          <w:color w:val="FF0000"/>
          <w:sz w:val="24"/>
        </w:rPr>
      </w:pPr>
      <w:r w:rsidRPr="00E1262F">
        <w:rPr>
          <w:rFonts w:ascii="仿宋_GB2312" w:eastAsia="仿宋_GB2312" w:hAnsi="宋体" w:hint="eastAsia"/>
          <w:bCs/>
          <w:iCs/>
          <w:color w:val="FF0000"/>
          <w:sz w:val="24"/>
        </w:rPr>
        <w:t>有明显迹象显示行业的景气指数已接近或处于顶峰【或 已出现下滑趋势】，且短期内主要影响因素将持续存在，</w:t>
      </w:r>
      <w:r w:rsidR="0041449E" w:rsidRPr="00E1262F">
        <w:rPr>
          <w:rFonts w:ascii="仿宋_GB2312" w:eastAsia="仿宋_GB2312" w:hAnsi="宋体" w:hint="eastAsia"/>
          <w:bCs/>
          <w:iCs/>
          <w:color w:val="FF0000"/>
          <w:sz w:val="24"/>
        </w:rPr>
        <w:t>我们</w:t>
      </w:r>
      <w:r w:rsidRPr="00E1262F">
        <w:rPr>
          <w:rFonts w:ascii="仿宋_GB2312" w:eastAsia="仿宋_GB2312" w:hAnsi="宋体" w:hint="eastAsia"/>
          <w:bCs/>
          <w:iCs/>
          <w:color w:val="FF0000"/>
          <w:sz w:val="24"/>
        </w:rPr>
        <w:t>在</w:t>
      </w:r>
      <w:r w:rsidR="00EA0781" w:rsidRPr="00E1262F">
        <w:rPr>
          <w:rFonts w:ascii="仿宋_GB2312" w:eastAsia="仿宋_GB2312" w:hAnsi="宋体" w:hint="eastAsia"/>
          <w:bCs/>
          <w:iCs/>
          <w:color w:val="FF0000"/>
          <w:sz w:val="24"/>
        </w:rPr>
        <w:t>招股说明书中</w:t>
      </w:r>
      <w:r w:rsidRPr="00E1262F">
        <w:rPr>
          <w:rFonts w:ascii="仿宋_GB2312" w:eastAsia="仿宋_GB2312" w:hAnsi="宋体" w:hint="eastAsia"/>
          <w:bCs/>
          <w:iCs/>
          <w:color w:val="FF0000"/>
          <w:sz w:val="24"/>
        </w:rPr>
        <w:t>已就该情况及可能对公司未来经营业绩产生的不利影响作了重大事项提示。</w:t>
      </w:r>
    </w:p>
    <w:p w14:paraId="3E7EE50D" w14:textId="77777777" w:rsidR="00BD02FB" w:rsidRPr="00E1262F" w:rsidRDefault="00771CBF" w:rsidP="00BD02FB">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4．我们确认，财务报表日后经营状况未发生较大不利变化。</w:t>
      </w:r>
      <w:proofErr w:type="gramStart"/>
      <w:r w:rsidRPr="00E1262F">
        <w:rPr>
          <w:rFonts w:ascii="仿宋_GB2312" w:eastAsia="仿宋_GB2312" w:hAnsi="宋体" w:hint="eastAsia"/>
          <w:bCs/>
          <w:iCs/>
          <w:color w:val="FF0000"/>
          <w:sz w:val="24"/>
        </w:rPr>
        <w:t>【</w:t>
      </w:r>
      <w:proofErr w:type="gramEnd"/>
      <w:r w:rsidRPr="00E1262F">
        <w:rPr>
          <w:rFonts w:ascii="仿宋_GB2312" w:eastAsia="仿宋_GB2312" w:hAnsi="宋体" w:hint="eastAsia"/>
          <w:bCs/>
          <w:iCs/>
          <w:color w:val="FF0000"/>
          <w:sz w:val="24"/>
        </w:rPr>
        <w:t>或 我们确认，财务报表日后经营状况发生了较大不利变化</w:t>
      </w:r>
      <w:proofErr w:type="gramStart"/>
      <w:r w:rsidRPr="00E1262F">
        <w:rPr>
          <w:rFonts w:ascii="仿宋_GB2312" w:eastAsia="仿宋_GB2312" w:hAnsi="宋体" w:hint="eastAsia"/>
          <w:bCs/>
          <w:iCs/>
          <w:color w:val="FF0000"/>
          <w:sz w:val="24"/>
        </w:rPr>
        <w:t>【</w:t>
      </w:r>
      <w:proofErr w:type="gramEnd"/>
      <w:r w:rsidRPr="00E1262F">
        <w:rPr>
          <w:rFonts w:ascii="仿宋_GB2312" w:eastAsia="仿宋_GB2312" w:hAnsi="宋体" w:hint="eastAsia"/>
          <w:bCs/>
          <w:iCs/>
          <w:color w:val="FF0000"/>
          <w:sz w:val="24"/>
        </w:rPr>
        <w:t>或 延续之前即已存在的经营业绩下降趋势</w:t>
      </w:r>
      <w:proofErr w:type="gramStart"/>
      <w:r w:rsidRPr="00E1262F">
        <w:rPr>
          <w:rFonts w:ascii="仿宋_GB2312" w:eastAsia="仿宋_GB2312" w:hAnsi="宋体" w:hint="eastAsia"/>
          <w:bCs/>
          <w:iCs/>
          <w:color w:val="FF0000"/>
          <w:sz w:val="24"/>
        </w:rPr>
        <w:t>】</w:t>
      </w:r>
      <w:proofErr w:type="gramEnd"/>
      <w:r w:rsidRPr="00E1262F">
        <w:rPr>
          <w:rFonts w:ascii="仿宋_GB2312" w:eastAsia="仿宋_GB2312" w:hAnsi="宋体" w:hint="eastAsia"/>
          <w:bCs/>
          <w:iCs/>
          <w:color w:val="FF0000"/>
          <w:sz w:val="24"/>
        </w:rPr>
        <w:t>，并</w:t>
      </w:r>
      <w:r w:rsidR="00E62CF7" w:rsidRPr="00E1262F">
        <w:rPr>
          <w:rFonts w:ascii="仿宋_GB2312" w:eastAsia="仿宋_GB2312" w:hAnsi="宋体" w:hint="eastAsia"/>
          <w:bCs/>
          <w:iCs/>
          <w:color w:val="FF0000"/>
          <w:sz w:val="24"/>
        </w:rPr>
        <w:t>在</w:t>
      </w:r>
      <w:r w:rsidR="00F34800" w:rsidRPr="00E1262F">
        <w:rPr>
          <w:rFonts w:ascii="仿宋_GB2312" w:eastAsia="仿宋_GB2312" w:hAnsi="宋体" w:hint="eastAsia"/>
          <w:bCs/>
          <w:iCs/>
          <w:color w:val="FF0000"/>
          <w:sz w:val="24"/>
        </w:rPr>
        <w:t>招股说明书</w:t>
      </w:r>
      <w:r w:rsidRPr="00E1262F">
        <w:rPr>
          <w:rFonts w:ascii="仿宋_GB2312" w:eastAsia="仿宋_GB2312" w:hAnsi="宋体" w:hint="eastAsia"/>
          <w:bCs/>
          <w:iCs/>
          <w:color w:val="FF0000"/>
          <w:sz w:val="24"/>
        </w:rPr>
        <w:t>重大事项提示中披露了相关风险。】</w:t>
      </w:r>
    </w:p>
    <w:p w14:paraId="25260249" w14:textId="77777777" w:rsidR="00BD02FB" w:rsidRPr="00E1262F" w:rsidRDefault="00625513" w:rsidP="00BD02FB">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5．我们预计</w:t>
      </w:r>
      <w:r w:rsidR="00513891" w:rsidRPr="00E1262F">
        <w:rPr>
          <w:rFonts w:ascii="仿宋_GB2312" w:eastAsia="仿宋_GB2312" w:hAnsi="宋体" w:hint="eastAsia"/>
          <w:bCs/>
          <w:iCs/>
          <w:sz w:val="24"/>
        </w:rPr>
        <w:t>本次发行上市后当年</w:t>
      </w:r>
      <w:r w:rsidRPr="00E1262F">
        <w:rPr>
          <w:rFonts w:ascii="仿宋_GB2312" w:eastAsia="仿宋_GB2312" w:hAnsi="宋体" w:hint="eastAsia"/>
          <w:bCs/>
          <w:iCs/>
          <w:sz w:val="24"/>
        </w:rPr>
        <w:t>净利润较上年同期不会发生较大下降。</w:t>
      </w:r>
      <w:r w:rsidRPr="00E1262F">
        <w:rPr>
          <w:rFonts w:ascii="仿宋_GB2312" w:eastAsia="仿宋_GB2312" w:hAnsi="宋体" w:hint="eastAsia"/>
          <w:bCs/>
          <w:iCs/>
          <w:color w:val="FF0000"/>
          <w:sz w:val="24"/>
        </w:rPr>
        <w:t>【或 我们预计</w:t>
      </w:r>
      <w:r w:rsidR="00513891" w:rsidRPr="00E1262F">
        <w:rPr>
          <w:rFonts w:ascii="仿宋_GB2312" w:eastAsia="仿宋_GB2312" w:hAnsi="宋体" w:hint="eastAsia"/>
          <w:bCs/>
          <w:iCs/>
          <w:color w:val="FF0000"/>
          <w:sz w:val="24"/>
        </w:rPr>
        <w:t>本次发行上市后当年</w:t>
      </w:r>
      <w:r w:rsidRPr="00E1262F">
        <w:rPr>
          <w:rFonts w:ascii="仿宋_GB2312" w:eastAsia="仿宋_GB2312" w:hAnsi="宋体" w:hint="eastAsia"/>
          <w:bCs/>
          <w:iCs/>
          <w:color w:val="FF0000"/>
          <w:sz w:val="24"/>
        </w:rPr>
        <w:t>净利润可能较上年同期发生较大下降，并在</w:t>
      </w:r>
      <w:r w:rsidR="00F34800" w:rsidRPr="00E1262F">
        <w:rPr>
          <w:rFonts w:ascii="仿宋_GB2312" w:eastAsia="仿宋_GB2312" w:hAnsi="宋体" w:hint="eastAsia"/>
          <w:bCs/>
          <w:iCs/>
          <w:color w:val="FF0000"/>
          <w:sz w:val="24"/>
        </w:rPr>
        <w:t>招股说明书</w:t>
      </w:r>
      <w:r w:rsidRPr="00E1262F">
        <w:rPr>
          <w:rFonts w:ascii="仿宋_GB2312" w:eastAsia="仿宋_GB2312" w:hAnsi="宋体" w:hint="eastAsia"/>
          <w:bCs/>
          <w:iCs/>
          <w:color w:val="FF0000"/>
          <w:sz w:val="24"/>
        </w:rPr>
        <w:t>重大事项提示中明确披露了可能出现的情况及主要原因。】</w:t>
      </w:r>
    </w:p>
    <w:p w14:paraId="3E3266D6" w14:textId="77777777" w:rsidR="00625513" w:rsidRPr="00E1262F" w:rsidRDefault="00625513" w:rsidP="00181D94">
      <w:pPr>
        <w:spacing w:beforeLines="50" w:before="120" w:line="300" w:lineRule="auto"/>
        <w:ind w:firstLineChars="200" w:firstLine="480"/>
        <w:rPr>
          <w:rFonts w:ascii="仿宋_GB2312" w:eastAsia="仿宋_GB2312" w:hAnsi="宋体" w:hint="eastAsia"/>
          <w:bCs/>
          <w:iCs/>
          <w:sz w:val="24"/>
        </w:rPr>
      </w:pPr>
    </w:p>
    <w:p w14:paraId="2EA0020D" w14:textId="77777777" w:rsidR="00A27579" w:rsidRPr="000A3367" w:rsidRDefault="00A27579" w:rsidP="000A3367">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0A3367">
        <w:rPr>
          <w:rFonts w:ascii="Arial Narrow" w:eastAsia="仿宋_GB2312" w:hAnsi="Arial Narrow" w:hint="eastAsia"/>
          <w:b/>
          <w:kern w:val="0"/>
          <w:sz w:val="24"/>
        </w:rPr>
        <w:t>五、赔偿承诺</w:t>
      </w:r>
    </w:p>
    <w:p w14:paraId="4B7B6C30" w14:textId="77777777" w:rsidR="00A27579" w:rsidRDefault="00A27579" w:rsidP="00181D94">
      <w:pPr>
        <w:spacing w:beforeLines="50" w:before="120" w:line="300" w:lineRule="auto"/>
        <w:ind w:firstLineChars="200" w:firstLine="480"/>
        <w:rPr>
          <w:rFonts w:ascii="仿宋_GB2312" w:eastAsia="仿宋_GB2312" w:hAnsi="宋体" w:hint="eastAsia"/>
          <w:bCs/>
          <w:iCs/>
          <w:sz w:val="24"/>
        </w:rPr>
      </w:pPr>
      <w:r w:rsidRPr="00E1262F">
        <w:rPr>
          <w:rFonts w:ascii="仿宋_GB2312" w:eastAsia="仿宋_GB2312" w:hAnsi="宋体" w:hint="eastAsia"/>
          <w:bCs/>
          <w:iCs/>
          <w:sz w:val="24"/>
        </w:rPr>
        <w:t>我们承诺，若因我们</w:t>
      </w:r>
      <w:r w:rsidR="00780BF6" w:rsidRPr="00E1262F">
        <w:rPr>
          <w:rFonts w:ascii="仿宋_GB2312" w:eastAsia="仿宋_GB2312" w:hAnsi="宋体" w:hint="eastAsia"/>
          <w:bCs/>
          <w:iCs/>
          <w:sz w:val="24"/>
        </w:rPr>
        <w:t>提供不实书面资料或口头证言，并因此导致你们或贵所被监管部门处罚，或赔偿投资者损失，本公司将承担全部的处罚或赔偿。</w:t>
      </w:r>
    </w:p>
    <w:p w14:paraId="58F24181" w14:textId="77777777" w:rsidR="00A27579" w:rsidRDefault="00A27579" w:rsidP="00181D94">
      <w:pPr>
        <w:spacing w:beforeLines="50" w:before="120" w:line="300" w:lineRule="auto"/>
        <w:ind w:firstLineChars="200" w:firstLine="480"/>
        <w:rPr>
          <w:rFonts w:ascii="仿宋_GB2312" w:eastAsia="仿宋_GB2312" w:hAnsi="宋体" w:hint="eastAsia"/>
          <w:bCs/>
          <w:iCs/>
          <w:sz w:val="24"/>
        </w:rPr>
      </w:pPr>
    </w:p>
    <w:p w14:paraId="60C7EA6C" w14:textId="77777777" w:rsidR="0047627F" w:rsidRDefault="0047627F" w:rsidP="00181D94">
      <w:pPr>
        <w:spacing w:beforeLines="50" w:before="120" w:line="300" w:lineRule="auto"/>
        <w:ind w:firstLineChars="200" w:firstLine="480"/>
        <w:rPr>
          <w:rFonts w:ascii="仿宋_GB2312" w:eastAsia="仿宋_GB2312" w:hAnsi="宋体" w:hint="eastAsia"/>
          <w:bCs/>
          <w:iCs/>
          <w:sz w:val="24"/>
        </w:rPr>
      </w:pPr>
    </w:p>
    <w:p w14:paraId="70791509" w14:textId="77777777" w:rsidR="00181D94" w:rsidRPr="00181D94" w:rsidRDefault="00181D94" w:rsidP="00181D94">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7028F85F" w14:textId="77777777" w:rsidR="0090219F" w:rsidRPr="002742DE" w:rsidRDefault="0090219F" w:rsidP="00181D94">
      <w:pPr>
        <w:spacing w:beforeLines="50" w:before="120" w:line="300" w:lineRule="auto"/>
        <w:ind w:firstLineChars="200" w:firstLine="480"/>
        <w:rPr>
          <w:rFonts w:ascii="仿宋_GB2312" w:eastAsia="仿宋_GB2312" w:hAnsi="宋体" w:hint="eastAsia"/>
          <w:bCs/>
          <w:iCs/>
          <w:sz w:val="24"/>
        </w:rPr>
      </w:pPr>
    </w:p>
    <w:p w14:paraId="6ECD4953"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5482D5E2"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A542C1F"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4A2D861D"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4F7EF31B"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54413437"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647D00EA"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350168">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2A98F02B"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48426F52"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7B5847E"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主管会计工作负责人：</w:t>
      </w:r>
      <w:r w:rsidRPr="00181D94">
        <w:rPr>
          <w:rFonts w:ascii="仿宋_GB2312" w:eastAsia="仿宋_GB2312" w:hAnsi="宋体"/>
          <w:bCs/>
          <w:iCs/>
          <w:sz w:val="24"/>
        </w:rPr>
        <w:tab/>
      </w:r>
      <w:r w:rsidR="00350168">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49A8983C"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63E5140E"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663F4A41"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25109268"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07CD5DC0" w14:textId="77777777" w:rsidR="00693088" w:rsidRPr="00303615" w:rsidRDefault="00693088" w:rsidP="00181D94">
      <w:pPr>
        <w:spacing w:beforeLines="50" w:before="120" w:line="300" w:lineRule="auto"/>
        <w:ind w:firstLineChars="200" w:firstLine="480"/>
        <w:rPr>
          <w:rFonts w:ascii="仿宋_GB2312" w:eastAsia="仿宋_GB2312" w:hAnsi="宋体" w:hint="eastAsia"/>
          <w:color w:val="0000FF"/>
          <w:sz w:val="24"/>
        </w:rPr>
      </w:pPr>
    </w:p>
    <w:p w14:paraId="6C924A8A" w14:textId="77777777" w:rsidR="00FD6BB4" w:rsidRPr="00303615" w:rsidRDefault="00FD6BB4" w:rsidP="00181D94">
      <w:pPr>
        <w:spacing w:beforeLines="50" w:before="120" w:line="300" w:lineRule="auto"/>
        <w:ind w:firstLineChars="200" w:firstLine="480"/>
        <w:rPr>
          <w:rFonts w:ascii="仿宋_GB2312" w:eastAsia="仿宋_GB2312" w:hAnsi="宋体" w:hint="eastAsia"/>
          <w:color w:val="0000FF"/>
          <w:sz w:val="24"/>
        </w:rPr>
        <w:sectPr w:rsidR="00FD6BB4" w:rsidRPr="00303615" w:rsidSect="00181D94">
          <w:footerReference w:type="default" r:id="rId10"/>
          <w:pgSz w:w="11909" w:h="16834" w:code="9"/>
          <w:pgMar w:top="1134" w:right="1134" w:bottom="1134" w:left="1588" w:header="864" w:footer="576" w:gutter="0"/>
          <w:cols w:space="720"/>
          <w:docGrid w:linePitch="286"/>
        </w:sectPr>
      </w:pPr>
    </w:p>
    <w:p w14:paraId="43428E63" w14:textId="77777777" w:rsidR="00181D94" w:rsidRPr="00EB6737" w:rsidRDefault="00181D94" w:rsidP="00384E2A">
      <w:pPr>
        <w:ind w:right="480"/>
        <w:rPr>
          <w:rFonts w:ascii="仿宋_GB2312" w:eastAsia="仿宋_GB2312"/>
          <w:b/>
          <w:sz w:val="24"/>
        </w:rPr>
      </w:pPr>
    </w:p>
    <w:p w14:paraId="6B5D4859" w14:textId="77777777" w:rsidR="00181D94" w:rsidRPr="00EB6737" w:rsidRDefault="00181D94" w:rsidP="00384E2A">
      <w:pPr>
        <w:ind w:right="480"/>
        <w:rPr>
          <w:rFonts w:ascii="仿宋_GB2312" w:eastAsia="仿宋_GB2312"/>
          <w:b/>
          <w:sz w:val="24"/>
        </w:rPr>
      </w:pPr>
    </w:p>
    <w:p w14:paraId="74AD7D1C" w14:textId="77777777" w:rsidR="00FD6BB4" w:rsidRPr="00EB6737" w:rsidRDefault="00FD6BB4" w:rsidP="00384E2A">
      <w:pPr>
        <w:ind w:right="480"/>
        <w:rPr>
          <w:rFonts w:ascii="仿宋_GB2312" w:eastAsia="仿宋_GB2312"/>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3EA581E6" w14:textId="77777777" w:rsidR="00FD6BB4" w:rsidRPr="00EB6737" w:rsidRDefault="00FD6BB4" w:rsidP="00384E2A">
      <w:pPr>
        <w:ind w:right="480"/>
        <w:rPr>
          <w:rFonts w:ascii="仿宋_GB2312" w:eastAsia="仿宋_GB2312"/>
          <w:sz w:val="24"/>
        </w:rPr>
      </w:pPr>
    </w:p>
    <w:p w14:paraId="6E752F97" w14:textId="77777777" w:rsidR="00FD6BB4" w:rsidRPr="00EB6737" w:rsidRDefault="00853D20" w:rsidP="00384E2A">
      <w:pPr>
        <w:rPr>
          <w:rFonts w:ascii="仿宋_GB2312" w:eastAsia="仿宋_GB2312"/>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E64539">
        <w:rPr>
          <w:rFonts w:ascii="仿宋_GB2312" w:eastAsia="仿宋_GB2312" w:hint="eastAsia"/>
          <w:b/>
          <w:bCs/>
          <w:color w:val="FF0000"/>
          <w:sz w:val="24"/>
        </w:rPr>
        <w:t>201X年12月31日</w:t>
      </w:r>
      <w:proofErr w:type="gramStart"/>
      <w:r w:rsidR="00FD6BB4" w:rsidRPr="00EB6737">
        <w:rPr>
          <w:rFonts w:ascii="仿宋_GB2312" w:eastAsia="仿宋_GB2312" w:hint="eastAsia"/>
          <w:b/>
          <w:bCs/>
          <w:sz w:val="24"/>
        </w:rPr>
        <w:t>止</w:t>
      </w:r>
      <w:proofErr w:type="gramEnd"/>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7"/>
        <w:gridCol w:w="1449"/>
        <w:gridCol w:w="1334"/>
        <w:gridCol w:w="1052"/>
        <w:gridCol w:w="1848"/>
        <w:gridCol w:w="1844"/>
      </w:tblGrid>
      <w:tr w:rsidR="00365132" w:rsidRPr="00EB6737" w14:paraId="72710BAA" w14:textId="77777777" w:rsidTr="001D2183">
        <w:trPr>
          <w:trHeight w:val="555"/>
        </w:trPr>
        <w:tc>
          <w:tcPr>
            <w:tcW w:w="902" w:type="pct"/>
            <w:tcBorders>
              <w:top w:val="single" w:sz="4" w:space="0" w:color="auto"/>
              <w:left w:val="nil"/>
              <w:bottom w:val="single" w:sz="4" w:space="0" w:color="auto"/>
              <w:right w:val="single" w:sz="4" w:space="0" w:color="auto"/>
            </w:tcBorders>
            <w:noWrap/>
            <w:vAlign w:val="center"/>
          </w:tcPr>
          <w:p w14:paraId="32DAD982" w14:textId="77777777" w:rsidR="00365132" w:rsidRPr="00EB6737" w:rsidRDefault="00365132" w:rsidP="001D2183">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10D72486" w14:textId="77777777" w:rsidR="00365132" w:rsidRPr="00EB6737" w:rsidRDefault="00365132" w:rsidP="001D2183">
            <w:pPr>
              <w:widowControl/>
              <w:jc w:val="center"/>
              <w:rPr>
                <w:rFonts w:ascii="仿宋_GB2312" w:eastAsia="仿宋_GB2312"/>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726" w:type="pct"/>
            <w:tcBorders>
              <w:top w:val="single" w:sz="4" w:space="0" w:color="auto"/>
              <w:left w:val="nil"/>
              <w:bottom w:val="single" w:sz="4" w:space="0" w:color="auto"/>
              <w:right w:val="single" w:sz="4" w:space="0" w:color="auto"/>
            </w:tcBorders>
            <w:vAlign w:val="center"/>
          </w:tcPr>
          <w:p w14:paraId="28A0E96B" w14:textId="77777777" w:rsidR="00365132" w:rsidRPr="00EB6737" w:rsidRDefault="0036513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40278550" w14:textId="77777777" w:rsidR="00365132" w:rsidRPr="00EB6737" w:rsidRDefault="0036513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473226ED" w14:textId="77777777" w:rsidR="00365132" w:rsidRPr="00EB6737" w:rsidRDefault="0036513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调整未更正错报后财务报表的应列</w:t>
            </w:r>
            <w:proofErr w:type="gramStart"/>
            <w:r w:rsidRPr="00EB6737">
              <w:rPr>
                <w:rFonts w:ascii="仿宋_GB2312" w:eastAsia="仿宋_GB2312" w:hAnsi="新宋体" w:cs="宋体" w:hint="eastAsia"/>
                <w:b/>
                <w:kern w:val="0"/>
                <w:sz w:val="24"/>
              </w:rPr>
              <w:t>报金额</w:t>
            </w:r>
            <w:proofErr w:type="gramEnd"/>
          </w:p>
        </w:tc>
        <w:tc>
          <w:tcPr>
            <w:tcW w:w="1006" w:type="pct"/>
            <w:tcBorders>
              <w:top w:val="single" w:sz="4" w:space="0" w:color="auto"/>
              <w:left w:val="single" w:sz="4" w:space="0" w:color="auto"/>
              <w:bottom w:val="single" w:sz="4" w:space="0" w:color="auto"/>
              <w:right w:val="nil"/>
            </w:tcBorders>
          </w:tcPr>
          <w:p w14:paraId="6A0C3C45" w14:textId="77777777" w:rsidR="00365132" w:rsidRPr="00EB6737" w:rsidRDefault="00365132" w:rsidP="001D2183">
            <w:pPr>
              <w:widowControl/>
              <w:jc w:val="center"/>
              <w:rPr>
                <w:rFonts w:ascii="仿宋_GB2312" w:eastAsia="仿宋_GB2312" w:hAnsi="新宋体" w:cs="宋体" w:hint="eastAsia"/>
                <w:b/>
                <w:kern w:val="0"/>
                <w:sz w:val="24"/>
              </w:rPr>
            </w:pPr>
            <w:r w:rsidRPr="00970783">
              <w:rPr>
                <w:rFonts w:ascii="仿宋_GB2312" w:eastAsia="仿宋_GB2312" w:hAnsi="新宋体" w:cs="宋体" w:hint="eastAsia"/>
                <w:b/>
                <w:kern w:val="0"/>
                <w:sz w:val="24"/>
              </w:rPr>
              <w:t>管理层认为不需更正的原因</w:t>
            </w:r>
          </w:p>
        </w:tc>
      </w:tr>
      <w:tr w:rsidR="00365132" w:rsidRPr="00EB6737" w14:paraId="4957B090" w14:textId="77777777" w:rsidTr="001D2183">
        <w:trPr>
          <w:trHeight w:val="360"/>
        </w:trPr>
        <w:tc>
          <w:tcPr>
            <w:tcW w:w="902" w:type="pct"/>
            <w:tcBorders>
              <w:top w:val="nil"/>
              <w:left w:val="nil"/>
              <w:bottom w:val="single" w:sz="4" w:space="0" w:color="auto"/>
              <w:right w:val="single" w:sz="4" w:space="0" w:color="auto"/>
            </w:tcBorders>
            <w:noWrap/>
            <w:vAlign w:val="center"/>
          </w:tcPr>
          <w:p w14:paraId="75D96879"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3089E391"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34EC0406"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5D63258E"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FA4AE73"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BC540E7" w14:textId="77777777" w:rsidR="00365132" w:rsidRPr="00EB6737" w:rsidRDefault="00365132" w:rsidP="001D2183">
            <w:pPr>
              <w:widowControl/>
              <w:jc w:val="right"/>
              <w:rPr>
                <w:rFonts w:ascii="仿宋_GB2312" w:eastAsia="仿宋_GB2312" w:cs="宋体"/>
                <w:kern w:val="0"/>
                <w:sz w:val="24"/>
              </w:rPr>
            </w:pPr>
          </w:p>
        </w:tc>
      </w:tr>
      <w:tr w:rsidR="00365132" w:rsidRPr="00EB6737" w14:paraId="3CF645B4" w14:textId="77777777" w:rsidTr="001D2183">
        <w:trPr>
          <w:trHeight w:val="360"/>
        </w:trPr>
        <w:tc>
          <w:tcPr>
            <w:tcW w:w="902" w:type="pct"/>
            <w:tcBorders>
              <w:top w:val="nil"/>
              <w:left w:val="nil"/>
              <w:bottom w:val="single" w:sz="4" w:space="0" w:color="auto"/>
              <w:right w:val="single" w:sz="4" w:space="0" w:color="auto"/>
            </w:tcBorders>
            <w:noWrap/>
            <w:vAlign w:val="center"/>
          </w:tcPr>
          <w:p w14:paraId="441D6B90"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37B458B1"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1CBB4EED"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58CF9EA8"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0067497"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2B38B5E" w14:textId="77777777" w:rsidR="00365132" w:rsidRPr="00EB6737" w:rsidRDefault="00365132" w:rsidP="001D2183">
            <w:pPr>
              <w:widowControl/>
              <w:jc w:val="right"/>
              <w:rPr>
                <w:rFonts w:ascii="仿宋_GB2312" w:eastAsia="仿宋_GB2312" w:cs="宋体"/>
                <w:kern w:val="0"/>
                <w:sz w:val="24"/>
              </w:rPr>
            </w:pPr>
          </w:p>
        </w:tc>
      </w:tr>
      <w:tr w:rsidR="00365132" w:rsidRPr="00EB6737" w14:paraId="2DCC66CF" w14:textId="77777777" w:rsidTr="001D2183">
        <w:trPr>
          <w:trHeight w:val="360"/>
        </w:trPr>
        <w:tc>
          <w:tcPr>
            <w:tcW w:w="902" w:type="pct"/>
            <w:tcBorders>
              <w:top w:val="nil"/>
              <w:left w:val="nil"/>
              <w:bottom w:val="single" w:sz="4" w:space="0" w:color="auto"/>
              <w:right w:val="single" w:sz="4" w:space="0" w:color="auto"/>
            </w:tcBorders>
            <w:noWrap/>
            <w:vAlign w:val="center"/>
          </w:tcPr>
          <w:p w14:paraId="4EDCD8D8"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0977A7C5"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E6BE71D"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C8E265E"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462AE08"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8BB2021" w14:textId="77777777" w:rsidR="00365132" w:rsidRPr="00EB6737" w:rsidRDefault="00365132" w:rsidP="001D2183">
            <w:pPr>
              <w:widowControl/>
              <w:jc w:val="right"/>
              <w:rPr>
                <w:rFonts w:ascii="仿宋_GB2312" w:eastAsia="仿宋_GB2312" w:cs="宋体"/>
                <w:kern w:val="0"/>
                <w:sz w:val="24"/>
              </w:rPr>
            </w:pPr>
          </w:p>
        </w:tc>
      </w:tr>
      <w:tr w:rsidR="00365132" w:rsidRPr="00EB6737" w14:paraId="6D2D8026" w14:textId="77777777" w:rsidTr="001D2183">
        <w:trPr>
          <w:trHeight w:val="360"/>
        </w:trPr>
        <w:tc>
          <w:tcPr>
            <w:tcW w:w="902" w:type="pct"/>
            <w:tcBorders>
              <w:top w:val="nil"/>
              <w:left w:val="nil"/>
              <w:bottom w:val="single" w:sz="4" w:space="0" w:color="auto"/>
              <w:right w:val="single" w:sz="4" w:space="0" w:color="auto"/>
            </w:tcBorders>
            <w:noWrap/>
            <w:vAlign w:val="center"/>
          </w:tcPr>
          <w:p w14:paraId="1590DE5B"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71AF03A6"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22BF927"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4C024521"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E22D56A"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961EF7D" w14:textId="77777777" w:rsidR="00365132" w:rsidRPr="00EB6737" w:rsidRDefault="00365132" w:rsidP="001D2183">
            <w:pPr>
              <w:widowControl/>
              <w:jc w:val="right"/>
              <w:rPr>
                <w:rFonts w:ascii="仿宋_GB2312" w:eastAsia="仿宋_GB2312" w:cs="宋体"/>
                <w:kern w:val="0"/>
                <w:sz w:val="24"/>
              </w:rPr>
            </w:pPr>
          </w:p>
        </w:tc>
      </w:tr>
      <w:tr w:rsidR="00365132" w:rsidRPr="00EB6737" w14:paraId="710AA1EC" w14:textId="77777777" w:rsidTr="001D2183">
        <w:trPr>
          <w:trHeight w:val="360"/>
        </w:trPr>
        <w:tc>
          <w:tcPr>
            <w:tcW w:w="902" w:type="pct"/>
            <w:tcBorders>
              <w:top w:val="nil"/>
              <w:left w:val="nil"/>
              <w:bottom w:val="single" w:sz="4" w:space="0" w:color="auto"/>
              <w:right w:val="single" w:sz="4" w:space="0" w:color="auto"/>
            </w:tcBorders>
            <w:noWrap/>
            <w:vAlign w:val="center"/>
          </w:tcPr>
          <w:p w14:paraId="059A27AC"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05F09A53"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A5D1566"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00AF38C"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F2E27B0"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48B55F02" w14:textId="77777777" w:rsidR="00365132" w:rsidRPr="00EB6737" w:rsidRDefault="00365132" w:rsidP="001D2183">
            <w:pPr>
              <w:widowControl/>
              <w:jc w:val="right"/>
              <w:rPr>
                <w:rFonts w:ascii="仿宋_GB2312" w:eastAsia="仿宋_GB2312" w:cs="宋体"/>
                <w:kern w:val="0"/>
                <w:sz w:val="24"/>
              </w:rPr>
            </w:pPr>
          </w:p>
        </w:tc>
      </w:tr>
      <w:tr w:rsidR="00365132" w:rsidRPr="00EB6737" w14:paraId="0364EF26" w14:textId="77777777" w:rsidTr="001D2183">
        <w:trPr>
          <w:trHeight w:val="360"/>
        </w:trPr>
        <w:tc>
          <w:tcPr>
            <w:tcW w:w="902" w:type="pct"/>
            <w:tcBorders>
              <w:top w:val="nil"/>
              <w:left w:val="nil"/>
              <w:bottom w:val="single" w:sz="4" w:space="0" w:color="auto"/>
              <w:right w:val="single" w:sz="4" w:space="0" w:color="auto"/>
            </w:tcBorders>
            <w:noWrap/>
            <w:vAlign w:val="center"/>
          </w:tcPr>
          <w:p w14:paraId="3FF2BE8A"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5E848BDF"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1DF6DEC1"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2CC4571"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190C3CA"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9B3D7A6" w14:textId="77777777" w:rsidR="00365132" w:rsidRPr="00EB6737" w:rsidRDefault="00365132" w:rsidP="001D2183">
            <w:pPr>
              <w:widowControl/>
              <w:jc w:val="right"/>
              <w:rPr>
                <w:rFonts w:ascii="仿宋_GB2312" w:eastAsia="仿宋_GB2312" w:cs="宋体"/>
                <w:kern w:val="0"/>
                <w:sz w:val="24"/>
              </w:rPr>
            </w:pPr>
          </w:p>
        </w:tc>
      </w:tr>
      <w:tr w:rsidR="00365132" w:rsidRPr="00EB6737" w14:paraId="72E4F911" w14:textId="77777777" w:rsidTr="001D2183">
        <w:trPr>
          <w:trHeight w:val="360"/>
        </w:trPr>
        <w:tc>
          <w:tcPr>
            <w:tcW w:w="902" w:type="pct"/>
            <w:tcBorders>
              <w:top w:val="nil"/>
              <w:left w:val="nil"/>
              <w:bottom w:val="single" w:sz="4" w:space="0" w:color="auto"/>
              <w:right w:val="single" w:sz="4" w:space="0" w:color="auto"/>
            </w:tcBorders>
            <w:noWrap/>
            <w:vAlign w:val="center"/>
          </w:tcPr>
          <w:p w14:paraId="52373163" w14:textId="77777777" w:rsidR="00365132" w:rsidRPr="00EB6737" w:rsidRDefault="0036513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2A6E7FBA" w14:textId="77777777" w:rsidR="00365132" w:rsidRPr="00EB6737" w:rsidRDefault="0036513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C26D776" w14:textId="77777777" w:rsidR="00365132" w:rsidRPr="00EB6737" w:rsidRDefault="0036513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924C25B"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240D389" w14:textId="77777777" w:rsidR="00365132" w:rsidRPr="00EB6737" w:rsidRDefault="0036513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BFFE446" w14:textId="77777777" w:rsidR="00365132" w:rsidRPr="00EB6737" w:rsidRDefault="00365132" w:rsidP="001D2183">
            <w:pPr>
              <w:widowControl/>
              <w:jc w:val="right"/>
              <w:rPr>
                <w:rFonts w:ascii="仿宋_GB2312" w:eastAsia="仿宋_GB2312" w:cs="宋体"/>
                <w:kern w:val="0"/>
                <w:sz w:val="24"/>
              </w:rPr>
            </w:pPr>
          </w:p>
        </w:tc>
      </w:tr>
    </w:tbl>
    <w:p w14:paraId="721D7F97" w14:textId="77777777" w:rsidR="00FD6BB4" w:rsidRPr="00EB6737" w:rsidRDefault="00853D20" w:rsidP="00384E2A">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8"/>
        <w:gridCol w:w="2819"/>
        <w:gridCol w:w="2024"/>
        <w:gridCol w:w="1770"/>
      </w:tblGrid>
      <w:tr w:rsidR="00365132" w:rsidRPr="00EB6737" w14:paraId="5DB9A651" w14:textId="77777777" w:rsidTr="001D2183">
        <w:tc>
          <w:tcPr>
            <w:tcW w:w="1298" w:type="pct"/>
          </w:tcPr>
          <w:p w14:paraId="5804D5B1" w14:textId="77777777" w:rsidR="00365132" w:rsidRPr="005F74F3" w:rsidRDefault="0036513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财务报表附注</w:t>
            </w:r>
          </w:p>
        </w:tc>
        <w:tc>
          <w:tcPr>
            <w:tcW w:w="1578" w:type="pct"/>
          </w:tcPr>
          <w:p w14:paraId="4C86DA9D" w14:textId="77777777" w:rsidR="00365132" w:rsidRPr="005F74F3" w:rsidRDefault="0036513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披露不足事项及内容</w:t>
            </w:r>
          </w:p>
        </w:tc>
        <w:tc>
          <w:tcPr>
            <w:tcW w:w="1133" w:type="pct"/>
          </w:tcPr>
          <w:p w14:paraId="6C7DA7C7" w14:textId="77777777" w:rsidR="00365132" w:rsidRPr="005F74F3" w:rsidRDefault="0036513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金额（如适用）</w:t>
            </w:r>
          </w:p>
        </w:tc>
        <w:tc>
          <w:tcPr>
            <w:tcW w:w="991" w:type="pct"/>
          </w:tcPr>
          <w:p w14:paraId="2B9A68F7" w14:textId="77777777" w:rsidR="00365132" w:rsidRPr="005F74F3" w:rsidRDefault="00365132" w:rsidP="001D2183">
            <w:pPr>
              <w:pStyle w:val="Style1"/>
              <w:spacing w:before="0" w:after="0"/>
              <w:jc w:val="center"/>
              <w:rPr>
                <w:rFonts w:ascii="仿宋_GB2312" w:eastAsia="仿宋_GB2312" w:hAnsi="Times New Roman"/>
                <w:b/>
                <w:lang w:val="en-US" w:eastAsia="zh-CN"/>
              </w:rPr>
            </w:pPr>
            <w:r w:rsidRPr="00970783">
              <w:rPr>
                <w:rFonts w:ascii="仿宋_GB2312" w:eastAsia="仿宋_GB2312" w:hAnsi="Times New Roman" w:hint="eastAsia"/>
                <w:b/>
                <w:lang w:val="en-US" w:eastAsia="zh-CN"/>
              </w:rPr>
              <w:t>管理层认为不需</w:t>
            </w:r>
            <w:r>
              <w:rPr>
                <w:rFonts w:ascii="仿宋_GB2312" w:eastAsia="仿宋_GB2312" w:hAnsi="Times New Roman" w:hint="eastAsia"/>
                <w:b/>
                <w:lang w:val="en-US" w:eastAsia="zh-CN"/>
              </w:rPr>
              <w:t>补充</w:t>
            </w:r>
            <w:r w:rsidRPr="00970783">
              <w:rPr>
                <w:rFonts w:ascii="仿宋_GB2312" w:eastAsia="仿宋_GB2312" w:hAnsi="Times New Roman" w:hint="eastAsia"/>
                <w:b/>
                <w:lang w:val="en-US" w:eastAsia="zh-CN"/>
              </w:rPr>
              <w:t>的原因</w:t>
            </w:r>
          </w:p>
        </w:tc>
      </w:tr>
      <w:tr w:rsidR="00365132" w:rsidRPr="00EB6737" w14:paraId="670C123B" w14:textId="77777777" w:rsidTr="001D2183">
        <w:tc>
          <w:tcPr>
            <w:tcW w:w="1298" w:type="pct"/>
          </w:tcPr>
          <w:p w14:paraId="362E626B" w14:textId="77777777" w:rsidR="00365132" w:rsidRPr="005F74F3" w:rsidRDefault="00365132" w:rsidP="001D2183">
            <w:pPr>
              <w:pStyle w:val="Style1"/>
              <w:spacing w:before="0" w:after="0"/>
              <w:rPr>
                <w:rFonts w:ascii="仿宋_GB2312" w:eastAsia="仿宋_GB2312" w:hAnsi="Times New Roman"/>
                <w:color w:val="FF0000"/>
                <w:lang w:val="en-US" w:eastAsia="zh-CN"/>
              </w:rPr>
            </w:pPr>
            <w:r w:rsidRPr="005F74F3">
              <w:rPr>
                <w:rFonts w:ascii="仿宋_GB2312" w:eastAsia="仿宋_GB2312" w:hAnsi="Times New Roman" w:hint="eastAsia"/>
                <w:color w:val="FF0000"/>
                <w:lang w:val="en-US" w:eastAsia="zh-CN"/>
              </w:rPr>
              <w:t>【请填写附注编号及标题】</w:t>
            </w:r>
          </w:p>
        </w:tc>
        <w:tc>
          <w:tcPr>
            <w:tcW w:w="1578" w:type="pct"/>
          </w:tcPr>
          <w:p w14:paraId="2C82796A"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133" w:type="pct"/>
          </w:tcPr>
          <w:p w14:paraId="2478A97B" w14:textId="77777777" w:rsidR="00365132" w:rsidRPr="005F74F3" w:rsidRDefault="00365132" w:rsidP="001D2183">
            <w:pPr>
              <w:pStyle w:val="Style1"/>
              <w:spacing w:before="0" w:after="0"/>
              <w:rPr>
                <w:rFonts w:ascii="仿宋_GB2312" w:eastAsia="仿宋_GB2312" w:hAnsi="Times New Roman"/>
                <w:lang w:val="en-US" w:eastAsia="zh-CN"/>
              </w:rPr>
            </w:pPr>
          </w:p>
        </w:tc>
        <w:tc>
          <w:tcPr>
            <w:tcW w:w="991" w:type="pct"/>
          </w:tcPr>
          <w:p w14:paraId="440AA295" w14:textId="77777777" w:rsidR="00365132" w:rsidRPr="005F74F3" w:rsidRDefault="00365132" w:rsidP="001D2183">
            <w:pPr>
              <w:pStyle w:val="Style1"/>
              <w:spacing w:before="0" w:after="0"/>
              <w:rPr>
                <w:rFonts w:ascii="仿宋_GB2312" w:eastAsia="仿宋_GB2312" w:hAnsi="Times New Roman"/>
                <w:lang w:val="en-US" w:eastAsia="zh-CN"/>
              </w:rPr>
            </w:pPr>
          </w:p>
        </w:tc>
      </w:tr>
      <w:tr w:rsidR="00365132" w:rsidRPr="00EB6737" w14:paraId="3AA623A7" w14:textId="77777777" w:rsidTr="001D2183">
        <w:tc>
          <w:tcPr>
            <w:tcW w:w="1298" w:type="pct"/>
          </w:tcPr>
          <w:p w14:paraId="5524550C"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578" w:type="pct"/>
          </w:tcPr>
          <w:p w14:paraId="6DDF919C"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133" w:type="pct"/>
          </w:tcPr>
          <w:p w14:paraId="34E20F39" w14:textId="77777777" w:rsidR="00365132" w:rsidRPr="005F74F3" w:rsidRDefault="00365132" w:rsidP="001D2183">
            <w:pPr>
              <w:pStyle w:val="Style1"/>
              <w:spacing w:before="0" w:after="0"/>
              <w:rPr>
                <w:rFonts w:ascii="仿宋_GB2312" w:eastAsia="仿宋_GB2312" w:hAnsi="Times New Roman"/>
                <w:lang w:val="en-US" w:eastAsia="zh-CN"/>
              </w:rPr>
            </w:pPr>
          </w:p>
        </w:tc>
        <w:tc>
          <w:tcPr>
            <w:tcW w:w="991" w:type="pct"/>
          </w:tcPr>
          <w:p w14:paraId="5F6ED9CB" w14:textId="77777777" w:rsidR="00365132" w:rsidRPr="005F74F3" w:rsidRDefault="00365132" w:rsidP="001D2183">
            <w:pPr>
              <w:pStyle w:val="Style1"/>
              <w:spacing w:before="0" w:after="0"/>
              <w:rPr>
                <w:rFonts w:ascii="仿宋_GB2312" w:eastAsia="仿宋_GB2312" w:hAnsi="Times New Roman"/>
                <w:lang w:val="en-US" w:eastAsia="zh-CN"/>
              </w:rPr>
            </w:pPr>
          </w:p>
        </w:tc>
      </w:tr>
      <w:tr w:rsidR="00365132" w:rsidRPr="00EB6737" w14:paraId="04F2598E" w14:textId="77777777" w:rsidTr="001D2183">
        <w:tc>
          <w:tcPr>
            <w:tcW w:w="1298" w:type="pct"/>
          </w:tcPr>
          <w:p w14:paraId="12B28E85"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578" w:type="pct"/>
          </w:tcPr>
          <w:p w14:paraId="6712376A"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133" w:type="pct"/>
          </w:tcPr>
          <w:p w14:paraId="40E4D911" w14:textId="77777777" w:rsidR="00365132" w:rsidRPr="005F74F3" w:rsidRDefault="00365132" w:rsidP="001D2183">
            <w:pPr>
              <w:pStyle w:val="Style1"/>
              <w:spacing w:before="0" w:after="0"/>
              <w:rPr>
                <w:rFonts w:ascii="仿宋_GB2312" w:eastAsia="仿宋_GB2312" w:hAnsi="Times New Roman"/>
                <w:lang w:val="en-US" w:eastAsia="zh-CN"/>
              </w:rPr>
            </w:pPr>
          </w:p>
        </w:tc>
        <w:tc>
          <w:tcPr>
            <w:tcW w:w="991" w:type="pct"/>
          </w:tcPr>
          <w:p w14:paraId="266828CF" w14:textId="77777777" w:rsidR="00365132" w:rsidRPr="005F74F3" w:rsidRDefault="00365132" w:rsidP="001D2183">
            <w:pPr>
              <w:pStyle w:val="Style1"/>
              <w:spacing w:before="0" w:after="0"/>
              <w:rPr>
                <w:rFonts w:ascii="仿宋_GB2312" w:eastAsia="仿宋_GB2312" w:hAnsi="Times New Roman"/>
                <w:lang w:val="en-US" w:eastAsia="zh-CN"/>
              </w:rPr>
            </w:pPr>
          </w:p>
        </w:tc>
      </w:tr>
      <w:tr w:rsidR="00365132" w:rsidRPr="00EB6737" w14:paraId="2055A61B" w14:textId="77777777" w:rsidTr="001D2183">
        <w:tc>
          <w:tcPr>
            <w:tcW w:w="1298" w:type="pct"/>
          </w:tcPr>
          <w:p w14:paraId="60625395"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578" w:type="pct"/>
          </w:tcPr>
          <w:p w14:paraId="372D6168" w14:textId="77777777" w:rsidR="00365132" w:rsidRPr="005F74F3" w:rsidRDefault="00365132" w:rsidP="001D2183">
            <w:pPr>
              <w:pStyle w:val="Style1"/>
              <w:spacing w:before="0" w:after="0"/>
              <w:rPr>
                <w:rFonts w:ascii="仿宋_GB2312" w:eastAsia="仿宋_GB2312" w:hAnsi="Times New Roman"/>
                <w:lang w:val="en-US" w:eastAsia="zh-CN"/>
              </w:rPr>
            </w:pPr>
          </w:p>
        </w:tc>
        <w:tc>
          <w:tcPr>
            <w:tcW w:w="1133" w:type="pct"/>
          </w:tcPr>
          <w:p w14:paraId="62FEAA4C" w14:textId="77777777" w:rsidR="00365132" w:rsidRPr="005F74F3" w:rsidRDefault="00365132" w:rsidP="001D2183">
            <w:pPr>
              <w:pStyle w:val="Style1"/>
              <w:spacing w:before="0" w:after="0"/>
              <w:rPr>
                <w:rFonts w:ascii="仿宋_GB2312" w:eastAsia="仿宋_GB2312" w:hAnsi="Times New Roman"/>
                <w:lang w:val="en-US" w:eastAsia="zh-CN"/>
              </w:rPr>
            </w:pPr>
          </w:p>
        </w:tc>
        <w:tc>
          <w:tcPr>
            <w:tcW w:w="991" w:type="pct"/>
          </w:tcPr>
          <w:p w14:paraId="5ED80571" w14:textId="77777777" w:rsidR="00365132" w:rsidRPr="005F74F3" w:rsidRDefault="00365132" w:rsidP="001D2183">
            <w:pPr>
              <w:pStyle w:val="Style1"/>
              <w:spacing w:before="0" w:after="0"/>
              <w:rPr>
                <w:rFonts w:ascii="仿宋_GB2312" w:eastAsia="仿宋_GB2312" w:hAnsi="Times New Roman"/>
                <w:lang w:val="en-US" w:eastAsia="zh-CN"/>
              </w:rPr>
            </w:pPr>
          </w:p>
        </w:tc>
      </w:tr>
    </w:tbl>
    <w:p w14:paraId="54FBE580" w14:textId="77777777" w:rsidR="00FD6BB4" w:rsidRPr="00365132" w:rsidRDefault="00FD6BB4" w:rsidP="00BF10AD">
      <w:pPr>
        <w:autoSpaceDE w:val="0"/>
        <w:autoSpaceDN w:val="0"/>
        <w:adjustRightInd w:val="0"/>
        <w:spacing w:line="360" w:lineRule="auto"/>
        <w:jc w:val="left"/>
        <w:rPr>
          <w:rFonts w:ascii="仿宋_GB2312" w:eastAsia="仿宋_GB2312"/>
        </w:rPr>
      </w:pPr>
    </w:p>
    <w:sectPr w:rsidR="00FD6BB4" w:rsidRPr="00365132" w:rsidSect="00181D94">
      <w:headerReference w:type="default" r:id="rId11"/>
      <w:footerReference w:type="default" r:id="rId12"/>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26A76" w14:textId="77777777" w:rsidR="000679B7" w:rsidRDefault="000679B7" w:rsidP="00F77923">
      <w:r>
        <w:separator/>
      </w:r>
    </w:p>
  </w:endnote>
  <w:endnote w:type="continuationSeparator" w:id="0">
    <w:p w14:paraId="5FA835F8" w14:textId="77777777" w:rsidR="000679B7" w:rsidRDefault="000679B7"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A9B57" w14:textId="77777777" w:rsidR="00FD6BB4" w:rsidRPr="0027446B" w:rsidRDefault="003B688C" w:rsidP="001602EE">
    <w:pPr>
      <w:pStyle w:val="a7"/>
      <w:tabs>
        <w:tab w:val="center" w:pos="4500"/>
      </w:tabs>
      <w:spacing w:before="120"/>
      <w:jc w:val="center"/>
      <w:rPr>
        <w:sz w:val="21"/>
        <w:szCs w:val="21"/>
      </w:rPr>
    </w:pPr>
    <w:r w:rsidRPr="0027446B">
      <w:rPr>
        <w:rStyle w:val="af4"/>
        <w:sz w:val="21"/>
        <w:szCs w:val="21"/>
      </w:rPr>
      <w:fldChar w:fldCharType="begin"/>
    </w:r>
    <w:r w:rsidR="00FD6BB4" w:rsidRPr="0027446B">
      <w:rPr>
        <w:rStyle w:val="af4"/>
        <w:sz w:val="21"/>
        <w:szCs w:val="21"/>
      </w:rPr>
      <w:instrText xml:space="preserve"> PAGE </w:instrText>
    </w:r>
    <w:r w:rsidRPr="0027446B">
      <w:rPr>
        <w:rStyle w:val="af4"/>
        <w:sz w:val="21"/>
        <w:szCs w:val="21"/>
      </w:rPr>
      <w:fldChar w:fldCharType="separate"/>
    </w:r>
    <w:r w:rsidR="00FF29D2">
      <w:rPr>
        <w:rStyle w:val="af4"/>
        <w:noProof/>
        <w:sz w:val="21"/>
        <w:szCs w:val="21"/>
      </w:rPr>
      <w:t>3</w:t>
    </w:r>
    <w:r w:rsidRPr="0027446B">
      <w:rPr>
        <w:rStyle w:val="af4"/>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F84B6" w14:textId="77777777" w:rsidR="00FD6BB4" w:rsidRDefault="00FD6BB4">
    <w:pPr>
      <w:pStyle w:val="a7"/>
      <w:tabs>
        <w:tab w:val="center" w:pos="4500"/>
      </w:tabs>
      <w:rPr>
        <w:sz w:val="22"/>
      </w:rPr>
    </w:pPr>
    <w:r>
      <w:tab/>
    </w:r>
    <w:r w:rsidR="003B688C">
      <w:rPr>
        <w:rStyle w:val="af4"/>
        <w:sz w:val="22"/>
      </w:rPr>
      <w:fldChar w:fldCharType="begin"/>
    </w:r>
    <w:r>
      <w:rPr>
        <w:rStyle w:val="af4"/>
        <w:sz w:val="22"/>
      </w:rPr>
      <w:instrText xml:space="preserve"> PAGE </w:instrText>
    </w:r>
    <w:r w:rsidR="003B688C">
      <w:rPr>
        <w:rStyle w:val="af4"/>
        <w:sz w:val="22"/>
      </w:rPr>
      <w:fldChar w:fldCharType="separate"/>
    </w:r>
    <w:r w:rsidR="00FF29D2">
      <w:rPr>
        <w:rStyle w:val="af4"/>
        <w:noProof/>
        <w:sz w:val="22"/>
      </w:rPr>
      <w:t>8</w:t>
    </w:r>
    <w:r w:rsidR="003B688C">
      <w:rPr>
        <w:rStyle w:val="af4"/>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0C654" w14:textId="77777777" w:rsidR="000679B7" w:rsidRDefault="000679B7" w:rsidP="00F77923">
      <w:r>
        <w:separator/>
      </w:r>
    </w:p>
  </w:footnote>
  <w:footnote w:type="continuationSeparator" w:id="0">
    <w:p w14:paraId="27C3988D" w14:textId="77777777" w:rsidR="000679B7" w:rsidRDefault="000679B7"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1ABA3" w14:textId="77777777" w:rsidR="00FD6BB4" w:rsidRPr="00A3418B" w:rsidRDefault="00FD6BB4" w:rsidP="00EB673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1651056084">
    <w:abstractNumId w:val="12"/>
  </w:num>
  <w:num w:numId="2" w16cid:durableId="374938034">
    <w:abstractNumId w:val="23"/>
  </w:num>
  <w:num w:numId="3" w16cid:durableId="1778407394">
    <w:abstractNumId w:val="11"/>
  </w:num>
  <w:num w:numId="4" w16cid:durableId="969285786">
    <w:abstractNumId w:val="21"/>
  </w:num>
  <w:num w:numId="5" w16cid:durableId="1826817088">
    <w:abstractNumId w:val="9"/>
  </w:num>
  <w:num w:numId="6" w16cid:durableId="699859168">
    <w:abstractNumId w:val="16"/>
  </w:num>
  <w:num w:numId="7" w16cid:durableId="1020545397">
    <w:abstractNumId w:val="8"/>
  </w:num>
  <w:num w:numId="8" w16cid:durableId="1218475220">
    <w:abstractNumId w:val="20"/>
  </w:num>
  <w:num w:numId="9" w16cid:durableId="912813863">
    <w:abstractNumId w:val="1"/>
  </w:num>
  <w:num w:numId="10" w16cid:durableId="80877340">
    <w:abstractNumId w:val="18"/>
  </w:num>
  <w:num w:numId="11" w16cid:durableId="821511059">
    <w:abstractNumId w:val="3"/>
  </w:num>
  <w:num w:numId="12" w16cid:durableId="588465255">
    <w:abstractNumId w:val="14"/>
  </w:num>
  <w:num w:numId="13" w16cid:durableId="1925020235">
    <w:abstractNumId w:val="6"/>
  </w:num>
  <w:num w:numId="14" w16cid:durableId="1764036735">
    <w:abstractNumId w:val="17"/>
  </w:num>
  <w:num w:numId="15" w16cid:durableId="248319117">
    <w:abstractNumId w:val="22"/>
  </w:num>
  <w:num w:numId="16" w16cid:durableId="954871795">
    <w:abstractNumId w:val="7"/>
  </w:num>
  <w:num w:numId="17" w16cid:durableId="952782893">
    <w:abstractNumId w:val="19"/>
  </w:num>
  <w:num w:numId="18" w16cid:durableId="199056706">
    <w:abstractNumId w:val="4"/>
  </w:num>
  <w:num w:numId="19" w16cid:durableId="103430428">
    <w:abstractNumId w:val="0"/>
  </w:num>
  <w:num w:numId="20" w16cid:durableId="954092771">
    <w:abstractNumId w:val="5"/>
  </w:num>
  <w:num w:numId="21" w16cid:durableId="1858304554">
    <w:abstractNumId w:val="15"/>
  </w:num>
  <w:num w:numId="22" w16cid:durableId="1899246662">
    <w:abstractNumId w:val="13"/>
  </w:num>
  <w:num w:numId="23" w16cid:durableId="296186064">
    <w:abstractNumId w:val="10"/>
  </w:num>
  <w:num w:numId="24" w16cid:durableId="604654028">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032AC"/>
    <w:rsid w:val="00016523"/>
    <w:rsid w:val="000215DC"/>
    <w:rsid w:val="000216D7"/>
    <w:rsid w:val="0003344A"/>
    <w:rsid w:val="00043E48"/>
    <w:rsid w:val="0005354D"/>
    <w:rsid w:val="000679B7"/>
    <w:rsid w:val="0007008E"/>
    <w:rsid w:val="00071475"/>
    <w:rsid w:val="0007297E"/>
    <w:rsid w:val="00085A99"/>
    <w:rsid w:val="00086372"/>
    <w:rsid w:val="0008718E"/>
    <w:rsid w:val="0009315F"/>
    <w:rsid w:val="00095CB4"/>
    <w:rsid w:val="00096B3E"/>
    <w:rsid w:val="000A3367"/>
    <w:rsid w:val="000B06F3"/>
    <w:rsid w:val="000B372A"/>
    <w:rsid w:val="000C2C94"/>
    <w:rsid w:val="000C4EE0"/>
    <w:rsid w:val="000D7616"/>
    <w:rsid w:val="000E1378"/>
    <w:rsid w:val="000E4C79"/>
    <w:rsid w:val="000E52C3"/>
    <w:rsid w:val="000E58E6"/>
    <w:rsid w:val="000F32EB"/>
    <w:rsid w:val="0010527E"/>
    <w:rsid w:val="001072B5"/>
    <w:rsid w:val="00112581"/>
    <w:rsid w:val="00121623"/>
    <w:rsid w:val="00126521"/>
    <w:rsid w:val="00126F09"/>
    <w:rsid w:val="00137B5E"/>
    <w:rsid w:val="001432AE"/>
    <w:rsid w:val="0014631A"/>
    <w:rsid w:val="00147B14"/>
    <w:rsid w:val="00150E77"/>
    <w:rsid w:val="001532E1"/>
    <w:rsid w:val="00155ECA"/>
    <w:rsid w:val="00155F82"/>
    <w:rsid w:val="001569DA"/>
    <w:rsid w:val="001602EE"/>
    <w:rsid w:val="001621BE"/>
    <w:rsid w:val="00171002"/>
    <w:rsid w:val="001723B1"/>
    <w:rsid w:val="00173E36"/>
    <w:rsid w:val="00174CCC"/>
    <w:rsid w:val="00175154"/>
    <w:rsid w:val="00181D94"/>
    <w:rsid w:val="001910AB"/>
    <w:rsid w:val="00195C95"/>
    <w:rsid w:val="001B02A2"/>
    <w:rsid w:val="001B3A90"/>
    <w:rsid w:val="001C1E2E"/>
    <w:rsid w:val="001C4A1D"/>
    <w:rsid w:val="001D13D5"/>
    <w:rsid w:val="001F67C5"/>
    <w:rsid w:val="002016F2"/>
    <w:rsid w:val="00205E04"/>
    <w:rsid w:val="00217C4A"/>
    <w:rsid w:val="002239A4"/>
    <w:rsid w:val="0023295C"/>
    <w:rsid w:val="00237E20"/>
    <w:rsid w:val="002404CD"/>
    <w:rsid w:val="00244F38"/>
    <w:rsid w:val="0024562D"/>
    <w:rsid w:val="00255528"/>
    <w:rsid w:val="00255E66"/>
    <w:rsid w:val="002569B5"/>
    <w:rsid w:val="00257AD8"/>
    <w:rsid w:val="002742DE"/>
    <w:rsid w:val="0027446B"/>
    <w:rsid w:val="00275426"/>
    <w:rsid w:val="00276A73"/>
    <w:rsid w:val="00280CC4"/>
    <w:rsid w:val="00294549"/>
    <w:rsid w:val="002949F0"/>
    <w:rsid w:val="002A4BCD"/>
    <w:rsid w:val="002A5C99"/>
    <w:rsid w:val="002A7CBB"/>
    <w:rsid w:val="002B5722"/>
    <w:rsid w:val="002C672C"/>
    <w:rsid w:val="002E38D3"/>
    <w:rsid w:val="00303615"/>
    <w:rsid w:val="00310D59"/>
    <w:rsid w:val="00313BE9"/>
    <w:rsid w:val="0031709F"/>
    <w:rsid w:val="003326C2"/>
    <w:rsid w:val="00334218"/>
    <w:rsid w:val="00334AB2"/>
    <w:rsid w:val="003422F6"/>
    <w:rsid w:val="00343036"/>
    <w:rsid w:val="00344EE2"/>
    <w:rsid w:val="00344F18"/>
    <w:rsid w:val="00347523"/>
    <w:rsid w:val="00350168"/>
    <w:rsid w:val="00352087"/>
    <w:rsid w:val="00352482"/>
    <w:rsid w:val="00353A68"/>
    <w:rsid w:val="00363BD8"/>
    <w:rsid w:val="00365132"/>
    <w:rsid w:val="00374715"/>
    <w:rsid w:val="00384E2A"/>
    <w:rsid w:val="003852B8"/>
    <w:rsid w:val="003A2C7D"/>
    <w:rsid w:val="003B0804"/>
    <w:rsid w:val="003B482C"/>
    <w:rsid w:val="003B688C"/>
    <w:rsid w:val="003D3438"/>
    <w:rsid w:val="003E6352"/>
    <w:rsid w:val="003F2367"/>
    <w:rsid w:val="003F533B"/>
    <w:rsid w:val="003F66FE"/>
    <w:rsid w:val="00400A9C"/>
    <w:rsid w:val="0040596F"/>
    <w:rsid w:val="00407EDC"/>
    <w:rsid w:val="0041333B"/>
    <w:rsid w:val="0041449E"/>
    <w:rsid w:val="004169DE"/>
    <w:rsid w:val="00420C7F"/>
    <w:rsid w:val="004230D5"/>
    <w:rsid w:val="00434877"/>
    <w:rsid w:val="00437554"/>
    <w:rsid w:val="0044571B"/>
    <w:rsid w:val="0044686B"/>
    <w:rsid w:val="004516CA"/>
    <w:rsid w:val="00452888"/>
    <w:rsid w:val="004555C3"/>
    <w:rsid w:val="004627A2"/>
    <w:rsid w:val="004659A0"/>
    <w:rsid w:val="00474995"/>
    <w:rsid w:val="00474E0E"/>
    <w:rsid w:val="0047627F"/>
    <w:rsid w:val="0048558A"/>
    <w:rsid w:val="004953EE"/>
    <w:rsid w:val="004A3B27"/>
    <w:rsid w:val="004B48F1"/>
    <w:rsid w:val="004B4B6A"/>
    <w:rsid w:val="004B6AFD"/>
    <w:rsid w:val="004C25DB"/>
    <w:rsid w:val="004D21B9"/>
    <w:rsid w:val="004D49E8"/>
    <w:rsid w:val="004F13E8"/>
    <w:rsid w:val="004F2445"/>
    <w:rsid w:val="004F33A9"/>
    <w:rsid w:val="004F3D18"/>
    <w:rsid w:val="004F6AAA"/>
    <w:rsid w:val="00511714"/>
    <w:rsid w:val="00513891"/>
    <w:rsid w:val="00513BA0"/>
    <w:rsid w:val="005428A7"/>
    <w:rsid w:val="005469D5"/>
    <w:rsid w:val="00552198"/>
    <w:rsid w:val="0055533F"/>
    <w:rsid w:val="005624A4"/>
    <w:rsid w:val="00567276"/>
    <w:rsid w:val="00590939"/>
    <w:rsid w:val="00592193"/>
    <w:rsid w:val="00594F21"/>
    <w:rsid w:val="005A3EC8"/>
    <w:rsid w:val="005A7379"/>
    <w:rsid w:val="005B1DD8"/>
    <w:rsid w:val="005B3693"/>
    <w:rsid w:val="005B44A0"/>
    <w:rsid w:val="005D1B3D"/>
    <w:rsid w:val="005D1BFA"/>
    <w:rsid w:val="005D4156"/>
    <w:rsid w:val="005E0ABD"/>
    <w:rsid w:val="005E3BF1"/>
    <w:rsid w:val="005E7237"/>
    <w:rsid w:val="005E7B15"/>
    <w:rsid w:val="005F196D"/>
    <w:rsid w:val="00612C96"/>
    <w:rsid w:val="00616F69"/>
    <w:rsid w:val="006175C9"/>
    <w:rsid w:val="006177B0"/>
    <w:rsid w:val="00625513"/>
    <w:rsid w:val="00637C16"/>
    <w:rsid w:val="00650E20"/>
    <w:rsid w:val="00654004"/>
    <w:rsid w:val="00656CC5"/>
    <w:rsid w:val="006616C1"/>
    <w:rsid w:val="00667214"/>
    <w:rsid w:val="00675450"/>
    <w:rsid w:val="006758BD"/>
    <w:rsid w:val="00676784"/>
    <w:rsid w:val="0067699F"/>
    <w:rsid w:val="00687DD1"/>
    <w:rsid w:val="00690E7F"/>
    <w:rsid w:val="00693088"/>
    <w:rsid w:val="00694654"/>
    <w:rsid w:val="006961D6"/>
    <w:rsid w:val="006C3CFF"/>
    <w:rsid w:val="006C6045"/>
    <w:rsid w:val="006C709A"/>
    <w:rsid w:val="006D28BA"/>
    <w:rsid w:val="006D70F2"/>
    <w:rsid w:val="006E55CF"/>
    <w:rsid w:val="006F7220"/>
    <w:rsid w:val="007060A5"/>
    <w:rsid w:val="0071187B"/>
    <w:rsid w:val="0071243E"/>
    <w:rsid w:val="00712D17"/>
    <w:rsid w:val="00737210"/>
    <w:rsid w:val="00740976"/>
    <w:rsid w:val="0074709D"/>
    <w:rsid w:val="00756E91"/>
    <w:rsid w:val="00760D68"/>
    <w:rsid w:val="00761220"/>
    <w:rsid w:val="00771CBF"/>
    <w:rsid w:val="007746D9"/>
    <w:rsid w:val="00775583"/>
    <w:rsid w:val="00776772"/>
    <w:rsid w:val="00777232"/>
    <w:rsid w:val="00780BF6"/>
    <w:rsid w:val="007837B7"/>
    <w:rsid w:val="00785A6B"/>
    <w:rsid w:val="007A096C"/>
    <w:rsid w:val="007A5CCF"/>
    <w:rsid w:val="007C12A0"/>
    <w:rsid w:val="007C1DFF"/>
    <w:rsid w:val="007D3981"/>
    <w:rsid w:val="007D6A2B"/>
    <w:rsid w:val="007E35A7"/>
    <w:rsid w:val="007E6492"/>
    <w:rsid w:val="007F4032"/>
    <w:rsid w:val="008000CF"/>
    <w:rsid w:val="008015B8"/>
    <w:rsid w:val="008168A8"/>
    <w:rsid w:val="00821721"/>
    <w:rsid w:val="0084186A"/>
    <w:rsid w:val="0085205F"/>
    <w:rsid w:val="00853021"/>
    <w:rsid w:val="00853D20"/>
    <w:rsid w:val="00854705"/>
    <w:rsid w:val="0085478B"/>
    <w:rsid w:val="008600BE"/>
    <w:rsid w:val="00867380"/>
    <w:rsid w:val="00872206"/>
    <w:rsid w:val="0089237B"/>
    <w:rsid w:val="00893B1C"/>
    <w:rsid w:val="008B0238"/>
    <w:rsid w:val="008B4A8E"/>
    <w:rsid w:val="008D4FE8"/>
    <w:rsid w:val="008E0839"/>
    <w:rsid w:val="008E52E9"/>
    <w:rsid w:val="008F1938"/>
    <w:rsid w:val="0090219F"/>
    <w:rsid w:val="009033BA"/>
    <w:rsid w:val="00904730"/>
    <w:rsid w:val="009179B5"/>
    <w:rsid w:val="00924348"/>
    <w:rsid w:val="00924788"/>
    <w:rsid w:val="0093129C"/>
    <w:rsid w:val="009376EA"/>
    <w:rsid w:val="0094276A"/>
    <w:rsid w:val="00954279"/>
    <w:rsid w:val="00954FD5"/>
    <w:rsid w:val="0095688B"/>
    <w:rsid w:val="00956E9F"/>
    <w:rsid w:val="009614B9"/>
    <w:rsid w:val="00965F51"/>
    <w:rsid w:val="00967F61"/>
    <w:rsid w:val="0097642B"/>
    <w:rsid w:val="009841B7"/>
    <w:rsid w:val="00986243"/>
    <w:rsid w:val="009863CD"/>
    <w:rsid w:val="00991660"/>
    <w:rsid w:val="009916B3"/>
    <w:rsid w:val="009A5B1C"/>
    <w:rsid w:val="009E3C8F"/>
    <w:rsid w:val="009F1550"/>
    <w:rsid w:val="009F40FA"/>
    <w:rsid w:val="009F66A6"/>
    <w:rsid w:val="00A02FBF"/>
    <w:rsid w:val="00A04281"/>
    <w:rsid w:val="00A070BF"/>
    <w:rsid w:val="00A1465A"/>
    <w:rsid w:val="00A15645"/>
    <w:rsid w:val="00A15FD2"/>
    <w:rsid w:val="00A17C9F"/>
    <w:rsid w:val="00A17FB6"/>
    <w:rsid w:val="00A224E9"/>
    <w:rsid w:val="00A22DCA"/>
    <w:rsid w:val="00A235A7"/>
    <w:rsid w:val="00A25BE1"/>
    <w:rsid w:val="00A25FAD"/>
    <w:rsid w:val="00A27579"/>
    <w:rsid w:val="00A27EF0"/>
    <w:rsid w:val="00A3418B"/>
    <w:rsid w:val="00A40E1E"/>
    <w:rsid w:val="00A8751C"/>
    <w:rsid w:val="00A900F7"/>
    <w:rsid w:val="00A92A05"/>
    <w:rsid w:val="00A9499A"/>
    <w:rsid w:val="00AA0B98"/>
    <w:rsid w:val="00AA11A4"/>
    <w:rsid w:val="00AA4102"/>
    <w:rsid w:val="00AB12CA"/>
    <w:rsid w:val="00AB172D"/>
    <w:rsid w:val="00AB3F76"/>
    <w:rsid w:val="00AB6866"/>
    <w:rsid w:val="00AC4DBB"/>
    <w:rsid w:val="00AC7933"/>
    <w:rsid w:val="00AE28DC"/>
    <w:rsid w:val="00AE29BF"/>
    <w:rsid w:val="00AF5CBE"/>
    <w:rsid w:val="00B01304"/>
    <w:rsid w:val="00B06139"/>
    <w:rsid w:val="00B14A79"/>
    <w:rsid w:val="00B171BB"/>
    <w:rsid w:val="00B21DBE"/>
    <w:rsid w:val="00B27C56"/>
    <w:rsid w:val="00B36CD2"/>
    <w:rsid w:val="00B400C3"/>
    <w:rsid w:val="00B421BA"/>
    <w:rsid w:val="00B46096"/>
    <w:rsid w:val="00B50575"/>
    <w:rsid w:val="00B532E5"/>
    <w:rsid w:val="00B54836"/>
    <w:rsid w:val="00B61F2E"/>
    <w:rsid w:val="00B6447E"/>
    <w:rsid w:val="00B6485B"/>
    <w:rsid w:val="00B648A5"/>
    <w:rsid w:val="00B65BE6"/>
    <w:rsid w:val="00B66598"/>
    <w:rsid w:val="00B67BD0"/>
    <w:rsid w:val="00B71A81"/>
    <w:rsid w:val="00B73932"/>
    <w:rsid w:val="00B74C18"/>
    <w:rsid w:val="00B7633D"/>
    <w:rsid w:val="00B8071A"/>
    <w:rsid w:val="00B867E7"/>
    <w:rsid w:val="00B92180"/>
    <w:rsid w:val="00B937E6"/>
    <w:rsid w:val="00BA3249"/>
    <w:rsid w:val="00BA4E37"/>
    <w:rsid w:val="00BB16CE"/>
    <w:rsid w:val="00BB1E0F"/>
    <w:rsid w:val="00BB2A67"/>
    <w:rsid w:val="00BB2F2A"/>
    <w:rsid w:val="00BC4380"/>
    <w:rsid w:val="00BD02FB"/>
    <w:rsid w:val="00BD4AA2"/>
    <w:rsid w:val="00BE0D86"/>
    <w:rsid w:val="00BF10AD"/>
    <w:rsid w:val="00C0630E"/>
    <w:rsid w:val="00C15AA0"/>
    <w:rsid w:val="00C23CFF"/>
    <w:rsid w:val="00C27AA5"/>
    <w:rsid w:val="00C3437B"/>
    <w:rsid w:val="00C50A39"/>
    <w:rsid w:val="00C520A5"/>
    <w:rsid w:val="00C52D20"/>
    <w:rsid w:val="00C60949"/>
    <w:rsid w:val="00C633B0"/>
    <w:rsid w:val="00C636DD"/>
    <w:rsid w:val="00C659DE"/>
    <w:rsid w:val="00C6693E"/>
    <w:rsid w:val="00C66965"/>
    <w:rsid w:val="00C76807"/>
    <w:rsid w:val="00C77611"/>
    <w:rsid w:val="00C971FB"/>
    <w:rsid w:val="00C97B0F"/>
    <w:rsid w:val="00CB45DC"/>
    <w:rsid w:val="00CB7B5B"/>
    <w:rsid w:val="00CC5594"/>
    <w:rsid w:val="00CC5D17"/>
    <w:rsid w:val="00CD1F4F"/>
    <w:rsid w:val="00CD2F91"/>
    <w:rsid w:val="00CE0FEA"/>
    <w:rsid w:val="00CE35A8"/>
    <w:rsid w:val="00CF1546"/>
    <w:rsid w:val="00D11914"/>
    <w:rsid w:val="00D14FDB"/>
    <w:rsid w:val="00D2538B"/>
    <w:rsid w:val="00D265B4"/>
    <w:rsid w:val="00D26F21"/>
    <w:rsid w:val="00D30B60"/>
    <w:rsid w:val="00D33297"/>
    <w:rsid w:val="00D41CAE"/>
    <w:rsid w:val="00D42452"/>
    <w:rsid w:val="00D4705C"/>
    <w:rsid w:val="00D526A5"/>
    <w:rsid w:val="00D565A7"/>
    <w:rsid w:val="00D60FE0"/>
    <w:rsid w:val="00D64EAF"/>
    <w:rsid w:val="00D66835"/>
    <w:rsid w:val="00D855FA"/>
    <w:rsid w:val="00D9293A"/>
    <w:rsid w:val="00DA32C8"/>
    <w:rsid w:val="00DB12E3"/>
    <w:rsid w:val="00DC5F66"/>
    <w:rsid w:val="00DD1D02"/>
    <w:rsid w:val="00DE3C68"/>
    <w:rsid w:val="00DE43C4"/>
    <w:rsid w:val="00DE6CDB"/>
    <w:rsid w:val="00DE6EA0"/>
    <w:rsid w:val="00DF6816"/>
    <w:rsid w:val="00E011E4"/>
    <w:rsid w:val="00E02C8D"/>
    <w:rsid w:val="00E03F85"/>
    <w:rsid w:val="00E1262F"/>
    <w:rsid w:val="00E21793"/>
    <w:rsid w:val="00E27A6E"/>
    <w:rsid w:val="00E42D52"/>
    <w:rsid w:val="00E507D0"/>
    <w:rsid w:val="00E53635"/>
    <w:rsid w:val="00E62CF7"/>
    <w:rsid w:val="00E62E5C"/>
    <w:rsid w:val="00E64539"/>
    <w:rsid w:val="00E65850"/>
    <w:rsid w:val="00E659E6"/>
    <w:rsid w:val="00E70869"/>
    <w:rsid w:val="00E72801"/>
    <w:rsid w:val="00E769FD"/>
    <w:rsid w:val="00E932FC"/>
    <w:rsid w:val="00E955FB"/>
    <w:rsid w:val="00E96FB4"/>
    <w:rsid w:val="00E975CA"/>
    <w:rsid w:val="00EA0781"/>
    <w:rsid w:val="00EA0807"/>
    <w:rsid w:val="00EA41D9"/>
    <w:rsid w:val="00EA71FD"/>
    <w:rsid w:val="00EB6737"/>
    <w:rsid w:val="00EB7DBA"/>
    <w:rsid w:val="00ED0EB9"/>
    <w:rsid w:val="00ED1A3A"/>
    <w:rsid w:val="00ED2852"/>
    <w:rsid w:val="00ED5BE9"/>
    <w:rsid w:val="00ED6281"/>
    <w:rsid w:val="00EE5E94"/>
    <w:rsid w:val="00F04FE9"/>
    <w:rsid w:val="00F10D68"/>
    <w:rsid w:val="00F22673"/>
    <w:rsid w:val="00F2339F"/>
    <w:rsid w:val="00F27137"/>
    <w:rsid w:val="00F3304A"/>
    <w:rsid w:val="00F34800"/>
    <w:rsid w:val="00F37CB2"/>
    <w:rsid w:val="00F41623"/>
    <w:rsid w:val="00F54D8E"/>
    <w:rsid w:val="00F627B8"/>
    <w:rsid w:val="00F65653"/>
    <w:rsid w:val="00F72D8D"/>
    <w:rsid w:val="00F75080"/>
    <w:rsid w:val="00F77923"/>
    <w:rsid w:val="00F7793A"/>
    <w:rsid w:val="00F92157"/>
    <w:rsid w:val="00F92A97"/>
    <w:rsid w:val="00F92BFA"/>
    <w:rsid w:val="00F930AB"/>
    <w:rsid w:val="00F9408A"/>
    <w:rsid w:val="00F96E73"/>
    <w:rsid w:val="00FA0BF2"/>
    <w:rsid w:val="00FA71A2"/>
    <w:rsid w:val="00FB3248"/>
    <w:rsid w:val="00FB6450"/>
    <w:rsid w:val="00FB7F42"/>
    <w:rsid w:val="00FC0DFF"/>
    <w:rsid w:val="00FC32AE"/>
    <w:rsid w:val="00FC398B"/>
    <w:rsid w:val="00FD3B53"/>
    <w:rsid w:val="00FD6BB4"/>
    <w:rsid w:val="00FD7E6B"/>
    <w:rsid w:val="00FE0376"/>
    <w:rsid w:val="00FE0A5F"/>
    <w:rsid w:val="00FE1A30"/>
    <w:rsid w:val="00FE49E5"/>
    <w:rsid w:val="00FE6D44"/>
    <w:rsid w:val="00FF29D2"/>
    <w:rsid w:val="00FF53E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053A77"/>
  <w15:chartTrackingRefBased/>
  <w15:docId w15:val="{129C6E1F-B888-4101-BAD0-5C75267B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paragraph" w:styleId="a3">
    <w:name w:val="Plain Text"/>
    <w:basedOn w:val="a"/>
    <w:link w:val="a4"/>
    <w:uiPriority w:val="99"/>
    <w:rsid w:val="002A4BCD"/>
    <w:rPr>
      <w:rFonts w:ascii="宋体" w:hAnsi="Courier New"/>
      <w:kern w:val="0"/>
      <w:szCs w:val="21"/>
      <w:lang w:val="x-none" w:eastAsia="x-none"/>
    </w:rPr>
  </w:style>
  <w:style w:type="character" w:customStyle="1" w:styleId="a4">
    <w:name w:val="纯文本 字符"/>
    <w:link w:val="a3"/>
    <w:uiPriority w:val="99"/>
    <w:semiHidden/>
    <w:locked/>
    <w:rsid w:val="00F27137"/>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lang w:val="x-none" w:eastAsia="x-none"/>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14631A"/>
    <w:pPr>
      <w:widowControl/>
      <w:spacing w:before="12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lang w:val="x-none" w:eastAsia="x-none"/>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lang w:val="x-none" w:eastAsia="x-none"/>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0">
    <w:name w:val="正文文本缩进 3 字符"/>
    <w:link w:val="3"/>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val="x-none"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lang w:val="x-none" w:eastAsia="x-none"/>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val="x-none"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customStyle="1" w:styleId="aff1">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E6CC5-47FA-4B25-A55D-9887068A563D}"/>
</file>

<file path=customXml/itemProps2.xml><?xml version="1.0" encoding="utf-8"?>
<ds:datastoreItem xmlns:ds="http://schemas.openxmlformats.org/officeDocument/2006/customXml" ds:itemID="{FF7E0B64-FCF8-4FA6-A376-FFDBBC8BC9AC}"/>
</file>

<file path=customXml/itemProps3.xml><?xml version="1.0" encoding="utf-8"?>
<ds:datastoreItem xmlns:ds="http://schemas.openxmlformats.org/officeDocument/2006/customXml" ds:itemID="{5BF8F2F3-AA0B-49D7-B631-36A208D00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Template>
  <TotalTime>0</TotalTime>
  <Pages>8</Pages>
  <Words>857</Words>
  <Characters>4885</Characters>
  <Application>Microsoft Office Word</Application>
  <DocSecurity>0</DocSecurity>
  <Lines>40</Lines>
  <Paragraphs>11</Paragraphs>
  <ScaleCrop>false</ScaleCrop>
  <Company>北京京都会计师事务所</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Zhang Juan 张娟</cp:lastModifiedBy>
  <cp:revision>3</cp:revision>
  <dcterms:created xsi:type="dcterms:W3CDTF">2023-08-14T09:16:00Z</dcterms:created>
  <dcterms:modified xsi:type="dcterms:W3CDTF">2024-10-29T02:29:00Z</dcterms:modified>
</cp:coreProperties>
</file>