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65"/>
        <w:gridCol w:w="3467"/>
      </w:tblGrid>
      <w:tr w:rsidR="00F961B5" w:rsidRPr="00F961B5" w14:paraId="4E18714F" w14:textId="77777777" w:rsidTr="0009546B">
        <w:trPr>
          <w:trHeight w:val="425"/>
          <w:jc w:val="center"/>
        </w:trPr>
        <w:tc>
          <w:tcPr>
            <w:tcW w:w="6232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401AA0D" w14:textId="01420AB5" w:rsidR="00F961B5" w:rsidRPr="00F961B5" w:rsidRDefault="00F961B5" w:rsidP="00F961B5">
            <w:pPr>
              <w:jc w:val="center"/>
              <w:rPr>
                <w:rFonts w:ascii="黑体" w:eastAsia="黑体" w:hAnsi="黑体" w:hint="eastAsia"/>
                <w:b/>
                <w:bCs/>
                <w:sz w:val="22"/>
                <w:szCs w:val="24"/>
              </w:rPr>
            </w:pPr>
            <w:r w:rsidRPr="00F961B5">
              <w:rPr>
                <w:rFonts w:ascii="黑体" w:eastAsia="黑体" w:hAnsi="黑体" w:hint="eastAsia"/>
                <w:b/>
                <w:bCs/>
                <w:sz w:val="22"/>
                <w:szCs w:val="24"/>
              </w:rPr>
              <w:t>纵向数据</w:t>
            </w:r>
          </w:p>
        </w:tc>
      </w:tr>
      <w:tr w:rsidR="00F961B5" w14:paraId="6342E7CF" w14:textId="77777777" w:rsidTr="0009546B">
        <w:trPr>
          <w:jc w:val="center"/>
        </w:trPr>
        <w:tc>
          <w:tcPr>
            <w:tcW w:w="27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ABFC0B0" w14:textId="232D6C52" w:rsidR="00F961B5" w:rsidRPr="00F961B5" w:rsidRDefault="00F961B5" w:rsidP="00F961B5">
            <w:pPr>
              <w:jc w:val="center"/>
              <w:rPr>
                <w:rFonts w:ascii="黑体" w:eastAsia="黑体" w:hAnsi="黑体"/>
              </w:rPr>
            </w:pPr>
            <w:r w:rsidRPr="00F961B5">
              <w:rPr>
                <w:rFonts w:ascii="黑体" w:eastAsia="黑体" w:hAnsi="黑体" w:hint="eastAsia"/>
              </w:rPr>
              <w:t>特征</w:t>
            </w:r>
          </w:p>
        </w:tc>
        <w:tc>
          <w:tcPr>
            <w:tcW w:w="34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94FE35F" w14:textId="4D1D0DA3" w:rsidR="00F961B5" w:rsidRPr="00F961B5" w:rsidRDefault="00F961B5" w:rsidP="00F961B5">
            <w:pPr>
              <w:jc w:val="center"/>
              <w:rPr>
                <w:rFonts w:ascii="黑体" w:eastAsia="黑体" w:hAnsi="黑体"/>
              </w:rPr>
            </w:pPr>
            <w:r w:rsidRPr="00F961B5">
              <w:rPr>
                <w:rFonts w:ascii="黑体" w:eastAsia="黑体" w:hAnsi="黑体" w:hint="eastAsia"/>
              </w:rPr>
              <w:t>描述</w:t>
            </w:r>
          </w:p>
        </w:tc>
      </w:tr>
      <w:tr w:rsidR="00F961B5" w14:paraId="66BAAE7F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3E7DD" w14:textId="33C847C5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AGE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EA2BFD6" w14:textId="20DFB056" w:rsidR="00F961B5" w:rsidRPr="00A033E9" w:rsidRDefault="00F961B5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 w:hint="eastAsia"/>
              </w:rPr>
              <w:t>年龄</w:t>
            </w:r>
          </w:p>
        </w:tc>
      </w:tr>
      <w:tr w:rsidR="00F961B5" w14:paraId="1EB7ADB3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51BB9" w14:textId="5F352C7D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CDRSB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EC55D06" w14:textId="22E597D8" w:rsidR="00F961B5" w:rsidRPr="00A033E9" w:rsidRDefault="005445EB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 w:cs="Segoe UI"/>
                <w:color w:val="0D0D0D"/>
                <w:shd w:val="clear" w:color="auto" w:fill="FFFFFF"/>
              </w:rPr>
              <w:t>临床痴呆评分-盒子总分</w:t>
            </w:r>
          </w:p>
        </w:tc>
      </w:tr>
      <w:tr w:rsidR="00F961B5" w14:paraId="407E38A4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6833" w14:textId="15F8AF73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ADAS11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39D1A89" w14:textId="0927119D" w:rsidR="00F961B5" w:rsidRPr="00A033E9" w:rsidRDefault="005445EB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/>
              </w:rPr>
              <w:t>阿尔茨海默病评估表</w:t>
            </w:r>
            <w:r w:rsidRPr="00A033E9">
              <w:rPr>
                <w:rFonts w:ascii="Times New Roman" w:eastAsia="宋体" w:hAnsi="Times New Roman" w:cs="Times New Roman"/>
              </w:rPr>
              <w:t>11</w:t>
            </w:r>
          </w:p>
        </w:tc>
      </w:tr>
      <w:tr w:rsidR="00F961B5" w14:paraId="23C62D12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FC4D1" w14:textId="006F81CF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ADAS13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03E6C94" w14:textId="6B132485" w:rsidR="00F961B5" w:rsidRPr="00A033E9" w:rsidRDefault="005445EB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/>
              </w:rPr>
              <w:t>阿尔茨海默病评估表</w:t>
            </w:r>
            <w:r w:rsidRPr="00A033E9">
              <w:rPr>
                <w:rFonts w:ascii="Times New Roman" w:eastAsia="宋体" w:hAnsi="Times New Roman" w:cs="Times New Roman"/>
              </w:rPr>
              <w:t>1</w:t>
            </w:r>
            <w:r w:rsidRPr="00A033E9">
              <w:rPr>
                <w:rFonts w:ascii="Times New Roman" w:eastAsia="宋体" w:hAnsi="Times New Roman" w:cs="Times New Roman"/>
              </w:rPr>
              <w:t>4</w:t>
            </w:r>
          </w:p>
        </w:tc>
      </w:tr>
      <w:tr w:rsidR="00F961B5" w14:paraId="2769FCCD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BCD1B" w14:textId="50D38A0F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ADASQ4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3B835D0" w14:textId="5483605A" w:rsidR="00F961B5" w:rsidRPr="00A033E9" w:rsidRDefault="005445EB" w:rsidP="00A033E9">
            <w:pPr>
              <w:jc w:val="center"/>
              <w:rPr>
                <w:rFonts w:ascii="宋体" w:eastAsia="宋体" w:hAnsi="宋体" w:hint="eastAsia"/>
              </w:rPr>
            </w:pPr>
            <w:r w:rsidRPr="00A033E9">
              <w:rPr>
                <w:rFonts w:ascii="宋体" w:eastAsia="宋体" w:hAnsi="宋体"/>
              </w:rPr>
              <w:t>阿尔茨海默病评估表</w:t>
            </w:r>
            <w:r w:rsidRPr="00A033E9">
              <w:rPr>
                <w:rFonts w:ascii="Times New Roman" w:eastAsia="宋体" w:hAnsi="Times New Roman" w:cs="Times New Roman"/>
              </w:rPr>
              <w:t>Q4</w:t>
            </w:r>
          </w:p>
        </w:tc>
      </w:tr>
      <w:tr w:rsidR="00F961B5" w14:paraId="2128C2EF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20893" w14:textId="5E645391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MMSE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F6FDAC7" w14:textId="1FEE4640" w:rsidR="00F961B5" w:rsidRPr="00A033E9" w:rsidRDefault="005445EB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 w:cs="Segoe UI"/>
                <w:color w:val="0D0D0D"/>
                <w:shd w:val="clear" w:color="auto" w:fill="FFFFFF"/>
              </w:rPr>
              <w:t>简易精神状态检查</w:t>
            </w:r>
          </w:p>
        </w:tc>
      </w:tr>
      <w:tr w:rsidR="00F961B5" w14:paraId="113A3469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2E94" w14:textId="49E6B91E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RAVLT_immediate</w:t>
            </w:r>
            <w:proofErr w:type="spellEnd"/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A96AB66" w14:textId="2EC0DE00" w:rsidR="00F961B5" w:rsidRPr="00A033E9" w:rsidRDefault="005445EB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 w:cs="Segoe UI"/>
                <w:color w:val="0D0D0D"/>
                <w:shd w:val="clear" w:color="auto" w:fill="FFFFFF"/>
              </w:rPr>
              <w:t>雷氏听觉词语学习-即时回忆</w:t>
            </w:r>
            <w:r w:rsidRPr="00A033E9">
              <w:rPr>
                <w:rFonts w:ascii="宋体" w:eastAsia="宋体" w:hAnsi="宋体" w:cs="Segoe UI" w:hint="eastAsia"/>
                <w:color w:val="0D0D0D"/>
                <w:shd w:val="clear" w:color="auto" w:fill="FFFFFF"/>
              </w:rPr>
              <w:t>测试</w:t>
            </w:r>
          </w:p>
        </w:tc>
      </w:tr>
      <w:tr w:rsidR="00F961B5" w14:paraId="65405C17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11AD0" w14:textId="671CFF03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RAVLT_learnin</w:t>
            </w:r>
            <w:proofErr w:type="spellEnd"/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73E89FB" w14:textId="6D86991B" w:rsidR="00F961B5" w:rsidRPr="00A033E9" w:rsidRDefault="005445EB" w:rsidP="00A033E9">
            <w:pPr>
              <w:jc w:val="center"/>
              <w:rPr>
                <w:rFonts w:ascii="宋体" w:eastAsia="宋体" w:hAnsi="宋体" w:hint="eastAsia"/>
              </w:rPr>
            </w:pPr>
            <w:r w:rsidRPr="00A033E9">
              <w:rPr>
                <w:rFonts w:ascii="宋体" w:eastAsia="宋体" w:hAnsi="宋体" w:cs="Segoe UI"/>
                <w:color w:val="0D0D0D"/>
                <w:shd w:val="clear" w:color="auto" w:fill="FFFFFF"/>
              </w:rPr>
              <w:t>雷氏听觉词语</w:t>
            </w:r>
            <w:r w:rsidRPr="00A033E9">
              <w:rPr>
                <w:rFonts w:ascii="宋体" w:eastAsia="宋体" w:hAnsi="宋体" w:cs="Segoe UI" w:hint="eastAsia"/>
                <w:color w:val="0D0D0D"/>
                <w:shd w:val="clear" w:color="auto" w:fill="FFFFFF"/>
              </w:rPr>
              <w:t>学习测试</w:t>
            </w:r>
          </w:p>
        </w:tc>
      </w:tr>
      <w:tr w:rsidR="00F961B5" w14:paraId="0CA517D5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36370" w14:textId="5E6FFEB0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RAVLT_forgetting</w:t>
            </w:r>
            <w:proofErr w:type="spellEnd"/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26A8CB7" w14:textId="02897F56" w:rsidR="00F961B5" w:rsidRPr="00A033E9" w:rsidRDefault="005445EB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 w:cs="Segoe UI"/>
                <w:color w:val="0D0D0D"/>
                <w:shd w:val="clear" w:color="auto" w:fill="FFFFFF"/>
              </w:rPr>
              <w:t>雷氏听觉词语</w:t>
            </w:r>
            <w:r w:rsidRPr="00A033E9">
              <w:rPr>
                <w:rFonts w:ascii="宋体" w:eastAsia="宋体" w:hAnsi="宋体" w:cs="Segoe UI" w:hint="eastAsia"/>
                <w:color w:val="0D0D0D"/>
                <w:shd w:val="clear" w:color="auto" w:fill="FFFFFF"/>
              </w:rPr>
              <w:t>学习</w:t>
            </w:r>
            <w:r w:rsidRPr="00A033E9">
              <w:rPr>
                <w:rFonts w:ascii="宋体" w:eastAsia="宋体" w:hAnsi="宋体" w:cs="Segoe UI"/>
                <w:color w:val="0D0D0D"/>
                <w:shd w:val="clear" w:color="auto" w:fill="FFFFFF"/>
              </w:rPr>
              <w:t>-</w:t>
            </w:r>
            <w:r w:rsidRPr="00A033E9">
              <w:rPr>
                <w:rFonts w:ascii="宋体" w:eastAsia="宋体" w:hAnsi="宋体" w:cs="Segoe UI" w:hint="eastAsia"/>
                <w:color w:val="0D0D0D"/>
                <w:shd w:val="clear" w:color="auto" w:fill="FFFFFF"/>
              </w:rPr>
              <w:t>遗忘测试</w:t>
            </w:r>
          </w:p>
        </w:tc>
      </w:tr>
      <w:tr w:rsidR="00F961B5" w14:paraId="6083ED66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3CDE" w14:textId="098A95A9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RAVLT_perc_forgetting</w:t>
            </w:r>
            <w:proofErr w:type="spellEnd"/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C06EB76" w14:textId="268D3CAD" w:rsidR="00F961B5" w:rsidRPr="00A033E9" w:rsidRDefault="005445EB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 w:cs="Segoe UI"/>
                <w:color w:val="0D0D0D"/>
                <w:shd w:val="clear" w:color="auto" w:fill="FFFFFF"/>
              </w:rPr>
              <w:t>雷氏听觉词语学习遗忘百分比测试</w:t>
            </w:r>
          </w:p>
        </w:tc>
      </w:tr>
      <w:tr w:rsidR="00F961B5" w14:paraId="3916E536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0D60D" w14:textId="249C2134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LDELTOTAL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E1079A0" w14:textId="689151CE" w:rsidR="00F961B5" w:rsidRPr="00A033E9" w:rsidRDefault="005445EB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/>
              </w:rPr>
              <w:t>逻辑记忆-延迟回忆</w:t>
            </w:r>
          </w:p>
        </w:tc>
      </w:tr>
      <w:tr w:rsidR="00F961B5" w14:paraId="7A7CD87B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2F2C" w14:textId="14B29332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TRABSCOR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7029E3A" w14:textId="14318DC9" w:rsidR="00F961B5" w:rsidRPr="00A033E9" w:rsidRDefault="005445EB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 w:cs="Segoe UI"/>
                <w:color w:val="0D0D0D"/>
                <w:shd w:val="clear" w:color="auto" w:fill="FFFFFF"/>
              </w:rPr>
              <w:t>追踪测验</w:t>
            </w:r>
            <w:r w:rsidRPr="00A033E9">
              <w:rPr>
                <w:rFonts w:ascii="Times New Roman" w:eastAsia="宋体" w:hAnsi="Times New Roman" w:cs="Times New Roman"/>
                <w:color w:val="0D0D0D"/>
                <w:shd w:val="clear" w:color="auto" w:fill="FFFFFF"/>
              </w:rPr>
              <w:t>B</w:t>
            </w:r>
            <w:r w:rsidRPr="00A033E9">
              <w:rPr>
                <w:rFonts w:ascii="宋体" w:eastAsia="宋体" w:hAnsi="宋体" w:cs="Segoe UI" w:hint="eastAsia"/>
                <w:color w:val="0D0D0D"/>
                <w:shd w:val="clear" w:color="auto" w:fill="FFFFFF"/>
              </w:rPr>
              <w:t>分数</w:t>
            </w:r>
          </w:p>
        </w:tc>
      </w:tr>
      <w:tr w:rsidR="00F961B5" w14:paraId="315485FB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DB565" w14:textId="21C5ADB2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FAQ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354A542" w14:textId="717C200D" w:rsidR="00F961B5" w:rsidRPr="00A033E9" w:rsidRDefault="005445EB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/>
              </w:rPr>
              <w:t>功能评估问卷</w:t>
            </w:r>
          </w:p>
        </w:tc>
      </w:tr>
      <w:tr w:rsidR="00F961B5" w14:paraId="1C6A7B49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7D1DA" w14:textId="37A558E9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Ventricles_bl</w:t>
            </w:r>
            <w:proofErr w:type="spellEnd"/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02A9388" w14:textId="24CEA008" w:rsidR="00F961B5" w:rsidRPr="00A033E9" w:rsidRDefault="005445EB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 w:cs="Segoe UI"/>
                <w:color w:val="0D0D0D"/>
                <w:shd w:val="clear" w:color="auto" w:fill="FFFFFF"/>
              </w:rPr>
              <w:t>基线脑室</w:t>
            </w:r>
            <w:r w:rsidRPr="00A033E9">
              <w:rPr>
                <w:rFonts w:ascii="宋体" w:eastAsia="宋体" w:hAnsi="宋体" w:cs="Segoe UI" w:hint="eastAsia"/>
                <w:color w:val="0D0D0D"/>
                <w:shd w:val="clear" w:color="auto" w:fill="FFFFFF"/>
              </w:rPr>
              <w:t>体积</w:t>
            </w:r>
          </w:p>
        </w:tc>
      </w:tr>
      <w:tr w:rsidR="00F961B5" w14:paraId="121EE2D5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E293A" w14:textId="5D50B4EA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Hippocampus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53089AF" w14:textId="3910EEB9" w:rsidR="00F961B5" w:rsidRPr="00A033E9" w:rsidRDefault="005445EB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 w:cs="Segoe UI"/>
                <w:color w:val="0D0D0D"/>
                <w:shd w:val="clear" w:color="auto" w:fill="FFFFFF"/>
              </w:rPr>
              <w:t>海马体</w:t>
            </w:r>
            <w:r w:rsidRPr="00A033E9">
              <w:rPr>
                <w:rFonts w:ascii="宋体" w:eastAsia="宋体" w:hAnsi="宋体" w:cs="Segoe UI" w:hint="eastAsia"/>
                <w:color w:val="0D0D0D"/>
                <w:shd w:val="clear" w:color="auto" w:fill="FFFFFF"/>
              </w:rPr>
              <w:t>体积</w:t>
            </w:r>
          </w:p>
        </w:tc>
      </w:tr>
      <w:tr w:rsidR="00F961B5" w14:paraId="5C691F9C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A2E8C" w14:textId="7C395FC7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WholeBrain</w:t>
            </w:r>
            <w:proofErr w:type="spellEnd"/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738783A" w14:textId="4A6783EC" w:rsidR="00F961B5" w:rsidRPr="00A033E9" w:rsidRDefault="005445EB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 w:hint="eastAsia"/>
              </w:rPr>
              <w:t>全脑体积</w:t>
            </w:r>
          </w:p>
        </w:tc>
      </w:tr>
      <w:tr w:rsidR="00F961B5" w14:paraId="4EBE984D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27579" w14:textId="401C4F47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Entorhinal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0119CF1" w14:textId="36A047A5" w:rsidR="00F961B5" w:rsidRPr="00A033E9" w:rsidRDefault="005445EB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 w:cs="Segoe UI"/>
                <w:color w:val="0D0D0D"/>
                <w:shd w:val="clear" w:color="auto" w:fill="FFFFFF"/>
              </w:rPr>
              <w:t>内嗅皮层</w:t>
            </w:r>
            <w:r w:rsidRPr="00A033E9">
              <w:rPr>
                <w:rFonts w:ascii="宋体" w:eastAsia="宋体" w:hAnsi="宋体" w:cs="Segoe UI" w:hint="eastAsia"/>
                <w:color w:val="0D0D0D"/>
                <w:shd w:val="clear" w:color="auto" w:fill="FFFFFF"/>
              </w:rPr>
              <w:t>体积</w:t>
            </w:r>
          </w:p>
        </w:tc>
      </w:tr>
      <w:tr w:rsidR="00F961B5" w14:paraId="604A553B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6896E" w14:textId="191A258C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Fusiform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C930C43" w14:textId="61CEBC4F" w:rsidR="00F961B5" w:rsidRPr="00A033E9" w:rsidRDefault="005445EB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 w:cs="Segoe UI"/>
                <w:color w:val="0D0D0D"/>
                <w:shd w:val="clear" w:color="auto" w:fill="FFFFFF"/>
              </w:rPr>
              <w:t>梭形脸部区</w:t>
            </w:r>
            <w:r w:rsidRPr="00A033E9">
              <w:rPr>
                <w:rFonts w:ascii="宋体" w:eastAsia="宋体" w:hAnsi="宋体" w:cs="Segoe UI" w:hint="eastAsia"/>
                <w:color w:val="0D0D0D"/>
                <w:shd w:val="clear" w:color="auto" w:fill="FFFFFF"/>
              </w:rPr>
              <w:t>体积</w:t>
            </w:r>
          </w:p>
        </w:tc>
      </w:tr>
      <w:tr w:rsidR="00F961B5" w14:paraId="7644FB97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BB33C" w14:textId="1B1F1BAB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MidTemp</w:t>
            </w:r>
            <w:proofErr w:type="spellEnd"/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957BEF1" w14:textId="0AEC873E" w:rsidR="00F961B5" w:rsidRPr="00A033E9" w:rsidRDefault="00A033E9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 w:cs="Segoe UI"/>
                <w:color w:val="0D0D0D"/>
                <w:shd w:val="clear" w:color="auto" w:fill="FFFFFF"/>
              </w:rPr>
              <w:t>中颞叶</w:t>
            </w:r>
            <w:r w:rsidRPr="00A033E9">
              <w:rPr>
                <w:rFonts w:ascii="宋体" w:eastAsia="宋体" w:hAnsi="宋体" w:cs="Segoe UI" w:hint="eastAsia"/>
                <w:color w:val="0D0D0D"/>
                <w:shd w:val="clear" w:color="auto" w:fill="FFFFFF"/>
              </w:rPr>
              <w:t>体积</w:t>
            </w:r>
          </w:p>
        </w:tc>
      </w:tr>
      <w:tr w:rsidR="00F961B5" w14:paraId="2BB7A4E6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66C9" w14:textId="13751E41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ICV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53C0C7B" w14:textId="159D9932" w:rsidR="00F961B5" w:rsidRPr="00A033E9" w:rsidRDefault="00A033E9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 w:cs="Segoe UI"/>
                <w:color w:val="0D0D0D"/>
                <w:shd w:val="clear" w:color="auto" w:fill="FFFFFF"/>
              </w:rPr>
              <w:t>颅内容积</w:t>
            </w:r>
          </w:p>
        </w:tc>
      </w:tr>
      <w:tr w:rsidR="00F961B5" w14:paraId="35A0CBC4" w14:textId="77777777" w:rsidTr="0009546B">
        <w:trPr>
          <w:jc w:val="center"/>
        </w:trPr>
        <w:tc>
          <w:tcPr>
            <w:tcW w:w="276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C81EB7" w14:textId="0F1660C2" w:rsidR="00F961B5" w:rsidRPr="00F961B5" w:rsidRDefault="00F961B5" w:rsidP="00F961B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F961B5">
              <w:rPr>
                <w:rFonts w:ascii="Times New Roman" w:eastAsia="等线" w:hAnsi="Times New Roman" w:cs="Times New Roman"/>
                <w:color w:val="000000"/>
                <w:szCs w:val="21"/>
              </w:rPr>
              <w:t>DX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</w:tcPr>
          <w:p w14:paraId="4B4F208E" w14:textId="1CE4E4FD" w:rsidR="00F961B5" w:rsidRPr="00A033E9" w:rsidRDefault="00A033E9" w:rsidP="00A033E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 w:hint="eastAsia"/>
              </w:rPr>
              <w:t>诊断信息</w:t>
            </w:r>
          </w:p>
        </w:tc>
      </w:tr>
    </w:tbl>
    <w:p w14:paraId="76E5BBA2" w14:textId="77777777" w:rsidR="00BC05EB" w:rsidRDefault="00BC05EB"/>
    <w:p w14:paraId="71945066" w14:textId="77777777" w:rsidR="00A033E9" w:rsidRDefault="00A033E9"/>
    <w:tbl>
      <w:tblPr>
        <w:tblStyle w:val="a7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65"/>
        <w:gridCol w:w="3467"/>
      </w:tblGrid>
      <w:tr w:rsidR="00A033E9" w:rsidRPr="00F961B5" w14:paraId="6CA6EEE0" w14:textId="77777777" w:rsidTr="00C52140">
        <w:trPr>
          <w:trHeight w:val="425"/>
          <w:jc w:val="center"/>
        </w:trPr>
        <w:tc>
          <w:tcPr>
            <w:tcW w:w="6232" w:type="dxa"/>
            <w:gridSpan w:val="2"/>
            <w:tcBorders>
              <w:bottom w:val="single" w:sz="8" w:space="0" w:color="auto"/>
            </w:tcBorders>
            <w:vAlign w:val="center"/>
          </w:tcPr>
          <w:p w14:paraId="13B6F378" w14:textId="369B3F33" w:rsidR="00A033E9" w:rsidRPr="00F961B5" w:rsidRDefault="00A033E9" w:rsidP="00BE1CB9">
            <w:pPr>
              <w:jc w:val="center"/>
              <w:rPr>
                <w:rFonts w:ascii="黑体" w:eastAsia="黑体" w:hAnsi="黑体" w:hint="eastAsia"/>
                <w:b/>
                <w:bCs/>
                <w:sz w:val="22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2"/>
                <w:szCs w:val="24"/>
              </w:rPr>
              <w:t>横</w:t>
            </w:r>
            <w:r w:rsidRPr="00F961B5">
              <w:rPr>
                <w:rFonts w:ascii="黑体" w:eastAsia="黑体" w:hAnsi="黑体" w:hint="eastAsia"/>
                <w:b/>
                <w:bCs/>
                <w:sz w:val="22"/>
                <w:szCs w:val="24"/>
              </w:rPr>
              <w:t>向数据</w:t>
            </w:r>
          </w:p>
        </w:tc>
      </w:tr>
      <w:tr w:rsidR="00A033E9" w14:paraId="1059E2CB" w14:textId="77777777" w:rsidTr="00C52140">
        <w:trPr>
          <w:jc w:val="center"/>
        </w:trPr>
        <w:tc>
          <w:tcPr>
            <w:tcW w:w="2765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B2705A1" w14:textId="77777777" w:rsidR="00A033E9" w:rsidRPr="00F961B5" w:rsidRDefault="00A033E9" w:rsidP="00BE1CB9">
            <w:pPr>
              <w:jc w:val="center"/>
              <w:rPr>
                <w:rFonts w:ascii="黑体" w:eastAsia="黑体" w:hAnsi="黑体"/>
              </w:rPr>
            </w:pPr>
            <w:r w:rsidRPr="00F961B5">
              <w:rPr>
                <w:rFonts w:ascii="黑体" w:eastAsia="黑体" w:hAnsi="黑体" w:hint="eastAsia"/>
              </w:rPr>
              <w:t>特征</w:t>
            </w:r>
          </w:p>
        </w:tc>
        <w:tc>
          <w:tcPr>
            <w:tcW w:w="34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</w:tcPr>
          <w:p w14:paraId="030FCDE1" w14:textId="77777777" w:rsidR="00A033E9" w:rsidRPr="00F961B5" w:rsidRDefault="00A033E9" w:rsidP="00BE1CB9">
            <w:pPr>
              <w:jc w:val="center"/>
              <w:rPr>
                <w:rFonts w:ascii="黑体" w:eastAsia="黑体" w:hAnsi="黑体"/>
              </w:rPr>
            </w:pPr>
            <w:r w:rsidRPr="00F961B5">
              <w:rPr>
                <w:rFonts w:ascii="黑体" w:eastAsia="黑体" w:hAnsi="黑体" w:hint="eastAsia"/>
              </w:rPr>
              <w:t>描述</w:t>
            </w:r>
          </w:p>
        </w:tc>
      </w:tr>
      <w:tr w:rsidR="00A033E9" w14:paraId="54572D1E" w14:textId="77777777" w:rsidTr="00C52140">
        <w:trPr>
          <w:jc w:val="center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E461C" w14:textId="62420D93" w:rsidR="00A033E9" w:rsidRPr="00F961B5" w:rsidRDefault="00A033E9" w:rsidP="00A033E9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szCs w:val="21"/>
              </w:rPr>
            </w:pPr>
            <w:r w:rsidRPr="00A033E9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PTGENDER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B49224" w14:textId="196ADFCE" w:rsidR="00A033E9" w:rsidRPr="00A033E9" w:rsidRDefault="00A033E9" w:rsidP="00BE1CB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</w:tr>
      <w:tr w:rsidR="00A033E9" w14:paraId="02F204F8" w14:textId="77777777" w:rsidTr="00C52140">
        <w:trPr>
          <w:jc w:val="center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AC106" w14:textId="68B3024D" w:rsidR="00A033E9" w:rsidRPr="00F961B5" w:rsidRDefault="00A033E9" w:rsidP="00A033E9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szCs w:val="21"/>
              </w:rPr>
            </w:pPr>
            <w:r w:rsidRPr="00A033E9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PTETHCAT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7BD6F3" w14:textId="281BC5E3" w:rsidR="00A033E9" w:rsidRPr="00A033E9" w:rsidRDefault="00A033E9" w:rsidP="00BE1CB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cs="Segoe UI" w:hint="eastAsia"/>
                <w:color w:val="0D0D0D"/>
                <w:shd w:val="clear" w:color="auto" w:fill="FFFFFF"/>
              </w:rPr>
              <w:t>种族</w:t>
            </w:r>
          </w:p>
        </w:tc>
      </w:tr>
      <w:tr w:rsidR="00A033E9" w14:paraId="1A9CB4E6" w14:textId="77777777" w:rsidTr="00C52140">
        <w:trPr>
          <w:jc w:val="center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545A9" w14:textId="55D1B253" w:rsidR="00A033E9" w:rsidRPr="00F961B5" w:rsidRDefault="00A033E9" w:rsidP="00A033E9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szCs w:val="21"/>
              </w:rPr>
            </w:pPr>
            <w:r w:rsidRPr="00A033E9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PTRACCAT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3E1446" w14:textId="1D95153B" w:rsidR="00A033E9" w:rsidRPr="00A033E9" w:rsidRDefault="00A033E9" w:rsidP="00BE1CB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人种</w:t>
            </w:r>
          </w:p>
        </w:tc>
      </w:tr>
      <w:tr w:rsidR="00A033E9" w14:paraId="525C514B" w14:textId="77777777" w:rsidTr="00C52140">
        <w:trPr>
          <w:jc w:val="center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48B83" w14:textId="5B6892B9" w:rsidR="00A033E9" w:rsidRPr="00F961B5" w:rsidRDefault="00A033E9" w:rsidP="00A033E9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szCs w:val="21"/>
              </w:rPr>
            </w:pPr>
            <w:r w:rsidRPr="00A033E9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APOE4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F8DDA8" w14:textId="672863B4" w:rsidR="00A033E9" w:rsidRPr="00A033E9" w:rsidRDefault="00A033E9" w:rsidP="00BE1CB9">
            <w:pPr>
              <w:jc w:val="center"/>
              <w:rPr>
                <w:rFonts w:ascii="宋体" w:eastAsia="宋体" w:hAnsi="宋体"/>
              </w:rPr>
            </w:pPr>
            <w:r w:rsidRPr="00A033E9">
              <w:rPr>
                <w:rFonts w:ascii="宋体" w:eastAsia="宋体" w:hAnsi="宋体"/>
              </w:rPr>
              <w:t>载脂蛋白</w:t>
            </w:r>
            <w:r w:rsidRPr="00A033E9">
              <w:rPr>
                <w:rFonts w:ascii="Times New Roman" w:eastAsia="宋体" w:hAnsi="Times New Roman" w:cs="Times New Roman"/>
              </w:rPr>
              <w:t>Eε4</w:t>
            </w:r>
            <w:r w:rsidRPr="00A033E9">
              <w:rPr>
                <w:rFonts w:ascii="宋体" w:eastAsia="宋体" w:hAnsi="宋体"/>
              </w:rPr>
              <w:t>等位基因</w:t>
            </w:r>
          </w:p>
        </w:tc>
      </w:tr>
      <w:tr w:rsidR="00A033E9" w14:paraId="0D2147F6" w14:textId="77777777" w:rsidTr="00C52140">
        <w:trPr>
          <w:jc w:val="center"/>
        </w:trPr>
        <w:tc>
          <w:tcPr>
            <w:tcW w:w="276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32438C4" w14:textId="0667E92A" w:rsidR="00A033E9" w:rsidRPr="00F961B5" w:rsidRDefault="00A033E9" w:rsidP="00A033E9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szCs w:val="21"/>
              </w:rPr>
            </w:pPr>
            <w:r w:rsidRPr="00A033E9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PTEDUCAT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</w:tcPr>
          <w:p w14:paraId="2FA2A1AD" w14:textId="133818F2" w:rsidR="00A033E9" w:rsidRPr="00C52140" w:rsidRDefault="00A033E9" w:rsidP="00BE1CB9">
            <w:pPr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52140">
              <w:rPr>
                <w:rFonts w:ascii="Times New Roman" w:eastAsia="等线" w:hAnsi="Times New Roman" w:cs="Times New Roman" w:hint="eastAsia"/>
                <w:color w:val="000000"/>
                <w:szCs w:val="21"/>
              </w:rPr>
              <w:t>教育水平</w:t>
            </w:r>
          </w:p>
        </w:tc>
      </w:tr>
    </w:tbl>
    <w:p w14:paraId="330BACF7" w14:textId="77777777" w:rsidR="00C52140" w:rsidRDefault="00C52140">
      <w:pPr>
        <w:rPr>
          <w:rFonts w:hint="eastAsia"/>
        </w:rPr>
      </w:pPr>
    </w:p>
    <w:sectPr w:rsidR="00C52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F5A38" w14:textId="77777777" w:rsidR="00833E55" w:rsidRDefault="00833E55" w:rsidP="00F961B5">
      <w:r>
        <w:separator/>
      </w:r>
    </w:p>
  </w:endnote>
  <w:endnote w:type="continuationSeparator" w:id="0">
    <w:p w14:paraId="7B1E0DD5" w14:textId="77777777" w:rsidR="00833E55" w:rsidRDefault="00833E55" w:rsidP="00F96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7E50E" w14:textId="77777777" w:rsidR="00833E55" w:rsidRDefault="00833E55" w:rsidP="00F961B5">
      <w:r>
        <w:separator/>
      </w:r>
    </w:p>
  </w:footnote>
  <w:footnote w:type="continuationSeparator" w:id="0">
    <w:p w14:paraId="75DC04B2" w14:textId="77777777" w:rsidR="00833E55" w:rsidRDefault="00833E55" w:rsidP="00F96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AB"/>
    <w:rsid w:val="0009546B"/>
    <w:rsid w:val="00274870"/>
    <w:rsid w:val="005445EB"/>
    <w:rsid w:val="005B7BAB"/>
    <w:rsid w:val="0064147E"/>
    <w:rsid w:val="00833E55"/>
    <w:rsid w:val="00A033E9"/>
    <w:rsid w:val="00BC05EB"/>
    <w:rsid w:val="00C52140"/>
    <w:rsid w:val="00E90654"/>
    <w:rsid w:val="00F9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C8B7F"/>
  <w15:chartTrackingRefBased/>
  <w15:docId w15:val="{6546C74D-C977-4FB7-ABFD-74245DED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1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1B5"/>
    <w:rPr>
      <w:sz w:val="18"/>
      <w:szCs w:val="18"/>
    </w:rPr>
  </w:style>
  <w:style w:type="table" w:styleId="a7">
    <w:name w:val="Table Grid"/>
    <w:basedOn w:val="a1"/>
    <w:uiPriority w:val="39"/>
    <w:rsid w:val="00F96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ZeLin Yang</dc:creator>
  <cp:keywords/>
  <dc:description/>
  <cp:lastModifiedBy>ZeLin Yang</cp:lastModifiedBy>
  <cp:revision>6</cp:revision>
  <dcterms:created xsi:type="dcterms:W3CDTF">2024-03-29T01:11:00Z</dcterms:created>
  <dcterms:modified xsi:type="dcterms:W3CDTF">2024-03-29T01:46:00Z</dcterms:modified>
</cp:coreProperties>
</file>