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98937" w14:textId="7407D6FB" w:rsidR="00960CDA" w:rsidRPr="000D5780" w:rsidRDefault="00A33BF6">
      <w:pPr>
        <w:rPr>
          <w:rFonts w:hint="eastAsia"/>
          <w:szCs w:val="21"/>
          <w:u w:val="single"/>
        </w:rPr>
      </w:pPr>
      <w:r w:rsidRPr="000D5780">
        <w:rPr>
          <w:rFonts w:hint="eastAsia"/>
          <w:szCs w:val="21"/>
        </w:rPr>
        <w:t>姓名：</w:t>
      </w:r>
      <w:r w:rsidRPr="000D5780">
        <w:rPr>
          <w:rFonts w:hint="eastAsia"/>
          <w:szCs w:val="21"/>
          <w:u w:val="single"/>
        </w:rPr>
        <w:t xml:space="preserve"> </w:t>
      </w:r>
      <w:r w:rsidRPr="000D5780">
        <w:rPr>
          <w:szCs w:val="21"/>
          <w:u w:val="single"/>
        </w:rPr>
        <w:t xml:space="preserve"> </w:t>
      </w:r>
      <w:r w:rsidRPr="000D5780">
        <w:rPr>
          <w:rFonts w:hint="eastAsia"/>
          <w:szCs w:val="21"/>
          <w:u w:val="single"/>
        </w:rPr>
        <w:t xml:space="preserve"> </w:t>
      </w:r>
      <w:r w:rsidRPr="000D5780">
        <w:rPr>
          <w:szCs w:val="21"/>
          <w:u w:val="single"/>
        </w:rPr>
        <w:t xml:space="preserve">                </w:t>
      </w:r>
      <w:r w:rsidRPr="000D5780">
        <w:rPr>
          <w:rFonts w:hint="eastAsia"/>
          <w:szCs w:val="21"/>
        </w:rPr>
        <w:t>班级：</w:t>
      </w:r>
      <w:r w:rsidRPr="000D5780">
        <w:rPr>
          <w:rFonts w:hint="eastAsia"/>
          <w:szCs w:val="21"/>
          <w:u w:val="single"/>
        </w:rPr>
        <w:t xml:space="preserve"> </w:t>
      </w:r>
      <w:r w:rsidRPr="000D5780">
        <w:rPr>
          <w:szCs w:val="21"/>
          <w:u w:val="single"/>
        </w:rPr>
        <w:t xml:space="preserve">      </w:t>
      </w:r>
      <w:r w:rsidR="005B6174">
        <w:rPr>
          <w:rFonts w:hint="eastAsia"/>
          <w:szCs w:val="21"/>
          <w:u w:val="single"/>
        </w:rPr>
        <w:t xml:space="preserve">  </w:t>
      </w:r>
      <w:r w:rsidRPr="000D5780">
        <w:rPr>
          <w:szCs w:val="21"/>
          <w:u w:val="single"/>
        </w:rPr>
        <w:t xml:space="preserve">        </w:t>
      </w:r>
      <w:r w:rsidRPr="000D5780">
        <w:rPr>
          <w:szCs w:val="21"/>
        </w:rPr>
        <w:t xml:space="preserve"> </w:t>
      </w:r>
      <w:r w:rsidRPr="000D5780">
        <w:rPr>
          <w:rFonts w:hint="eastAsia"/>
          <w:szCs w:val="21"/>
        </w:rPr>
        <w:t>学号：</w:t>
      </w:r>
      <w:r w:rsidR="00891818" w:rsidRPr="000D5780">
        <w:rPr>
          <w:rFonts w:hint="eastAsia"/>
          <w:szCs w:val="21"/>
          <w:u w:val="single"/>
        </w:rPr>
        <w:t xml:space="preserve"> </w:t>
      </w:r>
      <w:r w:rsidR="00891818" w:rsidRPr="000D5780">
        <w:rPr>
          <w:szCs w:val="21"/>
          <w:u w:val="single"/>
        </w:rPr>
        <w:t xml:space="preserve">                      </w:t>
      </w:r>
      <w:r w:rsidR="00891818" w:rsidRPr="000D5780">
        <w:rPr>
          <w:szCs w:val="21"/>
        </w:rPr>
        <w:t xml:space="preserve"> </w:t>
      </w:r>
    </w:p>
    <w:p w14:paraId="74DE47DF" w14:textId="0342BF54" w:rsidR="00A33BF6" w:rsidRDefault="00A33BF6">
      <w:pPr>
        <w:rPr>
          <w:rFonts w:hint="eastAsia"/>
          <w:szCs w:val="21"/>
        </w:rPr>
      </w:pPr>
      <w:r w:rsidRPr="000D5780">
        <w:rPr>
          <w:rFonts w:hint="eastAsia"/>
          <w:szCs w:val="21"/>
        </w:rPr>
        <w:t>实验编号</w:t>
      </w:r>
      <w:r w:rsidR="00213ECC">
        <w:rPr>
          <w:rFonts w:hint="eastAsia"/>
          <w:szCs w:val="21"/>
        </w:rPr>
        <w:t>及</w:t>
      </w:r>
      <w:r w:rsidRPr="000D5780">
        <w:rPr>
          <w:rFonts w:hint="eastAsia"/>
          <w:szCs w:val="21"/>
        </w:rPr>
        <w:t>名称：</w:t>
      </w:r>
      <w:r w:rsidRPr="000D5780">
        <w:rPr>
          <w:rFonts w:hint="eastAsia"/>
          <w:szCs w:val="21"/>
          <w:u w:val="single"/>
        </w:rPr>
        <w:t xml:space="preserve"> </w:t>
      </w:r>
      <w:r w:rsidRPr="000D5780">
        <w:rPr>
          <w:szCs w:val="21"/>
          <w:u w:val="single"/>
        </w:rPr>
        <w:t xml:space="preserve"> </w:t>
      </w:r>
      <w:r w:rsidR="00213ECC">
        <w:rPr>
          <w:rFonts w:hint="eastAsia"/>
          <w:szCs w:val="21"/>
          <w:u w:val="single"/>
        </w:rPr>
        <w:t xml:space="preserve">实验一 </w:t>
      </w:r>
      <w:r w:rsidR="00472083">
        <w:rPr>
          <w:rFonts w:hint="eastAsia"/>
          <w:szCs w:val="21"/>
          <w:u w:val="single"/>
        </w:rPr>
        <w:t xml:space="preserve"> </w:t>
      </w:r>
      <w:r w:rsidR="00472083" w:rsidRPr="00472083">
        <w:rPr>
          <w:rFonts w:hint="eastAsia"/>
          <w:szCs w:val="21"/>
          <w:u w:val="single"/>
        </w:rPr>
        <w:t>软件仿真及链表实验</w:t>
      </w:r>
      <w:r w:rsidRPr="000D5780">
        <w:rPr>
          <w:szCs w:val="21"/>
          <w:u w:val="single"/>
        </w:rPr>
        <w:t xml:space="preserve">    </w:t>
      </w:r>
      <w:r w:rsidR="00891818" w:rsidRPr="000D5780">
        <w:rPr>
          <w:szCs w:val="21"/>
          <w:u w:val="single"/>
        </w:rPr>
        <w:t xml:space="preserve">  </w:t>
      </w:r>
      <w:r w:rsidR="00891818" w:rsidRPr="000D5780">
        <w:rPr>
          <w:szCs w:val="21"/>
        </w:rPr>
        <w:t xml:space="preserve"> </w:t>
      </w:r>
    </w:p>
    <w:p w14:paraId="309B3F96" w14:textId="5833D569" w:rsidR="009511E5" w:rsidRDefault="009511E5">
      <w:pPr>
        <w:rPr>
          <w:rFonts w:hint="eastAsia"/>
          <w:szCs w:val="21"/>
        </w:rPr>
      </w:pPr>
    </w:p>
    <w:p w14:paraId="253275DD" w14:textId="0C6B9323" w:rsidR="0043256E" w:rsidRPr="002715C0" w:rsidRDefault="0043256E" w:rsidP="00A85B1A">
      <w:pPr>
        <w:spacing w:line="360" w:lineRule="auto"/>
        <w:ind w:firstLineChars="200" w:firstLine="480"/>
        <w:rPr>
          <w:rFonts w:ascii="Times New Roman" w:eastAsia="宋体" w:hAnsi="Times New Roman"/>
          <w:color w:val="FF0000"/>
          <w:sz w:val="24"/>
          <w:szCs w:val="21"/>
        </w:rPr>
      </w:pPr>
      <w:r w:rsidRPr="002715C0">
        <w:rPr>
          <w:rFonts w:ascii="Times New Roman" w:eastAsia="宋体" w:hAnsi="Times New Roman" w:hint="eastAsia"/>
          <w:color w:val="FF0000"/>
          <w:sz w:val="24"/>
          <w:szCs w:val="21"/>
        </w:rPr>
        <w:t>正文部分请用中文宋体英文</w:t>
      </w:r>
      <w:r w:rsidRPr="002715C0">
        <w:rPr>
          <w:rFonts w:ascii="Times New Roman" w:eastAsia="宋体" w:hAnsi="Times New Roman" w:hint="eastAsia"/>
          <w:color w:val="FF0000"/>
          <w:sz w:val="24"/>
          <w:szCs w:val="21"/>
        </w:rPr>
        <w:t>Times New Roman</w:t>
      </w:r>
      <w:r w:rsidRPr="002715C0">
        <w:rPr>
          <w:rFonts w:ascii="Times New Roman" w:eastAsia="宋体" w:hAnsi="Times New Roman" w:hint="eastAsia"/>
          <w:color w:val="FF0000"/>
          <w:sz w:val="24"/>
          <w:szCs w:val="21"/>
        </w:rPr>
        <w:t>字体，小四，</w:t>
      </w:r>
      <w:r w:rsidRPr="002715C0">
        <w:rPr>
          <w:rFonts w:ascii="Times New Roman" w:eastAsia="宋体" w:hAnsi="Times New Roman" w:hint="eastAsia"/>
          <w:color w:val="FF0000"/>
          <w:sz w:val="24"/>
          <w:szCs w:val="21"/>
        </w:rPr>
        <w:t>1.5</w:t>
      </w:r>
      <w:r w:rsidRPr="002715C0">
        <w:rPr>
          <w:rFonts w:ascii="Times New Roman" w:eastAsia="宋体" w:hAnsi="Times New Roman" w:hint="eastAsia"/>
          <w:color w:val="FF0000"/>
          <w:sz w:val="24"/>
          <w:szCs w:val="21"/>
        </w:rPr>
        <w:t>倍行距。</w:t>
      </w:r>
    </w:p>
    <w:p w14:paraId="70BF76B8" w14:textId="0B39AAD0" w:rsidR="000D5780" w:rsidRPr="0043256E" w:rsidRDefault="0043256E" w:rsidP="0043256E">
      <w:pPr>
        <w:spacing w:line="360" w:lineRule="auto"/>
        <w:rPr>
          <w:rFonts w:ascii="黑体" w:eastAsia="黑体" w:hAnsi="黑体" w:hint="eastAsia"/>
          <w:sz w:val="24"/>
          <w:szCs w:val="21"/>
        </w:rPr>
      </w:pPr>
      <w:r>
        <w:rPr>
          <w:rFonts w:ascii="黑体" w:eastAsia="黑体" w:hAnsi="黑体" w:hint="eastAsia"/>
          <w:sz w:val="24"/>
          <w:szCs w:val="21"/>
        </w:rPr>
        <w:t>一、</w:t>
      </w:r>
      <w:r w:rsidR="000D5780" w:rsidRPr="0043256E">
        <w:rPr>
          <w:rFonts w:ascii="黑体" w:eastAsia="黑体" w:hAnsi="黑体" w:hint="eastAsia"/>
          <w:sz w:val="24"/>
          <w:szCs w:val="21"/>
        </w:rPr>
        <w:t>实验</w:t>
      </w:r>
      <w:r w:rsidR="00BA2897" w:rsidRPr="0043256E">
        <w:rPr>
          <w:rFonts w:ascii="黑体" w:eastAsia="黑体" w:hAnsi="黑体" w:hint="eastAsia"/>
          <w:sz w:val="24"/>
          <w:szCs w:val="21"/>
        </w:rPr>
        <w:t>目的</w:t>
      </w:r>
    </w:p>
    <w:p w14:paraId="3CA1D956" w14:textId="7D227F8A" w:rsidR="000D5780" w:rsidRPr="007D16F7" w:rsidRDefault="00BA2897" w:rsidP="007D16F7">
      <w:pPr>
        <w:pStyle w:val="a3"/>
        <w:spacing w:line="360" w:lineRule="auto"/>
        <w:ind w:left="420" w:firstLineChars="0" w:firstLine="0"/>
        <w:rPr>
          <w:rFonts w:ascii="Times New Roman" w:eastAsia="宋体" w:hAnsi="Times New Roman"/>
          <w:color w:val="FF0000"/>
          <w:sz w:val="24"/>
          <w:szCs w:val="21"/>
        </w:rPr>
      </w:pPr>
      <w:r w:rsidRPr="007D16F7">
        <w:rPr>
          <w:rFonts w:ascii="Times New Roman" w:eastAsia="宋体" w:hAnsi="Times New Roman" w:hint="eastAsia"/>
          <w:color w:val="FF0000"/>
          <w:sz w:val="24"/>
          <w:szCs w:val="21"/>
        </w:rPr>
        <w:t>分条总结本次</w:t>
      </w:r>
      <w:r w:rsidR="0066617F" w:rsidRPr="007D16F7">
        <w:rPr>
          <w:rFonts w:ascii="Times New Roman" w:eastAsia="宋体" w:hAnsi="Times New Roman" w:hint="eastAsia"/>
          <w:color w:val="FF0000"/>
          <w:sz w:val="24"/>
          <w:szCs w:val="21"/>
        </w:rPr>
        <w:t>实验</w:t>
      </w:r>
      <w:r w:rsidRPr="007D16F7">
        <w:rPr>
          <w:rFonts w:ascii="Times New Roman" w:eastAsia="宋体" w:hAnsi="Times New Roman" w:hint="eastAsia"/>
          <w:color w:val="FF0000"/>
          <w:sz w:val="24"/>
          <w:szCs w:val="21"/>
        </w:rPr>
        <w:t>的知识目标和</w:t>
      </w:r>
      <w:r w:rsidR="0066617F" w:rsidRPr="007D16F7">
        <w:rPr>
          <w:rFonts w:ascii="Times New Roman" w:eastAsia="宋体" w:hAnsi="Times New Roman" w:hint="eastAsia"/>
          <w:color w:val="FF0000"/>
          <w:sz w:val="24"/>
          <w:szCs w:val="21"/>
        </w:rPr>
        <w:t>解决的问题</w:t>
      </w:r>
      <w:r w:rsidRPr="007D16F7">
        <w:rPr>
          <w:rFonts w:ascii="Times New Roman" w:eastAsia="宋体" w:hAnsi="Times New Roman" w:hint="eastAsia"/>
          <w:color w:val="FF0000"/>
          <w:sz w:val="24"/>
          <w:szCs w:val="21"/>
        </w:rPr>
        <w:t>，</w:t>
      </w:r>
      <w:r w:rsidR="00931AE3" w:rsidRPr="007D16F7">
        <w:rPr>
          <w:rFonts w:ascii="Times New Roman" w:eastAsia="宋体" w:hAnsi="Times New Roman" w:hint="eastAsia"/>
          <w:color w:val="FF0000"/>
          <w:sz w:val="24"/>
          <w:szCs w:val="21"/>
        </w:rPr>
        <w:t>用分项表述</w:t>
      </w:r>
      <w:r w:rsidRPr="007D16F7">
        <w:rPr>
          <w:rFonts w:ascii="Times New Roman" w:eastAsia="宋体" w:hAnsi="Times New Roman" w:hint="eastAsia"/>
          <w:color w:val="FF0000"/>
          <w:sz w:val="24"/>
          <w:szCs w:val="21"/>
        </w:rPr>
        <w:t>。</w:t>
      </w:r>
      <w:r w:rsidR="007D16F7" w:rsidRPr="007D16F7">
        <w:rPr>
          <w:rFonts w:ascii="Times New Roman" w:eastAsia="宋体" w:hAnsi="Times New Roman" w:hint="eastAsia"/>
          <w:color w:val="FF0000"/>
          <w:sz w:val="24"/>
          <w:szCs w:val="21"/>
        </w:rPr>
        <w:t>（撰写完成后请删掉红色提示字体文字）</w:t>
      </w:r>
      <w:r w:rsidR="00FD7E79">
        <w:rPr>
          <w:rFonts w:ascii="Times New Roman" w:eastAsia="宋体" w:hAnsi="Times New Roman" w:hint="eastAsia"/>
          <w:color w:val="FF0000"/>
          <w:sz w:val="24"/>
          <w:szCs w:val="21"/>
        </w:rPr>
        <w:t>，实验主要考察课程目标</w:t>
      </w:r>
      <w:r w:rsidR="00FD7E79">
        <w:rPr>
          <w:rFonts w:ascii="Times New Roman" w:eastAsia="宋体" w:hAnsi="Times New Roman" w:hint="eastAsia"/>
          <w:color w:val="FF0000"/>
          <w:sz w:val="24"/>
          <w:szCs w:val="21"/>
        </w:rPr>
        <w:t>2</w:t>
      </w:r>
      <w:r w:rsidR="00FD7E79">
        <w:rPr>
          <w:rFonts w:ascii="Times New Roman" w:eastAsia="宋体" w:hAnsi="Times New Roman" w:hint="eastAsia"/>
          <w:color w:val="FF0000"/>
          <w:sz w:val="24"/>
          <w:szCs w:val="21"/>
        </w:rPr>
        <w:t>的内容：</w:t>
      </w:r>
      <w:r w:rsidR="00FD7E79" w:rsidRPr="00FD7E79">
        <w:rPr>
          <w:rFonts w:ascii="Times New Roman" w:eastAsia="宋体" w:hAnsi="Times New Roman" w:hint="eastAsia"/>
          <w:color w:val="FF0000"/>
          <w:sz w:val="24"/>
          <w:szCs w:val="21"/>
        </w:rPr>
        <w:t>采用</w:t>
      </w:r>
      <w:r w:rsidR="00FD7E79" w:rsidRPr="00FD7E79">
        <w:rPr>
          <w:rFonts w:ascii="Times New Roman" w:eastAsia="宋体" w:hAnsi="Times New Roman" w:hint="eastAsia"/>
          <w:color w:val="FF0000"/>
          <w:sz w:val="24"/>
          <w:szCs w:val="21"/>
        </w:rPr>
        <w:t>KEIL</w:t>
      </w:r>
      <w:r w:rsidR="00FD7E79" w:rsidRPr="00FD7E79">
        <w:rPr>
          <w:rFonts w:ascii="Times New Roman" w:eastAsia="宋体" w:hAnsi="Times New Roman" w:hint="eastAsia"/>
          <w:color w:val="FF0000"/>
          <w:sz w:val="24"/>
          <w:szCs w:val="21"/>
        </w:rPr>
        <w:t>及其它辅助软硬件工具，对嵌入式操作系统的工作原理及设计开发应用程序以及相关复杂工程问题的进行分析、计算或设计。</w:t>
      </w:r>
    </w:p>
    <w:p w14:paraId="4798F543" w14:textId="38C4DF87" w:rsidR="000D5780" w:rsidRPr="0043256E" w:rsidRDefault="00FD7E79" w:rsidP="0043256E">
      <w:pPr>
        <w:spacing w:line="360" w:lineRule="auto"/>
        <w:rPr>
          <w:rFonts w:ascii="黑体" w:eastAsia="黑体" w:hAnsi="黑体" w:hint="eastAsia"/>
          <w:sz w:val="24"/>
          <w:szCs w:val="21"/>
        </w:rPr>
      </w:pPr>
      <w:r>
        <w:rPr>
          <w:rFonts w:ascii="黑体" w:eastAsia="黑体" w:hAnsi="黑体" w:hint="eastAsia"/>
          <w:sz w:val="24"/>
          <w:szCs w:val="21"/>
        </w:rPr>
        <w:t>二</w:t>
      </w:r>
      <w:r w:rsidR="007D16F7" w:rsidRPr="0043256E">
        <w:rPr>
          <w:rFonts w:ascii="黑体" w:eastAsia="黑体" w:hAnsi="黑体" w:hint="eastAsia"/>
          <w:sz w:val="24"/>
          <w:szCs w:val="21"/>
        </w:rPr>
        <w:t>、</w:t>
      </w:r>
      <w:r w:rsidR="00B60149" w:rsidRPr="0043256E">
        <w:rPr>
          <w:rFonts w:ascii="黑体" w:eastAsia="黑体" w:hAnsi="黑体" w:hint="eastAsia"/>
          <w:sz w:val="24"/>
          <w:szCs w:val="21"/>
        </w:rPr>
        <w:t>实验方案</w:t>
      </w:r>
    </w:p>
    <w:p w14:paraId="7F335B82" w14:textId="17769A69" w:rsidR="000D5780" w:rsidRPr="007D16F7" w:rsidRDefault="00FD7E79" w:rsidP="007D16F7">
      <w:pPr>
        <w:pStyle w:val="a3"/>
        <w:spacing w:line="360" w:lineRule="auto"/>
        <w:ind w:firstLine="480"/>
        <w:rPr>
          <w:rFonts w:ascii="Times New Roman" w:eastAsia="宋体" w:hAnsi="Times New Roman"/>
          <w:color w:val="FF0000"/>
          <w:sz w:val="24"/>
          <w:szCs w:val="21"/>
        </w:rPr>
      </w:pPr>
      <w:r>
        <w:rPr>
          <w:rFonts w:ascii="Times New Roman" w:eastAsia="宋体" w:hAnsi="Times New Roman" w:hint="eastAsia"/>
          <w:color w:val="FF0000"/>
          <w:sz w:val="24"/>
          <w:szCs w:val="21"/>
        </w:rPr>
        <w:t>主要针对主程序及</w:t>
      </w:r>
      <w:r w:rsidR="0066617F" w:rsidRPr="007D16F7">
        <w:rPr>
          <w:rFonts w:ascii="Times New Roman" w:eastAsia="宋体" w:hAnsi="Times New Roman" w:hint="eastAsia"/>
          <w:color w:val="FF0000"/>
          <w:sz w:val="24"/>
          <w:szCs w:val="21"/>
        </w:rPr>
        <w:t>除库函数外自己</w:t>
      </w:r>
      <w:r w:rsidR="00BA2897" w:rsidRPr="007D16F7">
        <w:rPr>
          <w:rFonts w:ascii="Times New Roman" w:eastAsia="宋体" w:hAnsi="Times New Roman" w:hint="eastAsia"/>
          <w:color w:val="FF0000"/>
          <w:sz w:val="24"/>
          <w:szCs w:val="21"/>
        </w:rPr>
        <w:t>修改或编</w:t>
      </w:r>
      <w:r w:rsidR="0066617F" w:rsidRPr="007D16F7">
        <w:rPr>
          <w:rFonts w:ascii="Times New Roman" w:eastAsia="宋体" w:hAnsi="Times New Roman" w:hint="eastAsia"/>
          <w:color w:val="FF0000"/>
          <w:sz w:val="24"/>
          <w:szCs w:val="21"/>
        </w:rPr>
        <w:t>写的部分，</w:t>
      </w:r>
      <w:r>
        <w:rPr>
          <w:rFonts w:ascii="Times New Roman" w:eastAsia="宋体" w:hAnsi="Times New Roman" w:hint="eastAsia"/>
          <w:color w:val="FF0000"/>
          <w:sz w:val="24"/>
          <w:szCs w:val="21"/>
        </w:rPr>
        <w:t>绘制设计流程图</w:t>
      </w:r>
      <w:r w:rsidR="0066617F" w:rsidRPr="007D16F7">
        <w:rPr>
          <w:rFonts w:ascii="Times New Roman" w:eastAsia="宋体" w:hAnsi="Times New Roman" w:hint="eastAsia"/>
          <w:color w:val="FF0000"/>
          <w:sz w:val="24"/>
          <w:szCs w:val="21"/>
        </w:rPr>
        <w:t>，流程图必须按照标准格式来画</w:t>
      </w:r>
      <w:r>
        <w:rPr>
          <w:rFonts w:ascii="Times New Roman" w:eastAsia="宋体" w:hAnsi="Times New Roman" w:hint="eastAsia"/>
          <w:color w:val="FF0000"/>
          <w:sz w:val="24"/>
          <w:szCs w:val="21"/>
        </w:rPr>
        <w:t>（禁止使用</w:t>
      </w:r>
      <w:r>
        <w:rPr>
          <w:rFonts w:ascii="Times New Roman" w:eastAsia="宋体" w:hAnsi="Times New Roman" w:hint="eastAsia"/>
          <w:color w:val="FF0000"/>
          <w:sz w:val="24"/>
          <w:szCs w:val="21"/>
        </w:rPr>
        <w:t>AI</w:t>
      </w:r>
      <w:r>
        <w:rPr>
          <w:rFonts w:ascii="Times New Roman" w:eastAsia="宋体" w:hAnsi="Times New Roman" w:hint="eastAsia"/>
          <w:color w:val="FF0000"/>
          <w:sz w:val="24"/>
          <w:szCs w:val="21"/>
        </w:rPr>
        <w:t>绘制的流程图</w:t>
      </w:r>
      <w:r>
        <w:rPr>
          <w:rFonts w:ascii="Times New Roman" w:eastAsia="宋体" w:hAnsi="Times New Roman" w:hint="eastAsia"/>
          <w:color w:val="FF0000"/>
          <w:sz w:val="24"/>
          <w:szCs w:val="21"/>
        </w:rPr>
        <w:t>）</w:t>
      </w:r>
      <w:r w:rsidR="00BA2897" w:rsidRPr="007D16F7">
        <w:rPr>
          <w:rFonts w:ascii="Times New Roman" w:eastAsia="宋体" w:hAnsi="Times New Roman" w:hint="eastAsia"/>
          <w:color w:val="FF0000"/>
          <w:sz w:val="24"/>
          <w:szCs w:val="21"/>
        </w:rPr>
        <w:t>。</w:t>
      </w:r>
      <w:r w:rsidR="0095538A" w:rsidRPr="0095538A">
        <w:rPr>
          <w:rFonts w:ascii="Times New Roman" w:eastAsia="宋体" w:hAnsi="Times New Roman" w:hint="eastAsia"/>
          <w:color w:val="FF0000"/>
          <w:sz w:val="24"/>
          <w:szCs w:val="21"/>
        </w:rPr>
        <w:t>（撰写完成后请删掉红色提示字体文字）</w:t>
      </w:r>
    </w:p>
    <w:p w14:paraId="15C167E0" w14:textId="173A0BE5" w:rsidR="008B653B" w:rsidRDefault="00FD7E79" w:rsidP="00966B7A">
      <w:pPr>
        <w:spacing w:line="360" w:lineRule="auto"/>
        <w:ind w:firstLineChars="200" w:firstLine="480"/>
        <w:rPr>
          <w:rFonts w:ascii="Times New Roman" w:eastAsia="宋体" w:hAnsi="Times New Roman"/>
          <w:sz w:val="24"/>
          <w:szCs w:val="21"/>
        </w:rPr>
      </w:pPr>
      <w:r>
        <w:rPr>
          <w:rFonts w:ascii="Times New Roman" w:eastAsia="宋体" w:hAnsi="Times New Roman" w:hint="eastAsia"/>
          <w:sz w:val="24"/>
          <w:szCs w:val="21"/>
        </w:rPr>
        <w:t xml:space="preserve">1. </w:t>
      </w:r>
      <w:r w:rsidR="008B653B" w:rsidRPr="00FD7E79">
        <w:rPr>
          <w:rFonts w:ascii="Times New Roman" w:eastAsia="宋体" w:hAnsi="Times New Roman" w:hint="eastAsia"/>
          <w:sz w:val="24"/>
          <w:szCs w:val="21"/>
        </w:rPr>
        <w:t>主程序流程图</w:t>
      </w:r>
      <w:r w:rsidRPr="00FD7E79">
        <w:rPr>
          <w:rFonts w:ascii="Times New Roman" w:eastAsia="宋体" w:hAnsi="Times New Roman" w:hint="eastAsia"/>
          <w:sz w:val="24"/>
          <w:szCs w:val="21"/>
        </w:rPr>
        <w:t>、</w:t>
      </w:r>
      <w:r w:rsidRPr="00FD7E79">
        <w:rPr>
          <w:rFonts w:ascii="Times New Roman" w:eastAsia="宋体" w:hAnsi="Times New Roman" w:hint="eastAsia"/>
          <w:sz w:val="24"/>
          <w:szCs w:val="21"/>
        </w:rPr>
        <w:t>某服务（子）程序流程图</w:t>
      </w:r>
      <w:r>
        <w:rPr>
          <w:rFonts w:ascii="Times New Roman" w:eastAsia="宋体" w:hAnsi="Times New Roman" w:hint="eastAsia"/>
          <w:sz w:val="24"/>
          <w:szCs w:val="21"/>
        </w:rPr>
        <w:t>。</w:t>
      </w:r>
    </w:p>
    <w:p w14:paraId="11CB92C5" w14:textId="483049B6" w:rsidR="00FD7E79" w:rsidRPr="0056618B" w:rsidRDefault="00472083" w:rsidP="00FD7E79">
      <w:pPr>
        <w:spacing w:line="360" w:lineRule="auto"/>
        <w:jc w:val="center"/>
        <w:rPr>
          <w:rFonts w:ascii="Times New Roman" w:eastAsia="宋体" w:hAnsi="Times New Roman"/>
          <w:sz w:val="24"/>
          <w:szCs w:val="21"/>
        </w:rPr>
      </w:pPr>
      <w:r>
        <w:rPr>
          <w:rFonts w:ascii="Times New Roman" w:eastAsia="宋体" w:hAnsi="Times New Roman"/>
          <w:noProof/>
          <w:sz w:val="24"/>
          <w:szCs w:val="21"/>
        </w:rPr>
        <w:lastRenderedPageBreak/>
        <w:drawing>
          <wp:inline distT="0" distB="0" distL="0" distR="0" wp14:anchorId="7BA76BA8" wp14:editId="7B069FE0">
            <wp:extent cx="3705215" cy="5169267"/>
            <wp:effectExtent l="0" t="0" r="0" b="0"/>
            <wp:docPr id="1148320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7276" cy="5172143"/>
                    </a:xfrm>
                    <a:prstGeom prst="rect">
                      <a:avLst/>
                    </a:prstGeom>
                    <a:noFill/>
                  </pic:spPr>
                </pic:pic>
              </a:graphicData>
            </a:graphic>
          </wp:inline>
        </w:drawing>
      </w:r>
    </w:p>
    <w:p w14:paraId="49CA5CBE" w14:textId="2581E906" w:rsidR="00FD7E79" w:rsidRPr="00FD7E79" w:rsidRDefault="00FD7E79" w:rsidP="00FD7E79">
      <w:pPr>
        <w:spacing w:line="360" w:lineRule="auto"/>
        <w:jc w:val="center"/>
        <w:rPr>
          <w:rFonts w:ascii="Times New Roman" w:eastAsia="宋体" w:hAnsi="Times New Roman" w:hint="eastAsia"/>
          <w:szCs w:val="21"/>
        </w:rPr>
      </w:pPr>
      <w:r w:rsidRPr="00FD7E79">
        <w:rPr>
          <w:rFonts w:ascii="Times New Roman" w:eastAsia="宋体" w:hAnsi="Times New Roman" w:hint="eastAsia"/>
          <w:szCs w:val="21"/>
        </w:rPr>
        <w:t>图</w:t>
      </w:r>
      <w:r w:rsidRPr="00FD7E79">
        <w:rPr>
          <w:rFonts w:ascii="Times New Roman" w:eastAsia="宋体" w:hAnsi="Times New Roman" w:hint="eastAsia"/>
          <w:szCs w:val="21"/>
        </w:rPr>
        <w:t xml:space="preserve">1 </w:t>
      </w:r>
      <w:r>
        <w:rPr>
          <w:rFonts w:ascii="Times New Roman" w:eastAsia="宋体" w:hAnsi="Times New Roman" w:hint="eastAsia"/>
          <w:szCs w:val="21"/>
        </w:rPr>
        <w:t xml:space="preserve"> </w:t>
      </w:r>
      <w:r w:rsidR="00472083">
        <w:rPr>
          <w:rFonts w:ascii="Times New Roman" w:eastAsia="宋体" w:hAnsi="Times New Roman" w:hint="eastAsia"/>
          <w:szCs w:val="21"/>
        </w:rPr>
        <w:t>软件流程图</w:t>
      </w:r>
      <w:r w:rsidRPr="00FD7E79">
        <w:rPr>
          <w:rFonts w:ascii="Times New Roman" w:eastAsia="宋体" w:hAnsi="Times New Roman" w:hint="eastAsia"/>
          <w:szCs w:val="21"/>
        </w:rPr>
        <w:t>图要有图题，</w:t>
      </w:r>
      <w:r>
        <w:rPr>
          <w:rFonts w:ascii="Times New Roman" w:eastAsia="宋体" w:hAnsi="Times New Roman" w:hint="eastAsia"/>
          <w:szCs w:val="21"/>
        </w:rPr>
        <w:t>5</w:t>
      </w:r>
      <w:r>
        <w:rPr>
          <w:rFonts w:ascii="Times New Roman" w:eastAsia="宋体" w:hAnsi="Times New Roman" w:hint="eastAsia"/>
          <w:szCs w:val="21"/>
        </w:rPr>
        <w:t>号字体，</w:t>
      </w:r>
      <w:r w:rsidRPr="00FD7E79">
        <w:rPr>
          <w:rFonts w:ascii="Times New Roman" w:eastAsia="宋体" w:hAnsi="Times New Roman" w:hint="eastAsia"/>
          <w:szCs w:val="21"/>
        </w:rPr>
        <w:t>居中</w:t>
      </w:r>
    </w:p>
    <w:p w14:paraId="3F85F9C3" w14:textId="77777777" w:rsidR="00FD7E79" w:rsidRPr="00FD7E79" w:rsidRDefault="00FD7E79" w:rsidP="00FD7E79">
      <w:pPr>
        <w:spacing w:line="360" w:lineRule="auto"/>
        <w:rPr>
          <w:rFonts w:ascii="Times New Roman" w:eastAsia="宋体" w:hAnsi="Times New Roman" w:hint="eastAsia"/>
          <w:sz w:val="24"/>
          <w:szCs w:val="21"/>
        </w:rPr>
      </w:pPr>
    </w:p>
    <w:p w14:paraId="5FB014F1" w14:textId="003F4B57" w:rsidR="00B7397E" w:rsidRPr="00FD7E79" w:rsidRDefault="00FD7E79" w:rsidP="00966B7A">
      <w:pPr>
        <w:spacing w:line="360" w:lineRule="auto"/>
        <w:ind w:firstLineChars="200" w:firstLine="480"/>
        <w:rPr>
          <w:rFonts w:ascii="Times New Roman" w:eastAsia="宋体" w:hAnsi="Times New Roman"/>
          <w:sz w:val="24"/>
          <w:szCs w:val="21"/>
        </w:rPr>
      </w:pPr>
      <w:r>
        <w:rPr>
          <w:rFonts w:ascii="Times New Roman" w:eastAsia="宋体" w:hAnsi="Times New Roman" w:hint="eastAsia"/>
          <w:sz w:val="24"/>
          <w:szCs w:val="21"/>
        </w:rPr>
        <w:t xml:space="preserve">2. </w:t>
      </w:r>
      <w:r w:rsidR="0088421E" w:rsidRPr="00FD7E79">
        <w:rPr>
          <w:rFonts w:ascii="Times New Roman" w:eastAsia="宋体" w:hAnsi="Times New Roman" w:hint="eastAsia"/>
          <w:sz w:val="24"/>
          <w:szCs w:val="21"/>
        </w:rPr>
        <w:t>函数表</w:t>
      </w:r>
      <w:r w:rsidR="00B7397E" w:rsidRPr="00FD7E79">
        <w:rPr>
          <w:rFonts w:ascii="Times New Roman" w:eastAsia="宋体" w:hAnsi="Times New Roman" w:hint="eastAsia"/>
          <w:sz w:val="24"/>
          <w:szCs w:val="21"/>
        </w:rPr>
        <w:t>，</w:t>
      </w:r>
      <w:r w:rsidR="0088421E" w:rsidRPr="00FD7E79">
        <w:rPr>
          <w:rFonts w:ascii="Times New Roman" w:eastAsia="宋体" w:hAnsi="Times New Roman" w:hint="eastAsia"/>
          <w:sz w:val="24"/>
          <w:szCs w:val="21"/>
        </w:rPr>
        <w:t>所有自己写的函数</w:t>
      </w:r>
      <w:r w:rsidR="00B7397E" w:rsidRPr="00FD7E79">
        <w:rPr>
          <w:rFonts w:ascii="Times New Roman" w:eastAsia="宋体" w:hAnsi="Times New Roman" w:hint="eastAsia"/>
          <w:sz w:val="24"/>
          <w:szCs w:val="21"/>
        </w:rPr>
        <w:t>按照库函数标准说明程序功能，</w:t>
      </w:r>
      <w:r>
        <w:rPr>
          <w:rFonts w:ascii="Times New Roman" w:eastAsia="宋体" w:hAnsi="Times New Roman" w:hint="eastAsia"/>
          <w:sz w:val="24"/>
          <w:szCs w:val="21"/>
        </w:rPr>
        <w:t>并列出</w:t>
      </w:r>
      <w:r w:rsidR="00B7397E" w:rsidRPr="00FD7E79">
        <w:rPr>
          <w:rFonts w:ascii="Times New Roman" w:eastAsia="宋体" w:hAnsi="Times New Roman" w:hint="eastAsia"/>
          <w:sz w:val="24"/>
          <w:szCs w:val="21"/>
        </w:rPr>
        <w:t>入口参数</w:t>
      </w:r>
      <w:r w:rsidR="00B7397E" w:rsidRPr="00FD7E79">
        <w:rPr>
          <w:rFonts w:ascii="Times New Roman" w:eastAsia="宋体" w:hAnsi="Times New Roman" w:hint="eastAsia"/>
          <w:sz w:val="24"/>
          <w:szCs w:val="21"/>
        </w:rPr>
        <w:t>/</w:t>
      </w:r>
      <w:r w:rsidR="00B7397E" w:rsidRPr="00FD7E79">
        <w:rPr>
          <w:rFonts w:ascii="Times New Roman" w:eastAsia="宋体" w:hAnsi="Times New Roman" w:hint="eastAsia"/>
          <w:sz w:val="24"/>
          <w:szCs w:val="21"/>
        </w:rPr>
        <w:t>出口参数</w:t>
      </w:r>
      <w:r>
        <w:rPr>
          <w:rFonts w:ascii="Times New Roman" w:eastAsia="宋体" w:hAnsi="Times New Roman" w:hint="eastAsia"/>
          <w:sz w:val="24"/>
          <w:szCs w:val="21"/>
        </w:rPr>
        <w:t>及变量表。</w:t>
      </w:r>
      <w:r w:rsidR="00BA2897" w:rsidRPr="00FD7E79">
        <w:rPr>
          <w:rFonts w:ascii="Times New Roman" w:eastAsia="宋体" w:hAnsi="Times New Roman" w:hint="eastAsia"/>
          <w:sz w:val="24"/>
          <w:szCs w:val="21"/>
        </w:rPr>
        <w:t xml:space="preserve"> </w:t>
      </w:r>
    </w:p>
    <w:p w14:paraId="28DF9376" w14:textId="56EB656B" w:rsidR="002869B9" w:rsidRDefault="002869B9" w:rsidP="007D16F7">
      <w:pPr>
        <w:pStyle w:val="a3"/>
        <w:spacing w:line="360" w:lineRule="auto"/>
        <w:ind w:left="780" w:firstLineChars="0" w:firstLine="0"/>
        <w:rPr>
          <w:rFonts w:ascii="Times New Roman" w:eastAsia="宋体" w:hAnsi="Times New Roman"/>
          <w:sz w:val="24"/>
          <w:szCs w:val="21"/>
        </w:rPr>
      </w:pPr>
      <w:r w:rsidRPr="007D16F7">
        <w:rPr>
          <w:rFonts w:ascii="Times New Roman" w:eastAsia="宋体" w:hAnsi="Times New Roman"/>
          <w:sz w:val="24"/>
          <w:szCs w:val="21"/>
        </w:rPr>
        <w:t xml:space="preserve">                              </w:t>
      </w:r>
      <w:r w:rsidRPr="0095538A">
        <w:rPr>
          <w:rFonts w:ascii="Times New Roman" w:eastAsia="宋体" w:hAnsi="Times New Roman" w:hint="eastAsia"/>
          <w:sz w:val="24"/>
          <w:szCs w:val="21"/>
        </w:rPr>
        <w:t>函数表</w:t>
      </w:r>
    </w:p>
    <w:tbl>
      <w:tblPr>
        <w:tblStyle w:val="a4"/>
        <w:tblpPr w:leftFromText="180" w:rightFromText="180" w:vertAnchor="text" w:horzAnchor="page" w:tblpX="2364" w:tblpY="201"/>
        <w:tblOverlap w:val="never"/>
        <w:tblW w:w="0" w:type="auto"/>
        <w:tblLayout w:type="fixed"/>
        <w:tblLook w:val="04A0" w:firstRow="1" w:lastRow="0" w:firstColumn="1" w:lastColumn="0" w:noHBand="0" w:noVBand="1"/>
      </w:tblPr>
      <w:tblGrid>
        <w:gridCol w:w="1285"/>
        <w:gridCol w:w="1803"/>
        <w:gridCol w:w="2597"/>
        <w:gridCol w:w="2057"/>
      </w:tblGrid>
      <w:tr w:rsidR="00472083" w14:paraId="35BCB5F8" w14:textId="77777777" w:rsidTr="005E67B8">
        <w:tc>
          <w:tcPr>
            <w:tcW w:w="1285" w:type="dxa"/>
          </w:tcPr>
          <w:p w14:paraId="0A145421"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函数名</w:t>
            </w:r>
          </w:p>
        </w:tc>
        <w:tc>
          <w:tcPr>
            <w:tcW w:w="1803" w:type="dxa"/>
          </w:tcPr>
          <w:p w14:paraId="48EC2A96"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功能</w:t>
            </w:r>
          </w:p>
        </w:tc>
        <w:tc>
          <w:tcPr>
            <w:tcW w:w="2597" w:type="dxa"/>
          </w:tcPr>
          <w:p w14:paraId="272AA9F7"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入口参数</w:t>
            </w:r>
          </w:p>
        </w:tc>
        <w:tc>
          <w:tcPr>
            <w:tcW w:w="2057" w:type="dxa"/>
          </w:tcPr>
          <w:p w14:paraId="2AC72AAB"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出口参数</w:t>
            </w:r>
          </w:p>
        </w:tc>
      </w:tr>
      <w:tr w:rsidR="00472083" w14:paraId="4E5DB73B" w14:textId="77777777" w:rsidTr="005E67B8">
        <w:tc>
          <w:tcPr>
            <w:tcW w:w="1285" w:type="dxa"/>
          </w:tcPr>
          <w:p w14:paraId="239DA863" w14:textId="77777777" w:rsidR="00472083" w:rsidRDefault="00472083" w:rsidP="005E67B8">
            <w:pPr>
              <w:pStyle w:val="a3"/>
              <w:ind w:firstLineChars="0" w:firstLine="0"/>
              <w:jc w:val="center"/>
              <w:rPr>
                <w:rFonts w:hint="eastAsia"/>
                <w:color w:val="FF0000"/>
                <w:szCs w:val="21"/>
              </w:rPr>
            </w:pPr>
            <w:r>
              <w:rPr>
                <w:rFonts w:hint="eastAsia"/>
                <w:color w:val="000000" w:themeColor="text1"/>
                <w:szCs w:val="21"/>
              </w:rPr>
              <w:t>vTaskDelay()</w:t>
            </w:r>
          </w:p>
        </w:tc>
        <w:tc>
          <w:tcPr>
            <w:tcW w:w="1803" w:type="dxa"/>
          </w:tcPr>
          <w:p w14:paraId="7251A7C4"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任务延时，使任务进入阻塞状态一段时间</w:t>
            </w:r>
          </w:p>
        </w:tc>
        <w:tc>
          <w:tcPr>
            <w:tcW w:w="2597" w:type="dxa"/>
          </w:tcPr>
          <w:p w14:paraId="419E072F" w14:textId="77777777" w:rsidR="00472083" w:rsidRDefault="00472083" w:rsidP="005E67B8">
            <w:pPr>
              <w:pStyle w:val="a3"/>
              <w:ind w:firstLineChars="0" w:firstLine="0"/>
              <w:rPr>
                <w:rFonts w:hint="eastAsia"/>
                <w:color w:val="FF0000"/>
                <w:szCs w:val="21"/>
              </w:rPr>
            </w:pPr>
            <w:r>
              <w:rPr>
                <w:rFonts w:ascii="宋体" w:eastAsia="宋体" w:hAnsi="宋体" w:cs="宋体" w:hint="eastAsia"/>
                <w:color w:val="000000" w:themeColor="text1"/>
                <w:szCs w:val="21"/>
              </w:rPr>
              <w:t>延时的时钟节拍数</w:t>
            </w:r>
          </w:p>
        </w:tc>
        <w:tc>
          <w:tcPr>
            <w:tcW w:w="2057" w:type="dxa"/>
          </w:tcPr>
          <w:p w14:paraId="66866F03" w14:textId="77777777" w:rsidR="00472083" w:rsidRDefault="00472083" w:rsidP="005E67B8">
            <w:pPr>
              <w:pStyle w:val="a3"/>
              <w:ind w:firstLineChars="0" w:firstLine="0"/>
              <w:jc w:val="center"/>
              <w:rPr>
                <w:rFonts w:hint="eastAsia"/>
                <w:color w:val="FF0000"/>
                <w:szCs w:val="21"/>
              </w:rPr>
            </w:pPr>
            <w:r>
              <w:rPr>
                <w:rFonts w:hint="eastAsia"/>
                <w:color w:val="000000" w:themeColor="text1"/>
                <w:szCs w:val="21"/>
              </w:rPr>
              <w:t>/</w:t>
            </w:r>
          </w:p>
        </w:tc>
      </w:tr>
      <w:tr w:rsidR="00472083" w14:paraId="62968B1B" w14:textId="77777777" w:rsidTr="005E67B8">
        <w:tc>
          <w:tcPr>
            <w:tcW w:w="1285" w:type="dxa"/>
          </w:tcPr>
          <w:p w14:paraId="7C4B36E9"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xSemaphoreTake</w:t>
            </w:r>
          </w:p>
        </w:tc>
        <w:tc>
          <w:tcPr>
            <w:tcW w:w="1803" w:type="dxa"/>
          </w:tcPr>
          <w:p w14:paraId="6C8678BC"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获取二值信号量，如果二值信号量当前不可用，任务进入等待状态</w:t>
            </w:r>
          </w:p>
        </w:tc>
        <w:tc>
          <w:tcPr>
            <w:tcW w:w="2597" w:type="dxa"/>
          </w:tcPr>
          <w:p w14:paraId="7DD2BA4E"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xSemphere：要获取二值信号量的任务句柄；</w:t>
            </w:r>
          </w:p>
          <w:p w14:paraId="184245D6"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xTicksToWait：等待时间</w:t>
            </w:r>
          </w:p>
        </w:tc>
        <w:tc>
          <w:tcPr>
            <w:tcW w:w="2057" w:type="dxa"/>
          </w:tcPr>
          <w:p w14:paraId="417DF431"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pdTRUE:成功获取信号量</w:t>
            </w:r>
          </w:p>
          <w:p w14:paraId="180DC04A" w14:textId="77777777" w:rsidR="00472083" w:rsidRDefault="00472083" w:rsidP="005E67B8">
            <w:pPr>
              <w:pStyle w:val="a3"/>
              <w:ind w:firstLineChars="0" w:firstLine="0"/>
              <w:rPr>
                <w:rFonts w:hint="eastAsia"/>
                <w:color w:val="000000" w:themeColor="text1"/>
                <w:szCs w:val="21"/>
              </w:rPr>
            </w:pPr>
            <w:r>
              <w:rPr>
                <w:rFonts w:ascii="宋体" w:eastAsia="宋体" w:hAnsi="宋体" w:cs="宋体" w:hint="eastAsia"/>
                <w:color w:val="000000" w:themeColor="text1"/>
                <w:szCs w:val="21"/>
              </w:rPr>
              <w:t>pdFALSE:未能在指定时间内获取信号量</w:t>
            </w:r>
          </w:p>
        </w:tc>
      </w:tr>
      <w:tr w:rsidR="00472083" w14:paraId="3D98AC42" w14:textId="77777777" w:rsidTr="005E67B8">
        <w:tc>
          <w:tcPr>
            <w:tcW w:w="1285" w:type="dxa"/>
          </w:tcPr>
          <w:p w14:paraId="44637BCD"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lastRenderedPageBreak/>
              <w:t>xSemaphoreGiveFromISR</w:t>
            </w:r>
          </w:p>
        </w:tc>
        <w:tc>
          <w:tcPr>
            <w:tcW w:w="1803" w:type="dxa"/>
          </w:tcPr>
          <w:p w14:paraId="37913E04"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在中断服务函数中释放二值信号量</w:t>
            </w:r>
          </w:p>
        </w:tc>
        <w:tc>
          <w:tcPr>
            <w:tcW w:w="2597" w:type="dxa"/>
          </w:tcPr>
          <w:p w14:paraId="5A04F16C"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xSemphere：要释放二值信号量的任务句柄；</w:t>
            </w:r>
          </w:p>
          <w:p w14:paraId="0AAEB180"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*pxHigherPriorityTaskWoken：用于指示是否需要进行上下文切换</w:t>
            </w:r>
          </w:p>
        </w:tc>
        <w:tc>
          <w:tcPr>
            <w:tcW w:w="2057" w:type="dxa"/>
          </w:tcPr>
          <w:p w14:paraId="6ADC393D"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pdTRUE:成功释放信号量</w:t>
            </w:r>
          </w:p>
          <w:p w14:paraId="1D8CCCC7"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errQUEUE_FULL:表示信号量已满，无法释放</w:t>
            </w:r>
          </w:p>
        </w:tc>
      </w:tr>
      <w:tr w:rsidR="00472083" w14:paraId="09DCFA1D" w14:textId="77777777" w:rsidTr="005E67B8">
        <w:tc>
          <w:tcPr>
            <w:tcW w:w="1285" w:type="dxa"/>
          </w:tcPr>
          <w:p w14:paraId="25154222"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xSemaphoreCreateBinary</w:t>
            </w:r>
          </w:p>
        </w:tc>
        <w:tc>
          <w:tcPr>
            <w:tcW w:w="1803" w:type="dxa"/>
          </w:tcPr>
          <w:p w14:paraId="3B96EA3E"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创建一个二值信号量</w:t>
            </w:r>
          </w:p>
        </w:tc>
        <w:tc>
          <w:tcPr>
            <w:tcW w:w="2597" w:type="dxa"/>
          </w:tcPr>
          <w:p w14:paraId="27A528D6"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w:t>
            </w:r>
          </w:p>
        </w:tc>
        <w:tc>
          <w:tcPr>
            <w:tcW w:w="2057" w:type="dxa"/>
          </w:tcPr>
          <w:p w14:paraId="061C6B31"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成功时返回二值信号量句柄；</w:t>
            </w:r>
          </w:p>
          <w:p w14:paraId="0B48FB4A" w14:textId="77777777" w:rsidR="00472083" w:rsidRDefault="00472083" w:rsidP="005E67B8">
            <w:pPr>
              <w:pStyle w:val="a3"/>
              <w:ind w:firstLineChars="0" w:firstLine="0"/>
              <w:rPr>
                <w:rFonts w:hint="eastAsia"/>
                <w:color w:val="000000" w:themeColor="text1"/>
                <w:szCs w:val="21"/>
              </w:rPr>
            </w:pPr>
            <w:r>
              <w:rPr>
                <w:rFonts w:ascii="宋体" w:eastAsia="宋体" w:hAnsi="宋体" w:cs="宋体" w:hint="eastAsia"/>
                <w:color w:val="000000" w:themeColor="text1"/>
                <w:szCs w:val="21"/>
              </w:rPr>
              <w:t>失败返回</w:t>
            </w:r>
            <w:r>
              <w:rPr>
                <w:rFonts w:ascii="宋体" w:eastAsia="宋体" w:hAnsi="宋体" w:cs="宋体"/>
                <w:color w:val="000000" w:themeColor="text1"/>
                <w:szCs w:val="21"/>
              </w:rPr>
              <w:t>’</w:t>
            </w:r>
            <w:r>
              <w:rPr>
                <w:rFonts w:ascii="宋体" w:eastAsia="宋体" w:hAnsi="宋体" w:cs="宋体" w:hint="eastAsia"/>
                <w:color w:val="000000" w:themeColor="text1"/>
                <w:szCs w:val="21"/>
              </w:rPr>
              <w:t>NULL</w:t>
            </w:r>
            <w:r>
              <w:rPr>
                <w:rFonts w:ascii="宋体" w:eastAsia="宋体" w:hAnsi="宋体" w:cs="宋体"/>
                <w:color w:val="000000" w:themeColor="text1"/>
                <w:szCs w:val="21"/>
              </w:rPr>
              <w:t>’</w:t>
            </w:r>
          </w:p>
        </w:tc>
      </w:tr>
      <w:tr w:rsidR="00472083" w14:paraId="4CB17381" w14:textId="77777777" w:rsidTr="005E67B8">
        <w:trPr>
          <w:trHeight w:val="90"/>
        </w:trPr>
        <w:tc>
          <w:tcPr>
            <w:tcW w:w="1285" w:type="dxa"/>
          </w:tcPr>
          <w:p w14:paraId="7D73CECC"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xTimerCreate</w:t>
            </w:r>
          </w:p>
        </w:tc>
        <w:tc>
          <w:tcPr>
            <w:tcW w:w="1803" w:type="dxa"/>
          </w:tcPr>
          <w:p w14:paraId="5ED16503"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创建一个定时器</w:t>
            </w:r>
          </w:p>
        </w:tc>
        <w:tc>
          <w:tcPr>
            <w:tcW w:w="2597" w:type="dxa"/>
          </w:tcPr>
          <w:p w14:paraId="221D1C80"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pcTimerName:定时器名称</w:t>
            </w:r>
          </w:p>
          <w:p w14:paraId="51DB305E"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xTimerPeriodInTicks:定时器周期</w:t>
            </w:r>
          </w:p>
          <w:p w14:paraId="60DB6621"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UxAutoRelod:是否为自动重装载</w:t>
            </w:r>
          </w:p>
          <w:p w14:paraId="5BE9F3FA"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pvTimerID:用户定义的定时器ID</w:t>
            </w:r>
          </w:p>
          <w:p w14:paraId="39419E8E"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pxCallbackFunction:定时器超时后的回调函数</w:t>
            </w:r>
          </w:p>
        </w:tc>
        <w:tc>
          <w:tcPr>
            <w:tcW w:w="2057" w:type="dxa"/>
          </w:tcPr>
          <w:p w14:paraId="256C742C" w14:textId="77777777" w:rsidR="00472083" w:rsidRDefault="00472083" w:rsidP="005E67B8">
            <w:pPr>
              <w:pStyle w:val="a3"/>
              <w:ind w:firstLineChars="0" w:firstLine="0"/>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TimerHandle_t:返回创建的定时器句柄，如果创建失败返回NULL</w:t>
            </w:r>
          </w:p>
        </w:tc>
      </w:tr>
      <w:tr w:rsidR="00472083" w14:paraId="3A65531C" w14:textId="77777777" w:rsidTr="005E67B8">
        <w:tc>
          <w:tcPr>
            <w:tcW w:w="1285" w:type="dxa"/>
          </w:tcPr>
          <w:p w14:paraId="4EA90C8E"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xTimerStart</w:t>
            </w:r>
          </w:p>
        </w:tc>
        <w:tc>
          <w:tcPr>
            <w:tcW w:w="1803" w:type="dxa"/>
          </w:tcPr>
          <w:p w14:paraId="4653849E"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启动一个定时器</w:t>
            </w:r>
          </w:p>
        </w:tc>
        <w:tc>
          <w:tcPr>
            <w:tcW w:w="2597" w:type="dxa"/>
          </w:tcPr>
          <w:p w14:paraId="0D1383DC" w14:textId="77777777" w:rsidR="00472083" w:rsidRDefault="00472083" w:rsidP="005E67B8">
            <w:pPr>
              <w:pStyle w:val="a3"/>
              <w:ind w:firstLineChars="0" w:firstLine="0"/>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xTimer:定时器的句柄</w:t>
            </w:r>
          </w:p>
          <w:p w14:paraId="40B635F6" w14:textId="77777777" w:rsidR="00472083" w:rsidRDefault="00472083" w:rsidP="005E67B8">
            <w:pPr>
              <w:pStyle w:val="a3"/>
              <w:ind w:firstLineChars="0" w:firstLine="0"/>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xTicksToWait:等待的最大节拍数</w:t>
            </w:r>
          </w:p>
        </w:tc>
        <w:tc>
          <w:tcPr>
            <w:tcW w:w="2057" w:type="dxa"/>
          </w:tcPr>
          <w:p w14:paraId="2940EA32" w14:textId="77777777" w:rsidR="00472083" w:rsidRDefault="00472083" w:rsidP="005E67B8">
            <w:pPr>
              <w:pStyle w:val="a3"/>
              <w:ind w:firstLineChars="0" w:firstLine="0"/>
              <w:rPr>
                <w:rFonts w:ascii="宋体" w:eastAsia="宋体" w:hAnsi="宋体" w:cs="宋体" w:hint="eastAsia"/>
                <w:color w:val="000000" w:themeColor="text1"/>
                <w:szCs w:val="21"/>
              </w:rPr>
            </w:pPr>
            <w:r>
              <w:rPr>
                <w:rFonts w:ascii="宋体" w:eastAsia="宋体" w:hAnsi="宋体" w:cs="宋体" w:hint="eastAsia"/>
                <w:color w:val="000000" w:themeColor="text1"/>
                <w:szCs w:val="21"/>
              </w:rPr>
              <w:t>BaseType_t:返回pdPASS表示成功启动定时器，pdFAIL表示失败</w:t>
            </w:r>
          </w:p>
        </w:tc>
      </w:tr>
      <w:tr w:rsidR="00472083" w14:paraId="0BE99423" w14:textId="77777777" w:rsidTr="005E67B8">
        <w:tc>
          <w:tcPr>
            <w:tcW w:w="1285" w:type="dxa"/>
          </w:tcPr>
          <w:p w14:paraId="5C3235EF"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xTimerStop</w:t>
            </w:r>
          </w:p>
        </w:tc>
        <w:tc>
          <w:tcPr>
            <w:tcW w:w="1803" w:type="dxa"/>
          </w:tcPr>
          <w:p w14:paraId="0D4BE6B9"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停止一个软件定时器</w:t>
            </w:r>
          </w:p>
        </w:tc>
        <w:tc>
          <w:tcPr>
            <w:tcW w:w="2597" w:type="dxa"/>
          </w:tcPr>
          <w:p w14:paraId="33DEF2F7" w14:textId="77777777" w:rsidR="00472083" w:rsidRDefault="00472083" w:rsidP="005E67B8">
            <w:pPr>
              <w:pStyle w:val="a3"/>
              <w:ind w:firstLineChars="0" w:firstLine="0"/>
              <w:jc w:val="left"/>
              <w:rPr>
                <w:rFonts w:ascii="宋体" w:eastAsia="宋体" w:hAnsi="宋体" w:cs="宋体" w:hint="eastAsia"/>
                <w:sz w:val="24"/>
                <w:szCs w:val="24"/>
              </w:rPr>
            </w:pPr>
            <w:r>
              <w:rPr>
                <w:rFonts w:ascii="宋体" w:eastAsia="宋体" w:hAnsi="宋体" w:cs="宋体"/>
                <w:sz w:val="24"/>
                <w:szCs w:val="24"/>
              </w:rPr>
              <w:t>xTimer</w:t>
            </w:r>
            <w:r>
              <w:rPr>
                <w:rFonts w:ascii="宋体" w:eastAsia="宋体" w:hAnsi="宋体" w:cs="宋体" w:hint="eastAsia"/>
                <w:sz w:val="24"/>
                <w:szCs w:val="24"/>
              </w:rPr>
              <w:t>:定时器的句柄</w:t>
            </w:r>
          </w:p>
          <w:p w14:paraId="0B1BCA92" w14:textId="77777777" w:rsidR="00472083" w:rsidRDefault="00472083" w:rsidP="005E67B8">
            <w:pPr>
              <w:pStyle w:val="a3"/>
              <w:ind w:firstLineChars="0" w:firstLine="0"/>
              <w:jc w:val="left"/>
              <w:rPr>
                <w:rFonts w:ascii="宋体" w:eastAsia="宋体" w:hAnsi="宋体" w:cs="宋体" w:hint="eastAsia"/>
                <w:sz w:val="24"/>
                <w:szCs w:val="24"/>
              </w:rPr>
            </w:pPr>
            <w:r>
              <w:rPr>
                <w:rFonts w:ascii="宋体" w:eastAsia="宋体" w:hAnsi="宋体" w:cs="宋体" w:hint="eastAsia"/>
                <w:sz w:val="24"/>
                <w:szCs w:val="24"/>
              </w:rPr>
              <w:t>xTicksToWait:等待的最大节拍数</w:t>
            </w:r>
          </w:p>
        </w:tc>
        <w:tc>
          <w:tcPr>
            <w:tcW w:w="2057" w:type="dxa"/>
          </w:tcPr>
          <w:p w14:paraId="4436F88A" w14:textId="77777777" w:rsidR="00472083" w:rsidRDefault="00472083" w:rsidP="005E67B8">
            <w:pPr>
              <w:pStyle w:val="a3"/>
              <w:ind w:firstLineChars="0" w:firstLine="0"/>
              <w:jc w:val="left"/>
              <w:rPr>
                <w:rFonts w:ascii="宋体" w:eastAsia="宋体" w:hAnsi="宋体" w:cs="宋体" w:hint="eastAsia"/>
                <w:color w:val="000000" w:themeColor="text1"/>
                <w:szCs w:val="21"/>
              </w:rPr>
            </w:pPr>
            <w:r>
              <w:rPr>
                <w:rFonts w:ascii="宋体" w:eastAsia="宋体" w:hAnsi="宋体" w:cs="宋体" w:hint="eastAsia"/>
                <w:color w:val="000000" w:themeColor="text1"/>
                <w:szCs w:val="21"/>
              </w:rPr>
              <w:t>BaseType_t:返回pdPASS表示成功停止定时器，pdFAIL表示失败</w:t>
            </w:r>
          </w:p>
        </w:tc>
      </w:tr>
      <w:tr w:rsidR="00472083" w14:paraId="3B409F4F" w14:textId="77777777" w:rsidTr="005E67B8">
        <w:tc>
          <w:tcPr>
            <w:tcW w:w="1285" w:type="dxa"/>
          </w:tcPr>
          <w:p w14:paraId="1AE4B991"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xTaskGetTickCount</w:t>
            </w:r>
          </w:p>
        </w:tc>
        <w:tc>
          <w:tcPr>
            <w:tcW w:w="1803" w:type="dxa"/>
          </w:tcPr>
          <w:p w14:paraId="53AFA1A7"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获取当前定时器的节拍数</w:t>
            </w:r>
          </w:p>
        </w:tc>
        <w:tc>
          <w:tcPr>
            <w:tcW w:w="2597" w:type="dxa"/>
          </w:tcPr>
          <w:p w14:paraId="13D9636E"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w:t>
            </w:r>
          </w:p>
        </w:tc>
        <w:tc>
          <w:tcPr>
            <w:tcW w:w="2057" w:type="dxa"/>
          </w:tcPr>
          <w:p w14:paraId="15C82BAF" w14:textId="77777777" w:rsidR="00472083" w:rsidRDefault="00472083" w:rsidP="005E67B8">
            <w:pPr>
              <w:pStyle w:val="a3"/>
              <w:ind w:firstLineChars="0" w:firstLine="0"/>
              <w:jc w:val="center"/>
              <w:rPr>
                <w:rFonts w:ascii="宋体" w:eastAsia="宋体" w:hAnsi="宋体" w:cs="宋体" w:hint="eastAsia"/>
                <w:color w:val="000000" w:themeColor="text1"/>
                <w:szCs w:val="21"/>
              </w:rPr>
            </w:pPr>
            <w:r>
              <w:rPr>
                <w:rFonts w:ascii="宋体" w:eastAsia="宋体" w:hAnsi="宋体" w:cs="宋体" w:hint="eastAsia"/>
                <w:color w:val="000000" w:themeColor="text1"/>
                <w:szCs w:val="21"/>
              </w:rPr>
              <w:t>TickType_t:返回当前系统节拍计数值</w:t>
            </w:r>
          </w:p>
        </w:tc>
      </w:tr>
      <w:tr w:rsidR="00472083" w14:paraId="1AFC96EA" w14:textId="77777777" w:rsidTr="005E67B8">
        <w:tc>
          <w:tcPr>
            <w:tcW w:w="1285" w:type="dxa"/>
          </w:tcPr>
          <w:p w14:paraId="392C5F29"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xTimerChangePeriod</w:t>
            </w:r>
          </w:p>
        </w:tc>
        <w:tc>
          <w:tcPr>
            <w:tcW w:w="1803" w:type="dxa"/>
          </w:tcPr>
          <w:p w14:paraId="764B69FA"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更改一个软件定时器的周期</w:t>
            </w:r>
          </w:p>
        </w:tc>
        <w:tc>
          <w:tcPr>
            <w:tcW w:w="2597" w:type="dxa"/>
          </w:tcPr>
          <w:p w14:paraId="462DA3F7" w14:textId="77777777" w:rsidR="00472083" w:rsidRDefault="00472083" w:rsidP="005E67B8">
            <w:pPr>
              <w:pStyle w:val="a3"/>
              <w:ind w:firstLineChars="0" w:firstLine="0"/>
              <w:jc w:val="center"/>
              <w:rPr>
                <w:rFonts w:ascii="宋体" w:eastAsia="宋体" w:hAnsi="宋体" w:cs="宋体" w:hint="eastAsia"/>
                <w:sz w:val="24"/>
                <w:szCs w:val="24"/>
              </w:rPr>
            </w:pPr>
            <w:r>
              <w:rPr>
                <w:rFonts w:ascii="宋体" w:eastAsia="宋体" w:hAnsi="宋体" w:cs="宋体"/>
                <w:sz w:val="24"/>
                <w:szCs w:val="24"/>
              </w:rPr>
              <w:t>xTimer</w:t>
            </w:r>
            <w:r>
              <w:rPr>
                <w:rFonts w:ascii="宋体" w:eastAsia="宋体" w:hAnsi="宋体" w:cs="宋体" w:hint="eastAsia"/>
                <w:sz w:val="24"/>
                <w:szCs w:val="24"/>
              </w:rPr>
              <w:t>定时器的句柄</w:t>
            </w:r>
          </w:p>
          <w:p w14:paraId="5FF81637" w14:textId="77777777" w:rsidR="00472083" w:rsidRDefault="00472083" w:rsidP="005E67B8">
            <w:pPr>
              <w:pStyle w:val="a3"/>
              <w:ind w:firstLineChars="0" w:firstLine="0"/>
              <w:jc w:val="center"/>
              <w:rPr>
                <w:rFonts w:ascii="宋体" w:eastAsia="宋体" w:hAnsi="宋体" w:cs="宋体" w:hint="eastAsia"/>
                <w:sz w:val="24"/>
                <w:szCs w:val="24"/>
              </w:rPr>
            </w:pPr>
            <w:r>
              <w:rPr>
                <w:rFonts w:ascii="宋体" w:eastAsia="宋体" w:hAnsi="宋体" w:cs="宋体"/>
                <w:sz w:val="24"/>
                <w:szCs w:val="24"/>
              </w:rPr>
              <w:t>xNewPeriod</w:t>
            </w:r>
            <w:r>
              <w:rPr>
                <w:rFonts w:ascii="宋体" w:eastAsia="宋体" w:hAnsi="宋体" w:cs="宋体" w:hint="eastAsia"/>
                <w:sz w:val="24"/>
                <w:szCs w:val="24"/>
              </w:rPr>
              <w:t>新的定时器周期、单位改为系统时钟节拍</w:t>
            </w:r>
          </w:p>
          <w:p w14:paraId="4B7933DE" w14:textId="77777777" w:rsidR="00472083" w:rsidRDefault="00472083" w:rsidP="005E67B8">
            <w:pPr>
              <w:pStyle w:val="a3"/>
              <w:ind w:firstLineChars="0" w:firstLine="0"/>
              <w:jc w:val="center"/>
              <w:rPr>
                <w:rFonts w:ascii="宋体" w:eastAsia="宋体" w:hAnsi="宋体" w:cs="宋体" w:hint="eastAsia"/>
                <w:sz w:val="24"/>
                <w:szCs w:val="24"/>
              </w:rPr>
            </w:pPr>
            <w:r>
              <w:rPr>
                <w:rFonts w:ascii="宋体" w:eastAsia="宋体" w:hAnsi="宋体" w:cs="宋体" w:hint="eastAsia"/>
                <w:sz w:val="24"/>
                <w:szCs w:val="24"/>
              </w:rPr>
              <w:t>xTicksToWait等待的最大节拍数</w:t>
            </w:r>
          </w:p>
        </w:tc>
        <w:tc>
          <w:tcPr>
            <w:tcW w:w="2057" w:type="dxa"/>
          </w:tcPr>
          <w:p w14:paraId="03C7971B" w14:textId="77777777" w:rsidR="00472083" w:rsidRDefault="00472083" w:rsidP="005E67B8">
            <w:pPr>
              <w:pStyle w:val="a3"/>
              <w:ind w:firstLineChars="0" w:firstLine="0"/>
              <w:jc w:val="center"/>
              <w:rPr>
                <w:rFonts w:ascii="宋体" w:eastAsia="宋体" w:hAnsi="宋体" w:cs="宋体" w:hint="eastAsia"/>
                <w:color w:val="000000" w:themeColor="text1"/>
                <w:szCs w:val="21"/>
              </w:rPr>
            </w:pPr>
            <w:r>
              <w:rPr>
                <w:rFonts w:ascii="宋体" w:eastAsia="宋体" w:hAnsi="宋体" w:cs="宋体" w:hint="eastAsia"/>
                <w:color w:val="000000" w:themeColor="text1"/>
                <w:szCs w:val="21"/>
              </w:rPr>
              <w:t>BaseType_t:返回pdPASS表示成功更改定时器周期，pdFAIL表示失败</w:t>
            </w:r>
          </w:p>
        </w:tc>
      </w:tr>
      <w:tr w:rsidR="00472083" w14:paraId="0728A3CD" w14:textId="77777777" w:rsidTr="005E67B8">
        <w:tc>
          <w:tcPr>
            <w:tcW w:w="1285" w:type="dxa"/>
          </w:tcPr>
          <w:p w14:paraId="67365A02"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portYIELD_FROM_ISR</w:t>
            </w:r>
          </w:p>
        </w:tc>
        <w:tc>
          <w:tcPr>
            <w:tcW w:w="1803" w:type="dxa"/>
          </w:tcPr>
          <w:p w14:paraId="2B27F81D" w14:textId="77777777" w:rsidR="00472083" w:rsidRDefault="00472083" w:rsidP="005E67B8">
            <w:pPr>
              <w:pStyle w:val="a3"/>
              <w:ind w:firstLineChars="0" w:firstLine="0"/>
              <w:rPr>
                <w:rFonts w:hint="eastAsia"/>
                <w:color w:val="000000" w:themeColor="text1"/>
                <w:szCs w:val="21"/>
              </w:rPr>
            </w:pPr>
            <w:r>
              <w:rPr>
                <w:rFonts w:hint="eastAsia"/>
                <w:color w:val="000000" w:themeColor="text1"/>
                <w:szCs w:val="21"/>
              </w:rPr>
              <w:t>在中断服务例程中请求进行上下文切换</w:t>
            </w:r>
          </w:p>
        </w:tc>
        <w:tc>
          <w:tcPr>
            <w:tcW w:w="2597" w:type="dxa"/>
          </w:tcPr>
          <w:p w14:paraId="37662DE7" w14:textId="77777777" w:rsidR="00472083" w:rsidRDefault="00472083" w:rsidP="005E67B8">
            <w:pPr>
              <w:pStyle w:val="a3"/>
              <w:ind w:firstLineChars="0" w:firstLine="0"/>
              <w:jc w:val="center"/>
              <w:rPr>
                <w:rFonts w:hint="eastAsia"/>
                <w:color w:val="000000" w:themeColor="text1"/>
                <w:szCs w:val="21"/>
              </w:rPr>
            </w:pPr>
            <w:r>
              <w:rPr>
                <w:rFonts w:hint="eastAsia"/>
                <w:color w:val="000000" w:themeColor="text1"/>
                <w:szCs w:val="21"/>
              </w:rPr>
              <w:t>xHigherPriorityTaskWoken指示是否有更高级的任务需要切换</w:t>
            </w:r>
          </w:p>
        </w:tc>
        <w:tc>
          <w:tcPr>
            <w:tcW w:w="2057" w:type="dxa"/>
          </w:tcPr>
          <w:p w14:paraId="65FBC7B0" w14:textId="77777777" w:rsidR="00472083" w:rsidRDefault="00472083" w:rsidP="005E67B8">
            <w:pPr>
              <w:pStyle w:val="a3"/>
              <w:ind w:firstLineChars="0" w:firstLine="0"/>
              <w:jc w:val="center"/>
              <w:rPr>
                <w:rFonts w:ascii="宋体" w:eastAsia="宋体" w:hAnsi="宋体" w:cs="宋体" w:hint="eastAsia"/>
                <w:color w:val="000000" w:themeColor="text1"/>
                <w:szCs w:val="21"/>
              </w:rPr>
            </w:pPr>
            <w:r>
              <w:rPr>
                <w:rFonts w:ascii="宋体" w:eastAsia="宋体" w:hAnsi="宋体" w:cs="宋体" w:hint="eastAsia"/>
                <w:color w:val="000000" w:themeColor="text1"/>
                <w:szCs w:val="21"/>
              </w:rPr>
              <w:t>/</w:t>
            </w:r>
          </w:p>
        </w:tc>
      </w:tr>
    </w:tbl>
    <w:p w14:paraId="7ED78787" w14:textId="77777777" w:rsidR="00472083" w:rsidRDefault="00B7397E" w:rsidP="007D16F7">
      <w:pPr>
        <w:spacing w:line="360" w:lineRule="auto"/>
        <w:ind w:left="420"/>
        <w:rPr>
          <w:rFonts w:ascii="Times New Roman" w:eastAsia="宋体" w:hAnsi="Times New Roman"/>
          <w:sz w:val="24"/>
          <w:szCs w:val="21"/>
        </w:rPr>
      </w:pPr>
      <w:r w:rsidRPr="0095538A">
        <w:rPr>
          <w:rFonts w:ascii="Times New Roman" w:eastAsia="宋体" w:hAnsi="Times New Roman" w:hint="eastAsia"/>
          <w:sz w:val="24"/>
          <w:szCs w:val="21"/>
        </w:rPr>
        <w:t xml:space="preserve"> </w:t>
      </w:r>
      <w:r w:rsidRPr="0095538A">
        <w:rPr>
          <w:rFonts w:ascii="Times New Roman" w:eastAsia="宋体" w:hAnsi="Times New Roman"/>
          <w:sz w:val="24"/>
          <w:szCs w:val="21"/>
        </w:rPr>
        <w:t xml:space="preserve">                               </w:t>
      </w:r>
    </w:p>
    <w:p w14:paraId="7D494C36" w14:textId="36D4052E" w:rsidR="00B7397E" w:rsidRPr="0095538A" w:rsidRDefault="00B7397E" w:rsidP="00472083">
      <w:pPr>
        <w:spacing w:line="360" w:lineRule="auto"/>
        <w:ind w:left="420"/>
        <w:jc w:val="center"/>
        <w:rPr>
          <w:rFonts w:ascii="Times New Roman" w:eastAsia="宋体" w:hAnsi="Times New Roman"/>
          <w:sz w:val="24"/>
          <w:szCs w:val="21"/>
        </w:rPr>
      </w:pPr>
      <w:r w:rsidRPr="0095538A">
        <w:rPr>
          <w:rFonts w:ascii="Times New Roman" w:eastAsia="宋体" w:hAnsi="Times New Roman" w:hint="eastAsia"/>
          <w:sz w:val="24"/>
          <w:szCs w:val="21"/>
        </w:rPr>
        <w:t>变量表</w:t>
      </w:r>
    </w:p>
    <w:tbl>
      <w:tblPr>
        <w:tblStyle w:val="a4"/>
        <w:tblW w:w="0" w:type="auto"/>
        <w:tblInd w:w="420" w:type="dxa"/>
        <w:tblLook w:val="04A0" w:firstRow="1" w:lastRow="0" w:firstColumn="1" w:lastColumn="0" w:noHBand="0" w:noVBand="1"/>
      </w:tblPr>
      <w:tblGrid>
        <w:gridCol w:w="3938"/>
        <w:gridCol w:w="45"/>
        <w:gridCol w:w="3893"/>
      </w:tblGrid>
      <w:tr w:rsidR="00472083" w14:paraId="1D35C42C" w14:textId="77777777" w:rsidTr="00472083">
        <w:tc>
          <w:tcPr>
            <w:tcW w:w="3983" w:type="dxa"/>
            <w:gridSpan w:val="2"/>
          </w:tcPr>
          <w:p w14:paraId="13DE0A50" w14:textId="77777777" w:rsidR="00472083" w:rsidRDefault="00472083" w:rsidP="005E67B8">
            <w:pPr>
              <w:rPr>
                <w:rFonts w:hint="eastAsia"/>
                <w:color w:val="000000" w:themeColor="text1"/>
                <w:szCs w:val="21"/>
              </w:rPr>
            </w:pPr>
            <w:r>
              <w:rPr>
                <w:rFonts w:hint="eastAsia"/>
                <w:color w:val="000000" w:themeColor="text1"/>
                <w:szCs w:val="21"/>
              </w:rPr>
              <w:t>变量名称</w:t>
            </w:r>
          </w:p>
        </w:tc>
        <w:tc>
          <w:tcPr>
            <w:tcW w:w="3893" w:type="dxa"/>
          </w:tcPr>
          <w:p w14:paraId="483E6858" w14:textId="77777777" w:rsidR="00472083" w:rsidRDefault="00472083" w:rsidP="005E67B8">
            <w:pPr>
              <w:rPr>
                <w:rFonts w:hint="eastAsia"/>
                <w:color w:val="000000" w:themeColor="text1"/>
                <w:szCs w:val="21"/>
              </w:rPr>
            </w:pPr>
            <w:r>
              <w:rPr>
                <w:rFonts w:hint="eastAsia"/>
                <w:color w:val="000000" w:themeColor="text1"/>
                <w:szCs w:val="21"/>
              </w:rPr>
              <w:t>变量功能</w:t>
            </w:r>
          </w:p>
        </w:tc>
      </w:tr>
      <w:tr w:rsidR="00472083" w14:paraId="3D8007BD" w14:textId="77777777" w:rsidTr="00472083">
        <w:tc>
          <w:tcPr>
            <w:tcW w:w="3983" w:type="dxa"/>
            <w:gridSpan w:val="2"/>
          </w:tcPr>
          <w:p w14:paraId="32B39B69"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MuxSem_Handle</w:t>
            </w:r>
          </w:p>
        </w:tc>
        <w:tc>
          <w:tcPr>
            <w:tcW w:w="3893" w:type="dxa"/>
          </w:tcPr>
          <w:p w14:paraId="2F5DD34D"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互斥量句柄，用于实现任务间的互斥量访问</w:t>
            </w:r>
          </w:p>
        </w:tc>
      </w:tr>
      <w:tr w:rsidR="00472083" w14:paraId="3457195A" w14:textId="77777777" w:rsidTr="00472083">
        <w:tc>
          <w:tcPr>
            <w:tcW w:w="3983" w:type="dxa"/>
            <w:gridSpan w:val="2"/>
          </w:tcPr>
          <w:p w14:paraId="73B5C489"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flag</w:t>
            </w:r>
          </w:p>
        </w:tc>
        <w:tc>
          <w:tcPr>
            <w:tcW w:w="3893" w:type="dxa"/>
          </w:tcPr>
          <w:p w14:paraId="1F41A4AC"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每次按键按下后反转，用于区分按键按下的奇数次和偶数次</w:t>
            </w:r>
          </w:p>
        </w:tc>
      </w:tr>
      <w:tr w:rsidR="00472083" w14:paraId="5DDA5039" w14:textId="77777777" w:rsidTr="00472083">
        <w:tc>
          <w:tcPr>
            <w:tcW w:w="3983" w:type="dxa"/>
            <w:gridSpan w:val="2"/>
          </w:tcPr>
          <w:p w14:paraId="0C745463"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lastRenderedPageBreak/>
              <w:t>QUEUE_SIZE</w:t>
            </w:r>
          </w:p>
        </w:tc>
        <w:tc>
          <w:tcPr>
            <w:tcW w:w="3893" w:type="dxa"/>
          </w:tcPr>
          <w:p w14:paraId="65D60067"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队列中每个消息的大小(字节)</w:t>
            </w:r>
          </w:p>
        </w:tc>
      </w:tr>
      <w:tr w:rsidR="00472083" w14:paraId="60CB5CBF" w14:textId="77777777" w:rsidTr="00472083">
        <w:tc>
          <w:tcPr>
            <w:tcW w:w="3983" w:type="dxa"/>
            <w:gridSpan w:val="2"/>
          </w:tcPr>
          <w:p w14:paraId="1B448EA0"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r_queue</w:t>
            </w:r>
          </w:p>
        </w:tc>
        <w:tc>
          <w:tcPr>
            <w:tcW w:w="3893" w:type="dxa"/>
          </w:tcPr>
          <w:p w14:paraId="30204387"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接收任务中保存消息的变量</w:t>
            </w:r>
          </w:p>
        </w:tc>
      </w:tr>
      <w:tr w:rsidR="00472083" w14:paraId="0F7D9E22" w14:textId="77777777" w:rsidTr="00472083">
        <w:tc>
          <w:tcPr>
            <w:tcW w:w="3983" w:type="dxa"/>
            <w:gridSpan w:val="2"/>
          </w:tcPr>
          <w:p w14:paraId="74B1E8E5" w14:textId="77777777" w:rsidR="00472083" w:rsidRDefault="00472083" w:rsidP="005E67B8">
            <w:pPr>
              <w:rPr>
                <w:rFonts w:ascii="宋体" w:eastAsia="宋体" w:hAnsi="宋体" w:cs="宋体" w:hint="eastAsia"/>
                <w:color w:val="FF0000"/>
                <w:szCs w:val="21"/>
              </w:rPr>
            </w:pPr>
            <w:r>
              <w:rPr>
                <w:rFonts w:ascii="宋体" w:eastAsia="宋体" w:hAnsi="宋体" w:cs="宋体" w:hint="eastAsia"/>
                <w:color w:val="000000" w:themeColor="text1"/>
                <w:szCs w:val="21"/>
              </w:rPr>
              <w:t>AppTaskCreate_Handle</w:t>
            </w:r>
          </w:p>
        </w:tc>
        <w:tc>
          <w:tcPr>
            <w:tcW w:w="3893" w:type="dxa"/>
          </w:tcPr>
          <w:p w14:paraId="68408D67"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接收任务中保存当前消息队列中消息的个数，用于监测消息队列的状态</w:t>
            </w:r>
          </w:p>
        </w:tc>
      </w:tr>
      <w:tr w:rsidR="00472083" w14:paraId="70AEE251" w14:textId="77777777" w:rsidTr="00472083">
        <w:tc>
          <w:tcPr>
            <w:tcW w:w="3983" w:type="dxa"/>
            <w:gridSpan w:val="2"/>
          </w:tcPr>
          <w:p w14:paraId="61283F8A"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KEY1_EVENT</w:t>
            </w:r>
          </w:p>
        </w:tc>
        <w:tc>
          <w:tcPr>
            <w:tcW w:w="3893" w:type="dxa"/>
          </w:tcPr>
          <w:p w14:paraId="601A6C05"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按键1事件的标志</w:t>
            </w:r>
          </w:p>
        </w:tc>
      </w:tr>
      <w:tr w:rsidR="00472083" w14:paraId="475E7A05" w14:textId="77777777" w:rsidTr="00472083">
        <w:tc>
          <w:tcPr>
            <w:tcW w:w="3983" w:type="dxa"/>
            <w:gridSpan w:val="2"/>
          </w:tcPr>
          <w:p w14:paraId="002D29DA"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KEY2_EVENT</w:t>
            </w:r>
          </w:p>
        </w:tc>
        <w:tc>
          <w:tcPr>
            <w:tcW w:w="3893" w:type="dxa"/>
          </w:tcPr>
          <w:p w14:paraId="5FAB3D60"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按键2事件的标志</w:t>
            </w:r>
          </w:p>
        </w:tc>
      </w:tr>
      <w:tr w:rsidR="00472083" w14:paraId="16E98222" w14:textId="77777777" w:rsidTr="00472083">
        <w:tc>
          <w:tcPr>
            <w:tcW w:w="3983" w:type="dxa"/>
            <w:gridSpan w:val="2"/>
          </w:tcPr>
          <w:p w14:paraId="0E7BFA7F"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task3_EVENT</w:t>
            </w:r>
          </w:p>
        </w:tc>
        <w:tc>
          <w:tcPr>
            <w:tcW w:w="3893" w:type="dxa"/>
          </w:tcPr>
          <w:p w14:paraId="45458419"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任务3事件的标志</w:t>
            </w:r>
          </w:p>
        </w:tc>
      </w:tr>
      <w:tr w:rsidR="00472083" w14:paraId="1A6C3F04" w14:textId="77777777" w:rsidTr="00472083">
        <w:tc>
          <w:tcPr>
            <w:tcW w:w="3983" w:type="dxa"/>
            <w:gridSpan w:val="2"/>
          </w:tcPr>
          <w:p w14:paraId="17321E08"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Event_Handle</w:t>
            </w:r>
          </w:p>
        </w:tc>
        <w:tc>
          <w:tcPr>
            <w:tcW w:w="3893" w:type="dxa"/>
          </w:tcPr>
          <w:p w14:paraId="78B6DDE9"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事件标志组句柄</w:t>
            </w:r>
          </w:p>
        </w:tc>
      </w:tr>
      <w:tr w:rsidR="00472083" w14:paraId="3611750D" w14:textId="77777777" w:rsidTr="00472083">
        <w:tc>
          <w:tcPr>
            <w:tcW w:w="3983" w:type="dxa"/>
            <w:gridSpan w:val="2"/>
          </w:tcPr>
          <w:p w14:paraId="45BA2A3C"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KEY1_Task_Handle</w:t>
            </w:r>
          </w:p>
        </w:tc>
        <w:tc>
          <w:tcPr>
            <w:tcW w:w="3893" w:type="dxa"/>
          </w:tcPr>
          <w:p w14:paraId="11F318F7"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KEY1_Task任务句柄</w:t>
            </w:r>
          </w:p>
        </w:tc>
      </w:tr>
      <w:tr w:rsidR="00472083" w14:paraId="29553F74" w14:textId="77777777" w:rsidTr="00472083">
        <w:tc>
          <w:tcPr>
            <w:tcW w:w="3983" w:type="dxa"/>
            <w:gridSpan w:val="2"/>
          </w:tcPr>
          <w:p w14:paraId="56C44BD6"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KEY2_Task_Handle</w:t>
            </w:r>
          </w:p>
        </w:tc>
        <w:tc>
          <w:tcPr>
            <w:tcW w:w="3893" w:type="dxa"/>
          </w:tcPr>
          <w:p w14:paraId="439E41F5"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KEY2_Task任务句柄</w:t>
            </w:r>
          </w:p>
        </w:tc>
      </w:tr>
      <w:tr w:rsidR="00472083" w14:paraId="20BD8079" w14:textId="77777777" w:rsidTr="00472083">
        <w:tc>
          <w:tcPr>
            <w:tcW w:w="3983" w:type="dxa"/>
            <w:gridSpan w:val="2"/>
          </w:tcPr>
          <w:p w14:paraId="46700AC0"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LED_Task_Handle</w:t>
            </w:r>
          </w:p>
        </w:tc>
        <w:tc>
          <w:tcPr>
            <w:tcW w:w="3893" w:type="dxa"/>
          </w:tcPr>
          <w:p w14:paraId="535937C6"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LED_Task任务句柄</w:t>
            </w:r>
          </w:p>
        </w:tc>
      </w:tr>
      <w:tr w:rsidR="00472083" w14:paraId="57A866A3" w14:textId="77777777" w:rsidTr="00472083">
        <w:tc>
          <w:tcPr>
            <w:tcW w:w="3983" w:type="dxa"/>
            <w:gridSpan w:val="2"/>
          </w:tcPr>
          <w:p w14:paraId="20F657C2"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task3_Task_Handle</w:t>
            </w:r>
          </w:p>
        </w:tc>
        <w:tc>
          <w:tcPr>
            <w:tcW w:w="3893" w:type="dxa"/>
          </w:tcPr>
          <w:p w14:paraId="259170FD" w14:textId="77777777" w:rsidR="00472083" w:rsidRDefault="00472083" w:rsidP="005E67B8">
            <w:pPr>
              <w:rPr>
                <w:rFonts w:ascii="宋体" w:eastAsia="宋体" w:hAnsi="宋体" w:cs="宋体" w:hint="eastAsia"/>
                <w:color w:val="000000" w:themeColor="text1"/>
                <w:szCs w:val="21"/>
              </w:rPr>
            </w:pPr>
            <w:r>
              <w:rPr>
                <w:rFonts w:ascii="宋体" w:eastAsia="宋体" w:hAnsi="宋体" w:cs="宋体" w:hint="eastAsia"/>
                <w:color w:val="000000" w:themeColor="text1"/>
                <w:szCs w:val="21"/>
              </w:rPr>
              <w:t>task3_Task任务句柄</w:t>
            </w:r>
          </w:p>
        </w:tc>
      </w:tr>
      <w:tr w:rsidR="0095538A" w:rsidRPr="0095538A" w14:paraId="3B7A8C21" w14:textId="77777777" w:rsidTr="00472083">
        <w:tc>
          <w:tcPr>
            <w:tcW w:w="3938" w:type="dxa"/>
          </w:tcPr>
          <w:p w14:paraId="3C8A7E8A" w14:textId="0AFF7303" w:rsidR="00B7397E" w:rsidRPr="002715C0" w:rsidRDefault="0088421E" w:rsidP="007D16F7">
            <w:pPr>
              <w:spacing w:line="360" w:lineRule="auto"/>
              <w:rPr>
                <w:rFonts w:ascii="Times New Roman" w:eastAsia="宋体" w:hAnsi="Times New Roman"/>
                <w:b/>
                <w:bCs/>
                <w:sz w:val="24"/>
                <w:szCs w:val="21"/>
              </w:rPr>
            </w:pPr>
            <w:r w:rsidRPr="002715C0">
              <w:rPr>
                <w:rFonts w:ascii="Times New Roman" w:eastAsia="宋体" w:hAnsi="Times New Roman" w:hint="eastAsia"/>
                <w:b/>
                <w:bCs/>
                <w:sz w:val="24"/>
                <w:szCs w:val="21"/>
              </w:rPr>
              <w:t>变量名称</w:t>
            </w:r>
          </w:p>
        </w:tc>
        <w:tc>
          <w:tcPr>
            <w:tcW w:w="3938" w:type="dxa"/>
            <w:gridSpan w:val="2"/>
          </w:tcPr>
          <w:p w14:paraId="282556AA" w14:textId="0FD487DF" w:rsidR="00B7397E" w:rsidRPr="0095538A" w:rsidRDefault="0088421E" w:rsidP="007D16F7">
            <w:pPr>
              <w:spacing w:line="360" w:lineRule="auto"/>
              <w:rPr>
                <w:rFonts w:ascii="Times New Roman" w:eastAsia="宋体" w:hAnsi="Times New Roman"/>
                <w:sz w:val="24"/>
                <w:szCs w:val="21"/>
              </w:rPr>
            </w:pPr>
            <w:r w:rsidRPr="0095538A">
              <w:rPr>
                <w:rFonts w:ascii="Times New Roman" w:eastAsia="宋体" w:hAnsi="Times New Roman" w:hint="eastAsia"/>
                <w:sz w:val="24"/>
                <w:szCs w:val="21"/>
              </w:rPr>
              <w:t>变量功能</w:t>
            </w:r>
          </w:p>
        </w:tc>
      </w:tr>
    </w:tbl>
    <w:p w14:paraId="1EE7E44A" w14:textId="7D2F2C2E" w:rsidR="00B7397E" w:rsidRPr="007D16F7" w:rsidRDefault="00B7397E" w:rsidP="007D16F7">
      <w:pPr>
        <w:spacing w:line="360" w:lineRule="auto"/>
        <w:ind w:left="420"/>
        <w:rPr>
          <w:rFonts w:ascii="Times New Roman" w:eastAsia="宋体" w:hAnsi="Times New Roman"/>
          <w:sz w:val="24"/>
          <w:szCs w:val="21"/>
        </w:rPr>
      </w:pPr>
    </w:p>
    <w:p w14:paraId="15BEC904" w14:textId="2B108E65" w:rsidR="002869B9" w:rsidRPr="0043256E" w:rsidRDefault="00FD7E79" w:rsidP="00B60149">
      <w:pPr>
        <w:spacing w:line="360" w:lineRule="auto"/>
        <w:rPr>
          <w:rFonts w:ascii="黑体" w:eastAsia="黑体" w:hAnsi="黑体" w:hint="eastAsia"/>
          <w:sz w:val="24"/>
          <w:szCs w:val="21"/>
        </w:rPr>
      </w:pPr>
      <w:r>
        <w:rPr>
          <w:rFonts w:ascii="黑体" w:eastAsia="黑体" w:hAnsi="黑体" w:hint="eastAsia"/>
          <w:sz w:val="24"/>
          <w:szCs w:val="21"/>
        </w:rPr>
        <w:t>三</w:t>
      </w:r>
      <w:r w:rsidR="00B60149" w:rsidRPr="0043256E">
        <w:rPr>
          <w:rFonts w:ascii="黑体" w:eastAsia="黑体" w:hAnsi="黑体" w:hint="eastAsia"/>
          <w:sz w:val="24"/>
          <w:szCs w:val="21"/>
        </w:rPr>
        <w:t>、程序设计及结果</w:t>
      </w:r>
    </w:p>
    <w:p w14:paraId="3F2BA023" w14:textId="6FC2BDAC" w:rsidR="00B7397E" w:rsidRPr="00B60149" w:rsidRDefault="00B60149" w:rsidP="00B60149">
      <w:pPr>
        <w:spacing w:line="360" w:lineRule="auto"/>
        <w:ind w:firstLineChars="200" w:firstLine="480"/>
        <w:rPr>
          <w:rFonts w:ascii="Times New Roman" w:eastAsia="宋体" w:hAnsi="Times New Roman"/>
          <w:sz w:val="24"/>
          <w:szCs w:val="21"/>
        </w:rPr>
      </w:pPr>
      <w:r>
        <w:rPr>
          <w:rFonts w:ascii="Times New Roman" w:eastAsia="宋体" w:hAnsi="Times New Roman" w:hint="eastAsia"/>
          <w:sz w:val="24"/>
          <w:szCs w:val="21"/>
        </w:rPr>
        <w:t xml:space="preserve">1. </w:t>
      </w:r>
      <w:r w:rsidR="00B7397E" w:rsidRPr="00B60149">
        <w:rPr>
          <w:rFonts w:ascii="Times New Roman" w:eastAsia="宋体" w:hAnsi="Times New Roman" w:hint="eastAsia"/>
          <w:sz w:val="24"/>
          <w:szCs w:val="21"/>
        </w:rPr>
        <w:t>程序</w:t>
      </w:r>
      <w:r w:rsidR="0088421E" w:rsidRPr="00B60149">
        <w:rPr>
          <w:rFonts w:ascii="Times New Roman" w:eastAsia="宋体" w:hAnsi="Times New Roman" w:hint="eastAsia"/>
          <w:sz w:val="24"/>
          <w:szCs w:val="21"/>
        </w:rPr>
        <w:t>及注解</w:t>
      </w:r>
      <w:r w:rsidR="00847E27" w:rsidRPr="00B60149">
        <w:rPr>
          <w:rFonts w:ascii="Times New Roman" w:eastAsia="宋体" w:hAnsi="Times New Roman" w:hint="eastAsia"/>
          <w:sz w:val="24"/>
          <w:szCs w:val="21"/>
        </w:rPr>
        <w:t xml:space="preserve"> </w:t>
      </w:r>
      <w:r w:rsidR="00BA2897" w:rsidRPr="00B60149">
        <w:rPr>
          <w:rFonts w:ascii="Times New Roman" w:eastAsia="宋体" w:hAnsi="Times New Roman" w:hint="eastAsia"/>
          <w:sz w:val="24"/>
          <w:szCs w:val="21"/>
        </w:rPr>
        <w:t xml:space="preserve"> </w:t>
      </w:r>
    </w:p>
    <w:p w14:paraId="05FF4BCD" w14:textId="2E97F24A" w:rsidR="0088421E" w:rsidRDefault="002869B9" w:rsidP="00B60149">
      <w:pPr>
        <w:pStyle w:val="a3"/>
        <w:spacing w:line="360" w:lineRule="auto"/>
        <w:ind w:firstLine="480"/>
        <w:rPr>
          <w:rFonts w:ascii="Times New Roman" w:eastAsia="宋体" w:hAnsi="Times New Roman"/>
          <w:color w:val="FF0000"/>
          <w:sz w:val="24"/>
          <w:szCs w:val="21"/>
        </w:rPr>
      </w:pPr>
      <w:r w:rsidRPr="007D16F7">
        <w:rPr>
          <w:rFonts w:ascii="Times New Roman" w:eastAsia="宋体" w:hAnsi="Times New Roman" w:hint="eastAsia"/>
          <w:color w:val="FF0000"/>
          <w:sz w:val="24"/>
          <w:szCs w:val="21"/>
        </w:rPr>
        <w:t>程序必须有</w:t>
      </w:r>
      <w:r w:rsidR="0095538A">
        <w:rPr>
          <w:rFonts w:ascii="Times New Roman" w:eastAsia="宋体" w:hAnsi="Times New Roman" w:hint="eastAsia"/>
          <w:color w:val="FF0000"/>
          <w:sz w:val="24"/>
          <w:szCs w:val="21"/>
        </w:rPr>
        <w:t>注释说明。</w:t>
      </w:r>
    </w:p>
    <w:p w14:paraId="5ABCE3EE" w14:textId="40A54E95" w:rsidR="00472083" w:rsidRDefault="00472083" w:rsidP="00B60149">
      <w:pPr>
        <w:pStyle w:val="a3"/>
        <w:spacing w:line="360" w:lineRule="auto"/>
        <w:ind w:firstLine="480"/>
        <w:rPr>
          <w:rFonts w:ascii="Times New Roman" w:eastAsia="宋体" w:hAnsi="Times New Roman"/>
          <w:color w:val="FF0000"/>
          <w:sz w:val="24"/>
          <w:szCs w:val="21"/>
        </w:rPr>
      </w:pPr>
      <w:r>
        <w:rPr>
          <w:rFonts w:ascii="Times New Roman" w:eastAsia="宋体" w:hAnsi="Times New Roman" w:hint="eastAsia"/>
          <w:color w:val="FF0000"/>
          <w:sz w:val="24"/>
          <w:szCs w:val="21"/>
        </w:rPr>
        <w:t>例如：</w:t>
      </w:r>
    </w:p>
    <w:p w14:paraId="603402A2" w14:textId="77777777" w:rsidR="00472083" w:rsidRDefault="00472083" w:rsidP="00472083">
      <w:pPr>
        <w:pStyle w:val="a3"/>
        <w:ind w:firstLineChars="0" w:firstLine="0"/>
        <w:rPr>
          <w:rFonts w:hint="eastAsia"/>
          <w:color w:val="000000" w:themeColor="text1"/>
          <w:szCs w:val="21"/>
        </w:rPr>
      </w:pPr>
      <w:r>
        <w:rPr>
          <w:rFonts w:hint="eastAsia"/>
          <w:color w:val="000000" w:themeColor="text1"/>
          <w:szCs w:val="21"/>
        </w:rPr>
        <w:t>事件实验代码</w:t>
      </w:r>
    </w:p>
    <w:tbl>
      <w:tblPr>
        <w:tblStyle w:val="a4"/>
        <w:tblW w:w="0" w:type="auto"/>
        <w:tblLook w:val="04A0" w:firstRow="1" w:lastRow="0" w:firstColumn="1" w:lastColumn="0" w:noHBand="0" w:noVBand="1"/>
      </w:tblPr>
      <w:tblGrid>
        <w:gridCol w:w="8296"/>
      </w:tblGrid>
      <w:tr w:rsidR="00472083" w14:paraId="6EF528B4" w14:textId="77777777" w:rsidTr="005E67B8">
        <w:tc>
          <w:tcPr>
            <w:tcW w:w="8522" w:type="dxa"/>
          </w:tcPr>
          <w:p w14:paraId="4655DDFD" w14:textId="77777777" w:rsidR="00472083" w:rsidRDefault="00472083" w:rsidP="005E67B8">
            <w:pPr>
              <w:pStyle w:val="a3"/>
              <w:ind w:firstLineChars="0" w:firstLine="0"/>
              <w:rPr>
                <w:rFonts w:ascii="宋体" w:eastAsia="宋体" w:hAnsi="宋体" w:cs="宋体" w:hint="eastAsia"/>
                <w:color w:val="FF0000"/>
                <w:szCs w:val="21"/>
              </w:rPr>
            </w:pPr>
            <w:r>
              <w:rPr>
                <w:rFonts w:ascii="宋体" w:eastAsia="宋体" w:hAnsi="宋体" w:cs="宋体" w:hint="eastAsia"/>
                <w:color w:val="FF0000"/>
                <w:szCs w:val="21"/>
              </w:rPr>
              <w:t>任务创建函数</w:t>
            </w:r>
          </w:p>
          <w:p w14:paraId="67320448"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b/>
                <w:bCs/>
                <w:color w:val="006699"/>
                <w:sz w:val="14"/>
                <w:szCs w:val="14"/>
                <w:shd w:val="clear" w:color="auto" w:fill="FFFFFF"/>
              </w:rPr>
              <w:t>static</w:t>
            </w:r>
            <w:r>
              <w:rPr>
                <w:rFonts w:ascii="Consolas" w:eastAsia="Consolas" w:hAnsi="Consolas" w:cs="Consolas"/>
                <w:color w:val="000000"/>
                <w:sz w:val="14"/>
                <w:szCs w:val="14"/>
                <w:shd w:val="clear" w:color="auto" w:fill="FFFFFF"/>
              </w:rPr>
              <w:t> </w:t>
            </w:r>
            <w:r>
              <w:rPr>
                <w:rFonts w:ascii="Consolas" w:eastAsia="Consolas" w:hAnsi="Consolas" w:cs="Consolas"/>
                <w:b/>
                <w:bCs/>
                <w:color w:val="006699"/>
                <w:sz w:val="14"/>
                <w:szCs w:val="14"/>
                <w:shd w:val="clear" w:color="auto" w:fill="FFFFFF"/>
              </w:rPr>
              <w:t>void</w:t>
            </w:r>
            <w:r>
              <w:rPr>
                <w:rFonts w:ascii="Consolas" w:eastAsia="Consolas" w:hAnsi="Consolas" w:cs="Consolas"/>
                <w:color w:val="000000"/>
                <w:sz w:val="14"/>
                <w:szCs w:val="14"/>
                <w:shd w:val="clear" w:color="auto" w:fill="FFFFFF"/>
              </w:rPr>
              <w:t> AppTaskCreate(</w:t>
            </w:r>
            <w:r>
              <w:rPr>
                <w:rFonts w:ascii="Consolas" w:eastAsia="Consolas" w:hAnsi="Consolas" w:cs="Consolas"/>
                <w:b/>
                <w:bCs/>
                <w:color w:val="006699"/>
                <w:sz w:val="14"/>
                <w:szCs w:val="14"/>
                <w:shd w:val="clear" w:color="auto" w:fill="FFFFFF"/>
              </w:rPr>
              <w:t>void</w:t>
            </w:r>
            <w:r>
              <w:rPr>
                <w:rFonts w:ascii="Consolas" w:eastAsia="Consolas" w:hAnsi="Consolas" w:cs="Consolas"/>
                <w:color w:val="000000"/>
                <w:sz w:val="14"/>
                <w:szCs w:val="14"/>
                <w:shd w:val="clear" w:color="auto" w:fill="FFFFFF"/>
              </w:rPr>
              <w:t>)  </w:t>
            </w:r>
          </w:p>
          <w:p w14:paraId="04DB220A"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p>
          <w:p w14:paraId="65B591FA"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BaseType_t xReturn = pdPASS;  </w:t>
            </w:r>
          </w:p>
          <w:p w14:paraId="01AE1471"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taskENTER_CRITICAL();           </w:t>
            </w:r>
            <w:r>
              <w:rPr>
                <w:rFonts w:ascii="Consolas" w:eastAsia="Consolas" w:hAnsi="Consolas" w:cs="Consolas"/>
                <w:color w:val="008200"/>
                <w:sz w:val="14"/>
                <w:szCs w:val="14"/>
                <w:shd w:val="clear" w:color="auto" w:fill="F8F8F8"/>
              </w:rPr>
              <w:t>//进入临界区</w:t>
            </w:r>
            <w:r>
              <w:rPr>
                <w:rFonts w:ascii="Consolas" w:eastAsia="Consolas" w:hAnsi="Consolas" w:cs="Consolas"/>
                <w:color w:val="000000"/>
                <w:sz w:val="14"/>
                <w:szCs w:val="14"/>
                <w:shd w:val="clear" w:color="auto" w:fill="F8F8F8"/>
              </w:rPr>
              <w:t>  </w:t>
            </w:r>
          </w:p>
          <w:p w14:paraId="0E52E6C1"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p>
          <w:p w14:paraId="1D6B3A55"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uartSemaphore = xSemaphoreCreateBinary();     </w:t>
            </w:r>
          </w:p>
          <w:p w14:paraId="35A98C8C"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r>
              <w:rPr>
                <w:rFonts w:ascii="Consolas" w:eastAsia="Consolas" w:hAnsi="Consolas" w:cs="Consolas"/>
                <w:b/>
                <w:bCs/>
                <w:color w:val="006699"/>
                <w:sz w:val="14"/>
                <w:szCs w:val="14"/>
                <w:shd w:val="clear" w:color="auto" w:fill="FFFFFF"/>
              </w:rPr>
              <w:t>if</w:t>
            </w:r>
            <w:r>
              <w:rPr>
                <w:rFonts w:ascii="Consolas" w:eastAsia="Consolas" w:hAnsi="Consolas" w:cs="Consolas"/>
                <w:color w:val="000000"/>
                <w:sz w:val="14"/>
                <w:szCs w:val="14"/>
                <w:shd w:val="clear" w:color="auto" w:fill="FFFFFF"/>
              </w:rPr>
              <w:t>(NULL!=uartSemaphore){  </w:t>
            </w:r>
          </w:p>
          <w:p w14:paraId="44819D24"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printf(</w:t>
            </w:r>
            <w:r>
              <w:rPr>
                <w:rFonts w:ascii="Consolas" w:eastAsia="Consolas" w:hAnsi="Consolas" w:cs="Consolas"/>
                <w:color w:val="0000FF"/>
                <w:sz w:val="14"/>
                <w:szCs w:val="14"/>
                <w:shd w:val="clear" w:color="auto" w:fill="F8F8F8"/>
              </w:rPr>
              <w:t>"BinarySem_Handle二值信号量创建成功!\n"</w:t>
            </w:r>
            <w:r>
              <w:rPr>
                <w:rFonts w:ascii="Consolas" w:eastAsia="Consolas" w:hAnsi="Consolas" w:cs="Consolas"/>
                <w:color w:val="000000"/>
                <w:sz w:val="14"/>
                <w:szCs w:val="14"/>
                <w:shd w:val="clear" w:color="auto" w:fill="F8F8F8"/>
              </w:rPr>
              <w:t>);  </w:t>
            </w:r>
          </w:p>
          <w:p w14:paraId="3B765674"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  </w:t>
            </w:r>
          </w:p>
          <w:p w14:paraId="45DF7AF4"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p>
          <w:p w14:paraId="297CC22D"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uart_Queue = xQueueCreate((UBaseType_t ) QUEUE_LEN,</w:t>
            </w:r>
            <w:r>
              <w:rPr>
                <w:rFonts w:ascii="Consolas" w:eastAsia="Consolas" w:hAnsi="Consolas" w:cs="Consolas"/>
                <w:color w:val="008200"/>
                <w:sz w:val="14"/>
                <w:szCs w:val="14"/>
                <w:shd w:val="clear" w:color="auto" w:fill="FFFFFF"/>
              </w:rPr>
              <w:t>/* 消息队列的长度 */</w:t>
            </w:r>
            <w:r>
              <w:rPr>
                <w:rFonts w:ascii="Consolas" w:eastAsia="Consolas" w:hAnsi="Consolas" w:cs="Consolas"/>
                <w:color w:val="000000"/>
                <w:sz w:val="14"/>
                <w:szCs w:val="14"/>
                <w:shd w:val="clear" w:color="auto" w:fill="FFFFFF"/>
              </w:rPr>
              <w:t>  </w:t>
            </w:r>
          </w:p>
          <w:p w14:paraId="32320287"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(UBaseType_t ) QUEUE_SIZE);</w:t>
            </w:r>
            <w:r>
              <w:rPr>
                <w:rFonts w:ascii="Consolas" w:eastAsia="Consolas" w:hAnsi="Consolas" w:cs="Consolas"/>
                <w:color w:val="008200"/>
                <w:sz w:val="14"/>
                <w:szCs w:val="14"/>
                <w:shd w:val="clear" w:color="auto" w:fill="F8F8F8"/>
              </w:rPr>
              <w:t>/* 消息的大小 */</w:t>
            </w:r>
            <w:r>
              <w:rPr>
                <w:rFonts w:ascii="Consolas" w:eastAsia="Consolas" w:hAnsi="Consolas" w:cs="Consolas"/>
                <w:color w:val="000000"/>
                <w:sz w:val="14"/>
                <w:szCs w:val="14"/>
                <w:shd w:val="clear" w:color="auto" w:fill="F8F8F8"/>
              </w:rPr>
              <w:t>  </w:t>
            </w:r>
          </w:p>
          <w:p w14:paraId="4397C823"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r>
              <w:rPr>
                <w:rFonts w:ascii="Consolas" w:eastAsia="Consolas" w:hAnsi="Consolas" w:cs="Consolas"/>
                <w:b/>
                <w:bCs/>
                <w:color w:val="006699"/>
                <w:sz w:val="14"/>
                <w:szCs w:val="14"/>
                <w:shd w:val="clear" w:color="auto" w:fill="FFFFFF"/>
              </w:rPr>
              <w:t>if</w:t>
            </w:r>
            <w:r>
              <w:rPr>
                <w:rFonts w:ascii="Consolas" w:eastAsia="Consolas" w:hAnsi="Consolas" w:cs="Consolas"/>
                <w:color w:val="000000"/>
                <w:sz w:val="14"/>
                <w:szCs w:val="14"/>
                <w:shd w:val="clear" w:color="auto" w:fill="FFFFFF"/>
              </w:rPr>
              <w:t>(NULL != uart_Queue)  </w:t>
            </w:r>
          </w:p>
          <w:p w14:paraId="30E5D16A"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printf(</w:t>
            </w:r>
            <w:r>
              <w:rPr>
                <w:rFonts w:ascii="Consolas" w:eastAsia="Consolas" w:hAnsi="Consolas" w:cs="Consolas"/>
                <w:color w:val="0000FF"/>
                <w:sz w:val="14"/>
                <w:szCs w:val="14"/>
                <w:shd w:val="clear" w:color="auto" w:fill="F8F8F8"/>
              </w:rPr>
              <w:t>"创建Test_Queue消息队列成功!\r\n"</w:t>
            </w:r>
            <w:r>
              <w:rPr>
                <w:rFonts w:ascii="Consolas" w:eastAsia="Consolas" w:hAnsi="Consolas" w:cs="Consolas"/>
                <w:color w:val="000000"/>
                <w:sz w:val="14"/>
                <w:szCs w:val="14"/>
                <w:shd w:val="clear" w:color="auto" w:fill="F8F8F8"/>
              </w:rPr>
              <w:t>);  </w:t>
            </w:r>
          </w:p>
          <w:p w14:paraId="7B9F9C28"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p>
          <w:p w14:paraId="3536A3C4"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Swtmr1_Handle=xTimerCreate((</w:t>
            </w:r>
            <w:r>
              <w:rPr>
                <w:rFonts w:ascii="Consolas" w:eastAsia="Consolas" w:hAnsi="Consolas" w:cs="Consolas"/>
                <w:b/>
                <w:bCs/>
                <w:color w:val="006699"/>
                <w:sz w:val="14"/>
                <w:szCs w:val="14"/>
                <w:shd w:val="clear" w:color="auto" w:fill="F8F8F8"/>
              </w:rPr>
              <w:t>const</w:t>
            </w:r>
            <w:r>
              <w:rPr>
                <w:rFonts w:ascii="Consolas" w:eastAsia="Consolas" w:hAnsi="Consolas" w:cs="Consolas"/>
                <w:color w:val="000000"/>
                <w:sz w:val="14"/>
                <w:szCs w:val="14"/>
                <w:shd w:val="clear" w:color="auto" w:fill="F8F8F8"/>
              </w:rPr>
              <w:t> </w:t>
            </w:r>
            <w:r>
              <w:rPr>
                <w:rFonts w:ascii="Consolas" w:eastAsia="Consolas" w:hAnsi="Consolas" w:cs="Consolas"/>
                <w:b/>
                <w:bCs/>
                <w:color w:val="2E8B57"/>
                <w:sz w:val="14"/>
                <w:szCs w:val="14"/>
                <w:shd w:val="clear" w:color="auto" w:fill="F8F8F8"/>
              </w:rPr>
              <w:t>char</w:t>
            </w:r>
            <w:r>
              <w:rPr>
                <w:rFonts w:ascii="Consolas" w:eastAsia="Consolas" w:hAnsi="Consolas" w:cs="Consolas"/>
                <w:color w:val="000000"/>
                <w:sz w:val="14"/>
                <w:szCs w:val="14"/>
                <w:shd w:val="clear" w:color="auto" w:fill="F8F8F8"/>
              </w:rPr>
              <w:t>*     )</w:t>
            </w:r>
            <w:r>
              <w:rPr>
                <w:rFonts w:ascii="Consolas" w:eastAsia="Consolas" w:hAnsi="Consolas" w:cs="Consolas"/>
                <w:color w:val="0000FF"/>
                <w:sz w:val="14"/>
                <w:szCs w:val="14"/>
                <w:shd w:val="clear" w:color="auto" w:fill="F8F8F8"/>
              </w:rPr>
              <w:t>"RedLightTimer"</w:t>
            </w:r>
            <w:r>
              <w:rPr>
                <w:rFonts w:ascii="Consolas" w:eastAsia="Consolas" w:hAnsi="Consolas" w:cs="Consolas"/>
                <w:color w:val="000000"/>
                <w:sz w:val="14"/>
                <w:szCs w:val="14"/>
                <w:shd w:val="clear" w:color="auto" w:fill="F8F8F8"/>
              </w:rPr>
              <w:t>,  </w:t>
            </w:r>
          </w:p>
          <w:p w14:paraId="0C356C26"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(TickType_t           )10000,</w:t>
            </w:r>
            <w:r>
              <w:rPr>
                <w:rFonts w:ascii="Consolas" w:eastAsia="Consolas" w:hAnsi="Consolas" w:cs="Consolas"/>
                <w:color w:val="008200"/>
                <w:sz w:val="14"/>
                <w:szCs w:val="14"/>
                <w:shd w:val="clear" w:color="auto" w:fill="FFFFFF"/>
              </w:rPr>
              <w:t>/* 定时器周期 1000</w:t>
            </w:r>
            <w:r>
              <w:rPr>
                <w:rFonts w:ascii="Consolas" w:eastAsia="宋体" w:hAnsi="Consolas" w:cs="Consolas" w:hint="eastAsia"/>
                <w:color w:val="008200"/>
                <w:sz w:val="14"/>
                <w:szCs w:val="14"/>
                <w:shd w:val="clear" w:color="auto" w:fill="FFFFFF"/>
              </w:rPr>
              <w:t>0</w:t>
            </w:r>
            <w:r>
              <w:rPr>
                <w:rFonts w:ascii="Consolas" w:eastAsia="Consolas" w:hAnsi="Consolas" w:cs="Consolas"/>
                <w:color w:val="008200"/>
                <w:sz w:val="14"/>
                <w:szCs w:val="14"/>
                <w:shd w:val="clear" w:color="auto" w:fill="FFFFFF"/>
              </w:rPr>
              <w:t>(tick) */</w:t>
            </w:r>
            <w:r>
              <w:rPr>
                <w:rFonts w:ascii="Consolas" w:eastAsia="Consolas" w:hAnsi="Consolas" w:cs="Consolas"/>
                <w:color w:val="000000"/>
                <w:sz w:val="14"/>
                <w:szCs w:val="14"/>
                <w:shd w:val="clear" w:color="auto" w:fill="FFFFFF"/>
              </w:rPr>
              <w:t>  </w:t>
            </w:r>
          </w:p>
          <w:p w14:paraId="7882AE64"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(UBaseType_t      )pdTRUE,</w:t>
            </w:r>
            <w:r>
              <w:rPr>
                <w:rFonts w:ascii="Consolas" w:eastAsia="Consolas" w:hAnsi="Consolas" w:cs="Consolas"/>
                <w:color w:val="008200"/>
                <w:sz w:val="14"/>
                <w:szCs w:val="14"/>
                <w:shd w:val="clear" w:color="auto" w:fill="F8F8F8"/>
              </w:rPr>
              <w:t>/* 周期模式 */</w:t>
            </w:r>
            <w:r>
              <w:rPr>
                <w:rFonts w:ascii="Consolas" w:eastAsia="Consolas" w:hAnsi="Consolas" w:cs="Consolas"/>
                <w:color w:val="000000"/>
                <w:sz w:val="14"/>
                <w:szCs w:val="14"/>
                <w:shd w:val="clear" w:color="auto" w:fill="F8F8F8"/>
              </w:rPr>
              <w:t>  </w:t>
            </w:r>
          </w:p>
          <w:p w14:paraId="48692232"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r>
              <w:rPr>
                <w:rFonts w:ascii="Consolas" w:eastAsia="Consolas" w:hAnsi="Consolas" w:cs="Consolas"/>
                <w:b/>
                <w:bCs/>
                <w:color w:val="006699"/>
                <w:sz w:val="14"/>
                <w:szCs w:val="14"/>
                <w:shd w:val="clear" w:color="auto" w:fill="FFFFFF"/>
              </w:rPr>
              <w:t>void</w:t>
            </w:r>
            <w:r>
              <w:rPr>
                <w:rFonts w:ascii="Consolas" w:eastAsia="Consolas" w:hAnsi="Consolas" w:cs="Consolas"/>
                <w:color w:val="000000"/>
                <w:sz w:val="14"/>
                <w:szCs w:val="14"/>
                <w:shd w:val="clear" w:color="auto" w:fill="FFFFFF"/>
              </w:rPr>
              <w:t>*                  )1,</w:t>
            </w:r>
            <w:r>
              <w:rPr>
                <w:rFonts w:ascii="Consolas" w:eastAsia="Consolas" w:hAnsi="Consolas" w:cs="Consolas"/>
                <w:color w:val="008200"/>
                <w:sz w:val="14"/>
                <w:szCs w:val="14"/>
                <w:shd w:val="clear" w:color="auto" w:fill="FFFFFF"/>
              </w:rPr>
              <w:t>/* 为每个计时器分配一个索引的唯一ID */</w:t>
            </w:r>
            <w:r>
              <w:rPr>
                <w:rFonts w:ascii="Consolas" w:eastAsia="Consolas" w:hAnsi="Consolas" w:cs="Consolas"/>
                <w:color w:val="000000"/>
                <w:sz w:val="14"/>
                <w:szCs w:val="14"/>
                <w:shd w:val="clear" w:color="auto" w:fill="FFFFFF"/>
              </w:rPr>
              <w:t>  </w:t>
            </w:r>
          </w:p>
          <w:p w14:paraId="0451B95A"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(TimerCallbackFunction_t)Swtmr1_Callback);   </w:t>
            </w:r>
          </w:p>
          <w:p w14:paraId="4E40555C"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r>
              <w:rPr>
                <w:rFonts w:ascii="Consolas" w:eastAsia="Consolas" w:hAnsi="Consolas" w:cs="Consolas"/>
                <w:b/>
                <w:bCs/>
                <w:color w:val="006699"/>
                <w:sz w:val="14"/>
                <w:szCs w:val="14"/>
                <w:shd w:val="clear" w:color="auto" w:fill="FFFFFF"/>
              </w:rPr>
              <w:t>if</w:t>
            </w:r>
            <w:r>
              <w:rPr>
                <w:rFonts w:ascii="Consolas" w:eastAsia="Consolas" w:hAnsi="Consolas" w:cs="Consolas"/>
                <w:color w:val="000000"/>
                <w:sz w:val="14"/>
                <w:szCs w:val="14"/>
                <w:shd w:val="clear" w:color="auto" w:fill="FFFFFF"/>
              </w:rPr>
              <w:t>(Swtmr1_Handle != NULL){  </w:t>
            </w:r>
          </w:p>
          <w:p w14:paraId="151795F2"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lastRenderedPageBreak/>
              <w:t>        xTimerStart(Swtmr1_Handle,0);   </w:t>
            </w:r>
            <w:r>
              <w:rPr>
                <w:rFonts w:ascii="Consolas" w:eastAsia="Consolas" w:hAnsi="Consolas" w:cs="Consolas"/>
                <w:color w:val="008200"/>
                <w:sz w:val="14"/>
                <w:szCs w:val="14"/>
                <w:shd w:val="clear" w:color="auto" w:fill="F8F8F8"/>
              </w:rPr>
              <w:t>//开启周期定时器</w:t>
            </w:r>
            <w:r>
              <w:rPr>
                <w:rFonts w:ascii="Consolas" w:eastAsia="Consolas" w:hAnsi="Consolas" w:cs="Consolas"/>
                <w:color w:val="000000"/>
                <w:sz w:val="14"/>
                <w:szCs w:val="14"/>
                <w:shd w:val="clear" w:color="auto" w:fill="F8F8F8"/>
              </w:rPr>
              <w:t>  </w:t>
            </w:r>
          </w:p>
          <w:p w14:paraId="44E0317E"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LED1_ON;  </w:t>
            </w:r>
          </w:p>
          <w:p w14:paraId="67D77AAC"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                              </w:t>
            </w:r>
          </w:p>
          <w:p w14:paraId="508A18C3"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Swtmr2_Handle=xTimerCreate((</w:t>
            </w:r>
            <w:r>
              <w:rPr>
                <w:rFonts w:ascii="Consolas" w:eastAsia="Consolas" w:hAnsi="Consolas" w:cs="Consolas"/>
                <w:b/>
                <w:bCs/>
                <w:color w:val="006699"/>
                <w:sz w:val="14"/>
                <w:szCs w:val="14"/>
                <w:shd w:val="clear" w:color="auto" w:fill="FFFFFF"/>
              </w:rPr>
              <w:t>const</w:t>
            </w:r>
            <w:r>
              <w:rPr>
                <w:rFonts w:ascii="Consolas" w:eastAsia="Consolas" w:hAnsi="Consolas" w:cs="Consolas"/>
                <w:color w:val="000000"/>
                <w:sz w:val="14"/>
                <w:szCs w:val="14"/>
                <w:shd w:val="clear" w:color="auto" w:fill="FFFFFF"/>
              </w:rPr>
              <w:t> </w:t>
            </w:r>
            <w:r>
              <w:rPr>
                <w:rFonts w:ascii="Consolas" w:eastAsia="Consolas" w:hAnsi="Consolas" w:cs="Consolas"/>
                <w:b/>
                <w:bCs/>
                <w:color w:val="2E8B57"/>
                <w:sz w:val="14"/>
                <w:szCs w:val="14"/>
                <w:shd w:val="clear" w:color="auto" w:fill="FFFFFF"/>
              </w:rPr>
              <w:t>char</w:t>
            </w:r>
            <w:r>
              <w:rPr>
                <w:rFonts w:ascii="Consolas" w:eastAsia="Consolas" w:hAnsi="Consolas" w:cs="Consolas"/>
                <w:color w:val="000000"/>
                <w:sz w:val="14"/>
                <w:szCs w:val="14"/>
                <w:shd w:val="clear" w:color="auto" w:fill="FFFFFF"/>
              </w:rPr>
              <w:t>*         )</w:t>
            </w:r>
            <w:r>
              <w:rPr>
                <w:rFonts w:ascii="Consolas" w:eastAsia="Consolas" w:hAnsi="Consolas" w:cs="Consolas"/>
                <w:color w:val="0000FF"/>
                <w:sz w:val="14"/>
                <w:szCs w:val="14"/>
                <w:shd w:val="clear" w:color="auto" w:fill="FFFFFF"/>
              </w:rPr>
              <w:t>"GreenLightTimer"</w:t>
            </w:r>
            <w:r>
              <w:rPr>
                <w:rFonts w:ascii="Consolas" w:eastAsia="Consolas" w:hAnsi="Consolas" w:cs="Consolas"/>
                <w:color w:val="000000"/>
                <w:sz w:val="14"/>
                <w:szCs w:val="14"/>
                <w:shd w:val="clear" w:color="auto" w:fill="FFFFFF"/>
              </w:rPr>
              <w:t>,  </w:t>
            </w:r>
          </w:p>
          <w:p w14:paraId="5CE4C97B"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(TickType_t           )5000,</w:t>
            </w:r>
            <w:r>
              <w:rPr>
                <w:rFonts w:ascii="Consolas" w:eastAsia="Consolas" w:hAnsi="Consolas" w:cs="Consolas"/>
                <w:color w:val="008200"/>
                <w:sz w:val="14"/>
                <w:szCs w:val="14"/>
                <w:shd w:val="clear" w:color="auto" w:fill="F8F8F8"/>
              </w:rPr>
              <w:t>/* 定时器周期 5000(tick) */</w:t>
            </w:r>
            <w:r>
              <w:rPr>
                <w:rFonts w:ascii="Consolas" w:eastAsia="Consolas" w:hAnsi="Consolas" w:cs="Consolas"/>
                <w:color w:val="000000"/>
                <w:sz w:val="14"/>
                <w:szCs w:val="14"/>
                <w:shd w:val="clear" w:color="auto" w:fill="F8F8F8"/>
              </w:rPr>
              <w:t>  </w:t>
            </w:r>
          </w:p>
          <w:p w14:paraId="501248F4"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(UBaseType_t          )pdTRUE,</w:t>
            </w:r>
            <w:r>
              <w:rPr>
                <w:rFonts w:ascii="Consolas" w:eastAsia="Consolas" w:hAnsi="Consolas" w:cs="Consolas"/>
                <w:color w:val="008200"/>
                <w:sz w:val="14"/>
                <w:szCs w:val="14"/>
                <w:shd w:val="clear" w:color="auto" w:fill="FFFFFF"/>
              </w:rPr>
              <w:t>/* </w:t>
            </w:r>
            <w:r>
              <w:rPr>
                <w:rFonts w:ascii="Consolas" w:eastAsia="宋体" w:hAnsi="Consolas" w:cs="Consolas" w:hint="eastAsia"/>
                <w:color w:val="008200"/>
                <w:sz w:val="14"/>
                <w:szCs w:val="14"/>
                <w:shd w:val="clear" w:color="auto" w:fill="FFFFFF"/>
              </w:rPr>
              <w:t>周期</w:t>
            </w:r>
            <w:r>
              <w:rPr>
                <w:rFonts w:ascii="Consolas" w:eastAsia="Consolas" w:hAnsi="Consolas" w:cs="Consolas"/>
                <w:color w:val="008200"/>
                <w:sz w:val="14"/>
                <w:szCs w:val="14"/>
                <w:shd w:val="clear" w:color="auto" w:fill="FFFFFF"/>
              </w:rPr>
              <w:t>模式 */</w:t>
            </w:r>
            <w:r>
              <w:rPr>
                <w:rFonts w:ascii="Consolas" w:eastAsia="Consolas" w:hAnsi="Consolas" w:cs="Consolas"/>
                <w:color w:val="000000"/>
                <w:sz w:val="14"/>
                <w:szCs w:val="14"/>
                <w:shd w:val="clear" w:color="auto" w:fill="FFFFFF"/>
              </w:rPr>
              <w:t>  </w:t>
            </w:r>
          </w:p>
          <w:p w14:paraId="6885873D"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r>
              <w:rPr>
                <w:rFonts w:ascii="Consolas" w:eastAsia="Consolas" w:hAnsi="Consolas" w:cs="Consolas"/>
                <w:b/>
                <w:bCs/>
                <w:color w:val="006699"/>
                <w:sz w:val="14"/>
                <w:szCs w:val="14"/>
                <w:shd w:val="clear" w:color="auto" w:fill="F8F8F8"/>
              </w:rPr>
              <w:t>void</w:t>
            </w:r>
            <w:r>
              <w:rPr>
                <w:rFonts w:ascii="Consolas" w:eastAsia="Consolas" w:hAnsi="Consolas" w:cs="Consolas"/>
                <w:color w:val="000000"/>
                <w:sz w:val="14"/>
                <w:szCs w:val="14"/>
                <w:shd w:val="clear" w:color="auto" w:fill="F8F8F8"/>
              </w:rPr>
              <w:t>*                      )2,</w:t>
            </w:r>
            <w:r>
              <w:rPr>
                <w:rFonts w:ascii="Consolas" w:eastAsia="Consolas" w:hAnsi="Consolas" w:cs="Consolas"/>
                <w:color w:val="008200"/>
                <w:sz w:val="14"/>
                <w:szCs w:val="14"/>
                <w:shd w:val="clear" w:color="auto" w:fill="F8F8F8"/>
              </w:rPr>
              <w:t>/* 为每个计时器分配一个索引的唯一ID */</w:t>
            </w:r>
            <w:r>
              <w:rPr>
                <w:rFonts w:ascii="Consolas" w:eastAsia="Consolas" w:hAnsi="Consolas" w:cs="Consolas"/>
                <w:color w:val="000000"/>
                <w:sz w:val="14"/>
                <w:szCs w:val="14"/>
                <w:shd w:val="clear" w:color="auto" w:fill="F8F8F8"/>
              </w:rPr>
              <w:t>  </w:t>
            </w:r>
          </w:p>
          <w:p w14:paraId="65A21DC1"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(TimerCallbackFunction_t)Swtmr2_Callback);   </w:t>
            </w:r>
          </w:p>
          <w:p w14:paraId="175C52DA"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r>
              <w:rPr>
                <w:rFonts w:ascii="Consolas" w:eastAsia="Consolas" w:hAnsi="Consolas" w:cs="Consolas"/>
                <w:b/>
                <w:bCs/>
                <w:color w:val="006699"/>
                <w:sz w:val="14"/>
                <w:szCs w:val="14"/>
                <w:shd w:val="clear" w:color="auto" w:fill="F8F8F8"/>
              </w:rPr>
              <w:t>if</w:t>
            </w:r>
            <w:r>
              <w:rPr>
                <w:rFonts w:ascii="Consolas" w:eastAsia="Consolas" w:hAnsi="Consolas" w:cs="Consolas"/>
                <w:color w:val="000000"/>
                <w:sz w:val="14"/>
                <w:szCs w:val="14"/>
                <w:shd w:val="clear" w:color="auto" w:fill="F8F8F8"/>
              </w:rPr>
              <w:t>(Swtmr2_Handle != NULL)  </w:t>
            </w:r>
          </w:p>
          <w:p w14:paraId="4BE33196"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  </w:t>
            </w:r>
          </w:p>
          <w:p w14:paraId="65F230C4"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r>
              <w:rPr>
                <w:rFonts w:ascii="Consolas" w:eastAsia="Consolas" w:hAnsi="Consolas" w:cs="Consolas"/>
                <w:color w:val="008200"/>
                <w:sz w:val="14"/>
                <w:szCs w:val="14"/>
                <w:shd w:val="clear" w:color="auto" w:fill="F8F8F8"/>
              </w:rPr>
              <w:t>//xTimerStart(Swtmr2_Handle,0);   //开启周期定时器</w:t>
            </w:r>
            <w:r>
              <w:rPr>
                <w:rFonts w:ascii="Consolas" w:eastAsia="Consolas" w:hAnsi="Consolas" w:cs="Consolas"/>
                <w:color w:val="000000"/>
                <w:sz w:val="14"/>
                <w:szCs w:val="14"/>
                <w:shd w:val="clear" w:color="auto" w:fill="F8F8F8"/>
              </w:rPr>
              <w:t>  </w:t>
            </w:r>
          </w:p>
          <w:p w14:paraId="1745B0EA"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   </w:t>
            </w:r>
          </w:p>
          <w:p w14:paraId="67A0AF16"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p>
          <w:p w14:paraId="1A69D408"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Swtmr3_Handle=xTimerCreate((</w:t>
            </w:r>
            <w:r>
              <w:rPr>
                <w:rFonts w:ascii="Consolas" w:eastAsia="Consolas" w:hAnsi="Consolas" w:cs="Consolas"/>
                <w:b/>
                <w:bCs/>
                <w:color w:val="006699"/>
                <w:sz w:val="14"/>
                <w:szCs w:val="14"/>
                <w:shd w:val="clear" w:color="auto" w:fill="FFFFFF"/>
              </w:rPr>
              <w:t>const</w:t>
            </w:r>
            <w:r>
              <w:rPr>
                <w:rFonts w:ascii="Consolas" w:eastAsia="Consolas" w:hAnsi="Consolas" w:cs="Consolas"/>
                <w:color w:val="000000"/>
                <w:sz w:val="14"/>
                <w:szCs w:val="14"/>
                <w:shd w:val="clear" w:color="auto" w:fill="FFFFFF"/>
              </w:rPr>
              <w:t> </w:t>
            </w:r>
            <w:r>
              <w:rPr>
                <w:rFonts w:ascii="Consolas" w:eastAsia="Consolas" w:hAnsi="Consolas" w:cs="Consolas"/>
                <w:b/>
                <w:bCs/>
                <w:color w:val="2E8B57"/>
                <w:sz w:val="14"/>
                <w:szCs w:val="14"/>
                <w:shd w:val="clear" w:color="auto" w:fill="FFFFFF"/>
              </w:rPr>
              <w:t>char</w:t>
            </w:r>
            <w:r>
              <w:rPr>
                <w:rFonts w:ascii="Consolas" w:eastAsia="Consolas" w:hAnsi="Consolas" w:cs="Consolas"/>
                <w:color w:val="000000"/>
                <w:sz w:val="14"/>
                <w:szCs w:val="14"/>
                <w:shd w:val="clear" w:color="auto" w:fill="FFFFFF"/>
              </w:rPr>
              <w:t>*         )</w:t>
            </w:r>
            <w:r>
              <w:rPr>
                <w:rFonts w:ascii="Consolas" w:eastAsia="Consolas" w:hAnsi="Consolas" w:cs="Consolas"/>
                <w:color w:val="0000FF"/>
                <w:sz w:val="14"/>
                <w:szCs w:val="14"/>
                <w:shd w:val="clear" w:color="auto" w:fill="FFFFFF"/>
              </w:rPr>
              <w:t>"YellowLightTimer"</w:t>
            </w:r>
            <w:r>
              <w:rPr>
                <w:rFonts w:ascii="Consolas" w:eastAsia="Consolas" w:hAnsi="Consolas" w:cs="Consolas"/>
                <w:color w:val="000000"/>
                <w:sz w:val="14"/>
                <w:szCs w:val="14"/>
                <w:shd w:val="clear" w:color="auto" w:fill="FFFFFF"/>
              </w:rPr>
              <w:t>,  </w:t>
            </w:r>
          </w:p>
          <w:p w14:paraId="68F8061A"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(TickType_t           )500,</w:t>
            </w:r>
            <w:r>
              <w:rPr>
                <w:rFonts w:ascii="Consolas" w:eastAsia="Consolas" w:hAnsi="Consolas" w:cs="Consolas"/>
                <w:color w:val="008200"/>
                <w:sz w:val="14"/>
                <w:szCs w:val="14"/>
                <w:shd w:val="clear" w:color="auto" w:fill="F8F8F8"/>
              </w:rPr>
              <w:t>/* 定时器周期 500(tick) */</w:t>
            </w:r>
            <w:r>
              <w:rPr>
                <w:rFonts w:ascii="Consolas" w:eastAsia="Consolas" w:hAnsi="Consolas" w:cs="Consolas"/>
                <w:color w:val="000000"/>
                <w:sz w:val="14"/>
                <w:szCs w:val="14"/>
                <w:shd w:val="clear" w:color="auto" w:fill="F8F8F8"/>
              </w:rPr>
              <w:t>  </w:t>
            </w:r>
          </w:p>
          <w:p w14:paraId="0E0F136D"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(UBaseType_t          )pdTRUE,</w:t>
            </w:r>
            <w:r>
              <w:rPr>
                <w:rFonts w:ascii="Consolas" w:eastAsia="Consolas" w:hAnsi="Consolas" w:cs="Consolas"/>
                <w:color w:val="008200"/>
                <w:sz w:val="14"/>
                <w:szCs w:val="14"/>
                <w:shd w:val="clear" w:color="auto" w:fill="FFFFFF"/>
              </w:rPr>
              <w:t>/* 周期模式 */</w:t>
            </w:r>
            <w:r>
              <w:rPr>
                <w:rFonts w:ascii="Consolas" w:eastAsia="Consolas" w:hAnsi="Consolas" w:cs="Consolas"/>
                <w:color w:val="000000"/>
                <w:sz w:val="14"/>
                <w:szCs w:val="14"/>
                <w:shd w:val="clear" w:color="auto" w:fill="FFFFFF"/>
              </w:rPr>
              <w:t>  </w:t>
            </w:r>
          </w:p>
          <w:p w14:paraId="7368F95D"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r>
              <w:rPr>
                <w:rFonts w:ascii="Consolas" w:eastAsia="Consolas" w:hAnsi="Consolas" w:cs="Consolas"/>
                <w:b/>
                <w:bCs/>
                <w:color w:val="006699"/>
                <w:sz w:val="14"/>
                <w:szCs w:val="14"/>
                <w:shd w:val="clear" w:color="auto" w:fill="F8F8F8"/>
              </w:rPr>
              <w:t>void</w:t>
            </w:r>
            <w:r>
              <w:rPr>
                <w:rFonts w:ascii="Consolas" w:eastAsia="Consolas" w:hAnsi="Consolas" w:cs="Consolas"/>
                <w:color w:val="000000"/>
                <w:sz w:val="14"/>
                <w:szCs w:val="14"/>
                <w:shd w:val="clear" w:color="auto" w:fill="F8F8F8"/>
              </w:rPr>
              <w:t>*                      )3,</w:t>
            </w:r>
            <w:r>
              <w:rPr>
                <w:rFonts w:ascii="Consolas" w:eastAsia="Consolas" w:hAnsi="Consolas" w:cs="Consolas"/>
                <w:color w:val="008200"/>
                <w:sz w:val="14"/>
                <w:szCs w:val="14"/>
                <w:shd w:val="clear" w:color="auto" w:fill="F8F8F8"/>
              </w:rPr>
              <w:t>/* 为每个计时器分配一个索引的唯一ID */</w:t>
            </w:r>
            <w:r>
              <w:rPr>
                <w:rFonts w:ascii="Consolas" w:eastAsia="Consolas" w:hAnsi="Consolas" w:cs="Consolas"/>
                <w:color w:val="000000"/>
                <w:sz w:val="14"/>
                <w:szCs w:val="14"/>
                <w:shd w:val="clear" w:color="auto" w:fill="F8F8F8"/>
              </w:rPr>
              <w:t>  </w:t>
            </w:r>
          </w:p>
          <w:p w14:paraId="1D334A8A"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(TimerCallbackFunction_t)Swtmr3_Callback);   </w:t>
            </w:r>
          </w:p>
          <w:p w14:paraId="53BF5D62"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r>
              <w:rPr>
                <w:rFonts w:ascii="Consolas" w:eastAsia="Consolas" w:hAnsi="Consolas" w:cs="Consolas"/>
                <w:b/>
                <w:bCs/>
                <w:color w:val="006699"/>
                <w:sz w:val="14"/>
                <w:szCs w:val="14"/>
                <w:shd w:val="clear" w:color="auto" w:fill="F8F8F8"/>
              </w:rPr>
              <w:t>if</w:t>
            </w:r>
            <w:r>
              <w:rPr>
                <w:rFonts w:ascii="Consolas" w:eastAsia="Consolas" w:hAnsi="Consolas" w:cs="Consolas"/>
                <w:color w:val="000000"/>
                <w:sz w:val="14"/>
                <w:szCs w:val="14"/>
                <w:shd w:val="clear" w:color="auto" w:fill="F8F8F8"/>
              </w:rPr>
              <w:t>(Swtmr3_Handle != NULL){  </w:t>
            </w:r>
          </w:p>
          <w:p w14:paraId="6F6E5CDA"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r>
              <w:rPr>
                <w:rFonts w:ascii="Consolas" w:eastAsia="Consolas" w:hAnsi="Consolas" w:cs="Consolas"/>
                <w:color w:val="008200"/>
                <w:sz w:val="14"/>
                <w:szCs w:val="14"/>
                <w:shd w:val="clear" w:color="auto" w:fill="FFFFFF"/>
              </w:rPr>
              <w:t>//xTimerStart(Swtmr3_Handle,0); //开启周期定时器</w:t>
            </w:r>
            <w:r>
              <w:rPr>
                <w:rFonts w:ascii="Consolas" w:eastAsia="Consolas" w:hAnsi="Consolas" w:cs="Consolas"/>
                <w:color w:val="000000"/>
                <w:sz w:val="14"/>
                <w:szCs w:val="14"/>
                <w:shd w:val="clear" w:color="auto" w:fill="FFFFFF"/>
              </w:rPr>
              <w:t>  </w:t>
            </w:r>
          </w:p>
          <w:p w14:paraId="77ED18BE"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   </w:t>
            </w:r>
          </w:p>
          <w:p w14:paraId="5DDB3379"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p>
          <w:p w14:paraId="3D528BF0"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xReturn = xTaskCreate((TaskFunction_t )Uart_Receive_Task,  </w:t>
            </w:r>
            <w:r>
              <w:rPr>
                <w:rFonts w:ascii="Consolas" w:eastAsia="Consolas" w:hAnsi="Consolas" w:cs="Consolas"/>
                <w:color w:val="008200"/>
                <w:sz w:val="14"/>
                <w:szCs w:val="14"/>
                <w:shd w:val="clear" w:color="auto" w:fill="F8F8F8"/>
              </w:rPr>
              <w:t>/* 任务入口函数 */</w:t>
            </w:r>
            <w:r>
              <w:rPr>
                <w:rFonts w:ascii="Consolas" w:eastAsia="Consolas" w:hAnsi="Consolas" w:cs="Consolas"/>
                <w:color w:val="000000"/>
                <w:sz w:val="14"/>
                <w:szCs w:val="14"/>
                <w:shd w:val="clear" w:color="auto" w:fill="F8F8F8"/>
              </w:rPr>
              <w:t>  </w:t>
            </w:r>
          </w:p>
          <w:p w14:paraId="22CF4E01"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r>
              <w:rPr>
                <w:rFonts w:ascii="Consolas" w:eastAsia="Consolas" w:hAnsi="Consolas" w:cs="Consolas"/>
                <w:b/>
                <w:bCs/>
                <w:color w:val="006699"/>
                <w:sz w:val="14"/>
                <w:szCs w:val="14"/>
                <w:shd w:val="clear" w:color="auto" w:fill="FFFFFF"/>
              </w:rPr>
              <w:t>const</w:t>
            </w:r>
            <w:r>
              <w:rPr>
                <w:rFonts w:ascii="Consolas" w:eastAsia="Consolas" w:hAnsi="Consolas" w:cs="Consolas"/>
                <w:color w:val="000000"/>
                <w:sz w:val="14"/>
                <w:szCs w:val="14"/>
                <w:shd w:val="clear" w:color="auto" w:fill="FFFFFF"/>
              </w:rPr>
              <w:t> </w:t>
            </w:r>
            <w:r>
              <w:rPr>
                <w:rFonts w:ascii="Consolas" w:eastAsia="Consolas" w:hAnsi="Consolas" w:cs="Consolas"/>
                <w:b/>
                <w:bCs/>
                <w:color w:val="2E8B57"/>
                <w:sz w:val="14"/>
                <w:szCs w:val="14"/>
                <w:shd w:val="clear" w:color="auto" w:fill="FFFFFF"/>
              </w:rPr>
              <w:t>char</w:t>
            </w:r>
            <w:r>
              <w:rPr>
                <w:rFonts w:ascii="Consolas" w:eastAsia="Consolas" w:hAnsi="Consolas" w:cs="Consolas"/>
                <w:color w:val="000000"/>
                <w:sz w:val="14"/>
                <w:szCs w:val="14"/>
                <w:shd w:val="clear" w:color="auto" w:fill="FFFFFF"/>
              </w:rPr>
              <w:t>*    )</w:t>
            </w:r>
            <w:r>
              <w:rPr>
                <w:rFonts w:ascii="Consolas" w:eastAsia="Consolas" w:hAnsi="Consolas" w:cs="Consolas"/>
                <w:color w:val="0000FF"/>
                <w:sz w:val="14"/>
                <w:szCs w:val="14"/>
                <w:shd w:val="clear" w:color="auto" w:fill="FFFFFF"/>
              </w:rPr>
              <w:t>"Send_Task"</w:t>
            </w:r>
            <w:r>
              <w:rPr>
                <w:rFonts w:ascii="Consolas" w:eastAsia="Consolas" w:hAnsi="Consolas" w:cs="Consolas"/>
                <w:color w:val="000000"/>
                <w:sz w:val="14"/>
                <w:szCs w:val="14"/>
                <w:shd w:val="clear" w:color="auto" w:fill="FFFFFF"/>
              </w:rPr>
              <w:t>,</w:t>
            </w:r>
            <w:r>
              <w:rPr>
                <w:rFonts w:ascii="Consolas" w:eastAsia="Consolas" w:hAnsi="Consolas" w:cs="Consolas"/>
                <w:color w:val="008200"/>
                <w:sz w:val="14"/>
                <w:szCs w:val="14"/>
                <w:shd w:val="clear" w:color="auto" w:fill="FFFFFF"/>
              </w:rPr>
              <w:t>/* 任务名字 */</w:t>
            </w:r>
            <w:r>
              <w:rPr>
                <w:rFonts w:ascii="Consolas" w:eastAsia="Consolas" w:hAnsi="Consolas" w:cs="Consolas"/>
                <w:color w:val="000000"/>
                <w:sz w:val="14"/>
                <w:szCs w:val="14"/>
                <w:shd w:val="clear" w:color="auto" w:fill="FFFFFF"/>
              </w:rPr>
              <w:t>  </w:t>
            </w:r>
          </w:p>
          <w:p w14:paraId="05F051B6"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(uint16_t       )512,  </w:t>
            </w:r>
            <w:r>
              <w:rPr>
                <w:rFonts w:ascii="Consolas" w:eastAsia="Consolas" w:hAnsi="Consolas" w:cs="Consolas"/>
                <w:color w:val="008200"/>
                <w:sz w:val="14"/>
                <w:szCs w:val="14"/>
                <w:shd w:val="clear" w:color="auto" w:fill="F8F8F8"/>
              </w:rPr>
              <w:t>/* 任务栈大小 */</w:t>
            </w:r>
            <w:r>
              <w:rPr>
                <w:rFonts w:ascii="Consolas" w:eastAsia="Consolas" w:hAnsi="Consolas" w:cs="Consolas"/>
                <w:color w:val="000000"/>
                <w:sz w:val="14"/>
                <w:szCs w:val="14"/>
                <w:shd w:val="clear" w:color="auto" w:fill="F8F8F8"/>
              </w:rPr>
              <w:t>  </w:t>
            </w:r>
          </w:p>
          <w:p w14:paraId="6F7B6252"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r>
              <w:rPr>
                <w:rFonts w:ascii="Consolas" w:eastAsia="Consolas" w:hAnsi="Consolas" w:cs="Consolas"/>
                <w:b/>
                <w:bCs/>
                <w:color w:val="006699"/>
                <w:sz w:val="14"/>
                <w:szCs w:val="14"/>
                <w:shd w:val="clear" w:color="auto" w:fill="FFFFFF"/>
              </w:rPr>
              <w:t>void</w:t>
            </w:r>
            <w:r>
              <w:rPr>
                <w:rFonts w:ascii="Consolas" w:eastAsia="Consolas" w:hAnsi="Consolas" w:cs="Consolas"/>
                <w:color w:val="000000"/>
                <w:sz w:val="14"/>
                <w:szCs w:val="14"/>
                <w:shd w:val="clear" w:color="auto" w:fill="FFFFFF"/>
              </w:rPr>
              <w:t>*          )NULL,</w:t>
            </w:r>
            <w:r>
              <w:rPr>
                <w:rFonts w:ascii="Consolas" w:eastAsia="Consolas" w:hAnsi="Consolas" w:cs="Consolas"/>
                <w:color w:val="008200"/>
                <w:sz w:val="14"/>
                <w:szCs w:val="14"/>
                <w:shd w:val="clear" w:color="auto" w:fill="FFFFFF"/>
              </w:rPr>
              <w:t>/* 任务入口函数参数 */</w:t>
            </w:r>
            <w:r>
              <w:rPr>
                <w:rFonts w:ascii="Consolas" w:eastAsia="Consolas" w:hAnsi="Consolas" w:cs="Consolas"/>
                <w:color w:val="000000"/>
                <w:sz w:val="14"/>
                <w:szCs w:val="14"/>
                <w:shd w:val="clear" w:color="auto" w:fill="FFFFFF"/>
              </w:rPr>
              <w:t>  </w:t>
            </w:r>
          </w:p>
          <w:p w14:paraId="6B77CE43"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(UBaseType_t    )2, </w:t>
            </w:r>
            <w:r>
              <w:rPr>
                <w:rFonts w:ascii="Consolas" w:eastAsia="Consolas" w:hAnsi="Consolas" w:cs="Consolas"/>
                <w:color w:val="008200"/>
                <w:sz w:val="14"/>
                <w:szCs w:val="14"/>
                <w:shd w:val="clear" w:color="auto" w:fill="F8F8F8"/>
              </w:rPr>
              <w:t>/* 任务的优先级 */</w:t>
            </w:r>
            <w:r>
              <w:rPr>
                <w:rFonts w:ascii="Consolas" w:eastAsia="Consolas" w:hAnsi="Consolas" w:cs="Consolas"/>
                <w:color w:val="000000"/>
                <w:sz w:val="14"/>
                <w:szCs w:val="14"/>
                <w:shd w:val="clear" w:color="auto" w:fill="F8F8F8"/>
              </w:rPr>
              <w:t>  </w:t>
            </w:r>
          </w:p>
          <w:p w14:paraId="6E30BE86"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(TaskHandle_t*  )&amp;Uart_Receive_Task_Handle);</w:t>
            </w:r>
            <w:r>
              <w:rPr>
                <w:rFonts w:ascii="Consolas" w:eastAsia="Consolas" w:hAnsi="Consolas" w:cs="Consolas"/>
                <w:color w:val="008200"/>
                <w:sz w:val="14"/>
                <w:szCs w:val="14"/>
                <w:shd w:val="clear" w:color="auto" w:fill="FFFFFF"/>
              </w:rPr>
              <w:t>/* 任务控制块指针 */</w:t>
            </w:r>
            <w:r>
              <w:rPr>
                <w:rFonts w:ascii="Consolas" w:eastAsia="Consolas" w:hAnsi="Consolas" w:cs="Consolas"/>
                <w:color w:val="000000"/>
                <w:sz w:val="14"/>
                <w:szCs w:val="14"/>
                <w:shd w:val="clear" w:color="auto" w:fill="FFFFFF"/>
              </w:rPr>
              <w:t>  </w:t>
            </w:r>
          </w:p>
          <w:p w14:paraId="5F0A00F5"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w:t>
            </w:r>
            <w:r>
              <w:rPr>
                <w:rFonts w:ascii="Consolas" w:eastAsia="Consolas" w:hAnsi="Consolas" w:cs="Consolas"/>
                <w:b/>
                <w:bCs/>
                <w:color w:val="006699"/>
                <w:sz w:val="14"/>
                <w:szCs w:val="14"/>
                <w:shd w:val="clear" w:color="auto" w:fill="F8F8F8"/>
              </w:rPr>
              <w:t>if</w:t>
            </w:r>
            <w:r>
              <w:rPr>
                <w:rFonts w:ascii="Consolas" w:eastAsia="Consolas" w:hAnsi="Consolas" w:cs="Consolas"/>
                <w:color w:val="000000"/>
                <w:sz w:val="14"/>
                <w:szCs w:val="14"/>
                <w:shd w:val="clear" w:color="auto" w:fill="F8F8F8"/>
              </w:rPr>
              <w:t>(pdPASS==xReturn)  </w:t>
            </w:r>
          </w:p>
          <w:p w14:paraId="1DD38E99"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printf(</w:t>
            </w:r>
            <w:r>
              <w:rPr>
                <w:rFonts w:ascii="Consolas" w:eastAsia="Consolas" w:hAnsi="Consolas" w:cs="Consolas"/>
                <w:color w:val="0000FF"/>
                <w:sz w:val="14"/>
                <w:szCs w:val="14"/>
                <w:shd w:val="clear" w:color="auto" w:fill="FFFFFF"/>
              </w:rPr>
              <w:t>"创建任务成功"</w:t>
            </w:r>
            <w:r>
              <w:rPr>
                <w:rFonts w:ascii="Consolas" w:eastAsia="Consolas" w:hAnsi="Consolas" w:cs="Consolas"/>
                <w:color w:val="000000"/>
                <w:sz w:val="14"/>
                <w:szCs w:val="14"/>
                <w:shd w:val="clear" w:color="auto" w:fill="FFFFFF"/>
              </w:rPr>
              <w:t>);  </w:t>
            </w:r>
          </w:p>
          <w:p w14:paraId="58124405"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vTaskDelete(AppTaskCreate_Handle); </w:t>
            </w:r>
            <w:r>
              <w:rPr>
                <w:rFonts w:ascii="Consolas" w:eastAsia="Consolas" w:hAnsi="Consolas" w:cs="Consolas"/>
                <w:color w:val="008200"/>
                <w:sz w:val="14"/>
                <w:szCs w:val="14"/>
                <w:shd w:val="clear" w:color="auto" w:fill="F8F8F8"/>
              </w:rPr>
              <w:t>//删除AppTaskCreate任务</w:t>
            </w:r>
            <w:r>
              <w:rPr>
                <w:rFonts w:ascii="Consolas" w:eastAsia="Consolas" w:hAnsi="Consolas" w:cs="Consolas"/>
                <w:color w:val="000000"/>
                <w:sz w:val="14"/>
                <w:szCs w:val="14"/>
                <w:shd w:val="clear" w:color="auto" w:fill="F8F8F8"/>
              </w:rPr>
              <w:t>  </w:t>
            </w:r>
          </w:p>
          <w:p w14:paraId="4FC855BF"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p>
          <w:p w14:paraId="538E69BC" w14:textId="77777777" w:rsidR="00472083" w:rsidRDefault="00472083" w:rsidP="00472083">
            <w:pPr>
              <w:widowControl/>
              <w:numPr>
                <w:ilvl w:val="0"/>
                <w:numId w:val="10"/>
              </w:numPr>
              <w:pBdr>
                <w:left w:val="single" w:sz="12" w:space="6" w:color="6CE26C"/>
              </w:pBdr>
              <w:shd w:val="clear" w:color="auto" w:fill="F8F8F8"/>
              <w:spacing w:line="168" w:lineRule="atLeast"/>
              <w:ind w:left="540"/>
              <w:rPr>
                <w:rFonts w:hint="eastAsia"/>
                <w:color w:val="5C5C5C"/>
              </w:rPr>
            </w:pPr>
            <w:r>
              <w:rPr>
                <w:rFonts w:ascii="Consolas" w:eastAsia="Consolas" w:hAnsi="Consolas" w:cs="Consolas"/>
                <w:color w:val="000000"/>
                <w:sz w:val="14"/>
                <w:szCs w:val="14"/>
                <w:shd w:val="clear" w:color="auto" w:fill="F8F8F8"/>
              </w:rPr>
              <w:t>    taskEXIT_CRITICAL();            </w:t>
            </w:r>
            <w:r>
              <w:rPr>
                <w:rFonts w:ascii="Consolas" w:eastAsia="Consolas" w:hAnsi="Consolas" w:cs="Consolas"/>
                <w:color w:val="008200"/>
                <w:sz w:val="14"/>
                <w:szCs w:val="14"/>
                <w:shd w:val="clear" w:color="auto" w:fill="F8F8F8"/>
              </w:rPr>
              <w:t>//退出临界区</w:t>
            </w:r>
            <w:r>
              <w:rPr>
                <w:rFonts w:ascii="Consolas" w:eastAsia="Consolas" w:hAnsi="Consolas" w:cs="Consolas"/>
                <w:color w:val="000000"/>
                <w:sz w:val="14"/>
                <w:szCs w:val="14"/>
                <w:shd w:val="clear" w:color="auto" w:fill="F8F8F8"/>
              </w:rPr>
              <w:t>  </w:t>
            </w:r>
          </w:p>
          <w:p w14:paraId="197B39F9" w14:textId="77777777" w:rsidR="00472083" w:rsidRDefault="00472083" w:rsidP="00472083">
            <w:pPr>
              <w:widowControl/>
              <w:numPr>
                <w:ilvl w:val="0"/>
                <w:numId w:val="10"/>
              </w:numPr>
              <w:pBdr>
                <w:left w:val="single" w:sz="12" w:space="6" w:color="6CE26C"/>
              </w:pBdr>
              <w:shd w:val="clear" w:color="auto" w:fill="FFFFFF"/>
              <w:spacing w:line="168" w:lineRule="atLeast"/>
              <w:ind w:left="540"/>
              <w:rPr>
                <w:rFonts w:hint="eastAsia"/>
              </w:rPr>
            </w:pPr>
            <w:r>
              <w:rPr>
                <w:rFonts w:ascii="Consolas" w:eastAsia="Consolas" w:hAnsi="Consolas" w:cs="Consolas"/>
                <w:color w:val="000000"/>
                <w:sz w:val="14"/>
                <w:szCs w:val="14"/>
                <w:shd w:val="clear" w:color="auto" w:fill="FFFFFF"/>
              </w:rPr>
              <w:t>}  </w:t>
            </w:r>
          </w:p>
          <w:p w14:paraId="276BD5C8" w14:textId="77777777" w:rsidR="00472083" w:rsidRDefault="00472083" w:rsidP="005E67B8">
            <w:pPr>
              <w:pStyle w:val="a3"/>
              <w:ind w:firstLineChars="0" w:firstLine="0"/>
              <w:rPr>
                <w:rFonts w:ascii="宋体" w:eastAsia="宋体" w:hAnsi="宋体" w:cs="宋体" w:hint="eastAsia"/>
                <w:color w:val="FF0000"/>
                <w:szCs w:val="21"/>
              </w:rPr>
            </w:pPr>
          </w:p>
        </w:tc>
      </w:tr>
    </w:tbl>
    <w:p w14:paraId="2C2D481B" w14:textId="77777777" w:rsidR="00472083" w:rsidRPr="007D16F7" w:rsidRDefault="00472083" w:rsidP="00B60149">
      <w:pPr>
        <w:pStyle w:val="a3"/>
        <w:spacing w:line="360" w:lineRule="auto"/>
        <w:ind w:firstLine="480"/>
        <w:rPr>
          <w:rFonts w:ascii="Times New Roman" w:eastAsia="宋体" w:hAnsi="Times New Roman" w:hint="eastAsia"/>
          <w:color w:val="FF0000"/>
          <w:sz w:val="24"/>
          <w:szCs w:val="21"/>
        </w:rPr>
      </w:pPr>
    </w:p>
    <w:p w14:paraId="4D9A2A43" w14:textId="267C7CAA" w:rsidR="00BA7FCA" w:rsidRPr="007D16F7" w:rsidRDefault="00B60149" w:rsidP="00B60149">
      <w:pPr>
        <w:spacing w:line="360" w:lineRule="auto"/>
        <w:ind w:firstLineChars="200" w:firstLine="480"/>
        <w:rPr>
          <w:rFonts w:ascii="Times New Roman" w:eastAsia="宋体" w:hAnsi="Times New Roman"/>
          <w:sz w:val="24"/>
          <w:szCs w:val="21"/>
        </w:rPr>
      </w:pPr>
      <w:r>
        <w:rPr>
          <w:rFonts w:ascii="Times New Roman" w:eastAsia="宋体" w:hAnsi="Times New Roman" w:hint="eastAsia"/>
          <w:sz w:val="24"/>
          <w:szCs w:val="21"/>
        </w:rPr>
        <w:t xml:space="preserve">2. </w:t>
      </w:r>
      <w:r w:rsidR="00BA7FCA" w:rsidRPr="007D16F7">
        <w:rPr>
          <w:rFonts w:ascii="Times New Roman" w:eastAsia="宋体" w:hAnsi="Times New Roman" w:hint="eastAsia"/>
          <w:sz w:val="24"/>
          <w:szCs w:val="21"/>
        </w:rPr>
        <w:t>实验结果</w:t>
      </w:r>
      <w:r w:rsidR="00BA2897" w:rsidRPr="007D16F7">
        <w:rPr>
          <w:rFonts w:ascii="Times New Roman" w:eastAsia="宋体" w:hAnsi="Times New Roman" w:hint="eastAsia"/>
          <w:sz w:val="24"/>
          <w:szCs w:val="21"/>
        </w:rPr>
        <w:t>及总结分析</w:t>
      </w:r>
      <w:r w:rsidR="00BA2897" w:rsidRPr="007D16F7">
        <w:rPr>
          <w:rFonts w:ascii="Times New Roman" w:eastAsia="宋体" w:hAnsi="Times New Roman" w:hint="eastAsia"/>
          <w:sz w:val="24"/>
          <w:szCs w:val="21"/>
        </w:rPr>
        <w:t xml:space="preserve"> </w:t>
      </w:r>
    </w:p>
    <w:p w14:paraId="46B8B929" w14:textId="66A5840A" w:rsidR="00966001" w:rsidRDefault="0095538A" w:rsidP="00FD7E79">
      <w:pPr>
        <w:pStyle w:val="a3"/>
        <w:spacing w:line="360" w:lineRule="auto"/>
        <w:ind w:left="420" w:firstLineChars="0" w:firstLine="0"/>
        <w:rPr>
          <w:rFonts w:ascii="Times New Roman" w:eastAsia="宋体" w:hAnsi="Times New Roman"/>
          <w:color w:val="FF0000"/>
          <w:sz w:val="24"/>
          <w:szCs w:val="21"/>
        </w:rPr>
      </w:pPr>
      <w:r>
        <w:rPr>
          <w:rFonts w:ascii="Times New Roman" w:eastAsia="宋体" w:hAnsi="Times New Roman"/>
          <w:sz w:val="24"/>
          <w:szCs w:val="21"/>
        </w:rPr>
        <w:tab/>
      </w:r>
      <w:r w:rsidRPr="0095538A">
        <w:rPr>
          <w:rFonts w:ascii="Times New Roman" w:eastAsia="宋体" w:hAnsi="Times New Roman" w:hint="eastAsia"/>
          <w:color w:val="FF0000"/>
          <w:sz w:val="24"/>
          <w:szCs w:val="21"/>
        </w:rPr>
        <w:t>给出实验结果截图，并对本次实验进行分析总结</w:t>
      </w:r>
      <w:r w:rsidR="00FD7E79">
        <w:rPr>
          <w:rFonts w:ascii="Times New Roman" w:eastAsia="宋体" w:hAnsi="Times New Roman" w:hint="eastAsia"/>
          <w:color w:val="FF0000"/>
          <w:sz w:val="24"/>
          <w:szCs w:val="21"/>
        </w:rPr>
        <w:t>（</w:t>
      </w:r>
      <w:r w:rsidR="00FD7E79" w:rsidRPr="00FD7E79">
        <w:rPr>
          <w:rFonts w:ascii="Times New Roman" w:eastAsia="宋体" w:hAnsi="Times New Roman" w:hint="eastAsia"/>
          <w:color w:val="FF0000"/>
          <w:sz w:val="24"/>
          <w:szCs w:val="21"/>
        </w:rPr>
        <w:t>采用</w:t>
      </w:r>
      <w:r w:rsidR="00FD7E79" w:rsidRPr="00FD7E79">
        <w:rPr>
          <w:rFonts w:ascii="Times New Roman" w:eastAsia="宋体" w:hAnsi="Times New Roman" w:hint="eastAsia"/>
          <w:color w:val="FF0000"/>
          <w:sz w:val="24"/>
          <w:szCs w:val="21"/>
        </w:rPr>
        <w:t>KEIL</w:t>
      </w:r>
      <w:r w:rsidR="00FD7E79" w:rsidRPr="00FD7E79">
        <w:rPr>
          <w:rFonts w:ascii="Times New Roman" w:eastAsia="宋体" w:hAnsi="Times New Roman" w:hint="eastAsia"/>
          <w:color w:val="FF0000"/>
          <w:sz w:val="24"/>
          <w:szCs w:val="21"/>
        </w:rPr>
        <w:t>及其它辅助软硬件工具，对嵌入式操作系统的工作原理及设计开发应用程序以及相关复杂工程问题的进行分析、计算或设计</w:t>
      </w:r>
      <w:r w:rsidR="00FD7E79">
        <w:rPr>
          <w:rFonts w:ascii="Times New Roman" w:eastAsia="宋体" w:hAnsi="Times New Roman" w:hint="eastAsia"/>
          <w:color w:val="FF0000"/>
          <w:sz w:val="24"/>
          <w:szCs w:val="21"/>
        </w:rPr>
        <w:t>等方面的总结）。</w:t>
      </w:r>
    </w:p>
    <w:p w14:paraId="152C29FC" w14:textId="5A536204" w:rsidR="00FD7E79" w:rsidRDefault="00FD7E79" w:rsidP="00FD7E79">
      <w:pPr>
        <w:pStyle w:val="a3"/>
        <w:spacing w:line="360" w:lineRule="auto"/>
        <w:ind w:left="420" w:firstLineChars="0" w:firstLine="0"/>
        <w:jc w:val="center"/>
        <w:rPr>
          <w:rFonts w:ascii="Times New Roman" w:eastAsia="宋体" w:hAnsi="Times New Roman"/>
          <w:color w:val="FF0000"/>
          <w:sz w:val="24"/>
          <w:szCs w:val="21"/>
        </w:rPr>
      </w:pPr>
      <w:r>
        <w:rPr>
          <w:noProof/>
        </w:rPr>
        <w:lastRenderedPageBreak/>
        <w:drawing>
          <wp:inline distT="0" distB="0" distL="0" distR="0" wp14:anchorId="4BE41981" wp14:editId="46421FD5">
            <wp:extent cx="4009396" cy="3321050"/>
            <wp:effectExtent l="0" t="0" r="0" b="0"/>
            <wp:docPr id="643190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90064" name=""/>
                    <pic:cNvPicPr/>
                  </pic:nvPicPr>
                  <pic:blipFill>
                    <a:blip r:embed="rId8"/>
                    <a:stretch>
                      <a:fillRect/>
                    </a:stretch>
                  </pic:blipFill>
                  <pic:spPr>
                    <a:xfrm>
                      <a:off x="0" y="0"/>
                      <a:ext cx="4010213" cy="3321727"/>
                    </a:xfrm>
                    <a:prstGeom prst="rect">
                      <a:avLst/>
                    </a:prstGeom>
                  </pic:spPr>
                </pic:pic>
              </a:graphicData>
            </a:graphic>
          </wp:inline>
        </w:drawing>
      </w:r>
    </w:p>
    <w:p w14:paraId="38F17A36" w14:textId="5BF531D7" w:rsidR="00FD7E79" w:rsidRPr="0012250E" w:rsidRDefault="00FD7E79" w:rsidP="0012250E">
      <w:pPr>
        <w:spacing w:line="360" w:lineRule="auto"/>
        <w:jc w:val="center"/>
        <w:rPr>
          <w:rFonts w:ascii="Times New Roman" w:eastAsia="宋体" w:hAnsi="Times New Roman" w:hint="eastAsia"/>
          <w:szCs w:val="21"/>
        </w:rPr>
      </w:pPr>
      <w:r w:rsidRPr="0012250E">
        <w:rPr>
          <w:rFonts w:ascii="Times New Roman" w:eastAsia="宋体" w:hAnsi="Times New Roman" w:hint="eastAsia"/>
          <w:szCs w:val="21"/>
        </w:rPr>
        <w:t>图</w:t>
      </w:r>
      <w:r w:rsidRPr="0012250E">
        <w:rPr>
          <w:rFonts w:ascii="Times New Roman" w:eastAsia="宋体" w:hAnsi="Times New Roman" w:hint="eastAsia"/>
          <w:szCs w:val="21"/>
        </w:rPr>
        <w:t xml:space="preserve">2  </w:t>
      </w:r>
      <w:r w:rsidR="0012250E" w:rsidRPr="0012250E">
        <w:rPr>
          <w:rFonts w:ascii="Times New Roman" w:eastAsia="宋体" w:hAnsi="Times New Roman" w:hint="eastAsia"/>
          <w:szCs w:val="21"/>
        </w:rPr>
        <w:t>串口打印</w:t>
      </w:r>
      <w:r w:rsidRPr="0012250E">
        <w:rPr>
          <w:rFonts w:ascii="Times New Roman" w:eastAsia="宋体" w:hAnsi="Times New Roman" w:hint="eastAsia"/>
          <w:szCs w:val="21"/>
        </w:rPr>
        <w:t>实验结果图</w:t>
      </w:r>
      <w:r w:rsidR="0012250E" w:rsidRPr="0012250E">
        <w:rPr>
          <w:rFonts w:ascii="Times New Roman" w:eastAsia="宋体" w:hAnsi="Times New Roman" w:hint="eastAsia"/>
          <w:szCs w:val="21"/>
        </w:rPr>
        <w:t>（例）</w:t>
      </w:r>
    </w:p>
    <w:p w14:paraId="12729F93" w14:textId="5CA7BD53" w:rsidR="00BA7FCA" w:rsidRPr="00BA7FCA" w:rsidRDefault="00BA7FCA" w:rsidP="00BA7FCA">
      <w:pPr>
        <w:rPr>
          <w:rFonts w:hint="eastAsia"/>
          <w:color w:val="FF0000"/>
          <w:szCs w:val="21"/>
        </w:rPr>
      </w:pPr>
    </w:p>
    <w:sectPr w:rsidR="00BA7FCA" w:rsidRPr="00BA7F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CB49D" w14:textId="77777777" w:rsidR="0099692A" w:rsidRDefault="0099692A" w:rsidP="00BA7FCA">
      <w:pPr>
        <w:rPr>
          <w:rFonts w:hint="eastAsia"/>
        </w:rPr>
      </w:pPr>
      <w:r>
        <w:separator/>
      </w:r>
    </w:p>
  </w:endnote>
  <w:endnote w:type="continuationSeparator" w:id="0">
    <w:p w14:paraId="5D04E3E8" w14:textId="77777777" w:rsidR="0099692A" w:rsidRDefault="0099692A" w:rsidP="00BA7F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E4DC3" w14:textId="77777777" w:rsidR="0099692A" w:rsidRDefault="0099692A" w:rsidP="00BA7FCA">
      <w:pPr>
        <w:rPr>
          <w:rFonts w:hint="eastAsia"/>
        </w:rPr>
      </w:pPr>
      <w:r>
        <w:separator/>
      </w:r>
    </w:p>
  </w:footnote>
  <w:footnote w:type="continuationSeparator" w:id="0">
    <w:p w14:paraId="2A50F05B" w14:textId="77777777" w:rsidR="0099692A" w:rsidRDefault="0099692A" w:rsidP="00BA7FC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941B74"/>
    <w:multiLevelType w:val="multilevel"/>
    <w:tmpl w:val="8C941B74"/>
    <w:lvl w:ilvl="0">
      <w:start w:val="1"/>
      <w:numFmt w:val="decimal"/>
      <w:lvlText w:val="%1."/>
      <w:lvlJc w:val="left"/>
      <w:pPr>
        <w:tabs>
          <w:tab w:val="left" w:pos="720"/>
        </w:tabs>
        <w:ind w:left="720" w:hanging="360"/>
      </w:pPr>
      <w:rPr>
        <w:rFonts w:hint="default"/>
        <w:sz w:val="16"/>
        <w:szCs w:val="16"/>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43A4BA2"/>
    <w:multiLevelType w:val="hybridMultilevel"/>
    <w:tmpl w:val="C5E0D0C0"/>
    <w:lvl w:ilvl="0" w:tplc="FFFFFFFF">
      <w:start w:val="1"/>
      <w:numFmt w:val="decimal"/>
      <w:lvlText w:val="%1."/>
      <w:lvlJc w:val="left"/>
      <w:pPr>
        <w:ind w:left="785" w:hanging="360"/>
      </w:pPr>
      <w:rPr>
        <w:rFonts w:ascii="Times New Roman" w:eastAsia="宋体" w:hAnsi="Times New Roman" w:cstheme="minorBidi"/>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 w15:restartNumberingAfterBreak="0">
    <w:nsid w:val="165F7B96"/>
    <w:multiLevelType w:val="hybridMultilevel"/>
    <w:tmpl w:val="DAF47BB8"/>
    <w:lvl w:ilvl="0" w:tplc="19FA0FE0">
      <w:start w:val="1"/>
      <w:numFmt w:val="japaneseCounting"/>
      <w:lvlText w:val="%1、"/>
      <w:lvlJc w:val="left"/>
      <w:pPr>
        <w:ind w:left="420" w:hanging="420"/>
      </w:pPr>
      <w:rPr>
        <w:rFonts w:hint="default"/>
      </w:rPr>
    </w:lvl>
    <w:lvl w:ilvl="1" w:tplc="A9D6E0F4">
      <w:start w:val="3"/>
      <w:numFmt w:val="decimal"/>
      <w:lvlText w:val="%2、"/>
      <w:lvlJc w:val="left"/>
      <w:pPr>
        <w:ind w:left="785"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A776CB6"/>
    <w:multiLevelType w:val="hybridMultilevel"/>
    <w:tmpl w:val="C33C4F8A"/>
    <w:lvl w:ilvl="0" w:tplc="C8DC4FD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CA800F5"/>
    <w:multiLevelType w:val="hybridMultilevel"/>
    <w:tmpl w:val="C1CAE3AA"/>
    <w:lvl w:ilvl="0" w:tplc="FDEC12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E9C78C2"/>
    <w:multiLevelType w:val="hybridMultilevel"/>
    <w:tmpl w:val="D3305046"/>
    <w:lvl w:ilvl="0" w:tplc="A4CA4288">
      <w:start w:val="2"/>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37D2332"/>
    <w:multiLevelType w:val="hybridMultilevel"/>
    <w:tmpl w:val="9EA21B0C"/>
    <w:lvl w:ilvl="0" w:tplc="FAA4EA4A">
      <w:start w:val="5"/>
      <w:numFmt w:val="decimal"/>
      <w:lvlText w:val="%1、"/>
      <w:lvlJc w:val="left"/>
      <w:pPr>
        <w:ind w:left="785"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7" w15:restartNumberingAfterBreak="0">
    <w:nsid w:val="23CD2BF1"/>
    <w:multiLevelType w:val="hybridMultilevel"/>
    <w:tmpl w:val="DC006DC8"/>
    <w:lvl w:ilvl="0" w:tplc="180A9B08">
      <w:start w:val="1"/>
      <w:numFmt w:val="decimal"/>
      <w:lvlText w:val="%1、"/>
      <w:lvlJc w:val="left"/>
      <w:pPr>
        <w:ind w:left="785" w:hanging="360"/>
      </w:pPr>
      <w:rPr>
        <w:rFonts w:ascii="Times New Roman" w:eastAsia="宋体" w:hAnsi="Times New Roman" w:cstheme="minorBidi"/>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6C173F8"/>
    <w:multiLevelType w:val="hybridMultilevel"/>
    <w:tmpl w:val="EB98B1F6"/>
    <w:lvl w:ilvl="0" w:tplc="57DCED0E">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1B4034C"/>
    <w:multiLevelType w:val="hybridMultilevel"/>
    <w:tmpl w:val="D3DC2014"/>
    <w:lvl w:ilvl="0" w:tplc="B3C63CAA">
      <w:start w:val="2"/>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85851516">
    <w:abstractNumId w:val="2"/>
  </w:num>
  <w:num w:numId="2" w16cid:durableId="1690449302">
    <w:abstractNumId w:val="3"/>
  </w:num>
  <w:num w:numId="3" w16cid:durableId="1158880217">
    <w:abstractNumId w:val="7"/>
  </w:num>
  <w:num w:numId="4" w16cid:durableId="344328485">
    <w:abstractNumId w:val="4"/>
  </w:num>
  <w:num w:numId="5" w16cid:durableId="497506663">
    <w:abstractNumId w:val="6"/>
  </w:num>
  <w:num w:numId="6" w16cid:durableId="1461650669">
    <w:abstractNumId w:val="8"/>
  </w:num>
  <w:num w:numId="7" w16cid:durableId="1534808342">
    <w:abstractNumId w:val="1"/>
  </w:num>
  <w:num w:numId="8" w16cid:durableId="1914045365">
    <w:abstractNumId w:val="9"/>
  </w:num>
  <w:num w:numId="9" w16cid:durableId="972052944">
    <w:abstractNumId w:val="5"/>
  </w:num>
  <w:num w:numId="10" w16cid:durableId="84131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FB"/>
    <w:rsid w:val="0000123B"/>
    <w:rsid w:val="000025C2"/>
    <w:rsid w:val="00032D50"/>
    <w:rsid w:val="000A6F59"/>
    <w:rsid w:val="000D5780"/>
    <w:rsid w:val="00100687"/>
    <w:rsid w:val="0012250E"/>
    <w:rsid w:val="00213ECC"/>
    <w:rsid w:val="002715C0"/>
    <w:rsid w:val="002869B9"/>
    <w:rsid w:val="00292680"/>
    <w:rsid w:val="0043256E"/>
    <w:rsid w:val="00455077"/>
    <w:rsid w:val="00472083"/>
    <w:rsid w:val="0050407F"/>
    <w:rsid w:val="00520697"/>
    <w:rsid w:val="005B6174"/>
    <w:rsid w:val="00665C3C"/>
    <w:rsid w:val="0066617F"/>
    <w:rsid w:val="006819C9"/>
    <w:rsid w:val="007D16F7"/>
    <w:rsid w:val="00847E27"/>
    <w:rsid w:val="00872ACD"/>
    <w:rsid w:val="0088421E"/>
    <w:rsid w:val="00891818"/>
    <w:rsid w:val="008B653B"/>
    <w:rsid w:val="009156FB"/>
    <w:rsid w:val="00931AE3"/>
    <w:rsid w:val="009511E5"/>
    <w:rsid w:val="0095538A"/>
    <w:rsid w:val="00960CDA"/>
    <w:rsid w:val="00966001"/>
    <w:rsid w:val="00966B7A"/>
    <w:rsid w:val="0099692A"/>
    <w:rsid w:val="009F0813"/>
    <w:rsid w:val="00A33BF6"/>
    <w:rsid w:val="00A85B1A"/>
    <w:rsid w:val="00B60149"/>
    <w:rsid w:val="00B7397E"/>
    <w:rsid w:val="00BA2897"/>
    <w:rsid w:val="00BA7FCA"/>
    <w:rsid w:val="00C15C4E"/>
    <w:rsid w:val="00E8299E"/>
    <w:rsid w:val="00E94A09"/>
    <w:rsid w:val="00ED51E3"/>
    <w:rsid w:val="00FD7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591B7"/>
  <w15:chartTrackingRefBased/>
  <w15:docId w15:val="{90A50B45-9FCB-4A99-B0BC-FAC1FDD8B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780"/>
    <w:pPr>
      <w:ind w:firstLineChars="200" w:firstLine="420"/>
    </w:pPr>
  </w:style>
  <w:style w:type="table" w:styleId="a4">
    <w:name w:val="Table Grid"/>
    <w:basedOn w:val="a1"/>
    <w:uiPriority w:val="39"/>
    <w:qFormat/>
    <w:rsid w:val="00B73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A7FC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A7FCA"/>
    <w:rPr>
      <w:sz w:val="18"/>
      <w:szCs w:val="18"/>
    </w:rPr>
  </w:style>
  <w:style w:type="paragraph" w:styleId="a7">
    <w:name w:val="footer"/>
    <w:basedOn w:val="a"/>
    <w:link w:val="a8"/>
    <w:uiPriority w:val="99"/>
    <w:unhideWhenUsed/>
    <w:rsid w:val="00BA7FCA"/>
    <w:pPr>
      <w:tabs>
        <w:tab w:val="center" w:pos="4153"/>
        <w:tab w:val="right" w:pos="8306"/>
      </w:tabs>
      <w:snapToGrid w:val="0"/>
      <w:jc w:val="left"/>
    </w:pPr>
    <w:rPr>
      <w:sz w:val="18"/>
      <w:szCs w:val="18"/>
    </w:rPr>
  </w:style>
  <w:style w:type="character" w:customStyle="1" w:styleId="a8">
    <w:name w:val="页脚 字符"/>
    <w:basedOn w:val="a0"/>
    <w:link w:val="a7"/>
    <w:uiPriority w:val="99"/>
    <w:rsid w:val="00BA7F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6</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 林军</dc:creator>
  <cp:keywords/>
  <dc:description/>
  <cp:lastModifiedBy>liming li</cp:lastModifiedBy>
  <cp:revision>16</cp:revision>
  <dcterms:created xsi:type="dcterms:W3CDTF">2025-03-06T04:49:00Z</dcterms:created>
  <dcterms:modified xsi:type="dcterms:W3CDTF">2026-03-10T14:30:00Z</dcterms:modified>
</cp:coreProperties>
</file>