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23B83B48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50BC3355" w14:textId="16E8DD7C" w:rsidR="003071B7" w:rsidRPr="00024391" w:rsidRDefault="00C850D3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558BA2E5" wp14:editId="0B74B24D">
                  <wp:extent cx="647700" cy="635000"/>
                  <wp:effectExtent l="0" t="0" r="0" b="0"/>
                  <wp:docPr id="4" name="图片 1" descr="logo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5F0A2848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6DC70CEC" w14:textId="77777777" w:rsidR="00F1089F" w:rsidRPr="003071B7" w:rsidRDefault="00F1089F" w:rsidP="003071B7">
      <w:pPr>
        <w:jc w:val="center"/>
        <w:rPr>
          <w:rFonts w:ascii="华文行楷" w:eastAsia="华文行楷" w:hint="eastAsia"/>
          <w:sz w:val="56"/>
          <w:szCs w:val="52"/>
        </w:rPr>
      </w:pPr>
    </w:p>
    <w:p w14:paraId="0847BCCA" w14:textId="77777777" w:rsidR="001733A3" w:rsidRPr="00F1089F" w:rsidRDefault="001733A3" w:rsidP="00F1089F">
      <w:pPr>
        <w:jc w:val="center"/>
        <w:rPr>
          <w:rFonts w:ascii="华文行楷" w:eastAsia="华文行楷" w:hint="eastAsia"/>
          <w:sz w:val="52"/>
          <w:szCs w:val="52"/>
        </w:rPr>
      </w:pPr>
    </w:p>
    <w:p w14:paraId="43223905" w14:textId="77777777" w:rsidR="00F1089F" w:rsidRPr="001D6066" w:rsidRDefault="00E715BD" w:rsidP="00F1089F">
      <w:pPr>
        <w:jc w:val="center"/>
        <w:rPr>
          <w:rFonts w:ascii="隶书" w:eastAsia="隶书" w:hint="eastAsia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12F25208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 w:hint="eastAsia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7541AEE1" w14:textId="77777777" w:rsidR="00F1089F" w:rsidRDefault="00F1089F" w:rsidP="00F1089F">
      <w:pPr>
        <w:jc w:val="center"/>
        <w:rPr>
          <w:rFonts w:hint="eastAsia"/>
        </w:rPr>
      </w:pPr>
    </w:p>
    <w:p w14:paraId="73DEF3DB" w14:textId="77777777" w:rsidR="00F1089F" w:rsidRDefault="00F1089F" w:rsidP="00F1089F">
      <w:pPr>
        <w:jc w:val="center"/>
        <w:rPr>
          <w:rFonts w:hint="eastAsia"/>
        </w:rPr>
      </w:pPr>
    </w:p>
    <w:p w14:paraId="4B3E1E28" w14:textId="77777777" w:rsidR="00FB100B" w:rsidRDefault="00FB100B" w:rsidP="00F1089F">
      <w:pPr>
        <w:jc w:val="center"/>
        <w:rPr>
          <w:rFonts w:hint="eastAsia"/>
        </w:rPr>
      </w:pPr>
    </w:p>
    <w:p w14:paraId="2917B947" w14:textId="77777777" w:rsidR="00F1089F" w:rsidRDefault="00F1089F" w:rsidP="00F1089F">
      <w:pPr>
        <w:jc w:val="center"/>
        <w:rPr>
          <w:rFonts w:hint="eastAsia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2C65DDAB" w14:textId="77777777" w:rsidTr="0065153D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2520" w:type="dxa"/>
            <w:vAlign w:val="center"/>
          </w:tcPr>
          <w:p w14:paraId="0E2B9CFB" w14:textId="77777777" w:rsidR="001D6066" w:rsidRDefault="00E715BD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3A3207E6" w14:textId="77777777" w:rsidR="001D6066" w:rsidRPr="003071B7" w:rsidRDefault="003071B7" w:rsidP="001D6066">
            <w:pPr>
              <w:jc w:val="center"/>
              <w:rPr>
                <w:rFonts w:ascii="新宋体" w:eastAsia="新宋体" w:hint="eastAsia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63A9C505" w14:textId="77777777" w:rsidTr="0065153D">
        <w:tblPrEx>
          <w:tblCellMar>
            <w:top w:w="0" w:type="dxa"/>
            <w:bottom w:w="0" w:type="dxa"/>
          </w:tblCellMar>
        </w:tblPrEx>
        <w:trPr>
          <w:trHeight w:val="620"/>
          <w:jc w:val="center"/>
        </w:trPr>
        <w:tc>
          <w:tcPr>
            <w:tcW w:w="2520" w:type="dxa"/>
            <w:vAlign w:val="center"/>
          </w:tcPr>
          <w:p w14:paraId="5AF5BE2A" w14:textId="77777777" w:rsidR="00E715BD" w:rsidRDefault="00E715BD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208D3151" w14:textId="37E2FA16" w:rsidR="00E715BD" w:rsidRDefault="00F57B9A" w:rsidP="001D6066">
            <w:pPr>
              <w:jc w:val="center"/>
              <w:rPr>
                <w:rFonts w:ascii="新宋体" w:eastAsia="新宋体" w:hint="eastAsia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3</w:t>
            </w:r>
          </w:p>
        </w:tc>
      </w:tr>
      <w:tr w:rsidR="001D6066" w14:paraId="6DB160BC" w14:textId="77777777" w:rsidTr="0065153D">
        <w:tblPrEx>
          <w:tblCellMar>
            <w:top w:w="0" w:type="dxa"/>
            <w:bottom w:w="0" w:type="dxa"/>
          </w:tblCellMar>
        </w:tblPrEx>
        <w:trPr>
          <w:trHeight w:val="602"/>
          <w:jc w:val="center"/>
        </w:trPr>
        <w:tc>
          <w:tcPr>
            <w:tcW w:w="2520" w:type="dxa"/>
            <w:vAlign w:val="center"/>
          </w:tcPr>
          <w:p w14:paraId="02F82D6F" w14:textId="77777777" w:rsidR="001D6066" w:rsidRPr="001D6066" w:rsidRDefault="00E715BD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05F39BEC" w14:textId="08468E08" w:rsidR="001D6066" w:rsidRPr="0065153D" w:rsidRDefault="00F57B9A" w:rsidP="001D6066">
            <w:pPr>
              <w:jc w:val="center"/>
              <w:rPr>
                <w:rFonts w:ascii="新宋体" w:eastAsia="新宋体" w:hint="eastAsia"/>
                <w:sz w:val="24"/>
                <w:szCs w:val="32"/>
              </w:rPr>
            </w:pPr>
            <w:r>
              <w:rPr>
                <w:rFonts w:ascii="新宋体" w:eastAsia="新宋体" w:hint="eastAsia"/>
                <w:sz w:val="24"/>
                <w:szCs w:val="32"/>
              </w:rPr>
              <w:t>模可控计数器设计</w:t>
            </w:r>
          </w:p>
        </w:tc>
      </w:tr>
      <w:tr w:rsidR="001D6066" w14:paraId="2A135910" w14:textId="77777777" w:rsidTr="0065153D">
        <w:tblPrEx>
          <w:tblCellMar>
            <w:top w:w="0" w:type="dxa"/>
            <w:bottom w:w="0" w:type="dxa"/>
          </w:tblCellMar>
        </w:tblPrEx>
        <w:trPr>
          <w:trHeight w:val="603"/>
          <w:jc w:val="center"/>
        </w:trPr>
        <w:tc>
          <w:tcPr>
            <w:tcW w:w="2520" w:type="dxa"/>
            <w:vAlign w:val="center"/>
          </w:tcPr>
          <w:p w14:paraId="48D8FF61" w14:textId="77777777" w:rsidR="001D6066" w:rsidRPr="001D6066" w:rsidRDefault="001D6066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47C9F6F1" w14:textId="72D019B3" w:rsidR="001D6066" w:rsidRPr="00FB100B" w:rsidRDefault="00F57B9A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18184111</w:t>
            </w:r>
          </w:p>
        </w:tc>
      </w:tr>
      <w:tr w:rsidR="001D6066" w14:paraId="764B607C" w14:textId="77777777" w:rsidTr="0065153D">
        <w:tblPrEx>
          <w:tblCellMar>
            <w:top w:w="0" w:type="dxa"/>
            <w:bottom w:w="0" w:type="dxa"/>
          </w:tblCellMar>
        </w:tblPrEx>
        <w:trPr>
          <w:trHeight w:val="586"/>
          <w:jc w:val="center"/>
        </w:trPr>
        <w:tc>
          <w:tcPr>
            <w:tcW w:w="2520" w:type="dxa"/>
            <w:vAlign w:val="center"/>
          </w:tcPr>
          <w:p w14:paraId="434C88AA" w14:textId="77777777" w:rsidR="001D6066" w:rsidRPr="001D6066" w:rsidRDefault="001D6066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6A23B108" w14:textId="4AE13887" w:rsidR="001D6066" w:rsidRPr="00FB100B" w:rsidRDefault="00F57B9A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</w:t>
            </w:r>
            <w:proofErr w:type="gramStart"/>
            <w:r>
              <w:rPr>
                <w:rFonts w:ascii="新宋体" w:eastAsia="新宋体" w:hint="eastAsia"/>
                <w:sz w:val="32"/>
                <w:szCs w:val="32"/>
              </w:rPr>
              <w:t>臻</w:t>
            </w:r>
            <w:proofErr w:type="gramEnd"/>
          </w:p>
        </w:tc>
      </w:tr>
      <w:tr w:rsidR="001D6066" w14:paraId="19046695" w14:textId="77777777" w:rsidTr="0065153D">
        <w:tblPrEx>
          <w:tblCellMar>
            <w:top w:w="0" w:type="dxa"/>
            <w:bottom w:w="0" w:type="dxa"/>
          </w:tblCellMar>
        </w:tblPrEx>
        <w:trPr>
          <w:trHeight w:val="586"/>
          <w:jc w:val="center"/>
        </w:trPr>
        <w:tc>
          <w:tcPr>
            <w:tcW w:w="2520" w:type="dxa"/>
            <w:vAlign w:val="center"/>
          </w:tcPr>
          <w:p w14:paraId="44C17A6B" w14:textId="77777777" w:rsidR="001D6066" w:rsidRPr="001D6066" w:rsidRDefault="001D6066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4D8240FF" w14:textId="0E1F05AD" w:rsidR="001D6066" w:rsidRPr="00FB100B" w:rsidRDefault="00F57B9A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18052032</w:t>
            </w:r>
          </w:p>
        </w:tc>
      </w:tr>
      <w:tr w:rsidR="001D6066" w14:paraId="0BA089CD" w14:textId="77777777" w:rsidTr="0065153D">
        <w:tblPrEx>
          <w:tblCellMar>
            <w:top w:w="0" w:type="dxa"/>
            <w:bottom w:w="0" w:type="dxa"/>
          </w:tblCellMar>
        </w:tblPrEx>
        <w:trPr>
          <w:trHeight w:val="670"/>
          <w:jc w:val="center"/>
        </w:trPr>
        <w:tc>
          <w:tcPr>
            <w:tcW w:w="2520" w:type="dxa"/>
            <w:vAlign w:val="center"/>
          </w:tcPr>
          <w:p w14:paraId="58E023D7" w14:textId="77777777" w:rsidR="001D6066" w:rsidRPr="001D6066" w:rsidRDefault="001D6066" w:rsidP="00FB100B">
            <w:pPr>
              <w:jc w:val="distribute"/>
              <w:rPr>
                <w:rFonts w:ascii="楷体_GB2312" w:eastAsia="楷体_GB2312" w:hint="eastAsia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29CBD469" w14:textId="67F9EA3D" w:rsidR="001D6066" w:rsidRPr="00FB100B" w:rsidRDefault="00F57B9A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28D34628" w14:textId="77777777" w:rsidR="00F1089F" w:rsidRPr="00FB100B" w:rsidRDefault="00F1089F" w:rsidP="00F1089F">
      <w:pPr>
        <w:jc w:val="center"/>
        <w:rPr>
          <w:rFonts w:ascii="宋体" w:hAnsi="宋体" w:hint="eastAsia"/>
          <w:sz w:val="28"/>
          <w:szCs w:val="28"/>
        </w:rPr>
      </w:pPr>
    </w:p>
    <w:p w14:paraId="4C372759" w14:textId="77777777" w:rsidR="00F1089F" w:rsidRPr="00FB100B" w:rsidRDefault="00F1089F" w:rsidP="00F1089F">
      <w:pPr>
        <w:jc w:val="center"/>
        <w:rPr>
          <w:rFonts w:ascii="宋体" w:hAnsi="宋体" w:hint="eastAsia"/>
          <w:sz w:val="28"/>
          <w:szCs w:val="28"/>
        </w:rPr>
      </w:pPr>
    </w:p>
    <w:p w14:paraId="7AED71B9" w14:textId="77777777" w:rsidR="00F1089F" w:rsidRPr="00FB100B" w:rsidRDefault="00F1089F" w:rsidP="00F1089F">
      <w:pPr>
        <w:jc w:val="center"/>
        <w:rPr>
          <w:rFonts w:ascii="宋体" w:hAnsi="宋体" w:hint="eastAsia"/>
          <w:sz w:val="28"/>
          <w:szCs w:val="28"/>
        </w:rPr>
      </w:pPr>
    </w:p>
    <w:p w14:paraId="0230B1BC" w14:textId="0CC66357" w:rsidR="00F1089F" w:rsidRDefault="00F1089F" w:rsidP="00F1089F">
      <w:pPr>
        <w:jc w:val="center"/>
        <w:rPr>
          <w:rFonts w:ascii="宋体" w:hAnsi="宋体" w:hint="eastAsia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F57B9A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F57B9A">
        <w:rPr>
          <w:rFonts w:ascii="宋体" w:hAnsi="宋体" w:hint="eastAsia"/>
          <w:sz w:val="28"/>
          <w:szCs w:val="28"/>
        </w:rPr>
        <w:t xml:space="preserve">十 </w:t>
      </w:r>
      <w:r w:rsidRPr="00FB100B">
        <w:rPr>
          <w:rFonts w:ascii="宋体" w:hAnsi="宋体" w:hint="eastAsia"/>
          <w:sz w:val="28"/>
          <w:szCs w:val="28"/>
        </w:rPr>
        <w:t>月</w:t>
      </w:r>
      <w:r w:rsidR="00F57B9A">
        <w:rPr>
          <w:rFonts w:ascii="宋体" w:hAnsi="宋体" w:hint="eastAsia"/>
          <w:sz w:val="28"/>
          <w:szCs w:val="28"/>
        </w:rPr>
        <w:t xml:space="preserve"> 二十五 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211F1F96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420B905E" w14:textId="77777777" w:rsidR="007006C8" w:rsidRDefault="00E715BD" w:rsidP="007006C8">
      <w:pPr>
        <w:pStyle w:val="2"/>
        <w:rPr>
          <w:rFonts w:hint="eastAsia"/>
        </w:rPr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50AE2C95" w14:textId="1432D3C2" w:rsidR="007006C8" w:rsidRPr="007006C8" w:rsidRDefault="007006C8" w:rsidP="007006C8">
      <w:pPr>
        <w:rPr>
          <w:rFonts w:hint="eastAsia"/>
        </w:rPr>
      </w:pPr>
      <w:r>
        <w:rPr>
          <w:rFonts w:hint="eastAsia"/>
        </w:rPr>
        <w:tab/>
      </w:r>
      <w:r w:rsidR="00485DB9">
        <w:rPr>
          <w:rFonts w:hint="eastAsia"/>
        </w:rPr>
        <w:t>实验名称</w:t>
      </w:r>
      <w:r w:rsidR="00F57B9A">
        <w:rPr>
          <w:rFonts w:hint="eastAsia"/>
        </w:rPr>
        <w:t>：模可控计数器设计</w:t>
      </w:r>
    </w:p>
    <w:p w14:paraId="44F12014" w14:textId="7CF26D2C" w:rsidR="007006C8" w:rsidRDefault="00B34531" w:rsidP="007006C8">
      <w:pPr>
        <w:pStyle w:val="2"/>
      </w:pPr>
      <w:r>
        <w:rPr>
          <w:rFonts w:hint="eastAsia"/>
        </w:rPr>
        <w:t>实验原理</w:t>
      </w:r>
    </w:p>
    <w:p w14:paraId="7B533DEC" w14:textId="26CE373E" w:rsidR="00F57B9A" w:rsidRPr="00F57B9A" w:rsidRDefault="00F57B9A" w:rsidP="00F57B9A">
      <w:pPr>
        <w:rPr>
          <w:rFonts w:hint="eastAsia"/>
        </w:rPr>
      </w:pPr>
      <w:r>
        <w:tab/>
      </w:r>
      <w:r>
        <w:rPr>
          <w:rFonts w:hint="eastAsia"/>
        </w:rPr>
        <w:t>可用并行预置的加法器实现；将计数进位与预置数加载输入信号端或计数复位端相接，当计数值溢出时，在下一时钟预置的值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计数器，然后计数器再从这个预置</w:t>
      </w:r>
      <w:proofErr w:type="gramStart"/>
      <w:r>
        <w:rPr>
          <w:rFonts w:hint="eastAsia"/>
        </w:rPr>
        <w:t>数重新</w:t>
      </w:r>
      <w:proofErr w:type="gramEnd"/>
      <w:r>
        <w:rPr>
          <w:rFonts w:hint="eastAsia"/>
        </w:rPr>
        <w:t>计数，从而实现模可控计数器。</w:t>
      </w:r>
    </w:p>
    <w:p w14:paraId="4EE3FF06" w14:textId="502A07C2" w:rsidR="00B34531" w:rsidRDefault="00B34531" w:rsidP="00B34531">
      <w:pPr>
        <w:pStyle w:val="2"/>
      </w:pPr>
      <w:r>
        <w:rPr>
          <w:rFonts w:hint="eastAsia"/>
        </w:rPr>
        <w:t>实验内容</w:t>
      </w:r>
    </w:p>
    <w:p w14:paraId="65D3A3A1" w14:textId="77777777" w:rsidR="00F57B9A" w:rsidRDefault="00F57B9A" w:rsidP="00F57B9A">
      <w:r>
        <w:rPr>
          <w:rFonts w:hint="eastAsia"/>
        </w:rPr>
        <w:t>实验步骤：预先准备</w:t>
      </w:r>
      <w:r>
        <w:rPr>
          <w:rFonts w:hint="eastAsia"/>
        </w:rPr>
        <w:t>Verilog</w:t>
      </w:r>
      <w:r>
        <w:rPr>
          <w:rFonts w:hint="eastAsia"/>
        </w:rPr>
        <w:t>代码、建立工程文件、写入代码、模拟、执行</w:t>
      </w:r>
    </w:p>
    <w:p w14:paraId="77788D31" w14:textId="25D9D30D" w:rsidR="00F57B9A" w:rsidRDefault="008E759B" w:rsidP="00F57B9A">
      <w:r>
        <w:rPr>
          <w:rFonts w:hint="eastAsia"/>
        </w:rPr>
        <w:t>关键源程序：</w:t>
      </w:r>
    </w:p>
    <w:p w14:paraId="0EF21175" w14:textId="77777777" w:rsidR="008E759B" w:rsidRDefault="008E759B" w:rsidP="008E759B">
      <w:r>
        <w:t>module cnt10(</w:t>
      </w:r>
    </w:p>
    <w:p w14:paraId="77946DC6" w14:textId="77777777" w:rsidR="008E759B" w:rsidRDefault="008E759B" w:rsidP="008E759B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4442E95" w14:textId="77777777" w:rsidR="008E759B" w:rsidRDefault="008E759B" w:rsidP="008E759B">
      <w:r>
        <w:t xml:space="preserve">    input </w:t>
      </w:r>
      <w:proofErr w:type="spellStart"/>
      <w:r>
        <w:t>rst</w:t>
      </w:r>
      <w:proofErr w:type="spellEnd"/>
      <w:r>
        <w:t>,</w:t>
      </w:r>
    </w:p>
    <w:p w14:paraId="16BBC21A" w14:textId="77777777" w:rsidR="008E759B" w:rsidRDefault="008E759B" w:rsidP="008E759B">
      <w:r>
        <w:t xml:space="preserve">    input </w:t>
      </w:r>
      <w:proofErr w:type="spellStart"/>
      <w:r>
        <w:t>en</w:t>
      </w:r>
      <w:proofErr w:type="spellEnd"/>
      <w:r>
        <w:t>,</w:t>
      </w:r>
    </w:p>
    <w:p w14:paraId="3C122D39" w14:textId="77777777" w:rsidR="008E759B" w:rsidRDefault="008E759B" w:rsidP="008E759B">
      <w:r>
        <w:t xml:space="preserve">    input load,</w:t>
      </w:r>
    </w:p>
    <w:p w14:paraId="205DAC04" w14:textId="77777777" w:rsidR="008E759B" w:rsidRDefault="008E759B" w:rsidP="008E759B">
      <w:r>
        <w:t xml:space="preserve">    input [3:0] d,</w:t>
      </w:r>
    </w:p>
    <w:p w14:paraId="449CD3CB" w14:textId="77777777" w:rsidR="008E759B" w:rsidRDefault="008E759B" w:rsidP="008E759B">
      <w:r>
        <w:t xml:space="preserve">    output </w:t>
      </w:r>
      <w:proofErr w:type="gramStart"/>
      <w:r>
        <w:t>reg[</w:t>
      </w:r>
      <w:proofErr w:type="gramEnd"/>
      <w:r>
        <w:t>3:0] q,</w:t>
      </w:r>
    </w:p>
    <w:p w14:paraId="4F75F161" w14:textId="77777777" w:rsidR="008E759B" w:rsidRDefault="008E759B" w:rsidP="008E759B">
      <w:r>
        <w:t xml:space="preserve">    output </w:t>
      </w:r>
      <w:proofErr w:type="spellStart"/>
      <w:r>
        <w:t>cout</w:t>
      </w:r>
      <w:proofErr w:type="spellEnd"/>
    </w:p>
    <w:p w14:paraId="7AB9FFE2" w14:textId="77777777" w:rsidR="008E759B" w:rsidRDefault="008E759B" w:rsidP="008E759B">
      <w:r>
        <w:t xml:space="preserve">    );</w:t>
      </w:r>
    </w:p>
    <w:p w14:paraId="4C9A85A6" w14:textId="77777777" w:rsidR="008E759B" w:rsidRDefault="008E759B" w:rsidP="008E759B">
      <w:r>
        <w:t xml:space="preserve">assign </w:t>
      </w:r>
      <w:proofErr w:type="spellStart"/>
      <w:r>
        <w:t>cout</w:t>
      </w:r>
      <w:proofErr w:type="spellEnd"/>
      <w:r>
        <w:t xml:space="preserve"> = (q == 4'd9</w:t>
      </w:r>
      <w:proofErr w:type="gramStart"/>
      <w:r>
        <w:t>) ?</w:t>
      </w:r>
      <w:proofErr w:type="gramEnd"/>
      <w:r>
        <w:t xml:space="preserve"> 1'b</w:t>
      </w:r>
      <w:proofErr w:type="gramStart"/>
      <w:r>
        <w:t>1 :</w:t>
      </w:r>
      <w:proofErr w:type="gramEnd"/>
      <w:r>
        <w:t xml:space="preserve"> 1'b0;</w:t>
      </w:r>
    </w:p>
    <w:p w14:paraId="5F061795" w14:textId="5E4122D7" w:rsidR="008E759B" w:rsidRDefault="008E759B" w:rsidP="008E759B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主程序</w:t>
      </w:r>
    </w:p>
    <w:p w14:paraId="07C386A6" w14:textId="77777777" w:rsidR="008E759B" w:rsidRDefault="008E759B" w:rsidP="008E759B">
      <w:r>
        <w:t xml:space="preserve">    if (</w:t>
      </w:r>
      <w:proofErr w:type="spellStart"/>
      <w:r>
        <w:t>rst</w:t>
      </w:r>
      <w:proofErr w:type="spellEnd"/>
      <w:r>
        <w:t>)</w:t>
      </w:r>
    </w:p>
    <w:p w14:paraId="731147C6" w14:textId="77777777" w:rsidR="008E759B" w:rsidRDefault="008E759B" w:rsidP="008E759B">
      <w:r>
        <w:t xml:space="preserve">        q&lt;=4'd0;</w:t>
      </w:r>
    </w:p>
    <w:p w14:paraId="78FB5CFB" w14:textId="77777777" w:rsidR="008E759B" w:rsidRDefault="008E759B" w:rsidP="008E759B">
      <w:r>
        <w:t xml:space="preserve">    else if(</w:t>
      </w:r>
      <w:proofErr w:type="spellStart"/>
      <w:r>
        <w:t>en</w:t>
      </w:r>
      <w:proofErr w:type="spellEnd"/>
      <w:r>
        <w:t>)</w:t>
      </w:r>
    </w:p>
    <w:p w14:paraId="5E2AF24E" w14:textId="77777777" w:rsidR="008E759B" w:rsidRDefault="008E759B" w:rsidP="008E759B">
      <w:r>
        <w:t xml:space="preserve">        if (load)</w:t>
      </w:r>
    </w:p>
    <w:p w14:paraId="309E948C" w14:textId="77777777" w:rsidR="008E759B" w:rsidRDefault="008E759B" w:rsidP="008E759B">
      <w:r>
        <w:t xml:space="preserve">            q&lt;=d;</w:t>
      </w:r>
    </w:p>
    <w:p w14:paraId="4EB57C26" w14:textId="77777777" w:rsidR="008E759B" w:rsidRDefault="008E759B" w:rsidP="008E759B">
      <w:r>
        <w:t xml:space="preserve">        else if (q&lt;4'd9)</w:t>
      </w:r>
    </w:p>
    <w:p w14:paraId="2368ADF9" w14:textId="77777777" w:rsidR="008E759B" w:rsidRDefault="008E759B" w:rsidP="008E759B">
      <w:r>
        <w:t xml:space="preserve">            q&lt;=q+1'b1;</w:t>
      </w:r>
    </w:p>
    <w:p w14:paraId="01E70014" w14:textId="77777777" w:rsidR="008E759B" w:rsidRDefault="008E759B" w:rsidP="008E759B">
      <w:r>
        <w:t xml:space="preserve">        else</w:t>
      </w:r>
    </w:p>
    <w:p w14:paraId="15FAB1D8" w14:textId="77777777" w:rsidR="008E759B" w:rsidRDefault="008E759B" w:rsidP="008E759B">
      <w:r>
        <w:t xml:space="preserve">            q&lt;=4'd0;</w:t>
      </w:r>
    </w:p>
    <w:p w14:paraId="30824EEC" w14:textId="14164A5F" w:rsidR="008E759B" w:rsidRDefault="008E759B" w:rsidP="008E759B">
      <w:proofErr w:type="spellStart"/>
      <w:r>
        <w:t>endmodule</w:t>
      </w:r>
      <w:proofErr w:type="spellEnd"/>
    </w:p>
    <w:p w14:paraId="1C940247" w14:textId="612D33B6" w:rsidR="008E759B" w:rsidRDefault="008E759B" w:rsidP="008E759B">
      <w:r>
        <w:rPr>
          <w:rFonts w:hint="eastAsia"/>
        </w:rPr>
        <w:t>设计框图：</w:t>
      </w:r>
    </w:p>
    <w:p w14:paraId="1E25C947" w14:textId="2F84A432" w:rsidR="008E759B" w:rsidRDefault="00C850D3" w:rsidP="008E759B">
      <w:pPr>
        <w:rPr>
          <w:noProof/>
        </w:rPr>
      </w:pPr>
      <w:r w:rsidRPr="00A64C4D">
        <w:rPr>
          <w:noProof/>
        </w:rPr>
        <w:lastRenderedPageBreak/>
        <w:drawing>
          <wp:inline distT="0" distB="0" distL="0" distR="0" wp14:anchorId="6D5EBB63" wp14:editId="7EC03A2C">
            <wp:extent cx="5276850" cy="1454150"/>
            <wp:effectExtent l="38100" t="0" r="38100" b="0"/>
            <wp:docPr id="2" name="图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63A9D5" w14:textId="34321B67" w:rsidR="008E759B" w:rsidRDefault="008E759B" w:rsidP="008E759B">
      <w:r>
        <w:rPr>
          <w:rFonts w:hint="eastAsia"/>
        </w:rPr>
        <w:t>仿真波形：</w:t>
      </w:r>
    </w:p>
    <w:p w14:paraId="01520262" w14:textId="5CE94D0A" w:rsidR="008E759B" w:rsidRPr="00F57B9A" w:rsidRDefault="00C850D3" w:rsidP="008E759B">
      <w:pPr>
        <w:rPr>
          <w:rFonts w:hint="eastAsia"/>
        </w:rPr>
      </w:pPr>
      <w:r w:rsidRPr="00A64C4D">
        <w:rPr>
          <w:noProof/>
        </w:rPr>
        <w:drawing>
          <wp:inline distT="0" distB="0" distL="0" distR="0" wp14:anchorId="62622388" wp14:editId="1A76DC2C">
            <wp:extent cx="5283200" cy="8953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05A9" w14:textId="4FCE6B9D" w:rsidR="0006671E" w:rsidRDefault="007006C8" w:rsidP="008E759B">
      <w:pPr>
        <w:pStyle w:val="2"/>
      </w:pPr>
      <w:r>
        <w:rPr>
          <w:rFonts w:hint="eastAsia"/>
        </w:rPr>
        <w:t>总结与体会</w:t>
      </w:r>
    </w:p>
    <w:p w14:paraId="5F248B8D" w14:textId="21C8CE2A" w:rsidR="008E759B" w:rsidRPr="004B58AA" w:rsidRDefault="008E759B" w:rsidP="008E759B">
      <w:r>
        <w:rPr>
          <w:rFonts w:hint="eastAsia"/>
        </w:rPr>
        <w:t>通过这次</w:t>
      </w:r>
      <w:r w:rsidRPr="008E759B">
        <w:rPr>
          <w:rFonts w:hint="eastAsia"/>
        </w:rPr>
        <w:t>模可控计数器设计</w:t>
      </w:r>
      <w:r>
        <w:rPr>
          <w:rFonts w:hint="eastAsia"/>
        </w:rPr>
        <w:t>，我</w:t>
      </w:r>
      <w:proofErr w:type="gramStart"/>
      <w:r>
        <w:rPr>
          <w:rFonts w:hint="eastAsia"/>
        </w:rPr>
        <w:t>掌握了</w:t>
      </w:r>
      <w:r w:rsidRPr="008E759B">
        <w:rPr>
          <w:rFonts w:hint="eastAsia"/>
        </w:rPr>
        <w:t>模可控</w:t>
      </w:r>
      <w:proofErr w:type="gramEnd"/>
      <w:r w:rsidRPr="008E759B">
        <w:rPr>
          <w:rFonts w:hint="eastAsia"/>
        </w:rPr>
        <w:t>计数器设计</w:t>
      </w:r>
      <w:r>
        <w:rPr>
          <w:rFonts w:hint="eastAsia"/>
        </w:rPr>
        <w:t>的方法，</w:t>
      </w:r>
      <w:proofErr w:type="gramStart"/>
      <w:r>
        <w:rPr>
          <w:rFonts w:hint="eastAsia"/>
        </w:rPr>
        <w:t>对</w:t>
      </w:r>
      <w:r w:rsidRPr="008E759B">
        <w:rPr>
          <w:rFonts w:hint="eastAsia"/>
        </w:rPr>
        <w:t>模可控</w:t>
      </w:r>
      <w:proofErr w:type="gramEnd"/>
      <w:r w:rsidRPr="008E759B">
        <w:rPr>
          <w:rFonts w:hint="eastAsia"/>
        </w:rPr>
        <w:t>计数器</w:t>
      </w:r>
      <w:r>
        <w:rPr>
          <w:rFonts w:hint="eastAsia"/>
        </w:rPr>
        <w:t>的设计有了更深入的认识。对于</w:t>
      </w:r>
      <w:r w:rsidRPr="008E759B">
        <w:rPr>
          <w:rFonts w:hint="eastAsia"/>
        </w:rPr>
        <w:t>模可控计数器</w:t>
      </w:r>
      <w:r>
        <w:rPr>
          <w:rFonts w:hint="eastAsia"/>
        </w:rPr>
        <w:t>的设计流程和方法有了更深入的认识。对我专业的学习有很大的帮助。通过这次课程设计我完成了一个完整的</w:t>
      </w:r>
      <w:r w:rsidRPr="008E759B">
        <w:rPr>
          <w:rFonts w:hint="eastAsia"/>
        </w:rPr>
        <w:t>模可控计数器</w:t>
      </w:r>
      <w:r>
        <w:rPr>
          <w:rFonts w:hint="eastAsia"/>
        </w:rPr>
        <w:t>的</w:t>
      </w:r>
      <w:r w:rsidRPr="008E759B">
        <w:rPr>
          <w:rFonts w:hint="eastAsia"/>
        </w:rPr>
        <w:t>设计</w:t>
      </w:r>
      <w:r>
        <w:rPr>
          <w:rFonts w:hint="eastAsia"/>
        </w:rPr>
        <w:t>，加深</w:t>
      </w:r>
      <w:proofErr w:type="gramStart"/>
      <w:r>
        <w:rPr>
          <w:rFonts w:hint="eastAsia"/>
        </w:rPr>
        <w:t>了对</w:t>
      </w:r>
      <w:r w:rsidRPr="008E759B">
        <w:rPr>
          <w:rFonts w:hint="eastAsia"/>
        </w:rPr>
        <w:t>模可控</w:t>
      </w:r>
      <w:proofErr w:type="gramEnd"/>
      <w:r w:rsidRPr="008E759B">
        <w:rPr>
          <w:rFonts w:hint="eastAsia"/>
        </w:rPr>
        <w:t>计数器设计</w:t>
      </w:r>
      <w:r>
        <w:rPr>
          <w:rFonts w:hint="eastAsia"/>
        </w:rPr>
        <w:t>的认识，提高了逻辑电路设计的能力。为后续的学习打下了坚实的基础。</w:t>
      </w:r>
    </w:p>
    <w:p w14:paraId="3D0353BB" w14:textId="77777777" w:rsidR="008E759B" w:rsidRPr="008E759B" w:rsidRDefault="008E759B" w:rsidP="008E759B">
      <w:pPr>
        <w:rPr>
          <w:rFonts w:hint="eastAsia"/>
        </w:rPr>
      </w:pPr>
      <w:bookmarkStart w:id="0" w:name="_GoBack"/>
      <w:bookmarkEnd w:id="0"/>
    </w:p>
    <w:sectPr w:rsidR="008E759B" w:rsidRPr="008E759B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3809" w14:textId="77777777" w:rsidR="00024391" w:rsidRDefault="00024391">
      <w:r>
        <w:separator/>
      </w:r>
    </w:p>
  </w:endnote>
  <w:endnote w:type="continuationSeparator" w:id="0">
    <w:p w14:paraId="5E4E7C94" w14:textId="77777777" w:rsidR="00024391" w:rsidRDefault="0002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9BBF" w14:textId="77777777" w:rsidR="009B779A" w:rsidRDefault="009B779A" w:rsidP="005313B7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ADED6" w14:textId="77777777" w:rsidR="00024391" w:rsidRDefault="00024391">
      <w:r>
        <w:separator/>
      </w:r>
    </w:p>
  </w:footnote>
  <w:footnote w:type="continuationSeparator" w:id="0">
    <w:p w14:paraId="1AC6620F" w14:textId="77777777" w:rsidR="00024391" w:rsidRDefault="00024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5AAB" w14:textId="77777777" w:rsidR="009B779A" w:rsidRDefault="009B779A">
    <w:pPr>
      <w:pStyle w:val="a3"/>
      <w:rPr>
        <w:rFonts w:hint="eastAsia"/>
      </w:rPr>
    </w:pPr>
    <w:r>
      <w:rPr>
        <w:rFonts w:hint="eastAsia"/>
      </w:rPr>
      <w:t>杭州电子科技大学实验报告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24391"/>
    <w:rsid w:val="00025890"/>
    <w:rsid w:val="00032AF1"/>
    <w:rsid w:val="0006671E"/>
    <w:rsid w:val="00095E91"/>
    <w:rsid w:val="000B549D"/>
    <w:rsid w:val="00152F7F"/>
    <w:rsid w:val="001733A3"/>
    <w:rsid w:val="00176230"/>
    <w:rsid w:val="0019673E"/>
    <w:rsid w:val="001D6066"/>
    <w:rsid w:val="001D6161"/>
    <w:rsid w:val="001F5582"/>
    <w:rsid w:val="002208DE"/>
    <w:rsid w:val="002328FA"/>
    <w:rsid w:val="0025656D"/>
    <w:rsid w:val="00256DC2"/>
    <w:rsid w:val="002C7470"/>
    <w:rsid w:val="002F249B"/>
    <w:rsid w:val="003071B7"/>
    <w:rsid w:val="00391191"/>
    <w:rsid w:val="003B7FBB"/>
    <w:rsid w:val="003C54E6"/>
    <w:rsid w:val="003D6939"/>
    <w:rsid w:val="003E0DD7"/>
    <w:rsid w:val="00405446"/>
    <w:rsid w:val="00405B71"/>
    <w:rsid w:val="00485DB9"/>
    <w:rsid w:val="004C2BFA"/>
    <w:rsid w:val="004D269A"/>
    <w:rsid w:val="00516D7A"/>
    <w:rsid w:val="00530A00"/>
    <w:rsid w:val="005313B7"/>
    <w:rsid w:val="00561A29"/>
    <w:rsid w:val="005E6499"/>
    <w:rsid w:val="005F4A66"/>
    <w:rsid w:val="006017BE"/>
    <w:rsid w:val="00611252"/>
    <w:rsid w:val="0065004B"/>
    <w:rsid w:val="0065153D"/>
    <w:rsid w:val="00667B82"/>
    <w:rsid w:val="006862FB"/>
    <w:rsid w:val="006C5C54"/>
    <w:rsid w:val="006F5108"/>
    <w:rsid w:val="007006C8"/>
    <w:rsid w:val="007071E4"/>
    <w:rsid w:val="00711B30"/>
    <w:rsid w:val="0074278B"/>
    <w:rsid w:val="00744351"/>
    <w:rsid w:val="00761B9B"/>
    <w:rsid w:val="007740E7"/>
    <w:rsid w:val="00806164"/>
    <w:rsid w:val="0081697C"/>
    <w:rsid w:val="008E759B"/>
    <w:rsid w:val="00901B20"/>
    <w:rsid w:val="00976A0E"/>
    <w:rsid w:val="009B779A"/>
    <w:rsid w:val="009C6BBD"/>
    <w:rsid w:val="00A41157"/>
    <w:rsid w:val="00A653DB"/>
    <w:rsid w:val="00AC7993"/>
    <w:rsid w:val="00B1724C"/>
    <w:rsid w:val="00B34531"/>
    <w:rsid w:val="00B57597"/>
    <w:rsid w:val="00C00950"/>
    <w:rsid w:val="00C557C5"/>
    <w:rsid w:val="00C60742"/>
    <w:rsid w:val="00C73F54"/>
    <w:rsid w:val="00C850D3"/>
    <w:rsid w:val="00CB10E4"/>
    <w:rsid w:val="00CE3D7A"/>
    <w:rsid w:val="00D05A53"/>
    <w:rsid w:val="00D3550D"/>
    <w:rsid w:val="00D5066E"/>
    <w:rsid w:val="00DB6A4E"/>
    <w:rsid w:val="00DC12B4"/>
    <w:rsid w:val="00E715BD"/>
    <w:rsid w:val="00E87E8E"/>
    <w:rsid w:val="00EB1F1D"/>
    <w:rsid w:val="00ED33F3"/>
    <w:rsid w:val="00F1089F"/>
    <w:rsid w:val="00F13980"/>
    <w:rsid w:val="00F57B9A"/>
    <w:rsid w:val="00F96AC9"/>
    <w:rsid w:val="00FB100B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279BAA"/>
  <w15:chartTrackingRefBased/>
  <w15:docId w15:val="{79C933F1-98CA-4CC8-9823-F33BADF6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7232FB-6217-4ED6-9BE3-3CAEA3ECE8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42112F6-3F39-4AE5-BC03-F59DAA8C904E}">
      <dgm:prSet phldrT="[文本]"/>
      <dgm:spPr>
        <a:xfrm>
          <a:off x="4638" y="311113"/>
          <a:ext cx="1386537" cy="8319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信号输入</a:t>
          </a:r>
        </a:p>
      </dgm:t>
    </dgm:pt>
    <dgm:pt modelId="{3F39BB2B-D946-4CEB-98DB-03A561F8AE2A}" type="parTrans" cxnId="{B2CFC708-C5D7-4FDA-9C7E-1D476978FFA5}">
      <dgm:prSet/>
      <dgm:spPr/>
      <dgm:t>
        <a:bodyPr/>
        <a:lstStyle/>
        <a:p>
          <a:endParaRPr lang="zh-CN" altLang="en-US"/>
        </a:p>
      </dgm:t>
    </dgm:pt>
    <dgm:pt modelId="{D2BA4546-20E2-4736-A131-5BEFE046C149}" type="sibTrans" cxnId="{B2CFC708-C5D7-4FDA-9C7E-1D476978FFA5}">
      <dgm:prSet/>
      <dgm:spPr>
        <a:xfrm>
          <a:off x="1529830" y="555144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5F620634-E48E-4942-9C7D-36DF4CDC074C}">
      <dgm:prSet phldrT="[文本]"/>
      <dgm:spPr>
        <a:xfrm>
          <a:off x="1945791" y="311113"/>
          <a:ext cx="1386537" cy="8319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altLang="zh-CN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FPGA</a:t>
          </a: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B54ADB1F-79ED-4A4D-BF59-30E229739641}" type="parTrans" cxnId="{1C9F7D0A-F44E-4B79-95AE-B76033D7EBAE}">
      <dgm:prSet/>
      <dgm:spPr/>
      <dgm:t>
        <a:bodyPr/>
        <a:lstStyle/>
        <a:p>
          <a:endParaRPr lang="zh-CN" altLang="en-US"/>
        </a:p>
      </dgm:t>
    </dgm:pt>
    <dgm:pt modelId="{38FB91CE-28EC-439E-99B7-2FFCD2951206}" type="sibTrans" cxnId="{1C9F7D0A-F44E-4B79-95AE-B76033D7EBAE}">
      <dgm:prSet/>
      <dgm:spPr>
        <a:xfrm>
          <a:off x="3470982" y="555144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zh-CN" altLang="en-US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gm:t>
    </dgm:pt>
    <dgm:pt modelId="{0F9B641C-E607-4B97-B5A4-D497F207A693}">
      <dgm:prSet phldrT="[文本]"/>
      <dgm:spPr>
        <a:xfrm>
          <a:off x="3886943" y="311113"/>
          <a:ext cx="1386537" cy="8319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zh-CN" altLang="en-US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信号输出</a:t>
          </a:r>
        </a:p>
      </dgm:t>
    </dgm:pt>
    <dgm:pt modelId="{F6F0DA6B-B5A4-4515-9CB3-4080884C00E9}" type="parTrans" cxnId="{AA777AE7-5489-4D6A-84BE-2B177B6B2823}">
      <dgm:prSet/>
      <dgm:spPr/>
      <dgm:t>
        <a:bodyPr/>
        <a:lstStyle/>
        <a:p>
          <a:endParaRPr lang="zh-CN" altLang="en-US"/>
        </a:p>
      </dgm:t>
    </dgm:pt>
    <dgm:pt modelId="{0426A04A-2DF2-4D68-8452-95CEAF8442BF}" type="sibTrans" cxnId="{AA777AE7-5489-4D6A-84BE-2B177B6B2823}">
      <dgm:prSet/>
      <dgm:spPr/>
      <dgm:t>
        <a:bodyPr/>
        <a:lstStyle/>
        <a:p>
          <a:endParaRPr lang="zh-CN" altLang="en-US"/>
        </a:p>
      </dgm:t>
    </dgm:pt>
    <dgm:pt modelId="{7161FD78-C0DF-4F03-B436-464F873A468C}" type="pres">
      <dgm:prSet presAssocID="{557232FB-6217-4ED6-9BE3-3CAEA3ECE83A}" presName="Name0" presStyleCnt="0">
        <dgm:presLayoutVars>
          <dgm:dir/>
          <dgm:resizeHandles val="exact"/>
        </dgm:presLayoutVars>
      </dgm:prSet>
      <dgm:spPr/>
    </dgm:pt>
    <dgm:pt modelId="{0B3C0FAA-BC36-47FE-A738-3019730A7048}" type="pres">
      <dgm:prSet presAssocID="{542112F6-3F39-4AE5-BC03-F59DAA8C904E}" presName="node" presStyleLbl="node1" presStyleIdx="0" presStyleCnt="3">
        <dgm:presLayoutVars>
          <dgm:bulletEnabled val="1"/>
        </dgm:presLayoutVars>
      </dgm:prSet>
      <dgm:spPr/>
    </dgm:pt>
    <dgm:pt modelId="{349F5137-B1D3-49EC-B926-0278FAE3C5D5}" type="pres">
      <dgm:prSet presAssocID="{D2BA4546-20E2-4736-A131-5BEFE046C149}" presName="sibTrans" presStyleLbl="sibTrans2D1" presStyleIdx="0" presStyleCnt="2"/>
      <dgm:spPr/>
    </dgm:pt>
    <dgm:pt modelId="{8BEE152D-11BF-43DC-9DD4-2C18928A55BE}" type="pres">
      <dgm:prSet presAssocID="{D2BA4546-20E2-4736-A131-5BEFE046C149}" presName="connectorText" presStyleLbl="sibTrans2D1" presStyleIdx="0" presStyleCnt="2"/>
      <dgm:spPr/>
    </dgm:pt>
    <dgm:pt modelId="{3749C9E8-7003-47A2-8A35-3C310F91C40F}" type="pres">
      <dgm:prSet presAssocID="{5F620634-E48E-4942-9C7D-36DF4CDC074C}" presName="node" presStyleLbl="node1" presStyleIdx="1" presStyleCnt="3">
        <dgm:presLayoutVars>
          <dgm:bulletEnabled val="1"/>
        </dgm:presLayoutVars>
      </dgm:prSet>
      <dgm:spPr/>
    </dgm:pt>
    <dgm:pt modelId="{F208EB45-B3BA-4473-B571-51EB6E8CDCBB}" type="pres">
      <dgm:prSet presAssocID="{38FB91CE-28EC-439E-99B7-2FFCD2951206}" presName="sibTrans" presStyleLbl="sibTrans2D1" presStyleIdx="1" presStyleCnt="2"/>
      <dgm:spPr/>
    </dgm:pt>
    <dgm:pt modelId="{C61966D8-7E7A-45B0-B396-8FB7F1E24010}" type="pres">
      <dgm:prSet presAssocID="{38FB91CE-28EC-439E-99B7-2FFCD2951206}" presName="connectorText" presStyleLbl="sibTrans2D1" presStyleIdx="1" presStyleCnt="2"/>
      <dgm:spPr/>
    </dgm:pt>
    <dgm:pt modelId="{C54AE67D-9D9A-45B4-9500-8708768A4633}" type="pres">
      <dgm:prSet presAssocID="{0F9B641C-E607-4B97-B5A4-D497F207A693}" presName="node" presStyleLbl="node1" presStyleIdx="2" presStyleCnt="3">
        <dgm:presLayoutVars>
          <dgm:bulletEnabled val="1"/>
        </dgm:presLayoutVars>
      </dgm:prSet>
      <dgm:spPr/>
    </dgm:pt>
  </dgm:ptLst>
  <dgm:cxnLst>
    <dgm:cxn modelId="{B2CFC708-C5D7-4FDA-9C7E-1D476978FFA5}" srcId="{557232FB-6217-4ED6-9BE3-3CAEA3ECE83A}" destId="{542112F6-3F39-4AE5-BC03-F59DAA8C904E}" srcOrd="0" destOrd="0" parTransId="{3F39BB2B-D946-4CEB-98DB-03A561F8AE2A}" sibTransId="{D2BA4546-20E2-4736-A131-5BEFE046C149}"/>
    <dgm:cxn modelId="{1C9F7D0A-F44E-4B79-95AE-B76033D7EBAE}" srcId="{557232FB-6217-4ED6-9BE3-3CAEA3ECE83A}" destId="{5F620634-E48E-4942-9C7D-36DF4CDC074C}" srcOrd="1" destOrd="0" parTransId="{B54ADB1F-79ED-4A4D-BF59-30E229739641}" sibTransId="{38FB91CE-28EC-439E-99B7-2FFCD2951206}"/>
    <dgm:cxn modelId="{300AD32B-FD86-4506-9CDB-21463F9BA460}" type="presOf" srcId="{557232FB-6217-4ED6-9BE3-3CAEA3ECE83A}" destId="{7161FD78-C0DF-4F03-B436-464F873A468C}" srcOrd="0" destOrd="0" presId="urn:microsoft.com/office/officeart/2005/8/layout/process1"/>
    <dgm:cxn modelId="{38F06330-257B-4102-AEAA-F2E7E4C712FD}" type="presOf" srcId="{38FB91CE-28EC-439E-99B7-2FFCD2951206}" destId="{F208EB45-B3BA-4473-B571-51EB6E8CDCBB}" srcOrd="0" destOrd="0" presId="urn:microsoft.com/office/officeart/2005/8/layout/process1"/>
    <dgm:cxn modelId="{E21FF55F-E9D8-4F3B-8C31-40BA8519A7C0}" type="presOf" srcId="{D2BA4546-20E2-4736-A131-5BEFE046C149}" destId="{349F5137-B1D3-49EC-B926-0278FAE3C5D5}" srcOrd="0" destOrd="0" presId="urn:microsoft.com/office/officeart/2005/8/layout/process1"/>
    <dgm:cxn modelId="{3DDA2044-3350-4D6F-861C-BCEC9AC2D1EA}" type="presOf" srcId="{0F9B641C-E607-4B97-B5A4-D497F207A693}" destId="{C54AE67D-9D9A-45B4-9500-8708768A4633}" srcOrd="0" destOrd="0" presId="urn:microsoft.com/office/officeart/2005/8/layout/process1"/>
    <dgm:cxn modelId="{4CF2FF78-B6A5-4BEC-882F-F1122DDB8943}" type="presOf" srcId="{5F620634-E48E-4942-9C7D-36DF4CDC074C}" destId="{3749C9E8-7003-47A2-8A35-3C310F91C40F}" srcOrd="0" destOrd="0" presId="urn:microsoft.com/office/officeart/2005/8/layout/process1"/>
    <dgm:cxn modelId="{3AAB6F80-C7AE-4C55-AF12-D7B69BF13557}" type="presOf" srcId="{38FB91CE-28EC-439E-99B7-2FFCD2951206}" destId="{C61966D8-7E7A-45B0-B396-8FB7F1E24010}" srcOrd="1" destOrd="0" presId="urn:microsoft.com/office/officeart/2005/8/layout/process1"/>
    <dgm:cxn modelId="{92D4CB99-41AB-4003-AFBB-2BD7F8E18715}" type="presOf" srcId="{542112F6-3F39-4AE5-BC03-F59DAA8C904E}" destId="{0B3C0FAA-BC36-47FE-A738-3019730A7048}" srcOrd="0" destOrd="0" presId="urn:microsoft.com/office/officeart/2005/8/layout/process1"/>
    <dgm:cxn modelId="{AA777AE7-5489-4D6A-84BE-2B177B6B2823}" srcId="{557232FB-6217-4ED6-9BE3-3CAEA3ECE83A}" destId="{0F9B641C-E607-4B97-B5A4-D497F207A693}" srcOrd="2" destOrd="0" parTransId="{F6F0DA6B-B5A4-4515-9CB3-4080884C00E9}" sibTransId="{0426A04A-2DF2-4D68-8452-95CEAF8442BF}"/>
    <dgm:cxn modelId="{BFF6E0FB-D71C-4AEC-ACE1-10FEE4CD6FF5}" type="presOf" srcId="{D2BA4546-20E2-4736-A131-5BEFE046C149}" destId="{8BEE152D-11BF-43DC-9DD4-2C18928A55BE}" srcOrd="1" destOrd="0" presId="urn:microsoft.com/office/officeart/2005/8/layout/process1"/>
    <dgm:cxn modelId="{C950B51D-54D3-441E-9F14-56DCD9544FED}" type="presParOf" srcId="{7161FD78-C0DF-4F03-B436-464F873A468C}" destId="{0B3C0FAA-BC36-47FE-A738-3019730A7048}" srcOrd="0" destOrd="0" presId="urn:microsoft.com/office/officeart/2005/8/layout/process1"/>
    <dgm:cxn modelId="{CAD9AFB5-A343-4A25-A9A7-33D0419CFD76}" type="presParOf" srcId="{7161FD78-C0DF-4F03-B436-464F873A468C}" destId="{349F5137-B1D3-49EC-B926-0278FAE3C5D5}" srcOrd="1" destOrd="0" presId="urn:microsoft.com/office/officeart/2005/8/layout/process1"/>
    <dgm:cxn modelId="{A099FB6B-0B64-4904-BB77-892993F7BE61}" type="presParOf" srcId="{349F5137-B1D3-49EC-B926-0278FAE3C5D5}" destId="{8BEE152D-11BF-43DC-9DD4-2C18928A55BE}" srcOrd="0" destOrd="0" presId="urn:microsoft.com/office/officeart/2005/8/layout/process1"/>
    <dgm:cxn modelId="{F0AB2287-3BA5-41AE-9372-68647EEAE32C}" type="presParOf" srcId="{7161FD78-C0DF-4F03-B436-464F873A468C}" destId="{3749C9E8-7003-47A2-8A35-3C310F91C40F}" srcOrd="2" destOrd="0" presId="urn:microsoft.com/office/officeart/2005/8/layout/process1"/>
    <dgm:cxn modelId="{7B5A5407-71D1-48CF-8BDD-3695FA6C45EC}" type="presParOf" srcId="{7161FD78-C0DF-4F03-B436-464F873A468C}" destId="{F208EB45-B3BA-4473-B571-51EB6E8CDCBB}" srcOrd="3" destOrd="0" presId="urn:microsoft.com/office/officeart/2005/8/layout/process1"/>
    <dgm:cxn modelId="{96B7A853-D131-4A28-970B-82FE0AEA3622}" type="presParOf" srcId="{F208EB45-B3BA-4473-B571-51EB6E8CDCBB}" destId="{C61966D8-7E7A-45B0-B396-8FB7F1E24010}" srcOrd="0" destOrd="0" presId="urn:microsoft.com/office/officeart/2005/8/layout/process1"/>
    <dgm:cxn modelId="{ADCD6007-5D2E-4A34-BC39-94097772C655}" type="presParOf" srcId="{7161FD78-C0DF-4F03-B436-464F873A468C}" destId="{C54AE67D-9D9A-45B4-9500-8708768A463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C0FAA-BC36-47FE-A738-3019730A7048}">
      <dsp:nvSpPr>
        <dsp:cNvPr id="0" name=""/>
        <dsp:cNvSpPr/>
      </dsp:nvSpPr>
      <dsp:spPr>
        <a:xfrm>
          <a:off x="4637" y="311213"/>
          <a:ext cx="1386203" cy="8317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信号输入</a:t>
          </a:r>
        </a:p>
      </dsp:txBody>
      <dsp:txXfrm>
        <a:off x="28997" y="335573"/>
        <a:ext cx="1337483" cy="783002"/>
      </dsp:txXfrm>
    </dsp:sp>
    <dsp:sp modelId="{349F5137-B1D3-49EC-B926-0278FAE3C5D5}">
      <dsp:nvSpPr>
        <dsp:cNvPr id="0" name=""/>
        <dsp:cNvSpPr/>
      </dsp:nvSpPr>
      <dsp:spPr>
        <a:xfrm>
          <a:off x="1529461" y="555185"/>
          <a:ext cx="293875" cy="343778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529461" y="623941"/>
        <a:ext cx="205713" cy="206266"/>
      </dsp:txXfrm>
    </dsp:sp>
    <dsp:sp modelId="{3749C9E8-7003-47A2-8A35-3C310F91C40F}">
      <dsp:nvSpPr>
        <dsp:cNvPr id="0" name=""/>
        <dsp:cNvSpPr/>
      </dsp:nvSpPr>
      <dsp:spPr>
        <a:xfrm>
          <a:off x="1945323" y="311213"/>
          <a:ext cx="1386203" cy="8317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FPGA</a:t>
          </a:r>
          <a:endParaRPr lang="zh-CN" altLang="en-US" sz="22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1969683" y="335573"/>
        <a:ext cx="1337483" cy="783002"/>
      </dsp:txXfrm>
    </dsp:sp>
    <dsp:sp modelId="{F208EB45-B3BA-4473-B571-51EB6E8CDCBB}">
      <dsp:nvSpPr>
        <dsp:cNvPr id="0" name=""/>
        <dsp:cNvSpPr/>
      </dsp:nvSpPr>
      <dsp:spPr>
        <a:xfrm>
          <a:off x="3470147" y="555185"/>
          <a:ext cx="293875" cy="343778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>
            <a:solidFill>
              <a:sysClr val="window" lastClr="FFFFFF"/>
            </a:solidFill>
            <a:latin typeface="等线" panose="020F0502020204030204"/>
            <a:ea typeface="等线" panose="02010600030101010101" pitchFamily="2" charset="-122"/>
            <a:cs typeface="+mn-cs"/>
          </a:endParaRPr>
        </a:p>
      </dsp:txBody>
      <dsp:txXfrm>
        <a:off x="3470147" y="623941"/>
        <a:ext cx="205713" cy="206266"/>
      </dsp:txXfrm>
    </dsp:sp>
    <dsp:sp modelId="{C54AE67D-9D9A-45B4-9500-8708768A4633}">
      <dsp:nvSpPr>
        <dsp:cNvPr id="0" name=""/>
        <dsp:cNvSpPr/>
      </dsp:nvSpPr>
      <dsp:spPr>
        <a:xfrm>
          <a:off x="3886008" y="311213"/>
          <a:ext cx="1386203" cy="83172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信号输出</a:t>
          </a:r>
        </a:p>
      </dsp:txBody>
      <dsp:txXfrm>
        <a:off x="3910368" y="335573"/>
        <a:ext cx="1337483" cy="7830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447</Characters>
  <Application>Microsoft Office Word</Application>
  <DocSecurity>0</DocSecurity>
  <Lines>3</Lines>
  <Paragraphs>1</Paragraphs>
  <ScaleCrop>false</ScaleCrop>
  <Company> 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2</cp:revision>
  <cp:lastPrinted>2005-04-25T08:36:00Z</cp:lastPrinted>
  <dcterms:created xsi:type="dcterms:W3CDTF">2019-11-04T01:35:00Z</dcterms:created>
  <dcterms:modified xsi:type="dcterms:W3CDTF">2019-11-04T01:35:00Z</dcterms:modified>
</cp:coreProperties>
</file>