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/>
          <w:color w:val="C2533A"/>
          <w:spacing w:val="24"/>
          <w:sz w:val="15"/>
          <w:szCs w:val="15"/>
        </w:rPr>
        <w:t xml:space="preserve">Rechnung</w:t>
      </w:r>
    </w:p>
    <w:p>
      <w:pPr>
        <w:spacing w:after="60" w:before="4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40"/>
          <w:szCs w:val="40"/>
        </w:rPr>
        <w:t xml:space="preserve">Rechnung Nr. [JJJJ-####]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5"/>
        <w:gridCol w:w="3800"/>
      </w:tblGrid>
      <w:tr>
        <w:tc>
          <w:tcPr>
            <w:tcW w:type="dxa" w:w="5555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pBdr>
                <w:bottom w:val="single" w:color="D8CDB7" w:sz="4" w:space="2"/>
              </w:pBdr>
              <w:spacing w:after="12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HeiBen Holding GmbH · [Straße Nr.] · 50xxx Köln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[Anrede Vorname Nachname]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[Firma / Abteilung]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[Straße und Hausnummer]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[PLZ Ort]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Rechnungsdatum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[TT.MM.JJJJ]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Rechnung Nr.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[JJJJ-####]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Liefer-/Leistungsdatum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[TT.MM.JJJJ]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Kundennr.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[…]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USt-IdNr. Kunde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[falls vorh.]</w:t>
            </w:r>
          </w:p>
        </w:tc>
      </w:tr>
    </w:tbl>
    <w:p>
      <w:pPr>
        <w:spacing w:after="160" w:before="0" w:line="276"/>
      </w:pPr>
    </w:p>
    <w:p>
      <w:pPr>
        <w:spacing w:after="160" w:before="6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wir bedanken uns für Ihren Auftrag und berechnen Ihnen die folgenden Leistungen: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55"/>
        <w:gridCol w:w="1000"/>
        <w:gridCol w:w="1500"/>
        <w:gridCol w:w="1500"/>
      </w:tblGrid>
      <w:tr>
        <w:trPr>
          <w:tblHeader/>
        </w:trPr>
        <w:tc>
          <w:tcPr>
            <w:tcW w:type="dxa" w:w="7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Pos.</w:t>
            </w:r>
          </w:p>
        </w:tc>
        <w:tc>
          <w:tcPr>
            <w:tcW w:type="dxa" w:w="4655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Bezeichnung der Leistung</w:t>
            </w:r>
          </w:p>
        </w:tc>
        <w:tc>
          <w:tcPr>
            <w:tcW w:type="dxa" w:w="10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Menge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Einzelpreis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Gesamt</w:t>
            </w:r>
          </w:p>
        </w:tc>
      </w:tr>
      <w:tr>
        <w:tc>
          <w:tcPr>
            <w:tcW w:type="dxa" w:w="7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1</w:t>
            </w:r>
          </w:p>
        </w:tc>
        <w:tc>
          <w:tcPr>
            <w:tcW w:type="dxa" w:w="46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[Art und Umfang der Leistung]</w:t>
            </w:r>
          </w:p>
        </w:tc>
        <w:tc>
          <w:tcPr>
            <w:tcW w:type="dxa" w:w="1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[1]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</w:tr>
      <w:tr>
        <w:tc>
          <w:tcPr>
            <w:tcW w:type="dxa" w:w="7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2</w:t>
            </w:r>
          </w:p>
        </w:tc>
        <w:tc>
          <w:tcPr>
            <w:tcW w:type="dxa" w:w="46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[Art und Umfang der Leistung]</w:t>
            </w:r>
          </w:p>
        </w:tc>
        <w:tc>
          <w:tcPr>
            <w:tcW w:type="dxa" w:w="1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[1]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</w:tr>
    </w:tbl>
    <w:p>
      <w:pPr>
        <w:spacing w:after="60" w:before="0" w:line="276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5"/>
        <w:gridCol w:w="2500"/>
        <w:gridCol w:w="1500"/>
      </w:tblGrid>
      <w:tr>
        <w:tc>
          <w:tcPr>
            <w:tcW w:type="dxa" w:w="5355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Zwischensumme netto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</w:tr>
      <w:tr>
        <w:tc>
          <w:tcPr>
            <w:tcW w:type="dxa" w:w="5355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USt 19 % auf [0,00 €]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</w:tr>
      <w:tr>
        <w:tc>
          <w:tcPr>
            <w:tcW w:type="dxa" w:w="5355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2500"/>
            <w:tcBorders>
              <w:top w:val="single" w:color="1F1C1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Rechnungsbetrag</w:t>
            </w:r>
          </w:p>
        </w:tc>
        <w:tc>
          <w:tcPr>
            <w:tcW w:type="dxa" w:w="1500"/>
            <w:tcBorders>
              <w:top w:val="single" w:color="1F1C1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</w:tr>
    </w:tbl>
    <w:p>
      <w:pPr>
        <w:spacing w:after="60" w:before="20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Zahlbar ohne Abzug bis zum [TT.MM.JJJJ] (Zahlungsziel [14] Tage) auf das unten genannte Konto. Bitte geben Sie die Rechnungsnummer als Verwendungszweck an.</w:t>
      </w:r>
    </w:p>
    <w:p>
      <w:pPr>
        <w:spacing w:after="8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524A3E"/>
          <w:sz w:val="16"/>
          <w:szCs w:val="16"/>
        </w:rPr>
        <w:t xml:space="preserve">Pflichtangaben gem. § 14 UStG sind in Kopf, Fußzeile und Tabelle enthalten (vollständige Anschriften, Steuernummer/USt-IdNr., fortlaufende Rechnungsnummer, Liefer-/Leistungszeitpunkt, Entgelt und Steuerbetrag nach Steuersatz).</w:t>
      </w:r>
    </w:p>
    <w:p>
      <w:pPr>
        <w:spacing w:after="80" w:before="0" w:line="276"/>
      </w:pPr>
      <w:r>
        <w:rPr>
          <w:rFonts w:ascii="Manrope" w:cs="Manrope" w:eastAsia="Manrope" w:hAnsi="Manrope"/>
          <w:b w:val="false"/>
          <w:bCs w:val="false"/>
          <w:i/>
          <w:iCs/>
          <w:caps w:val="false"/>
          <w:color w:val="524A3E"/>
          <w:sz w:val="16"/>
          <w:szCs w:val="16"/>
        </w:rPr>
        <w:t xml:space="preserve">[Bei Kleinunternehmer: „Gemäß § 19 UStG wird keine Umsatzsteuer berechnet.“ — diese Zeile dann statt USt-Zeile verwenden.]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418" w:header="72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D8CDB7" w:sz="8" w:space="1"/>
      </w:pBdr>
      <w:spacing w:after="40" w:before="0"/>
    </w:pPr>
  </w:p>
  <w:p>
    <w:pPr>
      <w:spacing w:after="2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Bank: [Kreditinstitut]  ·  IBAN [DE.. .... .... .... .... ..]  ·  BIC [XXXXXXXX]</w:t>
    </w:r>
  </w:p>
  <w:p>
    <w:pPr>
      <w:tabs>
        <w:tab w:val="right" w:pos="9355"/>
      </w:tabs>
      <w:spacing w:after="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HeiBen Holding GmbH (i. G.)  ·  Sitz Köln  ·  Geschäftsführer: Yakin Benkhaouda, Katharina Hein</w:t>
    </w:r>
    <w:r>
      <w:t xml:space="preserve">	</w:t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Seite 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/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  <w:p>
    <w:pPr>
      <w:spacing w:after="0" w:before="1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Amtsgericht Köln HRB [Nummer]  ·  USt-IdNr. [DE…]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55"/>
      </w:tabs>
      <w:spacing w:after="40"/>
    </w:pP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H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ei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B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en</w:t>
    </w:r>
    <w:r>
      <w:rPr>
        <w:rFonts w:ascii="Manrope" w:cs="Manrope" w:eastAsia="Manrope" w:hAnsi="Manrope"/>
      </w:rPr>
      <w:t xml:space="preserve">	</w:t>
    </w: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/>
        <w:color w:val="524A3E"/>
        <w:spacing w:val="30"/>
        <w:sz w:val="13"/>
        <w:szCs w:val="13"/>
      </w:rPr>
      <w:t xml:space="preserve">HEIMAT LEBEN</w:t>
    </w:r>
  </w:p>
  <w:p>
    <w:pPr>
      <w:spacing w:after="30"/>
    </w:pPr>
    <w:r>
      <w:rPr>
        <w:color w:val="D29939"/>
        <w:sz w:val="12"/>
        <w:szCs w:val="12"/>
      </w:rPr>
      <w:t xml:space="preserve">●</w:t>
    </w:r>
    <w:r>
      <w:t xml:space="preserve">  </w:t>
    </w:r>
    <w:r>
      <w:rPr>
        <w:color w:val="4A5C39"/>
        <w:sz w:val="12"/>
        <w:szCs w:val="12"/>
      </w:rPr>
      <w:t xml:space="preserve">●</w:t>
    </w:r>
    <w:r>
      <w:t xml:space="preserve">  </w:t>
    </w:r>
    <w:r>
      <w:rPr>
        <w:color w:val="792D29"/>
        <w:sz w:val="12"/>
        <w:szCs w:val="12"/>
      </w:rPr>
      <w:t xml:space="preserve">●</w:t>
    </w:r>
    <w:r>
      <w:t xml:space="preserve">  </w:t>
    </w:r>
    <w:r>
      <w:rPr>
        <w:color w:val="1F1C17"/>
        <w:sz w:val="12"/>
        <w:szCs w:val="12"/>
      </w:rPr>
      <w:t xml:space="preserve">●</w:t>
    </w:r>
    <w:r>
      <w:t xml:space="preserve">  </w:t>
    </w:r>
    <w:r>
      <w:rPr>
        <w:color w:val="6B3951"/>
        <w:sz w:val="12"/>
        <w:szCs w:val="12"/>
      </w:rPr>
      <w:t xml:space="preserve">●</w:t>
    </w:r>
  </w:p>
  <w:p>
    <w:pPr>
      <w:pBdr>
        <w:bottom w:val="single" w:color="C2533A" w:sz="14" w:space="1"/>
      </w:pBdr>
      <w:spacing w:after="4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60" w:hanging="300"/>
      </w:pPr>
      <w:rPr>
        <w:color w:val="C253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1F1C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HeiBen Vorlage</dc:title>
  <dc:creator>HeiBen Holding GmbH</dc:creator>
  <cp:lastModifiedBy>Un-named</cp:lastModifiedBy>
  <cp:revision>1</cp:revision>
  <dcterms:created xsi:type="dcterms:W3CDTF">2026-06-17T06:04:55.261Z</dcterms:created>
  <dcterms:modified xsi:type="dcterms:W3CDTF">2026-06-17T06:04:55.261Z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