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659DF" w14:textId="77777777" w:rsidR="004B1EA6" w:rsidRPr="004B1EA6" w:rsidRDefault="004B1EA6" w:rsidP="004B1EA6">
      <w:pPr>
        <w:widowControl w:val="0"/>
        <w:spacing w:after="0"/>
        <w:jc w:val="center"/>
        <w:rPr>
          <w:rFonts w:eastAsia="SimSun" w:cs="Times New Roman"/>
          <w:szCs w:val="28"/>
          <w:lang w:eastAsia="zh-CN" w:bidi="hi-IN"/>
        </w:rPr>
      </w:pPr>
      <w:r w:rsidRPr="004B1EA6">
        <w:rPr>
          <w:rFonts w:eastAsia="SimSun" w:cs="Times New Roman"/>
          <w:szCs w:val="28"/>
          <w:lang w:eastAsia="zh-CN" w:bidi="hi-IN"/>
        </w:rPr>
        <w:t>Министерство образования Республики Белар</w:t>
      </w:r>
      <w:bookmarkStart w:id="0" w:name="OLE_LINK1"/>
      <w:bookmarkStart w:id="1" w:name="OLE_LINK2"/>
      <w:r w:rsidRPr="004B1EA6">
        <w:rPr>
          <w:rFonts w:eastAsia="SimSun" w:cs="Times New Roman"/>
          <w:szCs w:val="28"/>
          <w:lang w:eastAsia="zh-CN" w:bidi="hi-IN"/>
        </w:rPr>
        <w:t>усь</w:t>
      </w:r>
    </w:p>
    <w:p w14:paraId="1ED27849" w14:textId="77777777" w:rsidR="004B1EA6" w:rsidRPr="004B1EA6" w:rsidRDefault="004B1EA6" w:rsidP="004B1EA6">
      <w:pPr>
        <w:widowControl w:val="0"/>
        <w:spacing w:after="0"/>
        <w:jc w:val="center"/>
        <w:rPr>
          <w:rFonts w:eastAsia="SimSun" w:cs="Times New Roman"/>
          <w:szCs w:val="28"/>
          <w:lang w:eastAsia="zh-CN" w:bidi="hi-IN"/>
        </w:rPr>
      </w:pPr>
    </w:p>
    <w:p w14:paraId="0B5D4BCF" w14:textId="77777777" w:rsidR="004B1EA6" w:rsidRPr="004B1EA6" w:rsidRDefault="004B1EA6" w:rsidP="004B1EA6">
      <w:pPr>
        <w:widowControl w:val="0"/>
        <w:spacing w:before="120" w:after="0"/>
        <w:jc w:val="center"/>
        <w:rPr>
          <w:rFonts w:eastAsia="SimSun" w:cs="Times New Roman"/>
          <w:szCs w:val="28"/>
          <w:lang w:eastAsia="zh-CN" w:bidi="hi-IN"/>
        </w:rPr>
      </w:pPr>
      <w:r w:rsidRPr="004B1EA6">
        <w:rPr>
          <w:rFonts w:eastAsia="SimSun" w:cs="Times New Roman"/>
          <w:szCs w:val="28"/>
          <w:lang w:eastAsia="zh-CN" w:bidi="hi-IN"/>
        </w:rPr>
        <w:t xml:space="preserve">Учреждение образования </w:t>
      </w:r>
    </w:p>
    <w:p w14:paraId="1531FC06" w14:textId="77777777" w:rsidR="004B1EA6" w:rsidRPr="004B1EA6" w:rsidRDefault="004B1EA6" w:rsidP="004B1EA6">
      <w:pPr>
        <w:widowControl w:val="0"/>
        <w:spacing w:after="0"/>
        <w:jc w:val="center"/>
        <w:rPr>
          <w:rFonts w:eastAsia="SimSun" w:cs="Times New Roman"/>
          <w:szCs w:val="28"/>
          <w:lang w:eastAsia="zh-CN" w:bidi="hi-IN"/>
        </w:rPr>
      </w:pPr>
      <w:r w:rsidRPr="004B1EA6">
        <w:rPr>
          <w:rFonts w:eastAsia="SimSun" w:cs="Times New Roman"/>
          <w:szCs w:val="28"/>
          <w:lang w:eastAsia="zh-CN" w:bidi="hi-IN"/>
        </w:rPr>
        <w:t>БЕЛОРУССКИЙ ГОСУДАРСТВЕННЫЙ УНИВЕРСИТЕТ</w:t>
      </w:r>
    </w:p>
    <w:p w14:paraId="399E3205" w14:textId="77777777" w:rsidR="004B1EA6" w:rsidRPr="004B1EA6" w:rsidRDefault="004B1EA6" w:rsidP="004B1EA6">
      <w:pPr>
        <w:widowControl w:val="0"/>
        <w:spacing w:after="0"/>
        <w:jc w:val="center"/>
        <w:rPr>
          <w:rFonts w:eastAsia="SimSun" w:cs="Times New Roman"/>
          <w:szCs w:val="28"/>
          <w:lang w:eastAsia="zh-CN" w:bidi="hi-IN"/>
        </w:rPr>
      </w:pPr>
      <w:r w:rsidRPr="004B1EA6">
        <w:rPr>
          <w:rFonts w:eastAsia="SimSun" w:cs="Times New Roman"/>
          <w:szCs w:val="28"/>
          <w:lang w:eastAsia="zh-CN" w:bidi="hi-IN"/>
        </w:rPr>
        <w:t xml:space="preserve"> ИНФОРМАТИКИ И РАДИОЭЛЕКТРОНИКИ</w:t>
      </w:r>
    </w:p>
    <w:p w14:paraId="04F1BA5E" w14:textId="77777777" w:rsidR="004B1EA6" w:rsidRPr="004B1EA6" w:rsidRDefault="004B1EA6" w:rsidP="004B1EA6">
      <w:pPr>
        <w:widowControl w:val="0"/>
        <w:spacing w:after="0"/>
        <w:ind w:firstLine="540"/>
        <w:rPr>
          <w:rFonts w:eastAsia="SimSun" w:cs="Times New Roman"/>
          <w:szCs w:val="28"/>
          <w:lang w:eastAsia="zh-CN" w:bidi="hi-IN"/>
        </w:rPr>
      </w:pPr>
    </w:p>
    <w:p w14:paraId="488765BD" w14:textId="77777777" w:rsidR="004B1EA6" w:rsidRPr="004B1EA6" w:rsidRDefault="004B1EA6" w:rsidP="004B1EA6">
      <w:pPr>
        <w:spacing w:before="25" w:after="0"/>
        <w:jc w:val="center"/>
        <w:rPr>
          <w:rFonts w:cs="Times New Roman"/>
          <w:szCs w:val="28"/>
        </w:rPr>
      </w:pPr>
      <w:r w:rsidRPr="004B1EA6">
        <w:rPr>
          <w:rFonts w:cs="Times New Roman"/>
          <w:szCs w:val="28"/>
        </w:rPr>
        <w:t>Факультет компьютерных систем и сетей</w:t>
      </w:r>
    </w:p>
    <w:p w14:paraId="0D56E957" w14:textId="77777777" w:rsidR="004B1EA6" w:rsidRPr="004B1EA6" w:rsidRDefault="004B1EA6" w:rsidP="004B1EA6">
      <w:pPr>
        <w:spacing w:before="25" w:after="0"/>
        <w:rPr>
          <w:rFonts w:cs="Times New Roman"/>
          <w:szCs w:val="28"/>
        </w:rPr>
      </w:pPr>
    </w:p>
    <w:p w14:paraId="5A4274BD" w14:textId="77777777" w:rsidR="004B1EA6" w:rsidRPr="004B1EA6" w:rsidRDefault="004B1EA6" w:rsidP="004B1EA6">
      <w:pPr>
        <w:spacing w:before="25" w:after="0"/>
        <w:jc w:val="center"/>
        <w:rPr>
          <w:rFonts w:cs="Times New Roman"/>
          <w:szCs w:val="28"/>
        </w:rPr>
      </w:pPr>
      <w:r w:rsidRPr="004B1EA6">
        <w:rPr>
          <w:rFonts w:cs="Times New Roman"/>
          <w:szCs w:val="28"/>
        </w:rPr>
        <w:t>Кафедра электронных вычислительных машин</w:t>
      </w:r>
    </w:p>
    <w:p w14:paraId="7EA2907F" w14:textId="23CA4EF1" w:rsidR="004B1EA6" w:rsidRDefault="004B1EA6" w:rsidP="004B1EA6">
      <w:pPr>
        <w:widowControl w:val="0"/>
        <w:spacing w:after="0"/>
        <w:rPr>
          <w:rFonts w:eastAsia="SimSun" w:cs="Times New Roman"/>
          <w:szCs w:val="28"/>
          <w:lang w:eastAsia="zh-CN" w:bidi="hi-IN"/>
        </w:rPr>
      </w:pPr>
    </w:p>
    <w:p w14:paraId="23433411" w14:textId="5673B434" w:rsidR="004B1EA6" w:rsidRDefault="004B1EA6" w:rsidP="004B1EA6">
      <w:pPr>
        <w:widowControl w:val="0"/>
        <w:spacing w:after="0"/>
        <w:rPr>
          <w:rFonts w:eastAsia="SimSun" w:cs="Times New Roman"/>
          <w:szCs w:val="28"/>
          <w:lang w:eastAsia="zh-CN" w:bidi="hi-IN"/>
        </w:rPr>
      </w:pPr>
    </w:p>
    <w:p w14:paraId="2FD522CE" w14:textId="77777777" w:rsidR="009D7C8C" w:rsidRPr="004B1EA6" w:rsidRDefault="009D7C8C" w:rsidP="004B1EA6">
      <w:pPr>
        <w:widowControl w:val="0"/>
        <w:spacing w:after="0"/>
        <w:rPr>
          <w:rFonts w:eastAsia="SimSun" w:cs="Times New Roman"/>
          <w:b/>
          <w:szCs w:val="28"/>
          <w:lang w:eastAsia="zh-CN" w:bidi="hi-IN"/>
        </w:rPr>
      </w:pPr>
    </w:p>
    <w:p w14:paraId="3D8E4FB9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b/>
          <w:szCs w:val="28"/>
          <w:lang w:eastAsia="zh-CN" w:bidi="hi-IN"/>
        </w:rPr>
      </w:pPr>
    </w:p>
    <w:p w14:paraId="17954227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b/>
          <w:szCs w:val="28"/>
          <w:lang w:eastAsia="zh-CN" w:bidi="hi-IN"/>
        </w:rPr>
      </w:pPr>
    </w:p>
    <w:p w14:paraId="541792C1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b/>
          <w:szCs w:val="28"/>
          <w:lang w:eastAsia="zh-CN" w:bidi="hi-IN"/>
        </w:rPr>
      </w:pPr>
    </w:p>
    <w:p w14:paraId="2765E5FC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b/>
          <w:szCs w:val="28"/>
          <w:lang w:eastAsia="zh-CN" w:bidi="hi-IN"/>
        </w:rPr>
      </w:pPr>
    </w:p>
    <w:p w14:paraId="0B34AF4B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b/>
          <w:szCs w:val="28"/>
          <w:lang w:eastAsia="zh-CN" w:bidi="hi-IN"/>
        </w:rPr>
      </w:pPr>
    </w:p>
    <w:p w14:paraId="7F35934E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b/>
          <w:szCs w:val="28"/>
          <w:lang w:eastAsia="zh-CN" w:bidi="hi-IN"/>
        </w:rPr>
      </w:pPr>
    </w:p>
    <w:p w14:paraId="456106FB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b/>
          <w:szCs w:val="28"/>
          <w:lang w:eastAsia="zh-CN" w:bidi="hi-IN"/>
        </w:rPr>
      </w:pPr>
    </w:p>
    <w:p w14:paraId="36559789" w14:textId="77777777" w:rsidR="004B1EA6" w:rsidRPr="004B1EA6" w:rsidRDefault="004B1EA6" w:rsidP="004B1EA6">
      <w:pPr>
        <w:widowControl w:val="0"/>
        <w:spacing w:after="0"/>
        <w:ind w:firstLine="540"/>
        <w:rPr>
          <w:rFonts w:eastAsia="SimSun" w:cs="Times New Roman"/>
          <w:b/>
          <w:szCs w:val="28"/>
          <w:lang w:eastAsia="zh-CN" w:bidi="hi-IN"/>
        </w:rPr>
      </w:pPr>
    </w:p>
    <w:p w14:paraId="0CA34022" w14:textId="77777777" w:rsidR="004B1EA6" w:rsidRPr="004B1EA6" w:rsidRDefault="004B1EA6" w:rsidP="004B1EA6">
      <w:pPr>
        <w:widowControl w:val="0"/>
        <w:spacing w:after="0"/>
        <w:jc w:val="center"/>
        <w:rPr>
          <w:rFonts w:eastAsia="SimSun" w:cs="Times New Roman"/>
          <w:szCs w:val="28"/>
          <w:lang w:eastAsia="zh-CN" w:bidi="hi-IN"/>
        </w:rPr>
      </w:pPr>
      <w:r w:rsidRPr="004B1EA6">
        <w:rPr>
          <w:rFonts w:eastAsia="SimSun" w:cs="Times New Roman"/>
          <w:szCs w:val="28"/>
          <w:lang w:eastAsia="zh-CN" w:bidi="hi-IN"/>
        </w:rPr>
        <w:t>ОТЧЁТ</w:t>
      </w:r>
    </w:p>
    <w:p w14:paraId="6DE01843" w14:textId="50BDFE1C" w:rsidR="004B1EA6" w:rsidRPr="004B1EA6" w:rsidRDefault="004B1EA6" w:rsidP="004B1EA6">
      <w:pPr>
        <w:widowControl w:val="0"/>
        <w:spacing w:after="0"/>
        <w:jc w:val="center"/>
        <w:rPr>
          <w:rFonts w:eastAsia="SimSun" w:cs="Times New Roman"/>
          <w:szCs w:val="28"/>
          <w:lang w:eastAsia="zh-CN" w:bidi="hi-IN"/>
        </w:rPr>
      </w:pPr>
      <w:r w:rsidRPr="004B1EA6">
        <w:rPr>
          <w:rFonts w:eastAsia="SimSun" w:cs="Times New Roman"/>
          <w:szCs w:val="28"/>
          <w:lang w:eastAsia="zh-CN" w:bidi="hi-IN"/>
        </w:rPr>
        <w:t xml:space="preserve">к лабораторной работе № </w:t>
      </w:r>
      <w:r>
        <w:rPr>
          <w:rFonts w:eastAsia="SimSun" w:cs="Times New Roman"/>
          <w:szCs w:val="28"/>
          <w:lang w:eastAsia="zh-CN" w:bidi="hi-IN"/>
        </w:rPr>
        <w:t>3</w:t>
      </w:r>
    </w:p>
    <w:p w14:paraId="490FC038" w14:textId="77777777" w:rsidR="004B1EA6" w:rsidRPr="004B1EA6" w:rsidRDefault="004B1EA6" w:rsidP="004B1EA6">
      <w:pPr>
        <w:widowControl w:val="0"/>
        <w:spacing w:after="0"/>
        <w:jc w:val="center"/>
        <w:rPr>
          <w:rFonts w:eastAsia="SimSun" w:cs="Times New Roman"/>
          <w:szCs w:val="28"/>
          <w:lang w:eastAsia="zh-CN" w:bidi="hi-IN"/>
        </w:rPr>
      </w:pPr>
    </w:p>
    <w:p w14:paraId="7C4E042C" w14:textId="77777777" w:rsidR="004B1EA6" w:rsidRPr="004B1EA6" w:rsidRDefault="004B1EA6" w:rsidP="004B1EA6">
      <w:pPr>
        <w:spacing w:after="0"/>
        <w:jc w:val="center"/>
        <w:rPr>
          <w:rFonts w:cs="Times New Roman"/>
          <w:szCs w:val="28"/>
        </w:rPr>
      </w:pPr>
      <w:bookmarkStart w:id="2" w:name="OLE_LINK66"/>
      <w:bookmarkStart w:id="3" w:name="OLE_LINK67"/>
    </w:p>
    <w:bookmarkEnd w:id="2"/>
    <w:bookmarkEnd w:id="3"/>
    <w:p w14:paraId="58031866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szCs w:val="28"/>
          <w:lang w:eastAsia="zh-CN" w:bidi="hi-IN"/>
        </w:rPr>
      </w:pPr>
    </w:p>
    <w:p w14:paraId="09CBEA2F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szCs w:val="28"/>
          <w:lang w:eastAsia="zh-CN" w:bidi="hi-IN"/>
        </w:rPr>
      </w:pPr>
    </w:p>
    <w:p w14:paraId="6EE3BA7A" w14:textId="77777777" w:rsidR="004B1EA6" w:rsidRPr="004B1EA6" w:rsidRDefault="004B1EA6" w:rsidP="004B1EA6">
      <w:pPr>
        <w:widowControl w:val="0"/>
        <w:spacing w:after="0"/>
        <w:jc w:val="center"/>
        <w:rPr>
          <w:rFonts w:eastAsia="SimSun" w:cs="Times New Roman"/>
          <w:szCs w:val="28"/>
          <w:lang w:eastAsia="zh-CN" w:bidi="hi-IN"/>
        </w:rPr>
      </w:pPr>
    </w:p>
    <w:p w14:paraId="3175DD5F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szCs w:val="28"/>
          <w:lang w:eastAsia="zh-CN" w:bidi="hi-IN"/>
        </w:rPr>
      </w:pPr>
    </w:p>
    <w:p w14:paraId="11BA5384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szCs w:val="28"/>
          <w:lang w:eastAsia="zh-CN" w:bidi="hi-IN"/>
        </w:rPr>
      </w:pPr>
    </w:p>
    <w:p w14:paraId="3422A5CD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szCs w:val="28"/>
          <w:lang w:eastAsia="zh-CN" w:bidi="hi-IN"/>
        </w:rPr>
      </w:pPr>
    </w:p>
    <w:tbl>
      <w:tblPr>
        <w:tblStyle w:val="4"/>
        <w:tblW w:w="0" w:type="auto"/>
        <w:tblInd w:w="-142" w:type="dxa"/>
        <w:tblLook w:val="04A0" w:firstRow="1" w:lastRow="0" w:firstColumn="1" w:lastColumn="0" w:noHBand="0" w:noVBand="1"/>
      </w:tblPr>
      <w:tblGrid>
        <w:gridCol w:w="4814"/>
        <w:gridCol w:w="4672"/>
      </w:tblGrid>
      <w:tr w:rsidR="004B1EA6" w:rsidRPr="004B1EA6" w14:paraId="06D470E0" w14:textId="77777777" w:rsidTr="00F85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FFFFFF" w:themeFill="background1"/>
          </w:tcPr>
          <w:p w14:paraId="303F81D0" w14:textId="62A8B4B3" w:rsidR="004B1EA6" w:rsidRPr="004B1EA6" w:rsidRDefault="004B1EA6" w:rsidP="004B1EA6">
            <w:pPr>
              <w:widowControl w:val="0"/>
              <w:rPr>
                <w:rFonts w:cs="Mangal"/>
                <w:b w:val="0"/>
                <w:bCs w:val="0"/>
                <w:szCs w:val="20"/>
                <w:lang w:eastAsia="zh-CN" w:bidi="hi-IN"/>
              </w:rPr>
            </w:pPr>
            <w:r w:rsidRPr="004B1EA6">
              <w:rPr>
                <w:rFonts w:cs="Mangal"/>
                <w:b w:val="0"/>
                <w:bCs w:val="0"/>
                <w:szCs w:val="20"/>
                <w:lang w:eastAsia="zh-CN" w:bidi="hi-IN"/>
              </w:rPr>
              <w:t>Студент</w:t>
            </w:r>
            <w:r w:rsidR="00DA2DEF">
              <w:rPr>
                <w:rFonts w:cs="Mangal"/>
                <w:b w:val="0"/>
                <w:bCs w:val="0"/>
                <w:szCs w:val="20"/>
                <w:lang w:eastAsia="zh-CN" w:bidi="hi-IN"/>
              </w:rPr>
              <w:t>ы</w:t>
            </w:r>
            <w:r w:rsidRPr="004B1EA6">
              <w:rPr>
                <w:rFonts w:cs="Mangal"/>
                <w:b w:val="0"/>
                <w:bCs w:val="0"/>
                <w:szCs w:val="20"/>
                <w:lang w:eastAsia="zh-CN" w:bidi="hi-IN"/>
              </w:rPr>
              <w:t>:</w:t>
            </w:r>
          </w:p>
        </w:tc>
        <w:tc>
          <w:tcPr>
            <w:tcW w:w="4672" w:type="dxa"/>
            <w:shd w:val="clear" w:color="auto" w:fill="FFFFFF" w:themeFill="background1"/>
          </w:tcPr>
          <w:p w14:paraId="2EF11E5C" w14:textId="45A01A4D" w:rsidR="004B1EA6" w:rsidRDefault="009E5820" w:rsidP="004B1EA6">
            <w:pPr>
              <w:widowControl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Mangal"/>
                <w:szCs w:val="20"/>
                <w:lang w:eastAsia="zh-CN" w:bidi="hi-IN"/>
              </w:rPr>
            </w:pPr>
            <w:r>
              <w:rPr>
                <w:rFonts w:cs="Mangal"/>
                <w:b w:val="0"/>
                <w:bCs w:val="0"/>
                <w:szCs w:val="20"/>
                <w:lang w:eastAsia="zh-CN" w:bidi="hi-IN"/>
              </w:rPr>
              <w:t>Д.М.Дерюгин</w:t>
            </w:r>
          </w:p>
          <w:p w14:paraId="0F63E853" w14:textId="397ED725" w:rsidR="00DA2DEF" w:rsidRPr="004B1EA6" w:rsidRDefault="009E5820" w:rsidP="004B1EA6">
            <w:pPr>
              <w:widowControl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Mangal"/>
                <w:b w:val="0"/>
                <w:bCs w:val="0"/>
                <w:szCs w:val="20"/>
                <w:lang w:eastAsia="zh-CN" w:bidi="hi-IN"/>
              </w:rPr>
            </w:pPr>
            <w:r>
              <w:rPr>
                <w:rFonts w:cs="Mangal"/>
                <w:b w:val="0"/>
                <w:bCs w:val="0"/>
                <w:szCs w:val="20"/>
                <w:lang w:eastAsia="zh-CN" w:bidi="hi-IN"/>
              </w:rPr>
              <w:t>А.Ю.Губаревич</w:t>
            </w:r>
          </w:p>
        </w:tc>
      </w:tr>
      <w:tr w:rsidR="004B1EA6" w:rsidRPr="004B1EA6" w14:paraId="14FA0BF1" w14:textId="77777777" w:rsidTr="00F85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FFFFFF" w:themeFill="background1"/>
          </w:tcPr>
          <w:p w14:paraId="1EFB081C" w14:textId="77777777" w:rsidR="004B1EA6" w:rsidRPr="004B1EA6" w:rsidRDefault="004B1EA6" w:rsidP="004B1EA6">
            <w:pPr>
              <w:widowControl w:val="0"/>
              <w:rPr>
                <w:rFonts w:cs="Mangal"/>
                <w:b w:val="0"/>
                <w:bCs w:val="0"/>
                <w:szCs w:val="20"/>
                <w:lang w:eastAsia="zh-CN" w:bidi="hi-IN"/>
              </w:rPr>
            </w:pPr>
            <w:r w:rsidRPr="004B1EA6">
              <w:rPr>
                <w:rFonts w:cs="Mangal"/>
                <w:b w:val="0"/>
                <w:bCs w:val="0"/>
                <w:szCs w:val="20"/>
                <w:lang w:eastAsia="zh-CN" w:bidi="hi-IN"/>
              </w:rPr>
              <w:t>Проверил:</w:t>
            </w:r>
          </w:p>
        </w:tc>
        <w:tc>
          <w:tcPr>
            <w:tcW w:w="4672" w:type="dxa"/>
            <w:shd w:val="clear" w:color="auto" w:fill="FFFFFF" w:themeFill="background1"/>
          </w:tcPr>
          <w:p w14:paraId="1F72DFA2" w14:textId="4D26D403" w:rsidR="004B1EA6" w:rsidRPr="004B1EA6" w:rsidRDefault="004B1EA6" w:rsidP="004B1EA6">
            <w:pPr>
              <w:widowControl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  <w:lang w:eastAsia="zh-CN" w:bidi="hi-IN"/>
              </w:rPr>
            </w:pPr>
            <w:r>
              <w:rPr>
                <w:rFonts w:cs="Times New Roman"/>
                <w:szCs w:val="28"/>
                <w:lang w:eastAsia="zh-CN" w:bidi="hi-IN"/>
              </w:rPr>
              <w:t>Е.В. Богдан</w:t>
            </w:r>
          </w:p>
        </w:tc>
      </w:tr>
    </w:tbl>
    <w:p w14:paraId="57A8D7F8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szCs w:val="28"/>
          <w:lang w:eastAsia="zh-CN" w:bidi="hi-IN"/>
        </w:rPr>
      </w:pPr>
    </w:p>
    <w:p w14:paraId="03722083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szCs w:val="28"/>
          <w:lang w:eastAsia="zh-CN" w:bidi="hi-IN"/>
        </w:rPr>
      </w:pPr>
    </w:p>
    <w:p w14:paraId="4C55E5C8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szCs w:val="28"/>
          <w:lang w:eastAsia="zh-CN" w:bidi="hi-IN"/>
        </w:rPr>
      </w:pPr>
    </w:p>
    <w:p w14:paraId="165CF93C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szCs w:val="28"/>
          <w:lang w:eastAsia="zh-CN" w:bidi="hi-IN"/>
        </w:rPr>
      </w:pPr>
    </w:p>
    <w:p w14:paraId="07D22288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szCs w:val="28"/>
          <w:lang w:eastAsia="zh-CN" w:bidi="hi-IN"/>
        </w:rPr>
      </w:pPr>
    </w:p>
    <w:p w14:paraId="23836392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szCs w:val="28"/>
          <w:lang w:eastAsia="zh-CN" w:bidi="hi-IN"/>
        </w:rPr>
      </w:pPr>
    </w:p>
    <w:p w14:paraId="028F994E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szCs w:val="28"/>
          <w:lang w:eastAsia="zh-CN" w:bidi="hi-IN"/>
        </w:rPr>
      </w:pPr>
    </w:p>
    <w:p w14:paraId="59F900D4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szCs w:val="28"/>
          <w:lang w:eastAsia="zh-CN" w:bidi="hi-IN"/>
        </w:rPr>
      </w:pPr>
    </w:p>
    <w:p w14:paraId="40A1A766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szCs w:val="28"/>
          <w:lang w:eastAsia="zh-CN" w:bidi="hi-IN"/>
        </w:rPr>
      </w:pPr>
    </w:p>
    <w:p w14:paraId="149FD17E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szCs w:val="28"/>
          <w:lang w:eastAsia="zh-CN" w:bidi="hi-IN"/>
        </w:rPr>
      </w:pPr>
    </w:p>
    <w:p w14:paraId="523495A8" w14:textId="77777777" w:rsidR="004B1EA6" w:rsidRPr="004B1EA6" w:rsidRDefault="004B1EA6" w:rsidP="004B1EA6">
      <w:pPr>
        <w:widowControl w:val="0"/>
        <w:spacing w:after="0"/>
        <w:jc w:val="center"/>
        <w:rPr>
          <w:rFonts w:eastAsia="SimSun" w:cs="Times New Roman"/>
          <w:szCs w:val="28"/>
          <w:lang w:eastAsia="zh-CN" w:bidi="hi-IN"/>
        </w:rPr>
      </w:pPr>
      <w:r w:rsidRPr="004B1EA6">
        <w:rPr>
          <w:rFonts w:eastAsia="SimSun" w:cs="Times New Roman"/>
          <w:szCs w:val="28"/>
          <w:lang w:eastAsia="zh-CN" w:bidi="hi-IN"/>
        </w:rPr>
        <w:t>Минск 202</w:t>
      </w:r>
      <w:bookmarkEnd w:id="0"/>
      <w:bookmarkEnd w:id="1"/>
      <w:r w:rsidRPr="004B1EA6">
        <w:rPr>
          <w:rFonts w:eastAsia="SimSun" w:cs="Times New Roman"/>
          <w:szCs w:val="28"/>
          <w:lang w:eastAsia="zh-CN" w:bidi="hi-IN"/>
        </w:rPr>
        <w:t>4</w:t>
      </w:r>
    </w:p>
    <w:p w14:paraId="6AEFBD2C" w14:textId="50D1973F" w:rsidR="004B1EA6" w:rsidRPr="00066347" w:rsidRDefault="00066347" w:rsidP="00066347">
      <w:pPr>
        <w:pStyle w:val="a3"/>
        <w:rPr>
          <w:lang w:val="en-US"/>
        </w:rPr>
      </w:pPr>
      <w:r>
        <w:lastRenderedPageBreak/>
        <w:t xml:space="preserve">1 Архитектура </w:t>
      </w:r>
      <w:r>
        <w:rPr>
          <w:lang w:val="en-US"/>
        </w:rPr>
        <w:t>to be</w:t>
      </w:r>
    </w:p>
    <w:p w14:paraId="4C150842" w14:textId="77777777" w:rsidR="00066347" w:rsidRPr="004B1EA6" w:rsidRDefault="00066347" w:rsidP="004B1EA6"/>
    <w:p w14:paraId="4C98B8E2" w14:textId="079CA003" w:rsidR="004B1EA6" w:rsidRPr="004B1EA6" w:rsidRDefault="004B1EA6" w:rsidP="00527BF0">
      <w:r w:rsidRPr="004B1EA6">
        <w:t>В рамках данной лабораторной работы мы провели сравнение двух архитектурных решений: "To Be" и "As Is". "To Be" представляет собой архитектуру нашей игры, как мы видим ее в законченном варианте, а "As Is" - имеющуюся архитектуру на данный момент, полученную с помощью инструментов обратной инженерии.</w:t>
      </w:r>
    </w:p>
    <w:p w14:paraId="16EB7887" w14:textId="6C9A680F" w:rsidR="004B1EA6" w:rsidRPr="004B1EA6" w:rsidRDefault="004B1EA6" w:rsidP="00527BF0">
      <w:r w:rsidRPr="004B1EA6">
        <w:t>Архитектура "To Be" представлена в документе "To be.pdf".</w:t>
      </w:r>
    </w:p>
    <w:p w14:paraId="10CB3A3A" w14:textId="3984C893" w:rsidR="004B1EA6" w:rsidRPr="004B1EA6" w:rsidRDefault="007D083F" w:rsidP="00A04C54">
      <w:pPr>
        <w:ind w:firstLine="0"/>
        <w:jc w:val="center"/>
      </w:pPr>
      <w:r w:rsidRPr="007D083F">
        <w:rPr>
          <w:noProof/>
        </w:rPr>
        <w:drawing>
          <wp:inline distT="0" distB="0" distL="0" distR="0" wp14:anchorId="360F8891" wp14:editId="5E53BA11">
            <wp:extent cx="5940425" cy="5507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7A816" w14:textId="0D2301BD" w:rsidR="004C1C0C" w:rsidRPr="001B75BE" w:rsidRDefault="007D083F" w:rsidP="007D083F">
      <w:pPr>
        <w:pStyle w:val="a3"/>
        <w:ind w:left="709" w:firstLine="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="004C1C0C" w:rsidRPr="007D083F">
        <w:t>2</w:t>
      </w:r>
      <w:r w:rsidR="004C1C0C">
        <w:t xml:space="preserve"> Архитектура </w:t>
      </w:r>
      <w:r w:rsidR="004C1C0C">
        <w:rPr>
          <w:lang w:val="en-US"/>
        </w:rPr>
        <w:t>as</w:t>
      </w:r>
      <w:r w:rsidR="004C1C0C" w:rsidRPr="007D083F">
        <w:t xml:space="preserve"> </w:t>
      </w:r>
      <w:r w:rsidR="004C1C0C">
        <w:rPr>
          <w:lang w:val="en-US"/>
        </w:rPr>
        <w:t>is</w:t>
      </w:r>
    </w:p>
    <w:p w14:paraId="0FEF777D" w14:textId="77777777" w:rsidR="004C1C0C" w:rsidRDefault="004C1C0C" w:rsidP="004B1EA6"/>
    <w:p w14:paraId="5F857BA4" w14:textId="72966D64" w:rsidR="004B1EA6" w:rsidRPr="004B1EA6" w:rsidRDefault="004B1EA6" w:rsidP="004B1EA6">
      <w:r w:rsidRPr="004B1EA6">
        <w:t>Архитектура "As Is" представлена в документе "As is.pdf". Она включает следующие компоненты:</w:t>
      </w:r>
    </w:p>
    <w:p w14:paraId="1EE521BD" w14:textId="77777777" w:rsidR="004B1EA6" w:rsidRPr="004B1EA6" w:rsidRDefault="004B1EA6" w:rsidP="004B1EA6"/>
    <w:p w14:paraId="1AAB7E25" w14:textId="447A3558" w:rsidR="004B1EA6" w:rsidRPr="004B1EA6" w:rsidRDefault="007D083F" w:rsidP="001B75BE">
      <w:pPr>
        <w:ind w:firstLine="0"/>
        <w:jc w:val="center"/>
      </w:pPr>
      <w:r w:rsidRPr="007D083F">
        <w:rPr>
          <w:noProof/>
        </w:rPr>
        <w:drawing>
          <wp:inline distT="0" distB="0" distL="0" distR="0" wp14:anchorId="1F5D52E7" wp14:editId="5A422AE7">
            <wp:extent cx="5934903" cy="390579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5409" w14:textId="569F56EF" w:rsidR="00DD33BA" w:rsidRPr="001B75BE" w:rsidRDefault="007D083F" w:rsidP="007D083F">
      <w:pPr>
        <w:pStyle w:val="a3"/>
        <w:ind w:left="709" w:firstLine="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="00DD33BA">
        <w:t>3 сравнение архитектур</w:t>
      </w:r>
    </w:p>
    <w:p w14:paraId="71E3FD53" w14:textId="77777777" w:rsidR="00DD33BA" w:rsidRDefault="00DD33BA" w:rsidP="004B1EA6"/>
    <w:p w14:paraId="4012FF5F" w14:textId="459EA31A" w:rsidR="004B1EA6" w:rsidRPr="004B1EA6" w:rsidRDefault="004B1EA6" w:rsidP="004B1EA6">
      <w:r w:rsidRPr="004B1EA6">
        <w:t>После проведения сравнения этих двух архитектурных решений и выявления отличий, мы пришли к следующим результатам:</w:t>
      </w:r>
    </w:p>
    <w:p w14:paraId="33DBC69D" w14:textId="77777777" w:rsidR="004B1EA6" w:rsidRPr="004B1EA6" w:rsidRDefault="004B1EA6" w:rsidP="004B1EA6"/>
    <w:p w14:paraId="115F4C7B" w14:textId="77777777" w:rsidR="004B1EA6" w:rsidRPr="004B1EA6" w:rsidRDefault="004B1EA6" w:rsidP="004B1EA6">
      <w:r w:rsidRPr="004B1EA6">
        <w:t>1. Отличия между "To Be" и "As Is" архитектурами:</w:t>
      </w:r>
    </w:p>
    <w:p w14:paraId="1005BD30" w14:textId="0E8AEF06" w:rsidR="004B1EA6" w:rsidRPr="004B1EA6" w:rsidRDefault="004B1EA6" w:rsidP="004B1EA6">
      <w:r w:rsidRPr="004B1EA6">
        <w:t xml:space="preserve">- Отсутствие компонентов </w:t>
      </w:r>
      <w:r w:rsidR="007D083F">
        <w:t>сохранения игры, присутсвуют головоломки не для всех уровней, отсутствие звука.</w:t>
      </w:r>
    </w:p>
    <w:p w14:paraId="47379E3F" w14:textId="77777777" w:rsidR="004B1EA6" w:rsidRPr="004B1EA6" w:rsidRDefault="004B1EA6" w:rsidP="004B1EA6">
      <w:r w:rsidRPr="004B1EA6">
        <w:t>- Отсутствие связей и взаимодействий между некоторыми компонентами в архитектуре "As Is".</w:t>
      </w:r>
    </w:p>
    <w:p w14:paraId="3BBEBF7D" w14:textId="77777777" w:rsidR="004B1EA6" w:rsidRPr="004B1EA6" w:rsidRDefault="004B1EA6" w:rsidP="004B1EA6"/>
    <w:p w14:paraId="1FC4E7C4" w14:textId="77777777" w:rsidR="004B1EA6" w:rsidRPr="004B1EA6" w:rsidRDefault="004B1EA6" w:rsidP="004B1EA6">
      <w:r w:rsidRPr="004B1EA6">
        <w:t>2. Причины отличий:</w:t>
      </w:r>
    </w:p>
    <w:p w14:paraId="5FFC1D5F" w14:textId="77777777" w:rsidR="004B1EA6" w:rsidRPr="004B1EA6" w:rsidRDefault="004B1EA6" w:rsidP="004B1EA6">
      <w:r w:rsidRPr="004B1EA6">
        <w:t>- Недостаточное время для полной реализации всех компонентов и функциональности игры.</w:t>
      </w:r>
    </w:p>
    <w:p w14:paraId="65FFB72D" w14:textId="77777777" w:rsidR="004B1EA6" w:rsidRPr="004B1EA6" w:rsidRDefault="004B1EA6" w:rsidP="004B1EA6">
      <w:r w:rsidRPr="004B1EA6">
        <w:t>- Изменение требований и приоритетов проекта, что привело к ограниченной реализации некоторых компонентов.</w:t>
      </w:r>
    </w:p>
    <w:p w14:paraId="1E23283E" w14:textId="77777777" w:rsidR="004B1EA6" w:rsidRPr="004B1EA6" w:rsidRDefault="004B1EA6" w:rsidP="004B1EA6"/>
    <w:p w14:paraId="30A348D7" w14:textId="2F30C8A0" w:rsidR="004B1EA6" w:rsidRPr="004B1EA6" w:rsidRDefault="004B1EA6" w:rsidP="007D083F">
      <w:r w:rsidRPr="004B1EA6">
        <w:t>3. Пути улучшения архитектуры:</w:t>
      </w:r>
    </w:p>
    <w:p w14:paraId="032E2485" w14:textId="77777777" w:rsidR="004B1EA6" w:rsidRPr="004B1EA6" w:rsidRDefault="004B1EA6" w:rsidP="004B1EA6">
      <w:r w:rsidRPr="004B1EA6">
        <w:t>- Улучшение связей и взаимодействий между компонентами для обеспечения более гибкой и расширяемой архитектуры.</w:t>
      </w:r>
    </w:p>
    <w:p w14:paraId="1C3BAF93" w14:textId="2CD5B7E4" w:rsidR="004B1EA6" w:rsidRDefault="004B1EA6" w:rsidP="004B1EA6"/>
    <w:p w14:paraId="75C40DF4" w14:textId="67CB2C19" w:rsidR="00000FCC" w:rsidRPr="001B75BE" w:rsidRDefault="00000FCC" w:rsidP="00000FCC">
      <w:pPr>
        <w:pStyle w:val="a3"/>
      </w:pPr>
      <w:r>
        <w:t>4 вывод</w:t>
      </w:r>
    </w:p>
    <w:p w14:paraId="1DFC5E8D" w14:textId="77777777" w:rsidR="00000FCC" w:rsidRPr="004B1EA6" w:rsidRDefault="00000FCC" w:rsidP="004B1EA6"/>
    <w:p w14:paraId="250AA9E8" w14:textId="19DB11E1" w:rsidR="00575804" w:rsidRPr="004B1EA6" w:rsidRDefault="004B1EA6" w:rsidP="004B1EA6">
      <w:pPr>
        <w:rPr>
          <w:lang w:val="en-US"/>
        </w:rPr>
      </w:pPr>
      <w:r w:rsidRPr="004B1EA6">
        <w:t xml:space="preserve">Вывод: Анализируя архитектуры "To Be" и "As Is", мы выявили некоторые отличия, обусловленные ограничениями текущей реализации и изменениями в требованиях проекта. </w:t>
      </w:r>
      <w:r w:rsidR="007D083F">
        <w:t xml:space="preserve">Также можно </w:t>
      </w:r>
    </w:p>
    <w:sectPr w:rsidR="00575804" w:rsidRPr="004B1E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40181"/>
    <w:multiLevelType w:val="hybridMultilevel"/>
    <w:tmpl w:val="A4921B84"/>
    <w:lvl w:ilvl="0" w:tplc="CCD0D1E0">
      <w:start w:val="1"/>
      <w:numFmt w:val="bullet"/>
      <w:lvlText w:val="­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A7"/>
    <w:rsid w:val="00000FCC"/>
    <w:rsid w:val="00066347"/>
    <w:rsid w:val="001B75BE"/>
    <w:rsid w:val="002416A7"/>
    <w:rsid w:val="004B1EA6"/>
    <w:rsid w:val="004C1C0C"/>
    <w:rsid w:val="00527BF0"/>
    <w:rsid w:val="00575804"/>
    <w:rsid w:val="007874F4"/>
    <w:rsid w:val="007D083F"/>
    <w:rsid w:val="008B7C8E"/>
    <w:rsid w:val="009D7C8C"/>
    <w:rsid w:val="009E5820"/>
    <w:rsid w:val="00A04C54"/>
    <w:rsid w:val="00B75D5D"/>
    <w:rsid w:val="00BB61C1"/>
    <w:rsid w:val="00D067C3"/>
    <w:rsid w:val="00DA2DEF"/>
    <w:rsid w:val="00DD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FA29F"/>
  <w15:chartTrackingRefBased/>
  <w15:docId w15:val="{8DA85357-7A1A-45A9-A0D8-27CAA304B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67C3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">
    <w:name w:val="Plain Table 4"/>
    <w:basedOn w:val="a1"/>
    <w:uiPriority w:val="44"/>
    <w:rsid w:val="004B1EA6"/>
    <w:pPr>
      <w:spacing w:after="0" w:line="240" w:lineRule="auto"/>
    </w:pPr>
    <w:rPr>
      <w:rFonts w:eastAsia="SimSun"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3">
    <w:name w:val="Title"/>
    <w:basedOn w:val="a"/>
    <w:next w:val="a"/>
    <w:link w:val="a4"/>
    <w:uiPriority w:val="10"/>
    <w:qFormat/>
    <w:rsid w:val="00066347"/>
    <w:pPr>
      <w:spacing w:after="0"/>
      <w:contextualSpacing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066347"/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  <w:style w:type="paragraph" w:styleId="a5">
    <w:name w:val="List Paragraph"/>
    <w:basedOn w:val="a"/>
    <w:uiPriority w:val="34"/>
    <w:qFormat/>
    <w:rsid w:val="00527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vanish</dc:creator>
  <cp:keywords/>
  <dc:description/>
  <cp:lastModifiedBy>vfvfv14@mail.ru</cp:lastModifiedBy>
  <cp:revision>4</cp:revision>
  <dcterms:created xsi:type="dcterms:W3CDTF">2024-03-30T01:05:00Z</dcterms:created>
  <dcterms:modified xsi:type="dcterms:W3CDTF">2024-03-30T01:11:00Z</dcterms:modified>
</cp:coreProperties>
</file>