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68" w:rsidRPr="0090329E" w:rsidRDefault="00733368" w:rsidP="0090329E">
      <w:pPr>
        <w:pStyle w:val="1"/>
        <w:spacing w:line="240" w:lineRule="auto"/>
        <w:jc w:val="center"/>
        <w:rPr>
          <w:rFonts w:ascii="Times New Roman" w:hAnsi="Times New Roman" w:cs="Times New Roman"/>
        </w:rPr>
      </w:pPr>
      <w:r w:rsidRPr="0090329E">
        <w:rPr>
          <w:rFonts w:ascii="Times New Roman" w:hAnsi="Times New Roman" w:cs="Times New Roman"/>
        </w:rPr>
        <w:t xml:space="preserve">Лекция </w:t>
      </w:r>
      <w:r w:rsidR="00CE5ADB">
        <w:rPr>
          <w:rFonts w:ascii="Times New Roman" w:hAnsi="Times New Roman" w:cs="Times New Roman"/>
        </w:rPr>
        <w:t>6</w:t>
      </w:r>
      <w:r w:rsidRPr="0090329E">
        <w:rPr>
          <w:rFonts w:ascii="Times New Roman" w:hAnsi="Times New Roman" w:cs="Times New Roman"/>
        </w:rPr>
        <w:t xml:space="preserve">. </w:t>
      </w:r>
      <w:r w:rsidR="0090329E" w:rsidRPr="0090329E">
        <w:rPr>
          <w:rFonts w:ascii="Times New Roman" w:hAnsi="Times New Roman" w:cs="Times New Roman"/>
        </w:rPr>
        <w:t>Объектно-ориентированное программирование</w:t>
      </w:r>
    </w:p>
    <w:p w:rsidR="0090329E" w:rsidRPr="0090329E" w:rsidRDefault="0090329E" w:rsidP="0090329E">
      <w:pPr>
        <w:spacing w:before="100" w:beforeAutospacing="1" w:after="0"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bCs/>
          <w:color w:val="000000"/>
          <w:sz w:val="28"/>
          <w:szCs w:val="28"/>
          <w:lang w:eastAsia="ru-RU"/>
        </w:rPr>
        <w:t xml:space="preserve">Объектно-ориентированное программирование </w:t>
      </w:r>
      <w:r>
        <w:rPr>
          <w:rFonts w:ascii="Times New Roman" w:eastAsia="Times New Roman" w:hAnsi="Times New Roman" w:cs="Times New Roman"/>
          <w:b/>
          <w:bCs/>
          <w:color w:val="000000"/>
          <w:sz w:val="28"/>
          <w:szCs w:val="28"/>
          <w:lang w:eastAsia="ru-RU"/>
        </w:rPr>
        <w:t>–</w:t>
      </w:r>
      <w:r w:rsidRPr="0090329E">
        <w:rPr>
          <w:rFonts w:ascii="Times New Roman" w:eastAsia="Times New Roman" w:hAnsi="Times New Roman" w:cs="Times New Roman"/>
          <w:b/>
          <w:bCs/>
          <w:color w:val="000000"/>
          <w:sz w:val="28"/>
          <w:szCs w:val="28"/>
          <w:lang w:eastAsia="ru-RU"/>
        </w:rPr>
        <w:t xml:space="preserve"> </w:t>
      </w:r>
      <w:r w:rsidRPr="0090329E">
        <w:rPr>
          <w:rFonts w:ascii="Times New Roman" w:eastAsia="Times New Roman" w:hAnsi="Times New Roman" w:cs="Times New Roman"/>
          <w:iCs/>
          <w:color w:val="000000"/>
          <w:sz w:val="28"/>
          <w:szCs w:val="28"/>
          <w:lang w:eastAsia="ru-RU"/>
        </w:rPr>
        <w:t>это методология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r w:rsidRPr="0090329E">
        <w:rPr>
          <w:rFonts w:ascii="Times New Roman" w:eastAsia="Times New Roman" w:hAnsi="Times New Roman" w:cs="Times New Roman"/>
          <w:i/>
          <w:iCs/>
          <w:color w:val="000000"/>
          <w:sz w:val="28"/>
          <w:szCs w:val="28"/>
          <w:lang w:eastAsia="ru-RU"/>
        </w:rPr>
        <w:t>.</w:t>
      </w:r>
    </w:p>
    <w:p w:rsidR="0090329E" w:rsidRPr="0090329E" w:rsidRDefault="0090329E" w:rsidP="0090329E">
      <w:pPr>
        <w:spacing w:after="0" w:line="240" w:lineRule="auto"/>
        <w:ind w:left="708"/>
        <w:jc w:val="both"/>
        <w:rPr>
          <w:rFonts w:ascii="Times New Roman" w:eastAsia="Times New Roman" w:hAnsi="Times New Roman" w:cs="Times New Roman"/>
          <w:i/>
          <w:iCs/>
          <w:color w:val="000000"/>
          <w:sz w:val="28"/>
          <w:szCs w:val="28"/>
          <w:lang w:eastAsia="ru-RU"/>
        </w:rPr>
      </w:pPr>
      <w:r w:rsidRPr="0090329E">
        <w:rPr>
          <w:rFonts w:ascii="Times New Roman" w:eastAsia="Times New Roman" w:hAnsi="Times New Roman" w:cs="Times New Roman"/>
          <w:color w:val="000000"/>
          <w:sz w:val="28"/>
          <w:szCs w:val="28"/>
          <w:lang w:eastAsia="ru-RU"/>
        </w:rPr>
        <w:t xml:space="preserve">1) ООП использует в качестве базовых элементов </w:t>
      </w:r>
      <w:r w:rsidRPr="0090329E">
        <w:rPr>
          <w:rFonts w:ascii="Times New Roman" w:eastAsia="Times New Roman" w:hAnsi="Times New Roman" w:cs="Times New Roman"/>
          <w:b/>
          <w:i/>
          <w:iCs/>
          <w:color w:val="000000"/>
          <w:sz w:val="28"/>
          <w:szCs w:val="28"/>
          <w:lang w:eastAsia="ru-RU"/>
        </w:rPr>
        <w:t>объекты</w:t>
      </w:r>
      <w:r w:rsidRPr="0090329E">
        <w:rPr>
          <w:rFonts w:ascii="Times New Roman" w:eastAsia="Times New Roman" w:hAnsi="Times New Roman" w:cs="Times New Roman"/>
          <w:i/>
          <w:iCs/>
          <w:color w:val="000000"/>
          <w:sz w:val="28"/>
          <w:szCs w:val="28"/>
          <w:lang w:eastAsia="ru-RU"/>
        </w:rPr>
        <w:t>;</w:t>
      </w:r>
    </w:p>
    <w:p w:rsidR="0090329E" w:rsidRPr="0090329E" w:rsidRDefault="0090329E" w:rsidP="0090329E">
      <w:pPr>
        <w:spacing w:after="0" w:line="240" w:lineRule="auto"/>
        <w:ind w:left="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 xml:space="preserve">2) каждый объект является </w:t>
      </w:r>
      <w:r w:rsidRPr="0090329E">
        <w:rPr>
          <w:rFonts w:ascii="Times New Roman" w:eastAsia="Times New Roman" w:hAnsi="Times New Roman" w:cs="Times New Roman"/>
          <w:b/>
          <w:i/>
          <w:iCs/>
          <w:color w:val="000000"/>
          <w:sz w:val="28"/>
          <w:szCs w:val="28"/>
          <w:lang w:eastAsia="ru-RU"/>
        </w:rPr>
        <w:t>экземпляром</w:t>
      </w:r>
      <w:r w:rsidRPr="0090329E">
        <w:rPr>
          <w:rFonts w:ascii="Times New Roman" w:eastAsia="Times New Roman" w:hAnsi="Times New Roman" w:cs="Times New Roman"/>
          <w:color w:val="000000"/>
          <w:sz w:val="28"/>
          <w:szCs w:val="28"/>
          <w:lang w:eastAsia="ru-RU"/>
        </w:rPr>
        <w:t xml:space="preserve"> какого-либо определенного </w:t>
      </w:r>
      <w:r w:rsidRPr="0090329E">
        <w:rPr>
          <w:rFonts w:ascii="Times New Roman" w:eastAsia="Times New Roman" w:hAnsi="Times New Roman" w:cs="Times New Roman"/>
          <w:b/>
          <w:i/>
          <w:iCs/>
          <w:color w:val="000000"/>
          <w:sz w:val="28"/>
          <w:szCs w:val="28"/>
          <w:lang w:eastAsia="ru-RU"/>
        </w:rPr>
        <w:t>класса</w:t>
      </w:r>
      <w:r w:rsidRPr="0090329E">
        <w:rPr>
          <w:rFonts w:ascii="Times New Roman" w:eastAsia="Times New Roman" w:hAnsi="Times New Roman" w:cs="Times New Roman"/>
          <w:i/>
          <w:iCs/>
          <w:color w:val="000000"/>
          <w:sz w:val="28"/>
          <w:szCs w:val="28"/>
          <w:lang w:eastAsia="ru-RU"/>
        </w:rPr>
        <w:t>;</w:t>
      </w:r>
    </w:p>
    <w:p w:rsidR="0090329E" w:rsidRPr="0090329E" w:rsidRDefault="0090329E" w:rsidP="0090329E">
      <w:pPr>
        <w:spacing w:after="0" w:line="240" w:lineRule="auto"/>
        <w:ind w:left="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 xml:space="preserve">3) классы организованы </w:t>
      </w:r>
      <w:r w:rsidRPr="0090329E">
        <w:rPr>
          <w:rFonts w:ascii="Times New Roman" w:eastAsia="Times New Roman" w:hAnsi="Times New Roman" w:cs="Times New Roman"/>
          <w:b/>
          <w:i/>
          <w:iCs/>
          <w:color w:val="000000"/>
          <w:sz w:val="28"/>
          <w:szCs w:val="28"/>
          <w:lang w:eastAsia="ru-RU"/>
        </w:rPr>
        <w:t>иерархически</w:t>
      </w:r>
      <w:r w:rsidRPr="0090329E">
        <w:rPr>
          <w:rFonts w:ascii="Times New Roman" w:eastAsia="Times New Roman" w:hAnsi="Times New Roman" w:cs="Times New Roman"/>
          <w:color w:val="000000"/>
          <w:sz w:val="28"/>
          <w:szCs w:val="28"/>
          <w:lang w:eastAsia="ru-RU"/>
        </w:rPr>
        <w:t xml:space="preserve"> (</w:t>
      </w:r>
      <w:r w:rsidRPr="0090329E">
        <w:rPr>
          <w:rFonts w:ascii="Times New Roman" w:eastAsia="Times New Roman" w:hAnsi="Times New Roman" w:cs="Times New Roman"/>
          <w:b/>
          <w:i/>
          <w:color w:val="000000"/>
          <w:sz w:val="28"/>
          <w:szCs w:val="28"/>
          <w:lang w:eastAsia="ru-RU"/>
        </w:rPr>
        <w:t>«</w:t>
      </w:r>
      <w:proofErr w:type="spellStart"/>
      <w:r w:rsidRPr="0090329E">
        <w:rPr>
          <w:rFonts w:ascii="Times New Roman" w:eastAsia="Times New Roman" w:hAnsi="Times New Roman" w:cs="Times New Roman"/>
          <w:b/>
          <w:i/>
          <w:color w:val="000000"/>
          <w:sz w:val="28"/>
          <w:szCs w:val="28"/>
          <w:lang w:eastAsia="ru-RU"/>
        </w:rPr>
        <w:t>is</w:t>
      </w:r>
      <w:proofErr w:type="spellEnd"/>
      <w:r w:rsidRPr="0090329E">
        <w:rPr>
          <w:rFonts w:ascii="Times New Roman" w:eastAsia="Times New Roman" w:hAnsi="Times New Roman" w:cs="Times New Roman"/>
          <w:b/>
          <w:i/>
          <w:color w:val="000000"/>
          <w:sz w:val="28"/>
          <w:szCs w:val="28"/>
          <w:lang w:eastAsia="ru-RU"/>
        </w:rPr>
        <w:t>-а»</w:t>
      </w:r>
      <w:r w:rsidRPr="0090329E">
        <w:rPr>
          <w:rFonts w:ascii="Times New Roman" w:eastAsia="Times New Roman" w:hAnsi="Times New Roman" w:cs="Times New Roman"/>
          <w:color w:val="000000"/>
          <w:sz w:val="28"/>
          <w:szCs w:val="28"/>
          <w:lang w:eastAsia="ru-RU"/>
        </w:rPr>
        <w:t xml:space="preserve">). </w:t>
      </w:r>
    </w:p>
    <w:p w:rsidR="0090329E" w:rsidRPr="0090329E" w:rsidRDefault="0090329E" w:rsidP="0090329E">
      <w:pPr>
        <w:spacing w:before="240" w:after="0"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bCs/>
          <w:color w:val="000000"/>
          <w:sz w:val="28"/>
          <w:szCs w:val="28"/>
          <w:lang w:eastAsia="ru-RU"/>
        </w:rPr>
        <w:t xml:space="preserve">Объектно-ориентированное проектирование </w:t>
      </w:r>
      <w:r>
        <w:rPr>
          <w:rFonts w:ascii="Times New Roman" w:eastAsia="Times New Roman" w:hAnsi="Times New Roman" w:cs="Times New Roman"/>
          <w:i/>
          <w:iCs/>
          <w:color w:val="000000"/>
          <w:sz w:val="28"/>
          <w:szCs w:val="28"/>
          <w:lang w:eastAsia="ru-RU"/>
        </w:rPr>
        <w:t>–</w:t>
      </w:r>
      <w:r w:rsidRPr="0090329E">
        <w:rPr>
          <w:rFonts w:ascii="Times New Roman" w:eastAsia="Times New Roman" w:hAnsi="Times New Roman" w:cs="Times New Roman"/>
          <w:i/>
          <w:iCs/>
          <w:color w:val="000000"/>
          <w:sz w:val="28"/>
          <w:szCs w:val="28"/>
          <w:lang w:eastAsia="ru-RU"/>
        </w:rPr>
        <w:t xml:space="preserve"> </w:t>
      </w:r>
      <w:r w:rsidRPr="0090329E">
        <w:rPr>
          <w:rFonts w:ascii="Times New Roman" w:eastAsia="Times New Roman" w:hAnsi="Times New Roman" w:cs="Times New Roman"/>
          <w:iCs/>
          <w:color w:val="000000"/>
          <w:sz w:val="28"/>
          <w:szCs w:val="28"/>
          <w:lang w:eastAsia="ru-RU"/>
        </w:rPr>
        <w:t xml:space="preserve">это методология проектирования, соединяющая в себе процесс объектной </w:t>
      </w:r>
      <w:r w:rsidRPr="0090329E">
        <w:rPr>
          <w:rFonts w:ascii="Times New Roman" w:eastAsia="Times New Roman" w:hAnsi="Times New Roman" w:cs="Times New Roman"/>
          <w:b/>
          <w:i/>
          <w:iCs/>
          <w:color w:val="000000"/>
          <w:sz w:val="28"/>
          <w:szCs w:val="28"/>
          <w:lang w:eastAsia="ru-RU"/>
        </w:rPr>
        <w:t>декомпозиции</w:t>
      </w:r>
      <w:r w:rsidRPr="0090329E">
        <w:rPr>
          <w:rFonts w:ascii="Times New Roman" w:eastAsia="Times New Roman" w:hAnsi="Times New Roman" w:cs="Times New Roman"/>
          <w:iCs/>
          <w:color w:val="000000"/>
          <w:sz w:val="28"/>
          <w:szCs w:val="28"/>
          <w:lang w:eastAsia="ru-RU"/>
        </w:rPr>
        <w:t xml:space="preserve"> и приемы представления логической и физической, а также статической и динамической моделей проектируемой системы.</w:t>
      </w:r>
      <w:r w:rsidRPr="0090329E">
        <w:rPr>
          <w:rFonts w:ascii="Times New Roman" w:eastAsia="Times New Roman" w:hAnsi="Times New Roman" w:cs="Times New Roman"/>
          <w:color w:val="000000"/>
          <w:sz w:val="28"/>
          <w:szCs w:val="28"/>
          <w:lang w:eastAsia="ru-RU"/>
        </w:rPr>
        <w:t xml:space="preserve"> </w:t>
      </w:r>
    </w:p>
    <w:p w:rsidR="0090329E" w:rsidRPr="0090329E" w:rsidRDefault="0090329E" w:rsidP="0090329E">
      <w:pPr>
        <w:spacing w:before="240" w:after="0" w:line="240" w:lineRule="auto"/>
        <w:jc w:val="both"/>
        <w:rPr>
          <w:rFonts w:ascii="Times New Roman" w:eastAsia="Times New Roman" w:hAnsi="Times New Roman" w:cs="Times New Roman"/>
          <w:sz w:val="28"/>
          <w:szCs w:val="28"/>
          <w:lang w:eastAsia="ru-RU"/>
        </w:rPr>
      </w:pPr>
      <w:r w:rsidRPr="0090329E">
        <w:rPr>
          <w:rFonts w:ascii="Times New Roman" w:eastAsia="Times New Roman" w:hAnsi="Times New Roman" w:cs="Times New Roman"/>
          <w:sz w:val="28"/>
          <w:szCs w:val="28"/>
          <w:lang w:eastAsia="ru-RU"/>
        </w:rPr>
        <w:t>О</w:t>
      </w:r>
      <w:r w:rsidRPr="0090329E">
        <w:rPr>
          <w:rFonts w:ascii="Times New Roman" w:eastAsia="Times New Roman" w:hAnsi="Times New Roman" w:cs="Times New Roman"/>
          <w:iCs/>
          <w:sz w:val="28"/>
          <w:szCs w:val="28"/>
          <w:lang w:eastAsia="ru-RU"/>
        </w:rPr>
        <w:t xml:space="preserve">бъектная модель характеризуется </w:t>
      </w:r>
      <w:r>
        <w:rPr>
          <w:rFonts w:ascii="Times New Roman" w:eastAsia="Times New Roman" w:hAnsi="Times New Roman" w:cs="Times New Roman"/>
          <w:iCs/>
          <w:sz w:val="28"/>
          <w:szCs w:val="28"/>
          <w:lang w:eastAsia="ru-RU"/>
        </w:rPr>
        <w:t>следующими</w:t>
      </w:r>
      <w:r w:rsidRPr="0090329E">
        <w:rPr>
          <w:rFonts w:ascii="Times New Roman" w:eastAsia="Times New Roman" w:hAnsi="Times New Roman" w:cs="Times New Roman"/>
          <w:iCs/>
          <w:sz w:val="28"/>
          <w:szCs w:val="28"/>
          <w:lang w:eastAsia="ru-RU"/>
        </w:rPr>
        <w:t xml:space="preserve"> свойств</w:t>
      </w:r>
      <w:r>
        <w:rPr>
          <w:rFonts w:ascii="Times New Roman" w:eastAsia="Times New Roman" w:hAnsi="Times New Roman" w:cs="Times New Roman"/>
          <w:iCs/>
          <w:sz w:val="28"/>
          <w:szCs w:val="28"/>
          <w:lang w:eastAsia="ru-RU"/>
        </w:rPr>
        <w:t>ами</w:t>
      </w:r>
      <w:r w:rsidRPr="0090329E">
        <w:rPr>
          <w:rFonts w:ascii="Times New Roman" w:eastAsia="Times New Roman" w:hAnsi="Times New Roman" w:cs="Times New Roman"/>
          <w:sz w:val="28"/>
          <w:szCs w:val="28"/>
          <w:lang w:eastAsia="ru-RU"/>
        </w:rPr>
        <w:t>:</w:t>
      </w:r>
    </w:p>
    <w:p w:rsidR="0090329E" w:rsidRPr="0090329E" w:rsidRDefault="0090329E" w:rsidP="0090329E">
      <w:pPr>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абстрагирование;</w:t>
      </w:r>
    </w:p>
    <w:p w:rsidR="0090329E" w:rsidRPr="0090329E" w:rsidRDefault="0090329E" w:rsidP="0090329E">
      <w:pPr>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инкапсуляция;</w:t>
      </w:r>
    </w:p>
    <w:p w:rsidR="0090329E" w:rsidRPr="0090329E" w:rsidRDefault="0090329E" w:rsidP="0090329E">
      <w:pPr>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модульность;</w:t>
      </w:r>
    </w:p>
    <w:p w:rsidR="0090329E" w:rsidRPr="0090329E" w:rsidRDefault="0090329E" w:rsidP="0090329E">
      <w:pPr>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иерархия.</w:t>
      </w:r>
    </w:p>
    <w:p w:rsidR="0090329E" w:rsidRDefault="0090329E" w:rsidP="0090329E">
      <w:pPr>
        <w:spacing w:before="100" w:beforeAutospacing="1" w:after="100" w:afterAutospacing="1" w:line="240" w:lineRule="auto"/>
        <w:ind w:firstLine="360"/>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 xml:space="preserve">Абстрагирование является одним из основных способов решения сложных задач, суть которого заключается в нахождении </w:t>
      </w:r>
      <w:r w:rsidRPr="0090329E">
        <w:rPr>
          <w:rFonts w:ascii="Times New Roman" w:eastAsia="Times New Roman" w:hAnsi="Times New Roman" w:cs="Times New Roman"/>
          <w:b/>
          <w:color w:val="000000"/>
          <w:sz w:val="28"/>
          <w:szCs w:val="28"/>
          <w:lang w:eastAsia="ru-RU"/>
        </w:rPr>
        <w:t>сходств</w:t>
      </w:r>
      <w:r w:rsidRPr="0090329E">
        <w:rPr>
          <w:rFonts w:ascii="Times New Roman" w:eastAsia="Times New Roman" w:hAnsi="Times New Roman" w:cs="Times New Roman"/>
          <w:color w:val="000000"/>
          <w:sz w:val="28"/>
          <w:szCs w:val="28"/>
          <w:lang w:eastAsia="ru-RU"/>
        </w:rPr>
        <w:t xml:space="preserve"> между группами объектов, ситуациями или процессами реального мира, и в принятии решений на основе этих сходств, отвлекаясь на время от имеющихся различий</w:t>
      </w:r>
      <w:r w:rsidRPr="0090329E">
        <w:rPr>
          <w:rFonts w:ascii="Times New Roman" w:eastAsia="Times New Roman" w:hAnsi="Times New Roman" w:cs="Times New Roman"/>
          <w:i/>
          <w:iCs/>
          <w:color w:val="000000"/>
          <w:sz w:val="28"/>
          <w:szCs w:val="28"/>
          <w:lang w:eastAsia="ru-RU"/>
        </w:rPr>
        <w:t xml:space="preserve">. </w:t>
      </w:r>
      <w:r w:rsidRPr="0090329E">
        <w:rPr>
          <w:rFonts w:ascii="Times New Roman" w:eastAsia="Times New Roman" w:hAnsi="Times New Roman" w:cs="Times New Roman"/>
          <w:color w:val="000000"/>
          <w:sz w:val="28"/>
          <w:szCs w:val="28"/>
          <w:lang w:eastAsia="ru-RU"/>
        </w:rPr>
        <w:t xml:space="preserve">Абстрагирование концентрирует внимание на внешних особенностях объекта и позволяет отделить самые существенные особенности поведения </w:t>
      </w:r>
      <w:proofErr w:type="gramStart"/>
      <w:r w:rsidRPr="0090329E">
        <w:rPr>
          <w:rFonts w:ascii="Times New Roman" w:eastAsia="Times New Roman" w:hAnsi="Times New Roman" w:cs="Times New Roman"/>
          <w:color w:val="000000"/>
          <w:sz w:val="28"/>
          <w:szCs w:val="28"/>
          <w:lang w:eastAsia="ru-RU"/>
        </w:rPr>
        <w:t>от</w:t>
      </w:r>
      <w:proofErr w:type="gramEnd"/>
      <w:r w:rsidRPr="0090329E">
        <w:rPr>
          <w:rFonts w:ascii="Times New Roman" w:eastAsia="Times New Roman" w:hAnsi="Times New Roman" w:cs="Times New Roman"/>
          <w:color w:val="000000"/>
          <w:sz w:val="28"/>
          <w:szCs w:val="28"/>
          <w:lang w:eastAsia="ru-RU"/>
        </w:rPr>
        <w:t xml:space="preserve"> несущественных. </w:t>
      </w:r>
    </w:p>
    <w:tbl>
      <w:tblPr>
        <w:tblStyle w:val="-1"/>
        <w:tblW w:w="5000" w:type="pct"/>
        <w:tblLook w:val="04A0" w:firstRow="1" w:lastRow="0" w:firstColumn="1" w:lastColumn="0" w:noHBand="0" w:noVBand="1"/>
      </w:tblPr>
      <w:tblGrid>
        <w:gridCol w:w="3158"/>
        <w:gridCol w:w="6413"/>
      </w:tblGrid>
      <w:tr w:rsidR="0090329E" w:rsidRPr="0090329E" w:rsidTr="00903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vAlign w:val="center"/>
          </w:tcPr>
          <w:p w:rsidR="0090329E" w:rsidRPr="0090329E" w:rsidRDefault="0090329E" w:rsidP="0090329E">
            <w:pPr>
              <w:jc w:val="center"/>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 xml:space="preserve">Вид </w:t>
            </w:r>
            <w:r w:rsidRPr="0090329E">
              <w:rPr>
                <w:rFonts w:ascii="Times New Roman" w:eastAsia="Times New Roman" w:hAnsi="Times New Roman" w:cs="Times New Roman"/>
                <w:sz w:val="24"/>
                <w:szCs w:val="24"/>
                <w:lang w:eastAsia="ru-RU"/>
              </w:rPr>
              <w:br/>
              <w:t>абстракции</w:t>
            </w:r>
          </w:p>
        </w:tc>
        <w:tc>
          <w:tcPr>
            <w:tcW w:w="0" w:type="auto"/>
            <w:vAlign w:val="center"/>
          </w:tcPr>
          <w:p w:rsidR="0090329E" w:rsidRPr="0090329E" w:rsidRDefault="0090329E" w:rsidP="0090329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Особенности</w:t>
            </w:r>
          </w:p>
        </w:tc>
      </w:tr>
      <w:tr w:rsidR="0090329E" w:rsidRPr="0090329E" w:rsidTr="0090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pct"/>
          </w:tcPr>
          <w:p w:rsidR="0090329E" w:rsidRPr="0090329E" w:rsidRDefault="0090329E" w:rsidP="00D465F7">
            <w:pPr>
              <w:jc w:val="both"/>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Абстракция сущности</w:t>
            </w:r>
          </w:p>
        </w:tc>
        <w:tc>
          <w:tcPr>
            <w:tcW w:w="0" w:type="auto"/>
          </w:tcPr>
          <w:p w:rsidR="0090329E" w:rsidRPr="0090329E" w:rsidRDefault="0090329E" w:rsidP="00D465F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Объект представляет собой полезную модель некой сущности в предметной области</w:t>
            </w:r>
          </w:p>
        </w:tc>
      </w:tr>
      <w:tr w:rsidR="0090329E" w:rsidRPr="0090329E" w:rsidTr="0090329E">
        <w:tc>
          <w:tcPr>
            <w:cnfStyle w:val="001000000000" w:firstRow="0" w:lastRow="0" w:firstColumn="1" w:lastColumn="0" w:oddVBand="0" w:evenVBand="0" w:oddHBand="0" w:evenHBand="0" w:firstRowFirstColumn="0" w:firstRowLastColumn="0" w:lastRowFirstColumn="0" w:lastRowLastColumn="0"/>
            <w:tcW w:w="0" w:type="auto"/>
            <w:hideMark/>
          </w:tcPr>
          <w:p w:rsidR="0090329E" w:rsidRPr="0090329E" w:rsidRDefault="0090329E" w:rsidP="0090329E">
            <w:pPr>
              <w:jc w:val="both"/>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Абстракция поведения</w:t>
            </w:r>
          </w:p>
        </w:tc>
        <w:tc>
          <w:tcPr>
            <w:tcW w:w="0" w:type="auto"/>
            <w:hideMark/>
          </w:tcPr>
          <w:p w:rsidR="0090329E" w:rsidRPr="0090329E" w:rsidRDefault="0090329E" w:rsidP="0090329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Объект состоит из обобщенного множества операций</w:t>
            </w:r>
          </w:p>
        </w:tc>
      </w:tr>
      <w:tr w:rsidR="0090329E" w:rsidRPr="0090329E" w:rsidTr="00903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0329E" w:rsidRPr="0090329E" w:rsidRDefault="0090329E" w:rsidP="0090329E">
            <w:pPr>
              <w:jc w:val="both"/>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Абстракция виртуальной машины</w:t>
            </w:r>
          </w:p>
        </w:tc>
        <w:tc>
          <w:tcPr>
            <w:tcW w:w="0" w:type="auto"/>
            <w:hideMark/>
          </w:tcPr>
          <w:p w:rsidR="0090329E" w:rsidRPr="0090329E" w:rsidRDefault="0090329E" w:rsidP="0090329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Объект группирует операции, которые либо вместе используются более высоким уровнем управления, либо сами используют некоторый набор операций более низкого уровня</w:t>
            </w:r>
          </w:p>
        </w:tc>
      </w:tr>
      <w:tr w:rsidR="0090329E" w:rsidRPr="0090329E" w:rsidTr="0090329E">
        <w:tc>
          <w:tcPr>
            <w:cnfStyle w:val="001000000000" w:firstRow="0" w:lastRow="0" w:firstColumn="1" w:lastColumn="0" w:oddVBand="0" w:evenVBand="0" w:oddHBand="0" w:evenHBand="0" w:firstRowFirstColumn="0" w:firstRowLastColumn="0" w:lastRowFirstColumn="0" w:lastRowLastColumn="0"/>
            <w:tcW w:w="0" w:type="auto"/>
            <w:hideMark/>
          </w:tcPr>
          <w:p w:rsidR="0090329E" w:rsidRPr="0090329E" w:rsidRDefault="0090329E" w:rsidP="0090329E">
            <w:pPr>
              <w:jc w:val="both"/>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Произвольная абстракция</w:t>
            </w:r>
          </w:p>
        </w:tc>
        <w:tc>
          <w:tcPr>
            <w:tcW w:w="0" w:type="auto"/>
            <w:hideMark/>
          </w:tcPr>
          <w:p w:rsidR="0090329E" w:rsidRPr="0090329E" w:rsidRDefault="0090329E" w:rsidP="0090329E">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90329E">
              <w:rPr>
                <w:rFonts w:ascii="Times New Roman" w:eastAsia="Times New Roman" w:hAnsi="Times New Roman" w:cs="Times New Roman"/>
                <w:sz w:val="24"/>
                <w:szCs w:val="24"/>
                <w:lang w:eastAsia="ru-RU"/>
              </w:rPr>
              <w:t>Объе</w:t>
            </w:r>
            <w:proofErr w:type="gramStart"/>
            <w:r w:rsidRPr="0090329E">
              <w:rPr>
                <w:rFonts w:ascii="Times New Roman" w:eastAsia="Times New Roman" w:hAnsi="Times New Roman" w:cs="Times New Roman"/>
                <w:sz w:val="24"/>
                <w:szCs w:val="24"/>
                <w:lang w:eastAsia="ru-RU"/>
              </w:rPr>
              <w:t>кт вкл</w:t>
            </w:r>
            <w:proofErr w:type="gramEnd"/>
            <w:r w:rsidRPr="0090329E">
              <w:rPr>
                <w:rFonts w:ascii="Times New Roman" w:eastAsia="Times New Roman" w:hAnsi="Times New Roman" w:cs="Times New Roman"/>
                <w:sz w:val="24"/>
                <w:szCs w:val="24"/>
                <w:lang w:eastAsia="ru-RU"/>
              </w:rPr>
              <w:t>ючает в себя набор операций, не имеющих друг с другом ничего общего</w:t>
            </w:r>
          </w:p>
        </w:tc>
      </w:tr>
    </w:tbl>
    <w:p w:rsidR="0090329E" w:rsidRDefault="0090329E" w:rsidP="0090329E">
      <w:pPr>
        <w:spacing w:before="100" w:beforeAutospacing="1" w:after="0"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 xml:space="preserve">Внешнее поведение объекта называется </w:t>
      </w:r>
      <w:r w:rsidRPr="0090329E">
        <w:rPr>
          <w:rFonts w:ascii="Times New Roman" w:eastAsia="Times New Roman" w:hAnsi="Times New Roman" w:cs="Times New Roman"/>
          <w:b/>
          <w:i/>
          <w:color w:val="000000"/>
          <w:sz w:val="28"/>
          <w:szCs w:val="28"/>
          <w:lang w:eastAsia="ru-RU"/>
        </w:rPr>
        <w:t>контрактом</w:t>
      </w:r>
      <w:r w:rsidRPr="0090329E">
        <w:rPr>
          <w:rFonts w:ascii="Times New Roman" w:eastAsia="Times New Roman" w:hAnsi="Times New Roman" w:cs="Times New Roman"/>
          <w:color w:val="000000"/>
          <w:sz w:val="28"/>
          <w:szCs w:val="28"/>
          <w:lang w:eastAsia="ru-RU"/>
        </w:rPr>
        <w:t xml:space="preserve">. Контракт фиксирует все обязательства, которые объект-сервер имеет перед объектом-клиентом. Каждая операция, предусмотренная этим контрактом, однозначно </w:t>
      </w:r>
      <w:r w:rsidRPr="0090329E">
        <w:rPr>
          <w:rFonts w:ascii="Times New Roman" w:eastAsia="Times New Roman" w:hAnsi="Times New Roman" w:cs="Times New Roman"/>
          <w:color w:val="000000"/>
          <w:sz w:val="28"/>
          <w:szCs w:val="28"/>
          <w:lang w:eastAsia="ru-RU"/>
        </w:rPr>
        <w:lastRenderedPageBreak/>
        <w:t xml:space="preserve">определяется ее формальными параметрами </w:t>
      </w:r>
      <w:r>
        <w:rPr>
          <w:rFonts w:ascii="Times New Roman" w:eastAsia="Times New Roman" w:hAnsi="Times New Roman" w:cs="Times New Roman"/>
          <w:color w:val="000000"/>
          <w:sz w:val="28"/>
          <w:szCs w:val="28"/>
          <w:lang w:eastAsia="ru-RU"/>
        </w:rPr>
        <w:t>и типом возвращаемого значения.</w:t>
      </w:r>
    </w:p>
    <w:p w:rsidR="0090329E" w:rsidRDefault="0090329E" w:rsidP="0090329E">
      <w:pPr>
        <w:spacing w:after="100" w:afterAutospacing="1"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Полный набор операций, которые клиент может осуществлять над другим объектом, вместе с правильным порядком, в котором эти операции вызываются, называется </w:t>
      </w:r>
      <w:r w:rsidRPr="0090329E">
        <w:rPr>
          <w:rFonts w:ascii="Times New Roman" w:eastAsia="Times New Roman" w:hAnsi="Times New Roman" w:cs="Times New Roman"/>
          <w:b/>
          <w:i/>
          <w:iCs/>
          <w:color w:val="000000"/>
          <w:sz w:val="28"/>
          <w:szCs w:val="28"/>
          <w:lang w:eastAsia="ru-RU"/>
        </w:rPr>
        <w:t>протоколом</w:t>
      </w:r>
      <w:r w:rsidRPr="0090329E">
        <w:rPr>
          <w:rFonts w:ascii="Times New Roman" w:eastAsia="Times New Roman" w:hAnsi="Times New Roman" w:cs="Times New Roman"/>
          <w:i/>
          <w:iCs/>
          <w:color w:val="000000"/>
          <w:sz w:val="28"/>
          <w:szCs w:val="28"/>
          <w:lang w:eastAsia="ru-RU"/>
        </w:rPr>
        <w:t>.</w:t>
      </w:r>
      <w:r w:rsidRPr="0090329E">
        <w:rPr>
          <w:rFonts w:ascii="Times New Roman" w:eastAsia="Times New Roman" w:hAnsi="Times New Roman" w:cs="Times New Roman"/>
          <w:color w:val="000000"/>
          <w:sz w:val="28"/>
          <w:szCs w:val="28"/>
          <w:lang w:eastAsia="ru-RU"/>
        </w:rPr>
        <w:t> Протокол отражает все возможные способы, которыми объект может действоват</w:t>
      </w:r>
      <w:r>
        <w:rPr>
          <w:rFonts w:ascii="Times New Roman" w:eastAsia="Times New Roman" w:hAnsi="Times New Roman" w:cs="Times New Roman"/>
          <w:color w:val="000000"/>
          <w:sz w:val="28"/>
          <w:szCs w:val="28"/>
          <w:lang w:eastAsia="ru-RU"/>
        </w:rPr>
        <w:t>ь или подвергаться воздействию.</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90329E" w:rsidTr="0090329E">
        <w:tc>
          <w:tcPr>
            <w:tcW w:w="9571" w:type="dxa"/>
          </w:tcPr>
          <w:p w:rsidR="0090329E" w:rsidRDefault="0090329E" w:rsidP="0090329E">
            <w:pPr>
              <w:spacing w:after="100" w:afterAutospacing="1"/>
              <w:jc w:val="center"/>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noProof/>
                <w:color w:val="000000"/>
                <w:sz w:val="28"/>
                <w:szCs w:val="28"/>
                <w:lang w:eastAsia="ru-RU"/>
              </w:rPr>
              <w:drawing>
                <wp:inline distT="0" distB="0" distL="0" distR="0" wp14:anchorId="1CCDD703" wp14:editId="1FBE440A">
                  <wp:extent cx="3056408" cy="2181225"/>
                  <wp:effectExtent l="0" t="0" r="0" b="0"/>
                  <wp:docPr id="6" name="Рисунок 6" descr="http://vmk.ugatu.ac.ru/book/buch/pg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mk.ugatu.ac.ru/book/buch/pg05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6408" cy="2181225"/>
                          </a:xfrm>
                          <a:prstGeom prst="rect">
                            <a:avLst/>
                          </a:prstGeom>
                          <a:noFill/>
                          <a:ln>
                            <a:noFill/>
                          </a:ln>
                        </pic:spPr>
                      </pic:pic>
                    </a:graphicData>
                  </a:graphic>
                </wp:inline>
              </w:drawing>
            </w:r>
          </w:p>
        </w:tc>
      </w:tr>
      <w:tr w:rsidR="0090329E" w:rsidTr="0090329E">
        <w:tc>
          <w:tcPr>
            <w:tcW w:w="9571" w:type="dxa"/>
          </w:tcPr>
          <w:p w:rsidR="0090329E" w:rsidRDefault="0090329E" w:rsidP="0090329E">
            <w:pPr>
              <w:spacing w:after="100" w:afterAutospacing="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 1. Пример </w:t>
            </w:r>
            <w:r>
              <w:rPr>
                <w:rFonts w:ascii="Times New Roman" w:eastAsia="Times New Roman" w:hAnsi="Times New Roman" w:cs="Times New Roman"/>
                <w:iCs/>
                <w:color w:val="000000"/>
                <w:sz w:val="28"/>
                <w:szCs w:val="28"/>
                <w:lang w:eastAsia="ru-RU"/>
              </w:rPr>
              <w:t>фокусировки абстракции</w:t>
            </w:r>
            <w:r w:rsidRPr="0090329E">
              <w:rPr>
                <w:rFonts w:ascii="Times New Roman" w:eastAsia="Times New Roman" w:hAnsi="Times New Roman" w:cs="Times New Roman"/>
                <w:iCs/>
                <w:color w:val="000000"/>
                <w:sz w:val="28"/>
                <w:szCs w:val="28"/>
                <w:lang w:eastAsia="ru-RU"/>
              </w:rPr>
              <w:t xml:space="preserve"> на существенных с точки зрения наблюдателя характеристиках объекта</w:t>
            </w:r>
          </w:p>
        </w:tc>
      </w:tr>
    </w:tbl>
    <w:p w:rsidR="0090329E" w:rsidRDefault="0090329E" w:rsidP="0090329E">
      <w:pPr>
        <w:spacing w:before="100" w:beforeAutospacing="1" w:after="0"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bCs/>
          <w:color w:val="000000"/>
          <w:sz w:val="28"/>
          <w:szCs w:val="28"/>
          <w:lang w:eastAsia="ru-RU"/>
        </w:rPr>
        <w:t xml:space="preserve">Инкапсуляция – </w:t>
      </w:r>
      <w:r>
        <w:rPr>
          <w:rFonts w:ascii="Times New Roman" w:eastAsia="Times New Roman" w:hAnsi="Times New Roman" w:cs="Times New Roman"/>
          <w:iCs/>
          <w:color w:val="000000"/>
          <w:sz w:val="28"/>
          <w:szCs w:val="28"/>
          <w:lang w:eastAsia="ru-RU"/>
        </w:rPr>
        <w:t>один из методов</w:t>
      </w:r>
      <w:r w:rsidRPr="0090329E">
        <w:rPr>
          <w:rFonts w:ascii="Times New Roman" w:eastAsia="Times New Roman" w:hAnsi="Times New Roman" w:cs="Times New Roman"/>
          <w:iCs/>
          <w:color w:val="000000"/>
          <w:sz w:val="28"/>
          <w:szCs w:val="28"/>
          <w:lang w:eastAsia="ru-RU"/>
        </w:rPr>
        <w:t xml:space="preserve"> скрытия информации, то есть маскировкой всех внутренних деталей, не влияющих на внешнее поведение.</w:t>
      </w:r>
      <w:r w:rsidRPr="0090329E">
        <w:rPr>
          <w:rFonts w:ascii="Times New Roman" w:eastAsia="Times New Roman" w:hAnsi="Times New Roman" w:cs="Times New Roman"/>
          <w:color w:val="000000"/>
          <w:sz w:val="28"/>
          <w:szCs w:val="28"/>
          <w:lang w:eastAsia="ru-RU"/>
        </w:rPr>
        <w:t xml:space="preserve"> Обычно скрываются и внутренняя структура </w:t>
      </w:r>
      <w:proofErr w:type="gramStart"/>
      <w:r w:rsidRPr="0090329E">
        <w:rPr>
          <w:rFonts w:ascii="Times New Roman" w:eastAsia="Times New Roman" w:hAnsi="Times New Roman" w:cs="Times New Roman"/>
          <w:color w:val="000000"/>
          <w:sz w:val="28"/>
          <w:szCs w:val="28"/>
          <w:lang w:eastAsia="ru-RU"/>
        </w:rPr>
        <w:t>объекта</w:t>
      </w:r>
      <w:proofErr w:type="gramEnd"/>
      <w:r w:rsidRPr="0090329E">
        <w:rPr>
          <w:rFonts w:ascii="Times New Roman" w:eastAsia="Times New Roman" w:hAnsi="Times New Roman" w:cs="Times New Roman"/>
          <w:color w:val="000000"/>
          <w:sz w:val="28"/>
          <w:szCs w:val="28"/>
          <w:lang w:eastAsia="ru-RU"/>
        </w:rPr>
        <w:t xml:space="preserve"> и реализация его методов. Инкапсуляция, таким образом, определяет четкие границы между различными </w:t>
      </w:r>
      <w:r>
        <w:rPr>
          <w:rFonts w:ascii="Times New Roman" w:eastAsia="Times New Roman" w:hAnsi="Times New Roman" w:cs="Times New Roman"/>
          <w:color w:val="000000"/>
          <w:sz w:val="28"/>
          <w:szCs w:val="28"/>
          <w:lang w:eastAsia="ru-RU"/>
        </w:rPr>
        <w:t>абстракциями.</w:t>
      </w:r>
    </w:p>
    <w:p w:rsidR="0090329E" w:rsidRDefault="0090329E" w:rsidP="0090329E">
      <w:pPr>
        <w:spacing w:after="100" w:afterAutospacing="1"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iCs/>
          <w:color w:val="000000"/>
          <w:sz w:val="28"/>
          <w:szCs w:val="28"/>
          <w:lang w:eastAsia="ru-RU"/>
        </w:rPr>
        <w:t>Интерфейс</w:t>
      </w:r>
      <w:r>
        <w:rPr>
          <w:rFonts w:ascii="Times New Roman" w:eastAsia="Times New Roman" w:hAnsi="Times New Roman" w:cs="Times New Roman"/>
          <w:b/>
          <w:iCs/>
          <w:color w:val="000000"/>
          <w:sz w:val="28"/>
          <w:szCs w:val="28"/>
          <w:lang w:eastAsia="ru-RU"/>
        </w:rPr>
        <w:t xml:space="preserve"> </w:t>
      </w:r>
      <w:r w:rsidRPr="0090329E">
        <w:rPr>
          <w:rFonts w:ascii="Times New Roman" w:eastAsia="Times New Roman" w:hAnsi="Times New Roman" w:cs="Times New Roman"/>
          <w:iCs/>
          <w:color w:val="000000"/>
          <w:sz w:val="28"/>
          <w:szCs w:val="28"/>
          <w:lang w:eastAsia="ru-RU"/>
        </w:rPr>
        <w:t>является реализацией понятия инкапсуляции в программировании и</w:t>
      </w:r>
      <w:r>
        <w:rPr>
          <w:rFonts w:ascii="Times New Roman" w:eastAsia="Times New Roman" w:hAnsi="Times New Roman" w:cs="Times New Roman"/>
          <w:color w:val="000000"/>
          <w:sz w:val="28"/>
          <w:szCs w:val="28"/>
          <w:lang w:eastAsia="ru-RU"/>
        </w:rPr>
        <w:t xml:space="preserve"> </w:t>
      </w:r>
      <w:r w:rsidRPr="0090329E">
        <w:rPr>
          <w:rFonts w:ascii="Times New Roman" w:eastAsia="Times New Roman" w:hAnsi="Times New Roman" w:cs="Times New Roman"/>
          <w:color w:val="000000"/>
          <w:sz w:val="28"/>
          <w:szCs w:val="28"/>
          <w:lang w:eastAsia="ru-RU"/>
        </w:rPr>
        <w:t>отражает внешнее поведение объекта, описывая абстракцию поведения всех объектов данного класса. Внутренняя </w:t>
      </w:r>
      <w:r w:rsidRPr="0090329E">
        <w:rPr>
          <w:rFonts w:ascii="Times New Roman" w:eastAsia="Times New Roman" w:hAnsi="Times New Roman" w:cs="Times New Roman"/>
          <w:i/>
          <w:iCs/>
          <w:color w:val="000000"/>
          <w:sz w:val="28"/>
          <w:szCs w:val="28"/>
          <w:lang w:eastAsia="ru-RU"/>
        </w:rPr>
        <w:t>реализация</w:t>
      </w:r>
      <w:r w:rsidRPr="0090329E">
        <w:rPr>
          <w:rFonts w:ascii="Times New Roman" w:eastAsia="Times New Roman" w:hAnsi="Times New Roman" w:cs="Times New Roman"/>
          <w:color w:val="000000"/>
          <w:sz w:val="28"/>
          <w:szCs w:val="28"/>
          <w:lang w:eastAsia="ru-RU"/>
        </w:rPr>
        <w:t> описывает представление этой абстракции и механизмы достижения желаемого поведения объекта. Принцип разделения интерфейса и реализации соответствует сути вещей: в интерфейсной части собрано все, что касается взаимодействия данного объекта с любыми другими объектами; реализация скрывает от других объектов все детали, не имеющие отношения к процессу взаимодействия объектов.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90329E" w:rsidTr="0090329E">
        <w:tc>
          <w:tcPr>
            <w:tcW w:w="9571" w:type="dxa"/>
          </w:tcPr>
          <w:p w:rsidR="0090329E" w:rsidRDefault="0090329E" w:rsidP="0090329E">
            <w:pPr>
              <w:spacing w:after="100" w:afterAutospacing="1"/>
              <w:jc w:val="center"/>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noProof/>
                <w:color w:val="000000"/>
                <w:sz w:val="28"/>
                <w:szCs w:val="28"/>
                <w:lang w:eastAsia="ru-RU"/>
              </w:rPr>
              <w:lastRenderedPageBreak/>
              <w:drawing>
                <wp:inline distT="0" distB="0" distL="0" distR="0" wp14:anchorId="2F61C428" wp14:editId="54AF0480">
                  <wp:extent cx="4591050" cy="3171825"/>
                  <wp:effectExtent l="0" t="0" r="0" b="9525"/>
                  <wp:docPr id="5" name="Рисунок 5" descr="http://vmk.ugatu.ac.ru/book/buch/pg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mk.ugatu.ac.ru/book/buch/pg06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171825"/>
                          </a:xfrm>
                          <a:prstGeom prst="rect">
                            <a:avLst/>
                          </a:prstGeom>
                          <a:noFill/>
                          <a:ln>
                            <a:noFill/>
                          </a:ln>
                        </pic:spPr>
                      </pic:pic>
                    </a:graphicData>
                  </a:graphic>
                </wp:inline>
              </w:drawing>
            </w:r>
          </w:p>
        </w:tc>
      </w:tr>
      <w:tr w:rsidR="0090329E" w:rsidTr="0090329E">
        <w:tc>
          <w:tcPr>
            <w:tcW w:w="9571" w:type="dxa"/>
          </w:tcPr>
          <w:p w:rsidR="0090329E" w:rsidRDefault="0090329E" w:rsidP="0090329E">
            <w:pPr>
              <w:spacing w:after="100" w:afterAutospacing="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 2. </w:t>
            </w:r>
            <w:r w:rsidRPr="0090329E">
              <w:rPr>
                <w:rFonts w:ascii="Times New Roman" w:eastAsia="Times New Roman" w:hAnsi="Times New Roman" w:cs="Times New Roman"/>
                <w:iCs/>
                <w:color w:val="000000"/>
                <w:sz w:val="28"/>
                <w:szCs w:val="28"/>
                <w:lang w:eastAsia="ru-RU"/>
              </w:rPr>
              <w:t>Инкапсуляция скрывает детали реализации объекта</w:t>
            </w:r>
          </w:p>
        </w:tc>
      </w:tr>
    </w:tbl>
    <w:p w:rsidR="0090329E" w:rsidRPr="0090329E" w:rsidRDefault="0090329E" w:rsidP="0090329E">
      <w:pPr>
        <w:spacing w:before="100" w:beforeAutospacing="1" w:after="0"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iCs/>
          <w:color w:val="000000"/>
          <w:sz w:val="28"/>
          <w:szCs w:val="28"/>
          <w:lang w:eastAsia="ru-RU"/>
        </w:rPr>
        <w:t>Инкапсуляция</w:t>
      </w:r>
      <w:r w:rsidRPr="0090329E">
        <w:rPr>
          <w:rFonts w:ascii="Times New Roman" w:eastAsia="Times New Roman" w:hAnsi="Times New Roman" w:cs="Times New Roman"/>
          <w:iCs/>
          <w:color w:val="000000"/>
          <w:sz w:val="28"/>
          <w:szCs w:val="28"/>
          <w:lang w:eastAsia="ru-RU"/>
        </w:rPr>
        <w:t xml:space="preserve"> </w:t>
      </w:r>
      <w:r>
        <w:rPr>
          <w:rFonts w:ascii="Times New Roman" w:eastAsia="Times New Roman" w:hAnsi="Times New Roman" w:cs="Times New Roman"/>
          <w:iCs/>
          <w:color w:val="000000"/>
          <w:sz w:val="28"/>
          <w:szCs w:val="28"/>
          <w:lang w:eastAsia="ru-RU"/>
        </w:rPr>
        <w:t>–</w:t>
      </w:r>
      <w:r w:rsidRPr="0090329E">
        <w:rPr>
          <w:rFonts w:ascii="Times New Roman" w:eastAsia="Times New Roman" w:hAnsi="Times New Roman" w:cs="Times New Roman"/>
          <w:iCs/>
          <w:color w:val="000000"/>
          <w:sz w:val="28"/>
          <w:szCs w:val="28"/>
          <w:lang w:eastAsia="ru-RU"/>
        </w:rPr>
        <w:t xml:space="preserve"> это процесс отделения друг от друга элементов объекта, определяющих его устройство и поведение; инкапсуляция служит для того, чтобы изолировать контрактные обязательства абстракции от их реализации.</w:t>
      </w:r>
      <w:r>
        <w:rPr>
          <w:rFonts w:ascii="Times New Roman" w:eastAsia="Times New Roman" w:hAnsi="Times New Roman" w:cs="Times New Roman"/>
          <w:iCs/>
          <w:color w:val="000000"/>
          <w:sz w:val="28"/>
          <w:szCs w:val="28"/>
          <w:lang w:eastAsia="ru-RU"/>
        </w:rPr>
        <w:t xml:space="preserve"> Абстрагирование и инкапсуляция приводит программу в набор взаимодействующих модулей.</w:t>
      </w:r>
    </w:p>
    <w:p w:rsidR="0090329E" w:rsidRPr="0090329E" w:rsidRDefault="0090329E" w:rsidP="0090329E">
      <w:pPr>
        <w:spacing w:after="100" w:afterAutospacing="1"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bCs/>
          <w:color w:val="000000"/>
          <w:sz w:val="28"/>
          <w:szCs w:val="28"/>
          <w:lang w:eastAsia="ru-RU"/>
        </w:rPr>
        <w:t>Модульность</w:t>
      </w:r>
      <w:r w:rsidRPr="0090329E">
        <w:rPr>
          <w:rFonts w:ascii="Times New Roman" w:eastAsia="Times New Roman" w:hAnsi="Times New Roman" w:cs="Times New Roman"/>
          <w:i/>
          <w:iCs/>
          <w:color w:val="000000"/>
          <w:sz w:val="28"/>
          <w:szCs w:val="28"/>
          <w:lang w:eastAsia="ru-RU"/>
        </w:rPr>
        <w:t xml:space="preserve"> </w:t>
      </w:r>
      <w:r w:rsidRPr="0090329E">
        <w:rPr>
          <w:rFonts w:ascii="Times New Roman" w:eastAsia="Times New Roman" w:hAnsi="Times New Roman" w:cs="Times New Roman"/>
          <w:iCs/>
          <w:color w:val="000000"/>
          <w:sz w:val="28"/>
          <w:szCs w:val="28"/>
          <w:lang w:eastAsia="ru-RU"/>
        </w:rPr>
        <w:t>– это свойство системы, которая была разложена на внутренне связные, но слабо связанные между собой модули.</w:t>
      </w:r>
    </w:p>
    <w:p w:rsidR="0090329E" w:rsidRPr="0090329E" w:rsidRDefault="0090329E" w:rsidP="0090329E">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b/>
          <w:bCs/>
          <w:color w:val="000000"/>
          <w:sz w:val="28"/>
          <w:szCs w:val="28"/>
          <w:lang w:eastAsia="ru-RU"/>
        </w:rPr>
        <w:t xml:space="preserve">Иерархия </w:t>
      </w:r>
      <w:r>
        <w:rPr>
          <w:rFonts w:ascii="Times New Roman" w:eastAsia="Times New Roman" w:hAnsi="Times New Roman" w:cs="Times New Roman"/>
          <w:i/>
          <w:iCs/>
          <w:color w:val="000000"/>
          <w:sz w:val="28"/>
          <w:szCs w:val="28"/>
          <w:lang w:eastAsia="ru-RU"/>
        </w:rPr>
        <w:t>–</w:t>
      </w:r>
      <w:r w:rsidRPr="0090329E">
        <w:rPr>
          <w:rFonts w:ascii="Times New Roman" w:eastAsia="Times New Roman" w:hAnsi="Times New Roman" w:cs="Times New Roman"/>
          <w:i/>
          <w:iCs/>
          <w:color w:val="000000"/>
          <w:sz w:val="28"/>
          <w:szCs w:val="28"/>
          <w:lang w:eastAsia="ru-RU"/>
        </w:rPr>
        <w:t xml:space="preserve"> </w:t>
      </w:r>
      <w:r w:rsidRPr="0090329E">
        <w:rPr>
          <w:rFonts w:ascii="Times New Roman" w:eastAsia="Times New Roman" w:hAnsi="Times New Roman" w:cs="Times New Roman"/>
          <w:iCs/>
          <w:color w:val="000000"/>
          <w:sz w:val="28"/>
          <w:szCs w:val="28"/>
          <w:lang w:eastAsia="ru-RU"/>
        </w:rPr>
        <w:t>это упорядочение абстракций, расположение их по уровням.</w:t>
      </w:r>
    </w:p>
    <w:p w:rsidR="00672087" w:rsidRDefault="0090329E" w:rsidP="00A825C8">
      <w:pPr>
        <w:spacing w:after="0" w:line="240" w:lineRule="auto"/>
        <w:ind w:firstLine="708"/>
        <w:jc w:val="both"/>
        <w:rPr>
          <w:rFonts w:ascii="Times New Roman" w:eastAsia="Times New Roman" w:hAnsi="Times New Roman" w:cs="Times New Roman"/>
          <w:color w:val="000000"/>
          <w:sz w:val="28"/>
          <w:szCs w:val="28"/>
          <w:lang w:eastAsia="ru-RU"/>
        </w:rPr>
      </w:pPr>
      <w:r w:rsidRPr="0090329E">
        <w:rPr>
          <w:rFonts w:ascii="Times New Roman" w:eastAsia="Times New Roman" w:hAnsi="Times New Roman" w:cs="Times New Roman"/>
          <w:color w:val="000000"/>
          <w:sz w:val="28"/>
          <w:szCs w:val="28"/>
          <w:lang w:eastAsia="ru-RU"/>
        </w:rPr>
        <w:t xml:space="preserve">Основными видами иерархических структур применительно к сложным системам являются структура классов (иерархия </w:t>
      </w:r>
      <w:r w:rsidRPr="0090329E">
        <w:rPr>
          <w:rFonts w:ascii="Times New Roman" w:eastAsia="Times New Roman" w:hAnsi="Times New Roman" w:cs="Times New Roman"/>
          <w:b/>
          <w:i/>
          <w:color w:val="000000"/>
          <w:sz w:val="28"/>
          <w:szCs w:val="28"/>
          <w:lang w:eastAsia="ru-RU"/>
        </w:rPr>
        <w:t>«</w:t>
      </w:r>
      <w:r w:rsidRPr="0090329E">
        <w:rPr>
          <w:rFonts w:ascii="Times New Roman" w:eastAsia="Times New Roman" w:hAnsi="Times New Roman" w:cs="Times New Roman"/>
          <w:b/>
          <w:i/>
          <w:color w:val="000000"/>
          <w:sz w:val="28"/>
          <w:szCs w:val="28"/>
          <w:lang w:val="en-US" w:eastAsia="ru-RU"/>
        </w:rPr>
        <w:t>i</w:t>
      </w:r>
      <w:r w:rsidRPr="0090329E">
        <w:rPr>
          <w:rFonts w:ascii="Times New Roman" w:eastAsia="Times New Roman" w:hAnsi="Times New Roman" w:cs="Times New Roman"/>
          <w:b/>
          <w:i/>
          <w:color w:val="000000"/>
          <w:sz w:val="28"/>
          <w:szCs w:val="28"/>
          <w:lang w:eastAsia="ru-RU"/>
        </w:rPr>
        <w:t>s-a»</w:t>
      </w:r>
      <w:r w:rsidRPr="0090329E">
        <w:rPr>
          <w:rFonts w:ascii="Times New Roman" w:eastAsia="Times New Roman" w:hAnsi="Times New Roman" w:cs="Times New Roman"/>
          <w:color w:val="000000"/>
          <w:sz w:val="28"/>
          <w:szCs w:val="28"/>
          <w:lang w:eastAsia="ru-RU"/>
        </w:rPr>
        <w:t xml:space="preserve">). </w:t>
      </w:r>
      <w:r w:rsidRPr="0090329E">
        <w:rPr>
          <w:rFonts w:ascii="Times New Roman" w:eastAsia="Times New Roman" w:hAnsi="Times New Roman" w:cs="Times New Roman"/>
          <w:b/>
          <w:color w:val="000000"/>
          <w:sz w:val="28"/>
          <w:szCs w:val="28"/>
          <w:lang w:eastAsia="ru-RU"/>
        </w:rPr>
        <w:t>Наследование</w:t>
      </w:r>
      <w:r w:rsidRPr="0090329E">
        <w:rPr>
          <w:rFonts w:ascii="Times New Roman" w:eastAsia="Times New Roman" w:hAnsi="Times New Roman" w:cs="Times New Roman"/>
          <w:color w:val="000000"/>
          <w:sz w:val="28"/>
          <w:szCs w:val="28"/>
          <w:lang w:eastAsia="ru-RU"/>
        </w:rPr>
        <w:t xml:space="preserve"> – это отношение типа родитель/потомок, когда потомок заимствует структурную или функциональную часть родителя. При этом потомок </w:t>
      </w:r>
      <w:proofErr w:type="gramStart"/>
      <w:r w:rsidRPr="0090329E">
        <w:rPr>
          <w:rFonts w:ascii="Times New Roman" w:eastAsia="Times New Roman" w:hAnsi="Times New Roman" w:cs="Times New Roman"/>
          <w:color w:val="000000"/>
          <w:sz w:val="28"/>
          <w:szCs w:val="28"/>
          <w:lang w:eastAsia="ru-RU"/>
        </w:rPr>
        <w:t>может</w:t>
      </w:r>
      <w:proofErr w:type="gramEnd"/>
      <w:r w:rsidRPr="0090329E">
        <w:rPr>
          <w:rFonts w:ascii="Times New Roman" w:eastAsia="Times New Roman" w:hAnsi="Times New Roman" w:cs="Times New Roman"/>
          <w:color w:val="000000"/>
          <w:sz w:val="28"/>
          <w:szCs w:val="28"/>
          <w:lang w:eastAsia="ru-RU"/>
        </w:rPr>
        <w:t xml:space="preserve"> как достраивать, так и  переписывать компоненты родителя.</w:t>
      </w:r>
      <w:r w:rsidR="00A825C8">
        <w:rPr>
          <w:rFonts w:ascii="Times New Roman" w:eastAsia="Times New Roman" w:hAnsi="Times New Roman" w:cs="Times New Roman"/>
          <w:color w:val="000000"/>
          <w:sz w:val="28"/>
          <w:szCs w:val="28"/>
          <w:lang w:eastAsia="ru-RU"/>
        </w:rPr>
        <w:t xml:space="preserve"> Эта</w:t>
      </w:r>
      <w:r w:rsidRPr="0090329E">
        <w:rPr>
          <w:rFonts w:ascii="Times New Roman" w:eastAsia="Times New Roman" w:hAnsi="Times New Roman" w:cs="Times New Roman"/>
          <w:color w:val="000000"/>
          <w:sz w:val="28"/>
          <w:szCs w:val="28"/>
          <w:lang w:eastAsia="ru-RU"/>
        </w:rPr>
        <w:t xml:space="preserve"> особенность называется</w:t>
      </w:r>
      <w:r>
        <w:rPr>
          <w:rFonts w:ascii="Times New Roman" w:eastAsia="Times New Roman" w:hAnsi="Times New Roman" w:cs="Times New Roman"/>
          <w:color w:val="000000"/>
          <w:sz w:val="28"/>
          <w:szCs w:val="28"/>
          <w:lang w:eastAsia="ru-RU"/>
        </w:rPr>
        <w:t xml:space="preserve"> </w:t>
      </w:r>
      <w:r w:rsidRPr="0090329E">
        <w:rPr>
          <w:rFonts w:ascii="Times New Roman" w:eastAsia="Times New Roman" w:hAnsi="Times New Roman" w:cs="Times New Roman"/>
          <w:b/>
          <w:iCs/>
          <w:color w:val="000000"/>
          <w:sz w:val="28"/>
          <w:szCs w:val="28"/>
          <w:lang w:eastAsia="ru-RU"/>
        </w:rPr>
        <w:t>полиморфизмом</w:t>
      </w:r>
      <w:r w:rsidRPr="0090329E">
        <w:rPr>
          <w:rFonts w:ascii="Times New Roman" w:eastAsia="Times New Roman" w:hAnsi="Times New Roman" w:cs="Times New Roman"/>
          <w:i/>
          <w:iCs/>
          <w:color w:val="000000"/>
          <w:sz w:val="28"/>
          <w:szCs w:val="28"/>
          <w:lang w:eastAsia="ru-RU"/>
        </w:rPr>
        <w:t>:</w:t>
      </w:r>
      <w:r w:rsidRPr="0090329E">
        <w:rPr>
          <w:rFonts w:ascii="Times New Roman" w:eastAsia="Times New Roman" w:hAnsi="Times New Roman" w:cs="Times New Roman"/>
          <w:color w:val="000000"/>
          <w:sz w:val="28"/>
          <w:szCs w:val="28"/>
          <w:lang w:eastAsia="ru-RU"/>
        </w:rPr>
        <w:t xml:space="preserve"> одно и то же имя может означать объекты разных типов, но, имея общего предка, все они имеют и общее подмножество операций, которые можно над ними выполнять. Полиморфизм возникает там, где взаимодействуют наследование и динамическое связывание.</w:t>
      </w:r>
    </w:p>
    <w:p w:rsidR="00896CEB" w:rsidRDefault="00896CEB" w:rsidP="00A825C8">
      <w:pPr>
        <w:spacing w:after="0" w:line="240" w:lineRule="auto"/>
        <w:ind w:firstLine="708"/>
        <w:jc w:val="both"/>
        <w:rPr>
          <w:rFonts w:ascii="Times New Roman" w:eastAsia="Times New Roman" w:hAnsi="Times New Roman" w:cs="Times New Roman"/>
          <w:color w:val="000000"/>
          <w:sz w:val="28"/>
          <w:szCs w:val="28"/>
          <w:lang w:eastAsia="ru-RU"/>
        </w:rPr>
      </w:pPr>
    </w:p>
    <w:p w:rsidR="00896CEB" w:rsidRDefault="00896CEB" w:rsidP="00A825C8">
      <w:pPr>
        <w:spacing w:after="0" w:line="240" w:lineRule="auto"/>
        <w:ind w:firstLine="708"/>
        <w:jc w:val="both"/>
        <w:rPr>
          <w:rFonts w:ascii="Times New Roman" w:eastAsia="Times New Roman" w:hAnsi="Times New Roman" w:cs="Times New Roman"/>
          <w:color w:val="000000"/>
          <w:sz w:val="28"/>
          <w:szCs w:val="28"/>
          <w:lang w:eastAsia="ru-RU"/>
        </w:rPr>
      </w:pPr>
    </w:p>
    <w:p w:rsidR="00EF0B98" w:rsidRDefault="00EF0B98" w:rsidP="00EF0B98">
      <w:pPr>
        <w:pStyle w:val="1"/>
        <w:numPr>
          <w:ilvl w:val="0"/>
          <w:numId w:val="41"/>
        </w:numPr>
        <w:jc w:val="center"/>
        <w:rPr>
          <w:rFonts w:eastAsia="Times New Roman"/>
          <w:lang w:val="en-US" w:eastAsia="ru-RU"/>
        </w:rPr>
      </w:pPr>
      <w:r>
        <w:rPr>
          <w:rFonts w:eastAsia="Times New Roman"/>
          <w:lang w:eastAsia="ru-RU"/>
        </w:rPr>
        <w:lastRenderedPageBreak/>
        <w:t xml:space="preserve">Организация иерархии классов в </w:t>
      </w:r>
      <w:r>
        <w:rPr>
          <w:rFonts w:eastAsia="Times New Roman"/>
          <w:lang w:val="en-US" w:eastAsia="ru-RU"/>
        </w:rPr>
        <w:t>Java</w:t>
      </w:r>
    </w:p>
    <w:p w:rsidR="00EF0B98" w:rsidRDefault="00EF0B98" w:rsidP="00EF0B98">
      <w:pPr>
        <w:spacing w:before="240" w:after="0" w:line="240" w:lineRule="auto"/>
        <w:ind w:firstLine="708"/>
        <w:jc w:val="both"/>
        <w:rPr>
          <w:rFonts w:ascii="Times New Roman" w:eastAsia="Times New Roman" w:hAnsi="Times New Roman" w:cs="Times New Roman"/>
          <w:color w:val="000000"/>
          <w:sz w:val="28"/>
          <w:szCs w:val="28"/>
          <w:lang w:eastAsia="ru-RU"/>
        </w:rPr>
      </w:pPr>
      <w:r w:rsidRPr="00EF0B98">
        <w:rPr>
          <w:rFonts w:ascii="Times New Roman" w:eastAsia="Times New Roman" w:hAnsi="Times New Roman" w:cs="Times New Roman"/>
          <w:color w:val="000000"/>
          <w:sz w:val="28"/>
          <w:szCs w:val="28"/>
          <w:lang w:eastAsia="ru-RU"/>
        </w:rPr>
        <w:t xml:space="preserve">Наследование является неотъемлемой частью </w:t>
      </w:r>
      <w:proofErr w:type="spellStart"/>
      <w:r w:rsidRPr="00EF0B98">
        <w:rPr>
          <w:rFonts w:ascii="Times New Roman" w:eastAsia="Times New Roman" w:hAnsi="Times New Roman" w:cs="Times New Roman"/>
          <w:color w:val="000000"/>
          <w:sz w:val="28"/>
          <w:szCs w:val="28"/>
          <w:lang w:eastAsia="ru-RU"/>
        </w:rPr>
        <w:t>Java</w:t>
      </w:r>
      <w:proofErr w:type="spellEnd"/>
      <w:r w:rsidRPr="00EF0B98">
        <w:rPr>
          <w:rFonts w:ascii="Times New Roman" w:eastAsia="Times New Roman" w:hAnsi="Times New Roman" w:cs="Times New Roman"/>
          <w:color w:val="000000"/>
          <w:sz w:val="28"/>
          <w:szCs w:val="28"/>
          <w:lang w:eastAsia="ru-RU"/>
        </w:rPr>
        <w:t xml:space="preserve">. При </w:t>
      </w:r>
      <w:r>
        <w:rPr>
          <w:rFonts w:ascii="Times New Roman" w:eastAsia="Times New Roman" w:hAnsi="Times New Roman" w:cs="Times New Roman"/>
          <w:color w:val="000000"/>
          <w:sz w:val="28"/>
          <w:szCs w:val="28"/>
          <w:lang w:eastAsia="ru-RU"/>
        </w:rPr>
        <w:t xml:space="preserve">этом </w:t>
      </w:r>
      <w:r w:rsidRPr="00EF0B98">
        <w:rPr>
          <w:rFonts w:ascii="Times New Roman" w:eastAsia="Times New Roman" w:hAnsi="Times New Roman" w:cs="Times New Roman"/>
          <w:color w:val="000000"/>
          <w:sz w:val="28"/>
          <w:szCs w:val="28"/>
          <w:lang w:eastAsia="ru-RU"/>
        </w:rPr>
        <w:t>используется принцип «</w:t>
      </w:r>
      <w:proofErr w:type="spellStart"/>
      <w:r w:rsidRPr="00EF0B98">
        <w:rPr>
          <w:rFonts w:ascii="Times New Roman" w:eastAsia="Times New Roman" w:hAnsi="Times New Roman" w:cs="Times New Roman"/>
          <w:color w:val="000000"/>
          <w:sz w:val="28"/>
          <w:szCs w:val="28"/>
          <w:lang w:eastAsia="ru-RU"/>
        </w:rPr>
        <w:t>is</w:t>
      </w:r>
      <w:proofErr w:type="spellEnd"/>
      <w:r w:rsidRPr="00EF0B98">
        <w:rPr>
          <w:rFonts w:ascii="Times New Roman" w:eastAsia="Times New Roman" w:hAnsi="Times New Roman" w:cs="Times New Roman"/>
          <w:color w:val="000000"/>
          <w:sz w:val="28"/>
          <w:szCs w:val="28"/>
          <w:lang w:eastAsia="ru-RU"/>
        </w:rPr>
        <w:t>-a»: новый класс похож на тот класс, которому он наследует</w:t>
      </w:r>
      <w:r>
        <w:rPr>
          <w:rFonts w:ascii="Times New Roman" w:eastAsia="Times New Roman" w:hAnsi="Times New Roman" w:cs="Times New Roman"/>
          <w:color w:val="000000"/>
          <w:sz w:val="28"/>
          <w:szCs w:val="28"/>
          <w:lang w:eastAsia="ru-RU"/>
        </w:rPr>
        <w:t>.</w:t>
      </w:r>
    </w:p>
    <w:p w:rsidR="00EF0B98" w:rsidRPr="00EF0B98" w:rsidRDefault="00EF0B98" w:rsidP="009D685A">
      <w:pPr>
        <w:spacing w:before="240" w:line="240" w:lineRule="auto"/>
        <w:ind w:firstLine="708"/>
        <w:jc w:val="both"/>
        <w:rPr>
          <w:rFonts w:ascii="Times New Roman" w:eastAsia="Times New Roman" w:hAnsi="Times New Roman" w:cs="Times New Roman"/>
          <w:color w:val="000000"/>
          <w:sz w:val="28"/>
          <w:szCs w:val="28"/>
          <w:lang w:eastAsia="ru-RU"/>
        </w:rPr>
      </w:pPr>
      <w:r w:rsidRPr="00EF0B98">
        <w:rPr>
          <w:rFonts w:ascii="Times New Roman" w:eastAsia="Times New Roman" w:hAnsi="Times New Roman" w:cs="Times New Roman"/>
          <w:color w:val="000000"/>
          <w:sz w:val="28"/>
          <w:szCs w:val="28"/>
          <w:lang w:eastAsia="ru-RU"/>
        </w:rPr>
        <w:t xml:space="preserve">В Java для реализации наследования используется ключевое слово </w:t>
      </w:r>
      <w:proofErr w:type="spellStart"/>
      <w:r w:rsidRPr="00EF0B98">
        <w:rPr>
          <w:rFonts w:ascii="Times New Roman" w:eastAsia="Times New Roman" w:hAnsi="Times New Roman" w:cs="Times New Roman"/>
          <w:b/>
          <w:color w:val="000000"/>
          <w:sz w:val="28"/>
          <w:szCs w:val="28"/>
          <w:lang w:eastAsia="ru-RU"/>
        </w:rPr>
        <w:t>extends</w:t>
      </w:r>
      <w:proofErr w:type="spellEnd"/>
      <w:r w:rsidRPr="00EF0B98">
        <w:rPr>
          <w:rFonts w:ascii="Times New Roman" w:eastAsia="Times New Roman" w:hAnsi="Times New Roman" w:cs="Times New Roman"/>
          <w:color w:val="000000"/>
          <w:sz w:val="28"/>
          <w:szCs w:val="28"/>
          <w:lang w:eastAsia="ru-RU"/>
        </w:rPr>
        <w:t xml:space="preserve">, после которого указываете имя базового класса. Результатом наследования является получение доступа ко всем полям и методам базового класса. Используя наследование, можно создать общий класс, который определяет характеристики, общие для набора связанных элементов. Затем, после наследования от этого класса, появляется возможность добавить свои уникальные характеристики. Главный наследуемый класс в </w:t>
      </w:r>
      <w:proofErr w:type="spellStart"/>
      <w:r w:rsidRPr="00EF0B98">
        <w:rPr>
          <w:rFonts w:ascii="Times New Roman" w:eastAsia="Times New Roman" w:hAnsi="Times New Roman" w:cs="Times New Roman"/>
          <w:color w:val="000000"/>
          <w:sz w:val="28"/>
          <w:szCs w:val="28"/>
          <w:lang w:eastAsia="ru-RU"/>
        </w:rPr>
        <w:t>Java</w:t>
      </w:r>
      <w:proofErr w:type="spellEnd"/>
      <w:r w:rsidRPr="00EF0B98">
        <w:rPr>
          <w:rFonts w:ascii="Times New Roman" w:eastAsia="Times New Roman" w:hAnsi="Times New Roman" w:cs="Times New Roman"/>
          <w:color w:val="000000"/>
          <w:sz w:val="28"/>
          <w:szCs w:val="28"/>
          <w:lang w:eastAsia="ru-RU"/>
        </w:rPr>
        <w:t xml:space="preserve"> называют суперклассом или родителем. Наследующий класс называют подклассом или потомком. Иначе говоря, что подкласс – это специализированная версия суперкласса, которая наследует все члены суперкласса и добавляет свои собственные уникальные элементы.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9D685A" w:rsidRPr="007B39DF" w:rsidTr="00D465F7">
        <w:tc>
          <w:tcPr>
            <w:tcW w:w="9571" w:type="dxa"/>
          </w:tcPr>
          <w:p w:rsidR="009D685A" w:rsidRDefault="009D685A" w:rsidP="00294C96">
            <w:pPr>
              <w:rPr>
                <w:rFonts w:ascii="Times New Roman" w:eastAsia="Times New Roman" w:hAnsi="Times New Roman" w:cs="Times New Roman"/>
                <w:iCs/>
                <w:color w:val="000000" w:themeColor="text1"/>
                <w:sz w:val="28"/>
                <w:szCs w:val="28"/>
                <w:lang w:eastAsia="ru-RU"/>
              </w:rPr>
            </w:pPr>
            <w:bookmarkStart w:id="0" w:name="_GoBack"/>
            <w:r w:rsidRPr="009D685A">
              <w:rPr>
                <w:rFonts w:ascii="Times New Roman" w:eastAsia="Times New Roman" w:hAnsi="Times New Roman" w:cs="Times New Roman"/>
                <w:iCs/>
                <w:color w:val="000000"/>
                <w:sz w:val="28"/>
                <w:szCs w:val="28"/>
                <w:lang w:eastAsia="ru-RU"/>
              </w:rPr>
              <w:t>[</w:t>
            </w:r>
            <w:proofErr w:type="spellStart"/>
            <w:r>
              <w:rPr>
                <w:rFonts w:ascii="Times New Roman" w:eastAsia="Times New Roman" w:hAnsi="Times New Roman" w:cs="Times New Roman"/>
                <w:iCs/>
                <w:color w:val="000000"/>
                <w:sz w:val="28"/>
                <w:szCs w:val="28"/>
                <w:lang w:eastAsia="ru-RU"/>
              </w:rPr>
              <w:t>модификатор_доступа</w:t>
            </w:r>
            <w:proofErr w:type="spellEnd"/>
            <w:r w:rsidRPr="009D685A">
              <w:rPr>
                <w:rFonts w:ascii="Times New Roman" w:eastAsia="Times New Roman" w:hAnsi="Times New Roman" w:cs="Times New Roman"/>
                <w:iCs/>
                <w:color w:val="000000"/>
                <w:sz w:val="28"/>
                <w:szCs w:val="28"/>
                <w:lang w:eastAsia="ru-RU"/>
              </w:rPr>
              <w:t xml:space="preserve">] </w:t>
            </w:r>
            <w:proofErr w:type="spellStart"/>
            <w:r w:rsidRPr="007B39DF">
              <w:rPr>
                <w:rFonts w:ascii="Times New Roman" w:eastAsia="Times New Roman" w:hAnsi="Times New Roman" w:cs="Times New Roman"/>
                <w:iCs/>
                <w:color w:val="000000"/>
                <w:sz w:val="28"/>
                <w:szCs w:val="28"/>
                <w:lang w:eastAsia="ru-RU"/>
              </w:rPr>
              <w:t>Имя_класса</w:t>
            </w:r>
            <w:proofErr w:type="spellEnd"/>
            <w:r w:rsidRPr="007B39DF">
              <w:rPr>
                <w:rFonts w:ascii="Times New Roman" w:eastAsia="Times New Roman" w:hAnsi="Times New Roman" w:cs="Times New Roman"/>
                <w:iCs/>
                <w:color w:val="000000"/>
                <w:sz w:val="28"/>
                <w:szCs w:val="28"/>
                <w:lang w:eastAsia="ru-RU"/>
              </w:rPr>
              <w:t xml:space="preserve"> </w:t>
            </w:r>
            <w:r>
              <w:rPr>
                <w:rFonts w:ascii="Times New Roman" w:eastAsia="Times New Roman" w:hAnsi="Times New Roman" w:cs="Times New Roman"/>
                <w:iCs/>
                <w:color w:val="000000"/>
                <w:sz w:val="28"/>
                <w:szCs w:val="28"/>
                <w:lang w:val="en-US" w:eastAsia="ru-RU"/>
              </w:rPr>
              <w:t>extends</w:t>
            </w:r>
            <w:r w:rsidRPr="007B39DF">
              <w:rPr>
                <w:rFonts w:ascii="Times New Roman" w:eastAsia="Times New Roman" w:hAnsi="Times New Roman" w:cs="Times New Roman"/>
                <w:iCs/>
                <w:color w:val="000000" w:themeColor="text1"/>
                <w:sz w:val="28"/>
                <w:szCs w:val="28"/>
                <w:lang w:eastAsia="ru-RU"/>
              </w:rPr>
              <w:t xml:space="preserve"> </w:t>
            </w:r>
            <w:proofErr w:type="spellStart"/>
            <w:r w:rsidRPr="007B39DF">
              <w:rPr>
                <w:rFonts w:ascii="Times New Roman" w:eastAsia="Times New Roman" w:hAnsi="Times New Roman" w:cs="Times New Roman"/>
                <w:iCs/>
                <w:color w:val="000000" w:themeColor="text1"/>
                <w:sz w:val="28"/>
                <w:szCs w:val="28"/>
                <w:lang w:eastAsia="ru-RU"/>
              </w:rPr>
              <w:t>Имя_</w:t>
            </w:r>
            <w:r>
              <w:rPr>
                <w:rFonts w:ascii="Times New Roman" w:eastAsia="Times New Roman" w:hAnsi="Times New Roman" w:cs="Times New Roman"/>
                <w:iCs/>
                <w:color w:val="000000" w:themeColor="text1"/>
                <w:sz w:val="28"/>
                <w:szCs w:val="28"/>
                <w:lang w:eastAsia="ru-RU"/>
              </w:rPr>
              <w:t>супер</w:t>
            </w:r>
            <w:r w:rsidRPr="007B39DF">
              <w:rPr>
                <w:rFonts w:ascii="Times New Roman" w:eastAsia="Times New Roman" w:hAnsi="Times New Roman" w:cs="Times New Roman"/>
                <w:iCs/>
                <w:color w:val="000000" w:themeColor="text1"/>
                <w:sz w:val="28"/>
                <w:szCs w:val="28"/>
                <w:lang w:eastAsia="ru-RU"/>
              </w:rPr>
              <w:t>класса</w:t>
            </w:r>
            <w:proofErr w:type="spellEnd"/>
          </w:p>
          <w:p w:rsidR="009D685A" w:rsidRDefault="009D685A" w:rsidP="009D685A">
            <w:pPr>
              <w:rPr>
                <w:rFonts w:ascii="Times New Roman" w:eastAsia="Times New Roman" w:hAnsi="Times New Roman" w:cs="Times New Roman"/>
                <w:iCs/>
                <w:color w:val="000000" w:themeColor="text1"/>
                <w:sz w:val="28"/>
                <w:szCs w:val="28"/>
                <w:lang w:val="en-US" w:eastAsia="ru-RU"/>
              </w:rPr>
            </w:pPr>
            <w:r>
              <w:rPr>
                <w:rFonts w:ascii="Times New Roman" w:eastAsia="Times New Roman" w:hAnsi="Times New Roman" w:cs="Times New Roman"/>
                <w:iCs/>
                <w:color w:val="000000" w:themeColor="text1"/>
                <w:sz w:val="28"/>
                <w:szCs w:val="28"/>
                <w:lang w:val="en-US" w:eastAsia="ru-RU"/>
              </w:rPr>
              <w:t>{</w:t>
            </w:r>
          </w:p>
          <w:p w:rsidR="009D685A" w:rsidRPr="009D685A" w:rsidRDefault="009D685A" w:rsidP="009D685A">
            <w:pPr>
              <w:rPr>
                <w:rFonts w:ascii="Times New Roman" w:eastAsia="Times New Roman" w:hAnsi="Times New Roman" w:cs="Times New Roman"/>
                <w:iCs/>
                <w:color w:val="000000" w:themeColor="text1"/>
                <w:sz w:val="28"/>
                <w:szCs w:val="28"/>
                <w:lang w:eastAsia="ru-RU"/>
              </w:rPr>
            </w:pPr>
            <w:r>
              <w:rPr>
                <w:rFonts w:ascii="Times New Roman" w:eastAsia="Times New Roman" w:hAnsi="Times New Roman" w:cs="Times New Roman"/>
                <w:iCs/>
                <w:color w:val="000000" w:themeColor="text1"/>
                <w:sz w:val="28"/>
                <w:szCs w:val="28"/>
                <w:lang w:eastAsia="ru-RU"/>
              </w:rPr>
              <w:t xml:space="preserve">                </w:t>
            </w:r>
            <w:r>
              <w:rPr>
                <w:rFonts w:ascii="Times New Roman" w:eastAsia="Times New Roman" w:hAnsi="Times New Roman" w:cs="Times New Roman"/>
                <w:iCs/>
                <w:color w:val="000000" w:themeColor="text1"/>
                <w:sz w:val="28"/>
                <w:szCs w:val="28"/>
                <w:lang w:val="en-US" w:eastAsia="ru-RU"/>
              </w:rPr>
              <w:t xml:space="preserve">// </w:t>
            </w:r>
            <w:r>
              <w:rPr>
                <w:rFonts w:ascii="Times New Roman" w:eastAsia="Times New Roman" w:hAnsi="Times New Roman" w:cs="Times New Roman"/>
                <w:iCs/>
                <w:color w:val="000000" w:themeColor="text1"/>
                <w:sz w:val="28"/>
                <w:szCs w:val="28"/>
                <w:lang w:eastAsia="ru-RU"/>
              </w:rPr>
              <w:t>тело класса-потомка</w:t>
            </w:r>
          </w:p>
          <w:p w:rsidR="009D685A" w:rsidRPr="009D685A" w:rsidRDefault="009D685A" w:rsidP="009D685A">
            <w:pPr>
              <w:rPr>
                <w:rFonts w:ascii="Times New Roman" w:eastAsia="Times New Roman" w:hAnsi="Times New Roman" w:cs="Times New Roman"/>
                <w:iCs/>
                <w:color w:val="000000"/>
                <w:sz w:val="28"/>
                <w:szCs w:val="28"/>
                <w:lang w:val="en-US" w:eastAsia="ru-RU"/>
              </w:rPr>
            </w:pPr>
            <w:r>
              <w:rPr>
                <w:rFonts w:ascii="Times New Roman" w:eastAsia="Times New Roman" w:hAnsi="Times New Roman" w:cs="Times New Roman"/>
                <w:iCs/>
                <w:color w:val="000000" w:themeColor="text1"/>
                <w:sz w:val="28"/>
                <w:szCs w:val="28"/>
                <w:lang w:val="en-US" w:eastAsia="ru-RU"/>
              </w:rPr>
              <w:t>}</w:t>
            </w:r>
            <w:bookmarkEnd w:id="0"/>
          </w:p>
        </w:tc>
      </w:tr>
      <w:tr w:rsidR="009D685A" w:rsidTr="00D465F7">
        <w:tc>
          <w:tcPr>
            <w:tcW w:w="9571" w:type="dxa"/>
          </w:tcPr>
          <w:p w:rsidR="009D685A" w:rsidRPr="00A00329" w:rsidRDefault="009D685A" w:rsidP="009D685A">
            <w:pPr>
              <w:spacing w:before="240"/>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Формула </w:t>
            </w:r>
            <w:r w:rsidRPr="005451C1">
              <w:rPr>
                <w:rFonts w:ascii="Times New Roman" w:eastAsia="Times New Roman" w:hAnsi="Times New Roman" w:cs="Times New Roman"/>
                <w:iCs/>
                <w:color w:val="000000"/>
                <w:sz w:val="28"/>
                <w:szCs w:val="28"/>
                <w:lang w:eastAsia="ru-RU"/>
              </w:rPr>
              <w:t>1</w:t>
            </w:r>
            <w:r>
              <w:rPr>
                <w:rFonts w:ascii="Times New Roman" w:eastAsia="Times New Roman" w:hAnsi="Times New Roman" w:cs="Times New Roman"/>
                <w:iCs/>
                <w:color w:val="000000"/>
                <w:sz w:val="28"/>
                <w:szCs w:val="28"/>
                <w:lang w:eastAsia="ru-RU"/>
              </w:rPr>
              <w:t xml:space="preserve">. </w:t>
            </w:r>
            <w:r>
              <w:rPr>
                <w:rFonts w:ascii="Times New Roman" w:eastAsia="Times New Roman" w:hAnsi="Times New Roman" w:cs="Times New Roman"/>
                <w:iCs/>
                <w:color w:val="000000"/>
                <w:sz w:val="28"/>
                <w:szCs w:val="28"/>
                <w:lang w:eastAsia="ru-RU"/>
              </w:rPr>
              <w:t>Организация наследования классов</w:t>
            </w:r>
          </w:p>
        </w:tc>
      </w:tr>
    </w:tbl>
    <w:p w:rsidR="00EF0B98" w:rsidRPr="00EF0B98" w:rsidRDefault="00EF0B98" w:rsidP="00EF0B98">
      <w:pPr>
        <w:pStyle w:val="a8"/>
        <w:shd w:val="clear" w:color="auto" w:fill="FFFFFF"/>
        <w:spacing w:before="0" w:beforeAutospacing="0" w:after="150" w:afterAutospacing="0" w:line="300" w:lineRule="atLeast"/>
        <w:rPr>
          <w:rFonts w:asciiTheme="minorHAnsi" w:hAnsiTheme="minorHAnsi"/>
          <w:color w:val="333333"/>
          <w:sz w:val="21"/>
          <w:szCs w:val="21"/>
        </w:rPr>
      </w:pPr>
    </w:p>
    <w:p w:rsidR="00294C96" w:rsidRDefault="00294C96" w:rsidP="00294C96">
      <w:pPr>
        <w:spacing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w:t>
      </w:r>
      <w:r>
        <w:rPr>
          <w:rFonts w:ascii="Times New Roman" w:eastAsia="Times New Roman" w:hAnsi="Times New Roman" w:cs="Times New Roman"/>
          <w:color w:val="000000"/>
          <w:sz w:val="28"/>
          <w:szCs w:val="28"/>
          <w:lang w:val="en-US" w:eastAsia="ru-RU"/>
        </w:rPr>
        <w:t>Java</w:t>
      </w:r>
      <w:r w:rsidRPr="00294C9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не существует множественного наследования, соответственно, невозможно наследовать более чем одному классу. Сделано это во избежание ромбовидного наследования. Дело в том, что при наследовании одного класса другому, поля и методы родителя становится доступны потомку. В ситуации, когда возможно наследование двум и более классам, есть вероятность встретить методы, имеющие одинаковое название и список параметров и потому, невозможно предсказать, какой из них будет выбран во время исполнения. </w:t>
      </w:r>
    </w:p>
    <w:p w:rsidR="00294C96" w:rsidRDefault="00294C96" w:rsidP="00294C96">
      <w:pPr>
        <w:rPr>
          <w:lang w:eastAsia="ru-RU"/>
        </w:rPr>
      </w:pPr>
      <w:r>
        <w:rPr>
          <w:lang w:eastAsia="ru-RU"/>
        </w:rPr>
        <w:br w:type="page"/>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294C96" w:rsidTr="00294C96">
        <w:tc>
          <w:tcPr>
            <w:tcW w:w="9571" w:type="dxa"/>
          </w:tcPr>
          <w:p w:rsidR="00294C96" w:rsidRPr="00AA69D5" w:rsidRDefault="00294C96" w:rsidP="00294C96">
            <w:pPr>
              <w:autoSpaceDE w:val="0"/>
              <w:autoSpaceDN w:val="0"/>
              <w:adjustRightInd w:val="0"/>
              <w:rPr>
                <w:rFonts w:ascii="Courier New" w:hAnsi="Courier New" w:cs="Courier New"/>
                <w:sz w:val="20"/>
                <w:szCs w:val="20"/>
              </w:rPr>
            </w:pPr>
            <w:r w:rsidRPr="00294C96">
              <w:rPr>
                <w:rFonts w:ascii="Courier New" w:hAnsi="Courier New" w:cs="Courier New"/>
                <w:b/>
                <w:bCs/>
                <w:color w:val="0000A0"/>
                <w:sz w:val="20"/>
                <w:szCs w:val="20"/>
                <w:lang w:val="en-US"/>
              </w:rPr>
              <w:lastRenderedPageBreak/>
              <w:t>public</w:t>
            </w:r>
            <w:r w:rsidRPr="00294C96">
              <w:rPr>
                <w:rFonts w:ascii="Courier New" w:hAnsi="Courier New" w:cs="Courier New"/>
                <w:color w:val="000000"/>
                <w:sz w:val="20"/>
                <w:szCs w:val="20"/>
                <w:lang w:val="en-US"/>
              </w:rPr>
              <w:t xml:space="preserve"> </w:t>
            </w:r>
            <w:r w:rsidRPr="00294C96">
              <w:rPr>
                <w:rFonts w:ascii="Courier New" w:hAnsi="Courier New" w:cs="Courier New"/>
                <w:b/>
                <w:bCs/>
                <w:color w:val="0000A0"/>
                <w:sz w:val="20"/>
                <w:szCs w:val="20"/>
                <w:lang w:val="en-US"/>
              </w:rPr>
              <w:t>class</w:t>
            </w:r>
            <w:r w:rsidRPr="00294C96">
              <w:rPr>
                <w:rFonts w:ascii="Courier New" w:hAnsi="Courier New" w:cs="Courier New"/>
                <w:color w:val="000000"/>
                <w:sz w:val="20"/>
                <w:szCs w:val="20"/>
                <w:lang w:val="en-US"/>
              </w:rPr>
              <w:t xml:space="preserve"> Animal {</w:t>
            </w:r>
            <w:r w:rsidR="00AA69D5">
              <w:rPr>
                <w:rFonts w:ascii="Courier New" w:hAnsi="Courier New" w:cs="Courier New"/>
                <w:color w:val="000000"/>
                <w:sz w:val="20"/>
                <w:szCs w:val="20"/>
                <w:lang w:val="en-US"/>
              </w:rPr>
              <w:t xml:space="preserve"> // </w:t>
            </w:r>
            <w:r w:rsidR="00AA69D5">
              <w:rPr>
                <w:rFonts w:ascii="Courier New" w:hAnsi="Courier New" w:cs="Courier New"/>
                <w:color w:val="000000"/>
                <w:sz w:val="20"/>
                <w:szCs w:val="20"/>
              </w:rPr>
              <w:t>класс-родитель</w:t>
            </w:r>
          </w:p>
          <w:p w:rsidR="00294C96" w:rsidRPr="00294C96" w:rsidRDefault="00294C96" w:rsidP="00294C96">
            <w:pPr>
              <w:autoSpaceDE w:val="0"/>
              <w:autoSpaceDN w:val="0"/>
              <w:adjustRightInd w:val="0"/>
              <w:rPr>
                <w:rFonts w:ascii="Courier New" w:hAnsi="Courier New" w:cs="Courier New"/>
                <w:sz w:val="20"/>
                <w:szCs w:val="20"/>
                <w:lang w:val="en-US"/>
              </w:rPr>
            </w:pP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r w:rsidRPr="00294C96">
              <w:rPr>
                <w:rFonts w:ascii="Courier New" w:hAnsi="Courier New" w:cs="Courier New"/>
                <w:color w:val="008040"/>
                <w:sz w:val="20"/>
                <w:szCs w:val="20"/>
                <w:lang w:val="en-US"/>
              </w:rPr>
              <w:t>age</w:t>
            </w:r>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r w:rsidRPr="00294C96">
              <w:rPr>
                <w:rFonts w:ascii="Courier New" w:hAnsi="Courier New" w:cs="Courier New"/>
                <w:color w:val="008040"/>
                <w:sz w:val="20"/>
                <w:szCs w:val="20"/>
                <w:lang w:val="en-US"/>
              </w:rPr>
              <w:t>weight</w:t>
            </w:r>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8040"/>
                <w:sz w:val="20"/>
                <w:szCs w:val="20"/>
                <w:lang w:val="en-US"/>
              </w:rPr>
              <w:t>hight</w:t>
            </w:r>
            <w:proofErr w:type="spellEnd"/>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0000"/>
                <w:sz w:val="20"/>
                <w:szCs w:val="20"/>
                <w:lang w:val="en-US"/>
              </w:rPr>
              <w:t>getAge</w:t>
            </w:r>
            <w:proofErr w:type="spellEnd"/>
            <w:r w:rsidRPr="00294C96">
              <w:rPr>
                <w:rFonts w:ascii="Courier New" w:hAnsi="Courier New" w:cs="Courier New"/>
                <w:color w:val="000000"/>
                <w:sz w:val="20"/>
                <w:szCs w:val="20"/>
                <w:lang w:val="en-US"/>
              </w:rPr>
              <w:t>() {</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return</w:t>
            </w:r>
            <w:r w:rsidRPr="00294C96">
              <w:rPr>
                <w:rFonts w:ascii="Courier New" w:hAnsi="Courier New" w:cs="Courier New"/>
                <w:color w:val="000000"/>
                <w:sz w:val="20"/>
                <w:szCs w:val="20"/>
                <w:lang w:val="en-US"/>
              </w:rPr>
              <w:t xml:space="preserve"> </w:t>
            </w:r>
            <w:r w:rsidRPr="00294C96">
              <w:rPr>
                <w:rFonts w:ascii="Courier New" w:hAnsi="Courier New" w:cs="Courier New"/>
                <w:color w:val="008040"/>
                <w:sz w:val="20"/>
                <w:szCs w:val="20"/>
                <w:lang w:val="en-US"/>
              </w:rPr>
              <w:t>age</w:t>
            </w:r>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r w:rsidRPr="00294C96">
              <w:rPr>
                <w:rFonts w:ascii="Courier New" w:hAnsi="Courier New" w:cs="Courier New"/>
                <w:b/>
                <w:bCs/>
                <w:color w:val="0000A0"/>
                <w:sz w:val="20"/>
                <w:szCs w:val="20"/>
                <w:lang w:val="en-US"/>
              </w:rPr>
              <w:t>void</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0000"/>
                <w:sz w:val="20"/>
                <w:szCs w:val="20"/>
                <w:lang w:val="en-US"/>
              </w:rPr>
              <w:t>setAge</w:t>
            </w:r>
            <w:proofErr w:type="spellEnd"/>
            <w:r w:rsidRPr="00294C96">
              <w:rPr>
                <w:rFonts w:ascii="Courier New" w:hAnsi="Courier New" w:cs="Courier New"/>
                <w:color w:val="000000"/>
                <w:sz w:val="20"/>
                <w:szCs w:val="20"/>
                <w:lang w:val="en-US"/>
              </w:rPr>
              <w:t>(</w:t>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r w:rsidRPr="00294C96">
              <w:rPr>
                <w:rFonts w:ascii="Courier New" w:hAnsi="Courier New" w:cs="Courier New"/>
                <w:color w:val="6A3E3E"/>
                <w:sz w:val="20"/>
                <w:szCs w:val="20"/>
                <w:lang w:val="en-US"/>
              </w:rPr>
              <w:t>age</w:t>
            </w:r>
            <w:r w:rsidRPr="00294C96">
              <w:rPr>
                <w:rFonts w:ascii="Courier New" w:hAnsi="Courier New" w:cs="Courier New"/>
                <w:color w:val="000000"/>
                <w:sz w:val="20"/>
                <w:szCs w:val="20"/>
                <w:lang w:val="en-US"/>
              </w:rPr>
              <w:t>) {</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color w:val="000000"/>
                <w:sz w:val="20"/>
                <w:szCs w:val="20"/>
                <w:lang w:val="en-US"/>
              </w:rPr>
              <w:tab/>
            </w:r>
            <w:proofErr w:type="spellStart"/>
            <w:r w:rsidRPr="00294C96">
              <w:rPr>
                <w:rFonts w:ascii="Courier New" w:hAnsi="Courier New" w:cs="Courier New"/>
                <w:b/>
                <w:bCs/>
                <w:color w:val="0000A0"/>
                <w:sz w:val="20"/>
                <w:szCs w:val="20"/>
                <w:lang w:val="en-US"/>
              </w:rPr>
              <w:t>this</w:t>
            </w:r>
            <w:r w:rsidRPr="00294C96">
              <w:rPr>
                <w:rFonts w:ascii="Courier New" w:hAnsi="Courier New" w:cs="Courier New"/>
                <w:color w:val="000000"/>
                <w:sz w:val="20"/>
                <w:szCs w:val="20"/>
                <w:lang w:val="en-US"/>
              </w:rPr>
              <w:t>.</w:t>
            </w:r>
            <w:r w:rsidRPr="00294C96">
              <w:rPr>
                <w:rFonts w:ascii="Courier New" w:hAnsi="Courier New" w:cs="Courier New"/>
                <w:color w:val="008040"/>
                <w:sz w:val="20"/>
                <w:szCs w:val="20"/>
                <w:lang w:val="en-US"/>
              </w:rPr>
              <w:t>age</w:t>
            </w:r>
            <w:proofErr w:type="spellEnd"/>
            <w:r w:rsidRPr="00294C96">
              <w:rPr>
                <w:rFonts w:ascii="Courier New" w:hAnsi="Courier New" w:cs="Courier New"/>
                <w:color w:val="000000"/>
                <w:sz w:val="20"/>
                <w:szCs w:val="20"/>
                <w:lang w:val="en-US"/>
              </w:rPr>
              <w:t xml:space="preserve"> = </w:t>
            </w:r>
            <w:r w:rsidRPr="00294C96">
              <w:rPr>
                <w:rFonts w:ascii="Courier New" w:hAnsi="Courier New" w:cs="Courier New"/>
                <w:color w:val="6A3E3E"/>
                <w:sz w:val="20"/>
                <w:szCs w:val="20"/>
                <w:lang w:val="en-US"/>
              </w:rPr>
              <w:t>age</w:t>
            </w:r>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0000"/>
                <w:sz w:val="20"/>
                <w:szCs w:val="20"/>
                <w:lang w:val="en-US"/>
              </w:rPr>
              <w:t>getWeight</w:t>
            </w:r>
            <w:proofErr w:type="spellEnd"/>
            <w:r w:rsidRPr="00294C96">
              <w:rPr>
                <w:rFonts w:ascii="Courier New" w:hAnsi="Courier New" w:cs="Courier New"/>
                <w:color w:val="000000"/>
                <w:sz w:val="20"/>
                <w:szCs w:val="20"/>
                <w:lang w:val="en-US"/>
              </w:rPr>
              <w:t>() {</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return</w:t>
            </w:r>
            <w:r w:rsidRPr="00294C96">
              <w:rPr>
                <w:rFonts w:ascii="Courier New" w:hAnsi="Courier New" w:cs="Courier New"/>
                <w:color w:val="000000"/>
                <w:sz w:val="20"/>
                <w:szCs w:val="20"/>
                <w:lang w:val="en-US"/>
              </w:rPr>
              <w:t xml:space="preserve"> </w:t>
            </w:r>
            <w:r w:rsidRPr="00294C96">
              <w:rPr>
                <w:rFonts w:ascii="Courier New" w:hAnsi="Courier New" w:cs="Courier New"/>
                <w:color w:val="008040"/>
                <w:sz w:val="20"/>
                <w:szCs w:val="20"/>
                <w:lang w:val="en-US"/>
              </w:rPr>
              <w:t>weight</w:t>
            </w:r>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r w:rsidRPr="00294C96">
              <w:rPr>
                <w:rFonts w:ascii="Courier New" w:hAnsi="Courier New" w:cs="Courier New"/>
                <w:b/>
                <w:bCs/>
                <w:color w:val="0000A0"/>
                <w:sz w:val="20"/>
                <w:szCs w:val="20"/>
                <w:lang w:val="en-US"/>
              </w:rPr>
              <w:t>void</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0000"/>
                <w:sz w:val="20"/>
                <w:szCs w:val="20"/>
                <w:lang w:val="en-US"/>
              </w:rPr>
              <w:t>setWeight</w:t>
            </w:r>
            <w:proofErr w:type="spellEnd"/>
            <w:r w:rsidRPr="00294C96">
              <w:rPr>
                <w:rFonts w:ascii="Courier New" w:hAnsi="Courier New" w:cs="Courier New"/>
                <w:color w:val="000000"/>
                <w:sz w:val="20"/>
                <w:szCs w:val="20"/>
                <w:lang w:val="en-US"/>
              </w:rPr>
              <w:t>(</w:t>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r w:rsidRPr="00294C96">
              <w:rPr>
                <w:rFonts w:ascii="Courier New" w:hAnsi="Courier New" w:cs="Courier New"/>
                <w:color w:val="6A3E3E"/>
                <w:sz w:val="20"/>
                <w:szCs w:val="20"/>
                <w:lang w:val="en-US"/>
              </w:rPr>
              <w:t>weight</w:t>
            </w:r>
            <w:r w:rsidRPr="00294C96">
              <w:rPr>
                <w:rFonts w:ascii="Courier New" w:hAnsi="Courier New" w:cs="Courier New"/>
                <w:color w:val="000000"/>
                <w:sz w:val="20"/>
                <w:szCs w:val="20"/>
                <w:lang w:val="en-US"/>
              </w:rPr>
              <w:t>) {</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color w:val="000000"/>
                <w:sz w:val="20"/>
                <w:szCs w:val="20"/>
                <w:lang w:val="en-US"/>
              </w:rPr>
              <w:tab/>
            </w:r>
            <w:proofErr w:type="spellStart"/>
            <w:r w:rsidRPr="00294C96">
              <w:rPr>
                <w:rFonts w:ascii="Courier New" w:hAnsi="Courier New" w:cs="Courier New"/>
                <w:b/>
                <w:bCs/>
                <w:color w:val="0000A0"/>
                <w:sz w:val="20"/>
                <w:szCs w:val="20"/>
                <w:lang w:val="en-US"/>
              </w:rPr>
              <w:t>this</w:t>
            </w:r>
            <w:r w:rsidRPr="00294C96">
              <w:rPr>
                <w:rFonts w:ascii="Courier New" w:hAnsi="Courier New" w:cs="Courier New"/>
                <w:color w:val="000000"/>
                <w:sz w:val="20"/>
                <w:szCs w:val="20"/>
                <w:lang w:val="en-US"/>
              </w:rPr>
              <w:t>.</w:t>
            </w:r>
            <w:r w:rsidRPr="00294C96">
              <w:rPr>
                <w:rFonts w:ascii="Courier New" w:hAnsi="Courier New" w:cs="Courier New"/>
                <w:color w:val="008040"/>
                <w:sz w:val="20"/>
                <w:szCs w:val="20"/>
                <w:lang w:val="en-US"/>
              </w:rPr>
              <w:t>weight</w:t>
            </w:r>
            <w:proofErr w:type="spellEnd"/>
            <w:r w:rsidRPr="00294C96">
              <w:rPr>
                <w:rFonts w:ascii="Courier New" w:hAnsi="Courier New" w:cs="Courier New"/>
                <w:color w:val="000000"/>
                <w:sz w:val="20"/>
                <w:szCs w:val="20"/>
                <w:lang w:val="en-US"/>
              </w:rPr>
              <w:t xml:space="preserve"> = </w:t>
            </w:r>
            <w:r w:rsidRPr="00294C96">
              <w:rPr>
                <w:rFonts w:ascii="Courier New" w:hAnsi="Courier New" w:cs="Courier New"/>
                <w:color w:val="6A3E3E"/>
                <w:sz w:val="20"/>
                <w:szCs w:val="20"/>
                <w:lang w:val="en-US"/>
              </w:rPr>
              <w:t>weight</w:t>
            </w:r>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0000"/>
                <w:sz w:val="20"/>
                <w:szCs w:val="20"/>
                <w:lang w:val="en-US"/>
              </w:rPr>
              <w:t>getHight</w:t>
            </w:r>
            <w:proofErr w:type="spellEnd"/>
            <w:r w:rsidRPr="00294C96">
              <w:rPr>
                <w:rFonts w:ascii="Courier New" w:hAnsi="Courier New" w:cs="Courier New"/>
                <w:color w:val="000000"/>
                <w:sz w:val="20"/>
                <w:szCs w:val="20"/>
                <w:lang w:val="en-US"/>
              </w:rPr>
              <w:t>() {</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return</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8040"/>
                <w:sz w:val="20"/>
                <w:szCs w:val="20"/>
                <w:lang w:val="en-US"/>
              </w:rPr>
              <w:t>hight</w:t>
            </w:r>
            <w:proofErr w:type="spellEnd"/>
            <w:r w:rsidRPr="00294C96">
              <w:rPr>
                <w:rFonts w:ascii="Courier New" w:hAnsi="Courier New" w:cs="Courier New"/>
                <w:color w:val="000000"/>
                <w:sz w:val="20"/>
                <w:szCs w:val="20"/>
                <w:lang w:val="en-US"/>
              </w:rPr>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t>}</w:t>
            </w:r>
          </w:p>
          <w:p w:rsidR="00294C96" w:rsidRPr="00294C96"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color w:val="000000"/>
                <w:sz w:val="20"/>
                <w:szCs w:val="20"/>
                <w:lang w:val="en-US"/>
              </w:rPr>
              <w:tab/>
            </w: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r w:rsidRPr="00294C96">
              <w:rPr>
                <w:rFonts w:ascii="Courier New" w:hAnsi="Courier New" w:cs="Courier New"/>
                <w:b/>
                <w:bCs/>
                <w:color w:val="0000A0"/>
                <w:sz w:val="20"/>
                <w:szCs w:val="20"/>
                <w:lang w:val="en-US"/>
              </w:rPr>
              <w:t>void</w:t>
            </w:r>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000000"/>
                <w:sz w:val="20"/>
                <w:szCs w:val="20"/>
                <w:lang w:val="en-US"/>
              </w:rPr>
              <w:t>setHight</w:t>
            </w:r>
            <w:proofErr w:type="spellEnd"/>
            <w:r w:rsidRPr="00294C96">
              <w:rPr>
                <w:rFonts w:ascii="Courier New" w:hAnsi="Courier New" w:cs="Courier New"/>
                <w:color w:val="000000"/>
                <w:sz w:val="20"/>
                <w:szCs w:val="20"/>
                <w:lang w:val="en-US"/>
              </w:rPr>
              <w:t>(</w:t>
            </w:r>
            <w:proofErr w:type="spellStart"/>
            <w:r w:rsidRPr="00294C96">
              <w:rPr>
                <w:rFonts w:ascii="Courier New" w:hAnsi="Courier New" w:cs="Courier New"/>
                <w:b/>
                <w:bCs/>
                <w:color w:val="0000A0"/>
                <w:sz w:val="20"/>
                <w:szCs w:val="20"/>
                <w:lang w:val="en-US"/>
              </w:rPr>
              <w:t>int</w:t>
            </w:r>
            <w:proofErr w:type="spellEnd"/>
            <w:r w:rsidRPr="00294C96">
              <w:rPr>
                <w:rFonts w:ascii="Courier New" w:hAnsi="Courier New" w:cs="Courier New"/>
                <w:color w:val="000000"/>
                <w:sz w:val="20"/>
                <w:szCs w:val="20"/>
                <w:lang w:val="en-US"/>
              </w:rPr>
              <w:t xml:space="preserve"> </w:t>
            </w:r>
            <w:proofErr w:type="spellStart"/>
            <w:r w:rsidRPr="00294C96">
              <w:rPr>
                <w:rFonts w:ascii="Courier New" w:hAnsi="Courier New" w:cs="Courier New"/>
                <w:color w:val="6A3E3E"/>
                <w:sz w:val="20"/>
                <w:szCs w:val="20"/>
                <w:lang w:val="en-US"/>
              </w:rPr>
              <w:t>hight</w:t>
            </w:r>
            <w:proofErr w:type="spellEnd"/>
            <w:r w:rsidRPr="00294C96">
              <w:rPr>
                <w:rFonts w:ascii="Courier New" w:hAnsi="Courier New" w:cs="Courier New"/>
                <w:color w:val="000000"/>
                <w:sz w:val="20"/>
                <w:szCs w:val="20"/>
                <w:lang w:val="en-US"/>
              </w:rPr>
              <w:t>) {</w:t>
            </w:r>
          </w:p>
          <w:p w:rsidR="00294C96" w:rsidRDefault="00294C96" w:rsidP="00294C96">
            <w:pPr>
              <w:autoSpaceDE w:val="0"/>
              <w:autoSpaceDN w:val="0"/>
              <w:adjustRightInd w:val="0"/>
              <w:rPr>
                <w:rFonts w:ascii="Courier New" w:hAnsi="Courier New" w:cs="Courier New"/>
                <w:sz w:val="20"/>
                <w:szCs w:val="20"/>
              </w:rPr>
            </w:pPr>
            <w:r w:rsidRPr="00294C96">
              <w:rPr>
                <w:rFonts w:ascii="Courier New" w:hAnsi="Courier New" w:cs="Courier New"/>
                <w:color w:val="000000"/>
                <w:sz w:val="20"/>
                <w:szCs w:val="20"/>
                <w:lang w:val="en-US"/>
              </w:rPr>
              <w:tab/>
            </w:r>
            <w:r w:rsidRPr="00294C96">
              <w:rPr>
                <w:rFonts w:ascii="Courier New" w:hAnsi="Courier New" w:cs="Courier New"/>
                <w:color w:val="000000"/>
                <w:sz w:val="20"/>
                <w:szCs w:val="20"/>
                <w:lang w:val="en-US"/>
              </w:rPr>
              <w:tab/>
            </w:r>
            <w:proofErr w:type="spellStart"/>
            <w:r>
              <w:rPr>
                <w:rFonts w:ascii="Courier New" w:hAnsi="Courier New" w:cs="Courier New"/>
                <w:b/>
                <w:bCs/>
                <w:color w:val="0000A0"/>
                <w:sz w:val="20"/>
                <w:szCs w:val="20"/>
              </w:rPr>
              <w:t>this</w:t>
            </w:r>
            <w:r>
              <w:rPr>
                <w:rFonts w:ascii="Courier New" w:hAnsi="Courier New" w:cs="Courier New"/>
                <w:color w:val="000000"/>
                <w:sz w:val="20"/>
                <w:szCs w:val="20"/>
              </w:rPr>
              <w:t>.</w:t>
            </w:r>
            <w:r>
              <w:rPr>
                <w:rFonts w:ascii="Courier New" w:hAnsi="Courier New" w:cs="Courier New"/>
                <w:color w:val="008040"/>
                <w:sz w:val="20"/>
                <w:szCs w:val="20"/>
              </w:rPr>
              <w:t>hight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hight</w:t>
            </w:r>
            <w:proofErr w:type="spellEnd"/>
            <w:r>
              <w:rPr>
                <w:rFonts w:ascii="Courier New" w:hAnsi="Courier New" w:cs="Courier New"/>
                <w:color w:val="000000"/>
                <w:sz w:val="20"/>
                <w:szCs w:val="20"/>
              </w:rPr>
              <w:t>;</w:t>
            </w:r>
          </w:p>
          <w:p w:rsidR="00294C96" w:rsidRDefault="00294C96" w:rsidP="00294C9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94C96" w:rsidRDefault="00294C96" w:rsidP="00294C96">
            <w:pPr>
              <w:jc w:val="both"/>
              <w:rPr>
                <w:rFonts w:ascii="Times New Roman" w:eastAsia="Times New Roman" w:hAnsi="Times New Roman" w:cs="Times New Roman"/>
                <w:color w:val="000000"/>
                <w:sz w:val="28"/>
                <w:szCs w:val="28"/>
                <w:lang w:eastAsia="ru-RU"/>
              </w:rPr>
            </w:pPr>
            <w:r>
              <w:rPr>
                <w:rFonts w:ascii="Courier New" w:hAnsi="Courier New" w:cs="Courier New"/>
                <w:color w:val="000000"/>
                <w:sz w:val="20"/>
                <w:szCs w:val="20"/>
              </w:rPr>
              <w:t>}</w:t>
            </w:r>
          </w:p>
        </w:tc>
      </w:tr>
      <w:tr w:rsidR="00294C96" w:rsidTr="00294C96">
        <w:tc>
          <w:tcPr>
            <w:tcW w:w="9571" w:type="dxa"/>
          </w:tcPr>
          <w:p w:rsidR="00294C96" w:rsidRPr="00AA69D5" w:rsidRDefault="00294C96" w:rsidP="00294C96">
            <w:pPr>
              <w:autoSpaceDE w:val="0"/>
              <w:autoSpaceDN w:val="0"/>
              <w:adjustRightInd w:val="0"/>
              <w:rPr>
                <w:rFonts w:ascii="Courier New" w:hAnsi="Courier New" w:cs="Courier New"/>
                <w:sz w:val="20"/>
                <w:szCs w:val="20"/>
                <w:lang w:val="en-US"/>
              </w:rPr>
            </w:pPr>
            <w:r w:rsidRPr="00294C96">
              <w:rPr>
                <w:rFonts w:ascii="Courier New" w:hAnsi="Courier New" w:cs="Courier New"/>
                <w:b/>
                <w:bCs/>
                <w:color w:val="0000A0"/>
                <w:sz w:val="20"/>
                <w:szCs w:val="20"/>
                <w:lang w:val="en-US"/>
              </w:rPr>
              <w:t>public</w:t>
            </w:r>
            <w:r w:rsidRPr="00294C96">
              <w:rPr>
                <w:rFonts w:ascii="Courier New" w:hAnsi="Courier New" w:cs="Courier New"/>
                <w:color w:val="000000"/>
                <w:sz w:val="20"/>
                <w:szCs w:val="20"/>
                <w:lang w:val="en-US"/>
              </w:rPr>
              <w:t xml:space="preserve"> </w:t>
            </w:r>
            <w:r w:rsidRPr="00294C96">
              <w:rPr>
                <w:rFonts w:ascii="Courier New" w:hAnsi="Courier New" w:cs="Courier New"/>
                <w:b/>
                <w:bCs/>
                <w:color w:val="0000A0"/>
                <w:sz w:val="20"/>
                <w:szCs w:val="20"/>
                <w:lang w:val="en-US"/>
              </w:rPr>
              <w:t>class</w:t>
            </w:r>
            <w:r w:rsidRPr="00294C96">
              <w:rPr>
                <w:rFonts w:ascii="Courier New" w:hAnsi="Courier New" w:cs="Courier New"/>
                <w:color w:val="000000"/>
                <w:sz w:val="20"/>
                <w:szCs w:val="20"/>
                <w:lang w:val="en-US"/>
              </w:rPr>
              <w:t xml:space="preserve"> Dog </w:t>
            </w:r>
            <w:r w:rsidRPr="00294C96">
              <w:rPr>
                <w:rFonts w:ascii="Courier New" w:hAnsi="Courier New" w:cs="Courier New"/>
                <w:b/>
                <w:bCs/>
                <w:color w:val="0000A0"/>
                <w:sz w:val="20"/>
                <w:szCs w:val="20"/>
                <w:lang w:val="en-US"/>
              </w:rPr>
              <w:t>extends</w:t>
            </w:r>
            <w:r w:rsidRPr="00294C96">
              <w:rPr>
                <w:rFonts w:ascii="Courier New" w:hAnsi="Courier New" w:cs="Courier New"/>
                <w:color w:val="000000"/>
                <w:sz w:val="20"/>
                <w:szCs w:val="20"/>
                <w:lang w:val="en-US"/>
              </w:rPr>
              <w:t xml:space="preserve"> Animal {</w:t>
            </w:r>
            <w:r w:rsidR="00AA69D5" w:rsidRPr="00AA69D5">
              <w:rPr>
                <w:rFonts w:ascii="Courier New" w:hAnsi="Courier New" w:cs="Courier New"/>
                <w:color w:val="000000"/>
                <w:sz w:val="20"/>
                <w:szCs w:val="20"/>
                <w:lang w:val="en-US"/>
              </w:rPr>
              <w:t xml:space="preserve"> </w:t>
            </w:r>
            <w:r w:rsidR="00AA69D5">
              <w:rPr>
                <w:rFonts w:ascii="Courier New" w:hAnsi="Courier New" w:cs="Courier New"/>
                <w:color w:val="000000"/>
                <w:sz w:val="20"/>
                <w:szCs w:val="20"/>
                <w:lang w:val="en-US"/>
              </w:rPr>
              <w:t>//</w:t>
            </w:r>
            <w:r w:rsidR="00AA69D5" w:rsidRPr="00AA69D5">
              <w:rPr>
                <w:rFonts w:ascii="Courier New" w:hAnsi="Courier New" w:cs="Courier New"/>
                <w:color w:val="000000"/>
                <w:sz w:val="20"/>
                <w:szCs w:val="20"/>
                <w:lang w:val="en-US"/>
              </w:rPr>
              <w:t xml:space="preserve"> </w:t>
            </w:r>
            <w:r w:rsidR="00AA69D5">
              <w:rPr>
                <w:rFonts w:ascii="Courier New" w:hAnsi="Courier New" w:cs="Courier New"/>
                <w:color w:val="000000"/>
                <w:sz w:val="20"/>
                <w:szCs w:val="20"/>
              </w:rPr>
              <w:t>класс</w:t>
            </w:r>
            <w:r w:rsidR="00AA69D5" w:rsidRPr="00AA69D5">
              <w:rPr>
                <w:rFonts w:ascii="Courier New" w:hAnsi="Courier New" w:cs="Courier New"/>
                <w:color w:val="000000"/>
                <w:sz w:val="20"/>
                <w:szCs w:val="20"/>
                <w:lang w:val="en-US"/>
              </w:rPr>
              <w:t>-</w:t>
            </w:r>
            <w:r w:rsidR="00AA69D5">
              <w:rPr>
                <w:rFonts w:ascii="Courier New" w:hAnsi="Courier New" w:cs="Courier New"/>
                <w:color w:val="000000"/>
                <w:sz w:val="20"/>
                <w:szCs w:val="20"/>
              </w:rPr>
              <w:t>потомок</w:t>
            </w:r>
          </w:p>
          <w:p w:rsidR="00294C96" w:rsidRPr="00294C96" w:rsidRDefault="00294C96" w:rsidP="00294C96">
            <w:pPr>
              <w:autoSpaceDE w:val="0"/>
              <w:autoSpaceDN w:val="0"/>
              <w:adjustRightInd w:val="0"/>
              <w:rPr>
                <w:rFonts w:ascii="Courier New" w:hAnsi="Courier New" w:cs="Courier New"/>
                <w:sz w:val="20"/>
                <w:szCs w:val="20"/>
                <w:lang w:val="en-US"/>
              </w:rPr>
            </w:pPr>
          </w:p>
          <w:p w:rsidR="00294C96" w:rsidRDefault="00294C96" w:rsidP="00294C96">
            <w:pPr>
              <w:autoSpaceDE w:val="0"/>
              <w:autoSpaceDN w:val="0"/>
              <w:adjustRightInd w:val="0"/>
              <w:rPr>
                <w:rFonts w:ascii="Courier New" w:hAnsi="Courier New" w:cs="Courier New"/>
                <w:sz w:val="20"/>
                <w:szCs w:val="20"/>
              </w:rPr>
            </w:pPr>
            <w:r w:rsidRPr="00294C96">
              <w:rPr>
                <w:rFonts w:ascii="Courier New" w:hAnsi="Courier New" w:cs="Courier New"/>
                <w:color w:val="000000"/>
                <w:sz w:val="20"/>
                <w:szCs w:val="20"/>
                <w:lang w:val="en-US"/>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8040"/>
                <w:sz w:val="20"/>
                <w:szCs w:val="20"/>
              </w:rPr>
              <w:t>name</w:t>
            </w:r>
            <w:proofErr w:type="spellEnd"/>
            <w:r>
              <w:rPr>
                <w:rFonts w:ascii="Courier New" w:hAnsi="Courier New" w:cs="Courier New"/>
                <w:color w:val="000000"/>
                <w:sz w:val="20"/>
                <w:szCs w:val="20"/>
              </w:rPr>
              <w:t>;</w:t>
            </w:r>
          </w:p>
          <w:p w:rsidR="00294C96" w:rsidRDefault="00294C96" w:rsidP="00294C9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String</w:t>
            </w:r>
            <w:proofErr w:type="spellEnd"/>
            <w:r>
              <w:rPr>
                <w:rFonts w:ascii="Courier New" w:hAnsi="Courier New" w:cs="Courier New"/>
                <w:color w:val="000000"/>
                <w:sz w:val="20"/>
                <w:szCs w:val="20"/>
              </w:rPr>
              <w:t xml:space="preserve"> </w:t>
            </w:r>
            <w:proofErr w:type="spellStart"/>
            <w:r>
              <w:rPr>
                <w:rFonts w:ascii="Courier New" w:hAnsi="Courier New" w:cs="Courier New"/>
                <w:color w:val="008040"/>
                <w:sz w:val="20"/>
                <w:szCs w:val="20"/>
              </w:rPr>
              <w:t>breed</w:t>
            </w:r>
            <w:proofErr w:type="spellEnd"/>
            <w:r>
              <w:rPr>
                <w:rFonts w:ascii="Courier New" w:hAnsi="Courier New" w:cs="Courier New"/>
                <w:color w:val="000000"/>
                <w:sz w:val="20"/>
                <w:szCs w:val="20"/>
              </w:rPr>
              <w:t>;</w:t>
            </w:r>
          </w:p>
          <w:p w:rsidR="00294C96" w:rsidRPr="00294C96" w:rsidRDefault="00294C96" w:rsidP="00294C96">
            <w:pPr>
              <w:autoSpaceDE w:val="0"/>
              <w:autoSpaceDN w:val="0"/>
              <w:adjustRightInd w:val="0"/>
              <w:rPr>
                <w:rFonts w:ascii="Courier New" w:hAnsi="Courier New" w:cs="Courier New"/>
                <w:b/>
                <w:bCs/>
                <w:color w:val="0000A0"/>
                <w:sz w:val="20"/>
                <w:szCs w:val="20"/>
                <w:lang w:val="en-US"/>
              </w:rPr>
            </w:pPr>
            <w:r>
              <w:rPr>
                <w:rFonts w:ascii="Courier New" w:hAnsi="Courier New" w:cs="Courier New"/>
                <w:color w:val="000000"/>
                <w:sz w:val="20"/>
                <w:szCs w:val="20"/>
                <w:u w:val="single"/>
              </w:rPr>
              <w:t>}</w:t>
            </w:r>
          </w:p>
        </w:tc>
      </w:tr>
      <w:tr w:rsidR="00294C96" w:rsidTr="00294C96">
        <w:tc>
          <w:tcPr>
            <w:tcW w:w="9571" w:type="dxa"/>
          </w:tcPr>
          <w:p w:rsidR="00294C96" w:rsidRDefault="00294C96" w:rsidP="00294C96">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Пример 1. Организация наследования</w:t>
            </w:r>
          </w:p>
        </w:tc>
      </w:tr>
    </w:tbl>
    <w:p w:rsidR="00294C96" w:rsidRDefault="00294C96" w:rsidP="00EF0B98">
      <w:pPr>
        <w:spacing w:after="0" w:line="240" w:lineRule="auto"/>
        <w:ind w:firstLine="708"/>
        <w:jc w:val="both"/>
        <w:rPr>
          <w:rFonts w:ascii="Times New Roman" w:eastAsia="Times New Roman" w:hAnsi="Times New Roman" w:cs="Times New Roman"/>
          <w:color w:val="000000"/>
          <w:sz w:val="28"/>
          <w:szCs w:val="28"/>
          <w:lang w:eastAsia="ru-RU"/>
        </w:rPr>
      </w:pPr>
    </w:p>
    <w:p w:rsidR="00294C96" w:rsidRPr="00294C96" w:rsidRDefault="00294C96" w:rsidP="00294C96">
      <w:pPr>
        <w:pStyle w:val="1"/>
        <w:numPr>
          <w:ilvl w:val="0"/>
          <w:numId w:val="41"/>
        </w:numPr>
        <w:jc w:val="center"/>
        <w:rPr>
          <w:rFonts w:eastAsia="Times New Roman"/>
          <w:lang w:eastAsia="ru-RU"/>
        </w:rPr>
      </w:pPr>
      <w:r>
        <w:rPr>
          <w:rFonts w:eastAsia="Times New Roman"/>
          <w:lang w:eastAsia="ru-RU"/>
        </w:rPr>
        <w:t>Инициализация объекта по иерархии</w:t>
      </w:r>
    </w:p>
    <w:p w:rsidR="004E481F" w:rsidRDefault="00AA69D5" w:rsidP="004E481F">
      <w:pPr>
        <w:spacing w:before="24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Помимо </w:t>
      </w:r>
      <w:proofErr w:type="gramStart"/>
      <w:r>
        <w:rPr>
          <w:rFonts w:ascii="Times New Roman" w:eastAsia="Times New Roman" w:hAnsi="Times New Roman" w:cs="Times New Roman"/>
          <w:color w:val="000000"/>
          <w:sz w:val="28"/>
          <w:szCs w:val="28"/>
          <w:lang w:eastAsia="ru-RU"/>
        </w:rPr>
        <w:t>инициализации</w:t>
      </w:r>
      <w:proofErr w:type="gramEnd"/>
      <w:r>
        <w:rPr>
          <w:rFonts w:ascii="Times New Roman" w:eastAsia="Times New Roman" w:hAnsi="Times New Roman" w:cs="Times New Roman"/>
          <w:color w:val="000000"/>
          <w:sz w:val="28"/>
          <w:szCs w:val="28"/>
          <w:lang w:eastAsia="ru-RU"/>
        </w:rPr>
        <w:t xml:space="preserve"> описанной в самом классе, во время создания объекта происходит инициализация всех полей всех его суперклассов. Порядок такой: во время вызова конструктора заданного класса первой строчкой (явно или неявно) вызывается конструктор суперкласса.</w:t>
      </w:r>
      <w:r w:rsidR="004E481F">
        <w:rPr>
          <w:rFonts w:ascii="Times New Roman" w:eastAsia="Times New Roman" w:hAnsi="Times New Roman" w:cs="Times New Roman"/>
          <w:color w:val="000000"/>
          <w:sz w:val="28"/>
          <w:szCs w:val="28"/>
          <w:lang w:eastAsia="ru-RU"/>
        </w:rPr>
        <w:t xml:space="preserve"> При этом существует одна особенность: если в суперклассе есть хоть один явный конструктор, необходимо указывать его явно из потомка.</w:t>
      </w:r>
    </w:p>
    <w:p w:rsidR="00896CEB" w:rsidRDefault="00896CEB" w:rsidP="004E481F">
      <w:pPr>
        <w:spacing w:before="24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вызова любого конструктора суперкласса используется ключевое слово </w:t>
      </w:r>
      <w:r>
        <w:rPr>
          <w:rFonts w:ascii="Times New Roman" w:eastAsia="Times New Roman" w:hAnsi="Times New Roman" w:cs="Times New Roman"/>
          <w:color w:val="000000"/>
          <w:sz w:val="28"/>
          <w:szCs w:val="28"/>
          <w:lang w:val="en-US" w:eastAsia="ru-RU"/>
        </w:rPr>
        <w:t>super</w:t>
      </w:r>
      <w:r w:rsidRPr="00896CEB">
        <w:rPr>
          <w:rFonts w:ascii="Times New Roman" w:eastAsia="Times New Roman" w:hAnsi="Times New Roman" w:cs="Times New Roman"/>
          <w:color w:val="000000"/>
          <w:sz w:val="28"/>
          <w:szCs w:val="28"/>
          <w:lang w:eastAsia="ru-RU"/>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896CEB" w:rsidTr="00D465F7">
        <w:tc>
          <w:tcPr>
            <w:tcW w:w="9571" w:type="dxa"/>
          </w:tcPr>
          <w:p w:rsidR="00896CEB" w:rsidRDefault="00896CEB" w:rsidP="00D465F7">
            <w:pPr>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CA6CAF">
              <w:rPr>
                <w:rFonts w:ascii="Times New Roman" w:eastAsia="Times New Roman" w:hAnsi="Times New Roman" w:cs="Times New Roman"/>
                <w:iCs/>
                <w:color w:val="000000"/>
                <w:sz w:val="28"/>
                <w:szCs w:val="28"/>
                <w:lang w:eastAsia="ru-RU"/>
              </w:rPr>
              <w:t>[</w:t>
            </w:r>
            <w:proofErr w:type="spellStart"/>
            <w:r>
              <w:rPr>
                <w:rFonts w:ascii="Times New Roman" w:eastAsia="Times New Roman" w:hAnsi="Times New Roman" w:cs="Times New Roman"/>
                <w:iCs/>
                <w:color w:val="000000"/>
                <w:sz w:val="28"/>
                <w:szCs w:val="28"/>
                <w:lang w:eastAsia="ru-RU"/>
              </w:rPr>
              <w:t>модификатор_доступа</w:t>
            </w:r>
            <w:proofErr w:type="spellEnd"/>
            <w:r w:rsidRPr="00CA6CAF">
              <w:rPr>
                <w:rFonts w:ascii="Times New Roman" w:eastAsia="Times New Roman" w:hAnsi="Times New Roman" w:cs="Times New Roman"/>
                <w:iCs/>
                <w:color w:val="000000"/>
                <w:sz w:val="28"/>
                <w:szCs w:val="28"/>
                <w:lang w:eastAsia="ru-RU"/>
              </w:rPr>
              <w:t xml:space="preserve">] </w:t>
            </w:r>
            <w:proofErr w:type="spellStart"/>
            <w:r>
              <w:rPr>
                <w:rFonts w:ascii="Times New Roman" w:eastAsia="Times New Roman" w:hAnsi="Times New Roman" w:cs="Times New Roman"/>
                <w:iCs/>
                <w:color w:val="000000"/>
                <w:sz w:val="28"/>
                <w:szCs w:val="28"/>
                <w:lang w:eastAsia="ru-RU"/>
              </w:rPr>
              <w:t>Имя_конструктор</w:t>
            </w:r>
            <w:proofErr w:type="gramStart"/>
            <w:r>
              <w:rPr>
                <w:rFonts w:ascii="Times New Roman" w:eastAsia="Times New Roman" w:hAnsi="Times New Roman" w:cs="Times New Roman"/>
                <w:iCs/>
                <w:color w:val="000000"/>
                <w:sz w:val="28"/>
                <w:szCs w:val="28"/>
                <w:lang w:eastAsia="ru-RU"/>
              </w:rPr>
              <w:t>а</w:t>
            </w:r>
            <w:proofErr w:type="spellEnd"/>
            <w:r>
              <w:rPr>
                <w:rFonts w:ascii="Times New Roman" w:eastAsia="Times New Roman" w:hAnsi="Times New Roman" w:cs="Times New Roman"/>
                <w:iCs/>
                <w:color w:val="000000"/>
                <w:sz w:val="28"/>
                <w:szCs w:val="28"/>
                <w:lang w:eastAsia="ru-RU"/>
              </w:rPr>
              <w:t>(</w:t>
            </w:r>
            <w:proofErr w:type="gramEnd"/>
            <w:r w:rsidRPr="00CA6CAF">
              <w:rPr>
                <w:rFonts w:ascii="Times New Roman" w:eastAsia="Times New Roman" w:hAnsi="Times New Roman" w:cs="Times New Roman"/>
                <w:iCs/>
                <w:color w:val="000000"/>
                <w:sz w:val="28"/>
                <w:szCs w:val="28"/>
                <w:lang w:eastAsia="ru-RU"/>
              </w:rPr>
              <w:t>[</w:t>
            </w:r>
            <w:proofErr w:type="spellStart"/>
            <w:r>
              <w:rPr>
                <w:rFonts w:ascii="Times New Roman" w:eastAsia="Times New Roman" w:hAnsi="Times New Roman" w:cs="Times New Roman"/>
                <w:iCs/>
                <w:color w:val="000000"/>
                <w:sz w:val="28"/>
                <w:szCs w:val="28"/>
                <w:lang w:eastAsia="ru-RU"/>
              </w:rPr>
              <w:t>список_параметров</w:t>
            </w:r>
            <w:proofErr w:type="spellEnd"/>
            <w:r w:rsidRPr="00CA6CAF">
              <w:rPr>
                <w:rFonts w:ascii="Times New Roman" w:eastAsia="Times New Roman" w:hAnsi="Times New Roman" w:cs="Times New Roman"/>
                <w:iCs/>
                <w:color w:val="000000"/>
                <w:sz w:val="28"/>
                <w:szCs w:val="28"/>
                <w:lang w:eastAsia="ru-RU"/>
              </w:rPr>
              <w:t>]</w:t>
            </w:r>
            <w:r>
              <w:rPr>
                <w:rFonts w:ascii="Times New Roman" w:eastAsia="Times New Roman" w:hAnsi="Times New Roman" w:cs="Times New Roman"/>
                <w:iCs/>
                <w:color w:val="000000"/>
                <w:sz w:val="28"/>
                <w:szCs w:val="28"/>
                <w:lang w:eastAsia="ru-RU"/>
              </w:rPr>
              <w:t>)</w:t>
            </w:r>
          </w:p>
          <w:p w:rsidR="00896CEB" w:rsidRPr="00CA6CAF" w:rsidRDefault="00896CEB" w:rsidP="00D465F7">
            <w:pP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          </w:t>
            </w:r>
            <w:r w:rsidRPr="00CA6CAF">
              <w:rPr>
                <w:rFonts w:ascii="Times New Roman" w:eastAsia="Times New Roman" w:hAnsi="Times New Roman" w:cs="Times New Roman"/>
                <w:iCs/>
                <w:color w:val="000000"/>
                <w:sz w:val="28"/>
                <w:szCs w:val="28"/>
                <w:lang w:eastAsia="ru-RU"/>
              </w:rPr>
              <w:t>{</w:t>
            </w:r>
          </w:p>
          <w:p w:rsidR="00896CEB" w:rsidRPr="00896CEB" w:rsidRDefault="00896CEB" w:rsidP="00D465F7">
            <w:pP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                     </w:t>
            </w:r>
            <w:r>
              <w:rPr>
                <w:rFonts w:ascii="Times New Roman" w:eastAsia="Times New Roman" w:hAnsi="Times New Roman" w:cs="Times New Roman"/>
                <w:iCs/>
                <w:color w:val="000000"/>
                <w:sz w:val="28"/>
                <w:szCs w:val="28"/>
                <w:lang w:val="en-US" w:eastAsia="ru-RU"/>
              </w:rPr>
              <w:t>super</w:t>
            </w:r>
            <w:r w:rsidRPr="00896CEB">
              <w:rPr>
                <w:rFonts w:ascii="Times New Roman" w:eastAsia="Times New Roman" w:hAnsi="Times New Roman" w:cs="Times New Roman"/>
                <w:iCs/>
                <w:color w:val="000000"/>
                <w:sz w:val="28"/>
                <w:szCs w:val="28"/>
                <w:lang w:eastAsia="ru-RU"/>
              </w:rPr>
              <w:t>([</w:t>
            </w:r>
            <w:proofErr w:type="spellStart"/>
            <w:r>
              <w:rPr>
                <w:rFonts w:ascii="Times New Roman" w:eastAsia="Times New Roman" w:hAnsi="Times New Roman" w:cs="Times New Roman"/>
                <w:iCs/>
                <w:color w:val="000000"/>
                <w:sz w:val="28"/>
                <w:szCs w:val="28"/>
                <w:lang w:eastAsia="ru-RU"/>
              </w:rPr>
              <w:t>список_параметров</w:t>
            </w:r>
            <w:proofErr w:type="spellEnd"/>
            <w:r w:rsidRPr="00896CEB">
              <w:rPr>
                <w:rFonts w:ascii="Times New Roman" w:eastAsia="Times New Roman" w:hAnsi="Times New Roman" w:cs="Times New Roman"/>
                <w:iCs/>
                <w:color w:val="000000"/>
                <w:sz w:val="28"/>
                <w:szCs w:val="28"/>
                <w:lang w:eastAsia="ru-RU"/>
              </w:rPr>
              <w:t>]);</w:t>
            </w:r>
            <w:r>
              <w:rPr>
                <w:rFonts w:ascii="Times New Roman" w:eastAsia="Times New Roman" w:hAnsi="Times New Roman" w:cs="Times New Roman"/>
                <w:iCs/>
                <w:color w:val="000000"/>
                <w:sz w:val="28"/>
                <w:szCs w:val="28"/>
                <w:lang w:eastAsia="ru-RU"/>
              </w:rPr>
              <w:t xml:space="preserve"> </w:t>
            </w:r>
            <w:r w:rsidRPr="00896CEB">
              <w:rPr>
                <w:rFonts w:ascii="Times New Roman" w:eastAsia="Times New Roman" w:hAnsi="Times New Roman" w:cs="Times New Roman"/>
                <w:iCs/>
                <w:color w:val="000000"/>
                <w:sz w:val="28"/>
                <w:szCs w:val="28"/>
                <w:lang w:eastAsia="ru-RU"/>
              </w:rPr>
              <w:t>//</w:t>
            </w:r>
            <w:r>
              <w:rPr>
                <w:rFonts w:ascii="Times New Roman" w:eastAsia="Times New Roman" w:hAnsi="Times New Roman" w:cs="Times New Roman"/>
                <w:iCs/>
                <w:color w:val="000000"/>
                <w:sz w:val="28"/>
                <w:szCs w:val="28"/>
                <w:lang w:eastAsia="ru-RU"/>
              </w:rPr>
              <w:t xml:space="preserve"> вызов конструктора суперкласса</w:t>
            </w:r>
          </w:p>
          <w:p w:rsidR="00896CEB" w:rsidRPr="00896CEB" w:rsidRDefault="00896CEB" w:rsidP="00D465F7">
            <w:pPr>
              <w:rPr>
                <w:rFonts w:ascii="Times New Roman" w:eastAsia="Times New Roman" w:hAnsi="Times New Roman" w:cs="Times New Roman"/>
                <w:iCs/>
                <w:color w:val="000000"/>
                <w:sz w:val="28"/>
                <w:szCs w:val="28"/>
                <w:lang w:eastAsia="ru-RU"/>
              </w:rPr>
            </w:pPr>
            <w:r w:rsidRPr="00896CEB">
              <w:rPr>
                <w:rFonts w:ascii="Times New Roman" w:eastAsia="Times New Roman" w:hAnsi="Times New Roman" w:cs="Times New Roman"/>
                <w:iCs/>
                <w:color w:val="000000"/>
                <w:sz w:val="28"/>
                <w:szCs w:val="28"/>
                <w:lang w:eastAsia="ru-RU"/>
              </w:rPr>
              <w:t xml:space="preserve">                     // </w:t>
            </w:r>
            <w:r>
              <w:rPr>
                <w:rFonts w:ascii="Times New Roman" w:eastAsia="Times New Roman" w:hAnsi="Times New Roman" w:cs="Times New Roman"/>
                <w:iCs/>
                <w:color w:val="000000"/>
                <w:sz w:val="28"/>
                <w:szCs w:val="28"/>
                <w:lang w:eastAsia="ru-RU"/>
              </w:rPr>
              <w:t>инициализация полей класса</w:t>
            </w:r>
          </w:p>
          <w:p w:rsidR="00896CEB" w:rsidRPr="00CA6CAF" w:rsidRDefault="00896CEB" w:rsidP="00896CEB">
            <w:pPr>
              <w:rPr>
                <w:rFonts w:ascii="Times New Roman" w:eastAsia="Times New Roman" w:hAnsi="Times New Roman" w:cs="Times New Roman"/>
                <w:iCs/>
                <w:color w:val="000000"/>
                <w:sz w:val="28"/>
                <w:szCs w:val="28"/>
                <w:lang w:val="en-US" w:eastAsia="ru-RU"/>
              </w:rPr>
            </w:pPr>
            <w:r>
              <w:rPr>
                <w:rFonts w:ascii="Times New Roman" w:eastAsia="Times New Roman" w:hAnsi="Times New Roman" w:cs="Times New Roman"/>
                <w:iCs/>
                <w:color w:val="000000"/>
                <w:sz w:val="28"/>
                <w:szCs w:val="28"/>
                <w:lang w:eastAsia="ru-RU"/>
              </w:rPr>
              <w:t xml:space="preserve">          </w:t>
            </w:r>
            <w:r>
              <w:rPr>
                <w:rFonts w:ascii="Times New Roman" w:eastAsia="Times New Roman" w:hAnsi="Times New Roman" w:cs="Times New Roman"/>
                <w:iCs/>
                <w:color w:val="000000"/>
                <w:sz w:val="28"/>
                <w:szCs w:val="28"/>
                <w:lang w:val="en-US" w:eastAsia="ru-RU"/>
              </w:rPr>
              <w:t>}</w:t>
            </w:r>
          </w:p>
        </w:tc>
      </w:tr>
      <w:tr w:rsidR="00896CEB" w:rsidTr="00D465F7">
        <w:tc>
          <w:tcPr>
            <w:tcW w:w="9571" w:type="dxa"/>
          </w:tcPr>
          <w:p w:rsidR="00896CEB" w:rsidRPr="00CA6CAF" w:rsidRDefault="00896CEB" w:rsidP="00D465F7">
            <w:pPr>
              <w:spacing w:before="240"/>
              <w:jc w:val="center"/>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Формула 2. Объявление конструктора класса в </w:t>
            </w:r>
            <w:r>
              <w:rPr>
                <w:rFonts w:ascii="Times New Roman" w:eastAsia="Times New Roman" w:hAnsi="Times New Roman" w:cs="Times New Roman"/>
                <w:iCs/>
                <w:color w:val="000000"/>
                <w:sz w:val="28"/>
                <w:szCs w:val="28"/>
                <w:lang w:val="en-US" w:eastAsia="ru-RU"/>
              </w:rPr>
              <w:t>Java</w:t>
            </w:r>
          </w:p>
        </w:tc>
      </w:tr>
    </w:tbl>
    <w:p w:rsidR="00896CEB" w:rsidRDefault="00896CEB">
      <w:pPr>
        <w:rPr>
          <w:rFonts w:ascii="Times New Roman" w:eastAsia="Times New Roman" w:hAnsi="Times New Roman" w:cs="Times New Roman"/>
          <w:color w:val="000000"/>
          <w:sz w:val="28"/>
          <w:szCs w:val="28"/>
          <w:lang w:eastAsia="ru-RU"/>
        </w:rPr>
      </w:pPr>
    </w:p>
    <w:p w:rsidR="00896CEB" w:rsidRDefault="00896CEB" w:rsidP="00896CEB">
      <w:pPr>
        <w:rPr>
          <w:lang w:eastAsia="ru-RU"/>
        </w:rPr>
      </w:pPr>
      <w:r>
        <w:rPr>
          <w:lang w:eastAsia="ru-RU"/>
        </w:rPr>
        <w:br w:type="page"/>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4E481F" w:rsidTr="00D465F7">
        <w:tc>
          <w:tcPr>
            <w:tcW w:w="9571" w:type="dxa"/>
          </w:tcPr>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b/>
                <w:bCs/>
                <w:color w:val="0000A0"/>
                <w:sz w:val="20"/>
                <w:szCs w:val="20"/>
                <w:lang w:val="en-US"/>
              </w:rPr>
              <w:lastRenderedPageBreak/>
              <w:t>public</w:t>
            </w:r>
            <w:r w:rsidRPr="004E481F">
              <w:rPr>
                <w:rFonts w:ascii="Courier New" w:hAnsi="Courier New" w:cs="Courier New"/>
                <w:color w:val="000000"/>
                <w:sz w:val="20"/>
                <w:szCs w:val="20"/>
                <w:lang w:val="en-US"/>
              </w:rPr>
              <w:t xml:space="preserve"> </w:t>
            </w:r>
            <w:r w:rsidRPr="004E481F">
              <w:rPr>
                <w:rFonts w:ascii="Courier New" w:hAnsi="Courier New" w:cs="Courier New"/>
                <w:b/>
                <w:bCs/>
                <w:color w:val="0000A0"/>
                <w:sz w:val="20"/>
                <w:szCs w:val="20"/>
                <w:lang w:val="en-US"/>
              </w:rPr>
              <w:t>class</w:t>
            </w:r>
            <w:r w:rsidRPr="004E481F">
              <w:rPr>
                <w:rFonts w:ascii="Courier New" w:hAnsi="Courier New" w:cs="Courier New"/>
                <w:color w:val="000000"/>
                <w:sz w:val="20"/>
                <w:szCs w:val="20"/>
                <w:lang w:val="en-US"/>
              </w:rPr>
              <w:t xml:space="preserve"> Animal {</w:t>
            </w:r>
          </w:p>
          <w:p w:rsidR="004E481F" w:rsidRPr="004E481F" w:rsidRDefault="004E481F" w:rsidP="004E481F">
            <w:pPr>
              <w:autoSpaceDE w:val="0"/>
              <w:autoSpaceDN w:val="0"/>
              <w:adjustRightInd w:val="0"/>
              <w:rPr>
                <w:rFonts w:ascii="Courier New" w:hAnsi="Courier New" w:cs="Courier New"/>
                <w:sz w:val="20"/>
                <w:szCs w:val="20"/>
                <w:lang w:val="en-US"/>
              </w:rPr>
            </w:pP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proofErr w:type="spellStart"/>
            <w:r w:rsidRPr="004E481F">
              <w:rPr>
                <w:rFonts w:ascii="Courier New" w:hAnsi="Courier New" w:cs="Courier New"/>
                <w:b/>
                <w:bCs/>
                <w:color w:val="0000A0"/>
                <w:sz w:val="20"/>
                <w:szCs w:val="20"/>
                <w:lang w:val="en-US"/>
              </w:rPr>
              <w:t>int</w:t>
            </w:r>
            <w:proofErr w:type="spellEnd"/>
            <w:r w:rsidRPr="004E481F">
              <w:rPr>
                <w:rFonts w:ascii="Courier New" w:hAnsi="Courier New" w:cs="Courier New"/>
                <w:color w:val="000000"/>
                <w:sz w:val="20"/>
                <w:szCs w:val="20"/>
                <w:lang w:val="en-US"/>
              </w:rPr>
              <w:t xml:space="preserve"> </w:t>
            </w:r>
            <w:r w:rsidRPr="004E481F">
              <w:rPr>
                <w:rFonts w:ascii="Courier New" w:hAnsi="Courier New" w:cs="Courier New"/>
                <w:color w:val="008040"/>
                <w:sz w:val="20"/>
                <w:szCs w:val="20"/>
                <w:lang w:val="en-US"/>
              </w:rPr>
              <w:t>age</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proofErr w:type="spellStart"/>
            <w:r w:rsidRPr="004E481F">
              <w:rPr>
                <w:rFonts w:ascii="Courier New" w:hAnsi="Courier New" w:cs="Courier New"/>
                <w:b/>
                <w:bCs/>
                <w:color w:val="0000A0"/>
                <w:sz w:val="20"/>
                <w:szCs w:val="20"/>
                <w:lang w:val="en-US"/>
              </w:rPr>
              <w:t>int</w:t>
            </w:r>
            <w:proofErr w:type="spellEnd"/>
            <w:r w:rsidRPr="004E481F">
              <w:rPr>
                <w:rFonts w:ascii="Courier New" w:hAnsi="Courier New" w:cs="Courier New"/>
                <w:color w:val="000000"/>
                <w:sz w:val="20"/>
                <w:szCs w:val="20"/>
                <w:lang w:val="en-US"/>
              </w:rPr>
              <w:t xml:space="preserve"> </w:t>
            </w:r>
            <w:r w:rsidRPr="004E481F">
              <w:rPr>
                <w:rFonts w:ascii="Courier New" w:hAnsi="Courier New" w:cs="Courier New"/>
                <w:color w:val="008040"/>
                <w:sz w:val="20"/>
                <w:szCs w:val="20"/>
                <w:lang w:val="en-US"/>
              </w:rPr>
              <w:t>weight</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proofErr w:type="spellStart"/>
            <w:r w:rsidRPr="004E481F">
              <w:rPr>
                <w:rFonts w:ascii="Courier New" w:hAnsi="Courier New" w:cs="Courier New"/>
                <w:b/>
                <w:bCs/>
                <w:color w:val="0000A0"/>
                <w:sz w:val="20"/>
                <w:szCs w:val="20"/>
                <w:lang w:val="en-US"/>
              </w:rPr>
              <w:t>int</w:t>
            </w:r>
            <w:proofErr w:type="spellEnd"/>
            <w:r w:rsidRPr="004E481F">
              <w:rPr>
                <w:rFonts w:ascii="Courier New" w:hAnsi="Courier New" w:cs="Courier New"/>
                <w:color w:val="000000"/>
                <w:sz w:val="20"/>
                <w:szCs w:val="20"/>
                <w:lang w:val="en-US"/>
              </w:rPr>
              <w:t xml:space="preserve"> </w:t>
            </w:r>
            <w:proofErr w:type="spellStart"/>
            <w:r w:rsidRPr="004E481F">
              <w:rPr>
                <w:rFonts w:ascii="Courier New" w:hAnsi="Courier New" w:cs="Courier New"/>
                <w:color w:val="008040"/>
                <w:sz w:val="20"/>
                <w:szCs w:val="20"/>
                <w:lang w:val="en-US"/>
              </w:rPr>
              <w:t>hight</w:t>
            </w:r>
            <w:proofErr w:type="spellEnd"/>
            <w:r w:rsidRPr="004E481F">
              <w:rPr>
                <w:rFonts w:ascii="Courier New" w:hAnsi="Courier New" w:cs="Courier New"/>
                <w:color w:val="000000"/>
                <w:sz w:val="20"/>
                <w:szCs w:val="20"/>
                <w:lang w:val="en-US"/>
              </w:rPr>
              <w:t>;</w:t>
            </w:r>
          </w:p>
          <w:p w:rsidR="004E481F" w:rsidRDefault="004E481F" w:rsidP="004E481F">
            <w:pPr>
              <w:autoSpaceDE w:val="0"/>
              <w:autoSpaceDN w:val="0"/>
              <w:adjustRightInd w:val="0"/>
              <w:rPr>
                <w:rFonts w:ascii="Courier New" w:hAnsi="Courier New" w:cs="Courier New"/>
                <w:color w:val="000000"/>
                <w:sz w:val="20"/>
                <w:szCs w:val="20"/>
                <w:lang w:val="en-US"/>
              </w:rPr>
            </w:pPr>
            <w:r w:rsidRPr="004E481F">
              <w:rPr>
                <w:rFonts w:ascii="Courier New" w:hAnsi="Courier New" w:cs="Courier New"/>
                <w:color w:val="000000"/>
                <w:sz w:val="20"/>
                <w:szCs w:val="20"/>
                <w:lang w:val="en-US"/>
              </w:rPr>
              <w:tab/>
            </w:r>
          </w:p>
          <w:p w:rsidR="004E481F" w:rsidRPr="004E481F" w:rsidRDefault="004E481F" w:rsidP="004E481F">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r w:rsidRPr="004E481F">
              <w:rPr>
                <w:rFonts w:ascii="Courier New" w:hAnsi="Courier New" w:cs="Courier New"/>
                <w:color w:val="000000"/>
                <w:sz w:val="20"/>
                <w:szCs w:val="20"/>
                <w:lang w:val="en-US"/>
              </w:rPr>
              <w:tab/>
            </w:r>
            <w:proofErr w:type="spellStart"/>
            <w:r w:rsidRPr="004E481F">
              <w:rPr>
                <w:rFonts w:ascii="Courier New" w:hAnsi="Courier New" w:cs="Courier New"/>
                <w:color w:val="000000"/>
                <w:sz w:val="20"/>
                <w:szCs w:val="20"/>
                <w:lang w:val="en-US"/>
              </w:rPr>
              <w:t>System.</w:t>
            </w:r>
            <w:r w:rsidRPr="004E481F">
              <w:rPr>
                <w:rFonts w:ascii="Courier New" w:hAnsi="Courier New" w:cs="Courier New"/>
                <w:b/>
                <w:bCs/>
                <w:i/>
                <w:iCs/>
                <w:color w:val="008040"/>
                <w:sz w:val="20"/>
                <w:szCs w:val="20"/>
                <w:lang w:val="en-US"/>
              </w:rPr>
              <w:t>out</w:t>
            </w:r>
            <w:r w:rsidRPr="004E481F">
              <w:rPr>
                <w:rFonts w:ascii="Courier New" w:hAnsi="Courier New" w:cs="Courier New"/>
                <w:color w:val="000000"/>
                <w:sz w:val="20"/>
                <w:szCs w:val="20"/>
                <w:lang w:val="en-US"/>
              </w:rPr>
              <w:t>.println</w:t>
            </w:r>
            <w:proofErr w:type="spellEnd"/>
            <w:r w:rsidRPr="004E481F">
              <w:rPr>
                <w:rFonts w:ascii="Courier New" w:hAnsi="Courier New" w:cs="Courier New"/>
                <w:color w:val="000000"/>
                <w:sz w:val="20"/>
                <w:szCs w:val="20"/>
                <w:lang w:val="en-US"/>
              </w:rPr>
              <w:t>(</w:t>
            </w:r>
            <w:r w:rsidRPr="004E481F">
              <w:rPr>
                <w:rFonts w:ascii="Courier New" w:hAnsi="Courier New" w:cs="Courier New"/>
                <w:color w:val="2A00FF"/>
                <w:sz w:val="20"/>
                <w:szCs w:val="20"/>
                <w:lang w:val="en-US"/>
              </w:rPr>
              <w:t>"</w:t>
            </w:r>
            <w:proofErr w:type="spellStart"/>
            <w:r w:rsidRPr="004E481F">
              <w:rPr>
                <w:rFonts w:ascii="Courier New" w:hAnsi="Courier New" w:cs="Courier New"/>
                <w:color w:val="2A00FF"/>
                <w:sz w:val="20"/>
                <w:szCs w:val="20"/>
                <w:lang w:val="en-US"/>
              </w:rPr>
              <w:t>init</w:t>
            </w:r>
            <w:proofErr w:type="spellEnd"/>
            <w:r w:rsidRPr="004E481F">
              <w:rPr>
                <w:rFonts w:ascii="Courier New" w:hAnsi="Courier New" w:cs="Courier New"/>
                <w:color w:val="2A00FF"/>
                <w:sz w:val="20"/>
                <w:szCs w:val="20"/>
                <w:lang w:val="en-US"/>
              </w:rPr>
              <w:t xml:space="preserve"> block Animal"</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t>}</w:t>
            </w:r>
          </w:p>
          <w:p w:rsidR="004E481F" w:rsidRPr="004E481F" w:rsidRDefault="004E481F" w:rsidP="004E481F">
            <w:pPr>
              <w:autoSpaceDE w:val="0"/>
              <w:autoSpaceDN w:val="0"/>
              <w:adjustRightInd w:val="0"/>
              <w:rPr>
                <w:rFonts w:ascii="Courier New" w:hAnsi="Courier New" w:cs="Courier New"/>
                <w:sz w:val="20"/>
                <w:szCs w:val="20"/>
                <w:lang w:val="en-US"/>
              </w:rPr>
            </w:pP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r w:rsidRPr="004E481F">
              <w:rPr>
                <w:rFonts w:ascii="Courier New" w:hAnsi="Courier New" w:cs="Courier New"/>
                <w:b/>
                <w:bCs/>
                <w:color w:val="0000A0"/>
                <w:sz w:val="20"/>
                <w:szCs w:val="20"/>
                <w:lang w:val="en-US"/>
              </w:rPr>
              <w:t>public</w:t>
            </w:r>
            <w:r w:rsidRPr="004E481F">
              <w:rPr>
                <w:rFonts w:ascii="Courier New" w:hAnsi="Courier New" w:cs="Courier New"/>
                <w:color w:val="000000"/>
                <w:sz w:val="20"/>
                <w:szCs w:val="20"/>
                <w:lang w:val="en-US"/>
              </w:rPr>
              <w:t xml:space="preserve"> Animal() {</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r w:rsidRPr="004E481F">
              <w:rPr>
                <w:rFonts w:ascii="Courier New" w:hAnsi="Courier New" w:cs="Courier New"/>
                <w:color w:val="000000"/>
                <w:sz w:val="20"/>
                <w:szCs w:val="20"/>
                <w:lang w:val="en-US"/>
              </w:rPr>
              <w:tab/>
            </w:r>
            <w:proofErr w:type="spellStart"/>
            <w:r w:rsidRPr="004E481F">
              <w:rPr>
                <w:rFonts w:ascii="Courier New" w:hAnsi="Courier New" w:cs="Courier New"/>
                <w:color w:val="000000"/>
                <w:sz w:val="20"/>
                <w:szCs w:val="20"/>
                <w:lang w:val="en-US"/>
              </w:rPr>
              <w:t>System.</w:t>
            </w:r>
            <w:r w:rsidRPr="004E481F">
              <w:rPr>
                <w:rFonts w:ascii="Courier New" w:hAnsi="Courier New" w:cs="Courier New"/>
                <w:b/>
                <w:bCs/>
                <w:i/>
                <w:iCs/>
                <w:color w:val="008040"/>
                <w:sz w:val="20"/>
                <w:szCs w:val="20"/>
                <w:lang w:val="en-US"/>
              </w:rPr>
              <w:t>out</w:t>
            </w:r>
            <w:r w:rsidRPr="004E481F">
              <w:rPr>
                <w:rFonts w:ascii="Courier New" w:hAnsi="Courier New" w:cs="Courier New"/>
                <w:color w:val="000000"/>
                <w:sz w:val="20"/>
                <w:szCs w:val="20"/>
                <w:lang w:val="en-US"/>
              </w:rPr>
              <w:t>.println</w:t>
            </w:r>
            <w:proofErr w:type="spellEnd"/>
            <w:r w:rsidRPr="004E481F">
              <w:rPr>
                <w:rFonts w:ascii="Courier New" w:hAnsi="Courier New" w:cs="Courier New"/>
                <w:color w:val="000000"/>
                <w:sz w:val="20"/>
                <w:szCs w:val="20"/>
                <w:lang w:val="en-US"/>
              </w:rPr>
              <w:t>(</w:t>
            </w:r>
            <w:r w:rsidRPr="004E481F">
              <w:rPr>
                <w:rFonts w:ascii="Courier New" w:hAnsi="Courier New" w:cs="Courier New"/>
                <w:color w:val="2A00FF"/>
                <w:sz w:val="20"/>
                <w:szCs w:val="20"/>
                <w:lang w:val="en-US"/>
              </w:rPr>
              <w:t>"Animal()"</w:t>
            </w:r>
            <w:r w:rsidRPr="004E481F">
              <w:rPr>
                <w:rFonts w:ascii="Courier New" w:hAnsi="Courier New" w:cs="Courier New"/>
                <w:color w:val="000000"/>
                <w:sz w:val="20"/>
                <w:szCs w:val="20"/>
                <w:lang w:val="en-US"/>
              </w:rPr>
              <w:t>);</w:t>
            </w:r>
          </w:p>
          <w:p w:rsidR="004E481F" w:rsidRDefault="004E481F" w:rsidP="004E481F">
            <w:pPr>
              <w:autoSpaceDE w:val="0"/>
              <w:autoSpaceDN w:val="0"/>
              <w:adjustRightInd w:val="0"/>
              <w:rPr>
                <w:rFonts w:ascii="Courier New" w:hAnsi="Courier New" w:cs="Courier New"/>
                <w:sz w:val="20"/>
                <w:szCs w:val="20"/>
              </w:rPr>
            </w:pPr>
            <w:r w:rsidRPr="004E481F">
              <w:rPr>
                <w:rFonts w:ascii="Courier New" w:hAnsi="Courier New" w:cs="Courier New"/>
                <w:color w:val="000000"/>
                <w:sz w:val="20"/>
                <w:szCs w:val="20"/>
                <w:lang w:val="en-US"/>
              </w:rPr>
              <w:tab/>
            </w:r>
            <w:r>
              <w:rPr>
                <w:rFonts w:ascii="Courier New" w:hAnsi="Courier New" w:cs="Courier New"/>
                <w:color w:val="000000"/>
                <w:sz w:val="20"/>
                <w:szCs w:val="20"/>
              </w:rPr>
              <w:t>}</w:t>
            </w:r>
          </w:p>
          <w:p w:rsidR="004E481F" w:rsidRDefault="004E481F" w:rsidP="004E481F">
            <w:pPr>
              <w:jc w:val="both"/>
              <w:rPr>
                <w:rFonts w:ascii="Times New Roman" w:eastAsia="Times New Roman" w:hAnsi="Times New Roman" w:cs="Times New Roman"/>
                <w:color w:val="000000"/>
                <w:sz w:val="28"/>
                <w:szCs w:val="28"/>
                <w:lang w:eastAsia="ru-RU"/>
              </w:rPr>
            </w:pPr>
            <w:r>
              <w:rPr>
                <w:rFonts w:ascii="Courier New" w:hAnsi="Courier New" w:cs="Courier New"/>
                <w:color w:val="000000"/>
                <w:sz w:val="20"/>
                <w:szCs w:val="20"/>
                <w:u w:val="single"/>
              </w:rPr>
              <w:t>}</w:t>
            </w:r>
          </w:p>
        </w:tc>
      </w:tr>
      <w:tr w:rsidR="004E481F" w:rsidTr="00D465F7">
        <w:tc>
          <w:tcPr>
            <w:tcW w:w="9571" w:type="dxa"/>
          </w:tcPr>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b/>
                <w:bCs/>
                <w:color w:val="0000A0"/>
                <w:sz w:val="20"/>
                <w:szCs w:val="20"/>
                <w:lang w:val="en-US"/>
              </w:rPr>
              <w:t>public</w:t>
            </w:r>
            <w:r w:rsidRPr="004E481F">
              <w:rPr>
                <w:rFonts w:ascii="Courier New" w:hAnsi="Courier New" w:cs="Courier New"/>
                <w:color w:val="000000"/>
                <w:sz w:val="20"/>
                <w:szCs w:val="20"/>
                <w:lang w:val="en-US"/>
              </w:rPr>
              <w:t xml:space="preserve"> </w:t>
            </w:r>
            <w:r w:rsidRPr="004E481F">
              <w:rPr>
                <w:rFonts w:ascii="Courier New" w:hAnsi="Courier New" w:cs="Courier New"/>
                <w:b/>
                <w:bCs/>
                <w:color w:val="0000A0"/>
                <w:sz w:val="20"/>
                <w:szCs w:val="20"/>
                <w:lang w:val="en-US"/>
              </w:rPr>
              <w:t>class</w:t>
            </w:r>
            <w:r w:rsidRPr="004E481F">
              <w:rPr>
                <w:rFonts w:ascii="Courier New" w:hAnsi="Courier New" w:cs="Courier New"/>
                <w:color w:val="000000"/>
                <w:sz w:val="20"/>
                <w:szCs w:val="20"/>
                <w:lang w:val="en-US"/>
              </w:rPr>
              <w:t xml:space="preserve"> Dog </w:t>
            </w:r>
            <w:r w:rsidRPr="004E481F">
              <w:rPr>
                <w:rFonts w:ascii="Courier New" w:hAnsi="Courier New" w:cs="Courier New"/>
                <w:b/>
                <w:bCs/>
                <w:color w:val="0000A0"/>
                <w:sz w:val="20"/>
                <w:szCs w:val="20"/>
                <w:lang w:val="en-US"/>
              </w:rPr>
              <w:t>extends</w:t>
            </w:r>
            <w:r w:rsidRPr="004E481F">
              <w:rPr>
                <w:rFonts w:ascii="Courier New" w:hAnsi="Courier New" w:cs="Courier New"/>
                <w:color w:val="000000"/>
                <w:sz w:val="20"/>
                <w:szCs w:val="20"/>
                <w:lang w:val="en-US"/>
              </w:rPr>
              <w:t xml:space="preserve"> Animal {</w:t>
            </w:r>
          </w:p>
          <w:p w:rsidR="004E481F" w:rsidRPr="004E481F" w:rsidRDefault="004E481F" w:rsidP="004E481F">
            <w:pPr>
              <w:autoSpaceDE w:val="0"/>
              <w:autoSpaceDN w:val="0"/>
              <w:adjustRightInd w:val="0"/>
              <w:rPr>
                <w:rFonts w:ascii="Courier New" w:hAnsi="Courier New" w:cs="Courier New"/>
                <w:sz w:val="20"/>
                <w:szCs w:val="20"/>
                <w:lang w:val="en-US"/>
              </w:rPr>
            </w:pP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t xml:space="preserve">String </w:t>
            </w:r>
            <w:r w:rsidRPr="004E481F">
              <w:rPr>
                <w:rFonts w:ascii="Courier New" w:hAnsi="Courier New" w:cs="Courier New"/>
                <w:color w:val="008040"/>
                <w:sz w:val="20"/>
                <w:szCs w:val="20"/>
                <w:lang w:val="en-US"/>
              </w:rPr>
              <w:t>name</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t xml:space="preserve">String </w:t>
            </w:r>
            <w:r w:rsidRPr="004E481F">
              <w:rPr>
                <w:rFonts w:ascii="Courier New" w:hAnsi="Courier New" w:cs="Courier New"/>
                <w:color w:val="008040"/>
                <w:sz w:val="20"/>
                <w:szCs w:val="20"/>
                <w:lang w:val="en-US"/>
              </w:rPr>
              <w:t>breed</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r w:rsidRPr="004E481F">
              <w:rPr>
                <w:rFonts w:ascii="Courier New" w:hAnsi="Courier New" w:cs="Courier New"/>
                <w:color w:val="000000"/>
                <w:sz w:val="20"/>
                <w:szCs w:val="20"/>
                <w:lang w:val="en-US"/>
              </w:rPr>
              <w:tab/>
            </w:r>
            <w:proofErr w:type="spellStart"/>
            <w:r w:rsidRPr="004E481F">
              <w:rPr>
                <w:rFonts w:ascii="Courier New" w:hAnsi="Courier New" w:cs="Courier New"/>
                <w:color w:val="000000"/>
                <w:sz w:val="20"/>
                <w:szCs w:val="20"/>
                <w:lang w:val="en-US"/>
              </w:rPr>
              <w:t>System.</w:t>
            </w:r>
            <w:r w:rsidRPr="004E481F">
              <w:rPr>
                <w:rFonts w:ascii="Courier New" w:hAnsi="Courier New" w:cs="Courier New"/>
                <w:b/>
                <w:bCs/>
                <w:i/>
                <w:iCs/>
                <w:color w:val="008040"/>
                <w:sz w:val="20"/>
                <w:szCs w:val="20"/>
                <w:lang w:val="en-US"/>
              </w:rPr>
              <w:t>out</w:t>
            </w:r>
            <w:r w:rsidRPr="004E481F">
              <w:rPr>
                <w:rFonts w:ascii="Courier New" w:hAnsi="Courier New" w:cs="Courier New"/>
                <w:color w:val="000000"/>
                <w:sz w:val="20"/>
                <w:szCs w:val="20"/>
                <w:lang w:val="en-US"/>
              </w:rPr>
              <w:t>.println</w:t>
            </w:r>
            <w:proofErr w:type="spellEnd"/>
            <w:r w:rsidRPr="004E481F">
              <w:rPr>
                <w:rFonts w:ascii="Courier New" w:hAnsi="Courier New" w:cs="Courier New"/>
                <w:color w:val="000000"/>
                <w:sz w:val="20"/>
                <w:szCs w:val="20"/>
                <w:lang w:val="en-US"/>
              </w:rPr>
              <w:t>(</w:t>
            </w:r>
            <w:r w:rsidRPr="004E481F">
              <w:rPr>
                <w:rFonts w:ascii="Courier New" w:hAnsi="Courier New" w:cs="Courier New"/>
                <w:color w:val="2A00FF"/>
                <w:sz w:val="20"/>
                <w:szCs w:val="20"/>
                <w:lang w:val="en-US"/>
              </w:rPr>
              <w:t>"</w:t>
            </w:r>
            <w:proofErr w:type="spellStart"/>
            <w:r w:rsidRPr="004E481F">
              <w:rPr>
                <w:rFonts w:ascii="Courier New" w:hAnsi="Courier New" w:cs="Courier New"/>
                <w:color w:val="2A00FF"/>
                <w:sz w:val="20"/>
                <w:szCs w:val="20"/>
                <w:lang w:val="en-US"/>
              </w:rPr>
              <w:t>init</w:t>
            </w:r>
            <w:proofErr w:type="spellEnd"/>
            <w:r w:rsidRPr="004E481F">
              <w:rPr>
                <w:rFonts w:ascii="Courier New" w:hAnsi="Courier New" w:cs="Courier New"/>
                <w:color w:val="2A00FF"/>
                <w:sz w:val="20"/>
                <w:szCs w:val="20"/>
                <w:lang w:val="en-US"/>
              </w:rPr>
              <w:t xml:space="preserve"> block Dog"</w:t>
            </w:r>
            <w:r w:rsidRPr="004E481F">
              <w:rPr>
                <w:rFonts w:ascii="Courier New" w:hAnsi="Courier New" w:cs="Courier New"/>
                <w:color w:val="000000"/>
                <w:sz w:val="20"/>
                <w:szCs w:val="20"/>
                <w:lang w:val="en-US"/>
              </w:rPr>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t>}</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r w:rsidRPr="004E481F">
              <w:rPr>
                <w:rFonts w:ascii="Courier New" w:hAnsi="Courier New" w:cs="Courier New"/>
                <w:b/>
                <w:bCs/>
                <w:color w:val="0000A0"/>
                <w:sz w:val="20"/>
                <w:szCs w:val="20"/>
                <w:lang w:val="en-US"/>
              </w:rPr>
              <w:t>public</w:t>
            </w:r>
            <w:r w:rsidRPr="004E481F">
              <w:rPr>
                <w:rFonts w:ascii="Courier New" w:hAnsi="Courier New" w:cs="Courier New"/>
                <w:color w:val="000000"/>
                <w:sz w:val="20"/>
                <w:szCs w:val="20"/>
                <w:lang w:val="en-US"/>
              </w:rPr>
              <w:t xml:space="preserve"> Dog() {</w:t>
            </w:r>
          </w:p>
          <w:p w:rsidR="004E481F" w:rsidRPr="004E481F" w:rsidRDefault="004E481F" w:rsidP="004E481F">
            <w:pPr>
              <w:autoSpaceDE w:val="0"/>
              <w:autoSpaceDN w:val="0"/>
              <w:adjustRightInd w:val="0"/>
              <w:rPr>
                <w:rFonts w:ascii="Courier New" w:hAnsi="Courier New" w:cs="Courier New"/>
                <w:sz w:val="20"/>
                <w:szCs w:val="20"/>
              </w:rPr>
            </w:pPr>
            <w:r w:rsidRPr="004E481F">
              <w:rPr>
                <w:rFonts w:ascii="Courier New" w:hAnsi="Courier New" w:cs="Courier New"/>
                <w:color w:val="000000"/>
                <w:sz w:val="20"/>
                <w:szCs w:val="20"/>
                <w:lang w:val="en-US"/>
              </w:rPr>
              <w:tab/>
            </w:r>
            <w:r w:rsidRPr="004E481F">
              <w:rPr>
                <w:rFonts w:ascii="Courier New" w:hAnsi="Courier New" w:cs="Courier New"/>
                <w:color w:val="000000"/>
                <w:sz w:val="20"/>
                <w:szCs w:val="20"/>
                <w:lang w:val="en-US"/>
              </w:rPr>
              <w:tab/>
            </w:r>
            <w:r w:rsidRPr="004E481F">
              <w:rPr>
                <w:rFonts w:ascii="Courier New" w:hAnsi="Courier New" w:cs="Courier New"/>
                <w:b/>
                <w:bCs/>
                <w:color w:val="0000A0"/>
                <w:sz w:val="20"/>
                <w:szCs w:val="20"/>
                <w:lang w:val="en-US"/>
              </w:rPr>
              <w:t>super</w:t>
            </w:r>
            <w:r w:rsidRPr="004E481F">
              <w:rPr>
                <w:rFonts w:ascii="Courier New" w:hAnsi="Courier New" w:cs="Courier New"/>
                <w:color w:val="000000"/>
                <w:sz w:val="20"/>
                <w:szCs w:val="20"/>
              </w:rPr>
              <w:t>();</w:t>
            </w:r>
            <w:r w:rsidRPr="004E481F">
              <w:rPr>
                <w:rFonts w:ascii="Courier New" w:hAnsi="Courier New" w:cs="Courier New"/>
                <w:color w:val="000000"/>
                <w:sz w:val="20"/>
                <w:szCs w:val="20"/>
              </w:rPr>
              <w:t>//</w:t>
            </w:r>
            <w:r>
              <w:rPr>
                <w:rFonts w:ascii="Courier New" w:hAnsi="Courier New" w:cs="Courier New"/>
                <w:color w:val="000000"/>
                <w:sz w:val="20"/>
                <w:szCs w:val="20"/>
              </w:rPr>
              <w:t>может быть явно и неявно указано</w:t>
            </w: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rPr>
              <w:tab/>
            </w:r>
            <w:r w:rsidRPr="004E481F">
              <w:rPr>
                <w:rFonts w:ascii="Courier New" w:hAnsi="Courier New" w:cs="Courier New"/>
                <w:color w:val="000000"/>
                <w:sz w:val="20"/>
                <w:szCs w:val="20"/>
              </w:rPr>
              <w:tab/>
            </w:r>
            <w:proofErr w:type="spellStart"/>
            <w:r w:rsidRPr="004E481F">
              <w:rPr>
                <w:rFonts w:ascii="Courier New" w:hAnsi="Courier New" w:cs="Courier New"/>
                <w:color w:val="000000"/>
                <w:sz w:val="20"/>
                <w:szCs w:val="20"/>
                <w:lang w:val="en-US"/>
              </w:rPr>
              <w:t>System.</w:t>
            </w:r>
            <w:r w:rsidRPr="004E481F">
              <w:rPr>
                <w:rFonts w:ascii="Courier New" w:hAnsi="Courier New" w:cs="Courier New"/>
                <w:b/>
                <w:bCs/>
                <w:i/>
                <w:iCs/>
                <w:color w:val="008040"/>
                <w:sz w:val="20"/>
                <w:szCs w:val="20"/>
                <w:lang w:val="en-US"/>
              </w:rPr>
              <w:t>out</w:t>
            </w:r>
            <w:r w:rsidRPr="004E481F">
              <w:rPr>
                <w:rFonts w:ascii="Courier New" w:hAnsi="Courier New" w:cs="Courier New"/>
                <w:color w:val="000000"/>
                <w:sz w:val="20"/>
                <w:szCs w:val="20"/>
                <w:lang w:val="en-US"/>
              </w:rPr>
              <w:t>.println</w:t>
            </w:r>
            <w:proofErr w:type="spellEnd"/>
            <w:r w:rsidRPr="004E481F">
              <w:rPr>
                <w:rFonts w:ascii="Courier New" w:hAnsi="Courier New" w:cs="Courier New"/>
                <w:color w:val="000000"/>
                <w:sz w:val="20"/>
                <w:szCs w:val="20"/>
                <w:lang w:val="en-US"/>
              </w:rPr>
              <w:t>(</w:t>
            </w:r>
            <w:r w:rsidRPr="004E481F">
              <w:rPr>
                <w:rFonts w:ascii="Courier New" w:hAnsi="Courier New" w:cs="Courier New"/>
                <w:color w:val="2A00FF"/>
                <w:sz w:val="20"/>
                <w:szCs w:val="20"/>
                <w:lang w:val="en-US"/>
              </w:rPr>
              <w:t>"Dog()"</w:t>
            </w:r>
            <w:r w:rsidRPr="004E481F">
              <w:rPr>
                <w:rFonts w:ascii="Courier New" w:hAnsi="Courier New" w:cs="Courier New"/>
                <w:color w:val="000000"/>
                <w:sz w:val="20"/>
                <w:szCs w:val="20"/>
                <w:lang w:val="en-US"/>
              </w:rPr>
              <w:t>);</w:t>
            </w:r>
          </w:p>
          <w:p w:rsidR="004E481F" w:rsidRDefault="004E481F" w:rsidP="004E481F">
            <w:pPr>
              <w:autoSpaceDE w:val="0"/>
              <w:autoSpaceDN w:val="0"/>
              <w:adjustRightInd w:val="0"/>
              <w:rPr>
                <w:rFonts w:ascii="Courier New" w:hAnsi="Courier New" w:cs="Courier New"/>
                <w:sz w:val="20"/>
                <w:szCs w:val="20"/>
              </w:rPr>
            </w:pPr>
            <w:r w:rsidRPr="004E481F">
              <w:rPr>
                <w:rFonts w:ascii="Courier New" w:hAnsi="Courier New" w:cs="Courier New"/>
                <w:color w:val="000000"/>
                <w:sz w:val="20"/>
                <w:szCs w:val="20"/>
                <w:lang w:val="en-US"/>
              </w:rPr>
              <w:tab/>
            </w:r>
            <w:r>
              <w:rPr>
                <w:rFonts w:ascii="Courier New" w:hAnsi="Courier New" w:cs="Courier New"/>
                <w:color w:val="000000"/>
                <w:sz w:val="20"/>
                <w:szCs w:val="20"/>
              </w:rPr>
              <w:t>}</w:t>
            </w:r>
          </w:p>
          <w:p w:rsidR="004E481F" w:rsidRPr="00294C96" w:rsidRDefault="004E481F" w:rsidP="004E481F">
            <w:pPr>
              <w:autoSpaceDE w:val="0"/>
              <w:autoSpaceDN w:val="0"/>
              <w:adjustRightInd w:val="0"/>
              <w:rPr>
                <w:rFonts w:ascii="Courier New" w:hAnsi="Courier New" w:cs="Courier New"/>
                <w:b/>
                <w:bCs/>
                <w:color w:val="0000A0"/>
                <w:sz w:val="20"/>
                <w:szCs w:val="20"/>
                <w:lang w:val="en-US"/>
              </w:rPr>
            </w:pPr>
            <w:r>
              <w:rPr>
                <w:rFonts w:ascii="Courier New" w:hAnsi="Courier New" w:cs="Courier New"/>
                <w:color w:val="000000"/>
                <w:sz w:val="20"/>
                <w:szCs w:val="20"/>
                <w:u w:val="single"/>
              </w:rPr>
              <w:t>}</w:t>
            </w:r>
          </w:p>
        </w:tc>
      </w:tr>
      <w:tr w:rsidR="004E481F" w:rsidTr="00D465F7">
        <w:tc>
          <w:tcPr>
            <w:tcW w:w="9571" w:type="dxa"/>
          </w:tcPr>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b/>
                <w:bCs/>
                <w:color w:val="0000A0"/>
                <w:sz w:val="20"/>
                <w:szCs w:val="20"/>
                <w:lang w:val="en-US"/>
              </w:rPr>
              <w:t>public</w:t>
            </w:r>
            <w:r w:rsidRPr="004E481F">
              <w:rPr>
                <w:rFonts w:ascii="Courier New" w:hAnsi="Courier New" w:cs="Courier New"/>
                <w:color w:val="000000"/>
                <w:sz w:val="20"/>
                <w:szCs w:val="20"/>
                <w:lang w:val="en-US"/>
              </w:rPr>
              <w:t xml:space="preserve"> </w:t>
            </w:r>
            <w:r w:rsidRPr="004E481F">
              <w:rPr>
                <w:rFonts w:ascii="Courier New" w:hAnsi="Courier New" w:cs="Courier New"/>
                <w:b/>
                <w:bCs/>
                <w:color w:val="0000A0"/>
                <w:sz w:val="20"/>
                <w:szCs w:val="20"/>
                <w:lang w:val="en-US"/>
              </w:rPr>
              <w:t>class</w:t>
            </w:r>
            <w:r w:rsidRPr="004E481F">
              <w:rPr>
                <w:rFonts w:ascii="Courier New" w:hAnsi="Courier New" w:cs="Courier New"/>
                <w:color w:val="000000"/>
                <w:sz w:val="20"/>
                <w:szCs w:val="20"/>
                <w:lang w:val="en-US"/>
              </w:rPr>
              <w:t xml:space="preserve"> Engine {</w:t>
            </w:r>
          </w:p>
          <w:p w:rsidR="004E481F" w:rsidRPr="004E481F" w:rsidRDefault="004E481F" w:rsidP="004E481F">
            <w:pPr>
              <w:autoSpaceDE w:val="0"/>
              <w:autoSpaceDN w:val="0"/>
              <w:adjustRightInd w:val="0"/>
              <w:rPr>
                <w:rFonts w:ascii="Courier New" w:hAnsi="Courier New" w:cs="Courier New"/>
                <w:sz w:val="20"/>
                <w:szCs w:val="20"/>
                <w:lang w:val="en-US"/>
              </w:rPr>
            </w:pPr>
          </w:p>
          <w:p w:rsidR="004E481F" w:rsidRPr="004E481F" w:rsidRDefault="004E481F" w:rsidP="004E481F">
            <w:pPr>
              <w:autoSpaceDE w:val="0"/>
              <w:autoSpaceDN w:val="0"/>
              <w:adjustRightInd w:val="0"/>
              <w:rPr>
                <w:rFonts w:ascii="Courier New" w:hAnsi="Courier New" w:cs="Courier New"/>
                <w:sz w:val="20"/>
                <w:szCs w:val="20"/>
                <w:lang w:val="en-US"/>
              </w:rPr>
            </w:pPr>
            <w:r w:rsidRPr="004E481F">
              <w:rPr>
                <w:rFonts w:ascii="Courier New" w:hAnsi="Courier New" w:cs="Courier New"/>
                <w:color w:val="000000"/>
                <w:sz w:val="20"/>
                <w:szCs w:val="20"/>
                <w:lang w:val="en-US"/>
              </w:rPr>
              <w:tab/>
            </w:r>
            <w:r w:rsidRPr="004E481F">
              <w:rPr>
                <w:rFonts w:ascii="Courier New" w:hAnsi="Courier New" w:cs="Courier New"/>
                <w:b/>
                <w:bCs/>
                <w:color w:val="0000A0"/>
                <w:sz w:val="20"/>
                <w:szCs w:val="20"/>
                <w:lang w:val="en-US"/>
              </w:rPr>
              <w:t>public</w:t>
            </w:r>
            <w:r w:rsidRPr="004E481F">
              <w:rPr>
                <w:rFonts w:ascii="Courier New" w:hAnsi="Courier New" w:cs="Courier New"/>
                <w:color w:val="000000"/>
                <w:sz w:val="20"/>
                <w:szCs w:val="20"/>
                <w:lang w:val="en-US"/>
              </w:rPr>
              <w:t xml:space="preserve"> </w:t>
            </w:r>
            <w:r w:rsidRPr="004E481F">
              <w:rPr>
                <w:rFonts w:ascii="Courier New" w:hAnsi="Courier New" w:cs="Courier New"/>
                <w:b/>
                <w:bCs/>
                <w:color w:val="0000A0"/>
                <w:sz w:val="20"/>
                <w:szCs w:val="20"/>
                <w:lang w:val="en-US"/>
              </w:rPr>
              <w:t>static</w:t>
            </w:r>
            <w:r w:rsidRPr="004E481F">
              <w:rPr>
                <w:rFonts w:ascii="Courier New" w:hAnsi="Courier New" w:cs="Courier New"/>
                <w:color w:val="000000"/>
                <w:sz w:val="20"/>
                <w:szCs w:val="20"/>
                <w:lang w:val="en-US"/>
              </w:rPr>
              <w:t xml:space="preserve"> </w:t>
            </w:r>
            <w:r w:rsidRPr="004E481F">
              <w:rPr>
                <w:rFonts w:ascii="Courier New" w:hAnsi="Courier New" w:cs="Courier New"/>
                <w:b/>
                <w:bCs/>
                <w:color w:val="0000A0"/>
                <w:sz w:val="20"/>
                <w:szCs w:val="20"/>
                <w:lang w:val="en-US"/>
              </w:rPr>
              <w:t>void</w:t>
            </w:r>
            <w:r w:rsidRPr="004E481F">
              <w:rPr>
                <w:rFonts w:ascii="Courier New" w:hAnsi="Courier New" w:cs="Courier New"/>
                <w:color w:val="000000"/>
                <w:sz w:val="20"/>
                <w:szCs w:val="20"/>
                <w:lang w:val="en-US"/>
              </w:rPr>
              <w:t xml:space="preserve"> main(String[] </w:t>
            </w:r>
            <w:proofErr w:type="spellStart"/>
            <w:r w:rsidRPr="004E481F">
              <w:rPr>
                <w:rFonts w:ascii="Courier New" w:hAnsi="Courier New" w:cs="Courier New"/>
                <w:color w:val="6A3E3E"/>
                <w:sz w:val="20"/>
                <w:szCs w:val="20"/>
                <w:lang w:val="en-US"/>
              </w:rPr>
              <w:t>args</w:t>
            </w:r>
            <w:proofErr w:type="spellEnd"/>
            <w:r w:rsidRPr="004E481F">
              <w:rPr>
                <w:rFonts w:ascii="Courier New" w:hAnsi="Courier New" w:cs="Courier New"/>
                <w:color w:val="000000"/>
                <w:sz w:val="20"/>
                <w:szCs w:val="20"/>
                <w:lang w:val="en-US"/>
              </w:rPr>
              <w:t>) {</w:t>
            </w:r>
          </w:p>
          <w:p w:rsidR="004E481F" w:rsidRDefault="004E481F" w:rsidP="004E481F">
            <w:pPr>
              <w:autoSpaceDE w:val="0"/>
              <w:autoSpaceDN w:val="0"/>
              <w:adjustRightInd w:val="0"/>
              <w:rPr>
                <w:rFonts w:ascii="Courier New" w:hAnsi="Courier New" w:cs="Courier New"/>
                <w:sz w:val="20"/>
                <w:szCs w:val="20"/>
              </w:rPr>
            </w:pPr>
            <w:r w:rsidRPr="004E481F">
              <w:rPr>
                <w:rFonts w:ascii="Courier New" w:hAnsi="Courier New" w:cs="Courier New"/>
                <w:color w:val="000000"/>
                <w:sz w:val="20"/>
                <w:szCs w:val="20"/>
                <w:lang w:val="en-US"/>
              </w:rPr>
              <w:tab/>
            </w:r>
            <w:r w:rsidRPr="004E481F">
              <w:rPr>
                <w:rFonts w:ascii="Courier New" w:hAnsi="Courier New" w:cs="Courier New"/>
                <w:color w:val="000000"/>
                <w:sz w:val="20"/>
                <w:szCs w:val="20"/>
                <w:lang w:val="en-US"/>
              </w:rPr>
              <w:tab/>
            </w:r>
            <w:proofErr w:type="spellStart"/>
            <w:r>
              <w:rPr>
                <w:rFonts w:ascii="Courier New" w:hAnsi="Courier New" w:cs="Courier New"/>
                <w:color w:val="000000"/>
                <w:sz w:val="20"/>
                <w:szCs w:val="20"/>
              </w:rPr>
              <w:t>Dog</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businka</w:t>
            </w:r>
            <w:proofErr w:type="spellEnd"/>
            <w:r>
              <w:rPr>
                <w:rFonts w:ascii="Courier New" w:hAnsi="Courier New" w:cs="Courier New"/>
                <w:color w:val="000000"/>
                <w:sz w:val="20"/>
                <w:szCs w:val="20"/>
              </w:rPr>
              <w:t xml:space="preserve"> = </w:t>
            </w:r>
            <w:proofErr w:type="spellStart"/>
            <w:r>
              <w:rPr>
                <w:rFonts w:ascii="Courier New" w:hAnsi="Courier New" w:cs="Courier New"/>
                <w:b/>
                <w:bCs/>
                <w:color w:val="0000A0"/>
                <w:sz w:val="20"/>
                <w:szCs w:val="20"/>
              </w:rPr>
              <w:t>new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w:t>
            </w:r>
            <w:proofErr w:type="spellEnd"/>
            <w:r>
              <w:rPr>
                <w:rFonts w:ascii="Courier New" w:hAnsi="Courier New" w:cs="Courier New"/>
                <w:color w:val="000000"/>
                <w:sz w:val="20"/>
                <w:szCs w:val="20"/>
              </w:rPr>
              <w:t xml:space="preserve">(); </w:t>
            </w:r>
          </w:p>
          <w:p w:rsidR="004E481F" w:rsidRDefault="004E481F" w:rsidP="004E481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4E481F" w:rsidRPr="004E481F" w:rsidRDefault="004E481F" w:rsidP="004E481F">
            <w:pPr>
              <w:autoSpaceDE w:val="0"/>
              <w:autoSpaceDN w:val="0"/>
              <w:adjustRightInd w:val="0"/>
              <w:rPr>
                <w:rFonts w:ascii="Courier New" w:hAnsi="Courier New" w:cs="Courier New"/>
                <w:b/>
                <w:bCs/>
                <w:color w:val="0000A0"/>
                <w:sz w:val="20"/>
                <w:szCs w:val="20"/>
                <w:lang w:val="en-US"/>
              </w:rPr>
            </w:pPr>
            <w:r>
              <w:rPr>
                <w:rFonts w:ascii="Courier New" w:hAnsi="Courier New" w:cs="Courier New"/>
                <w:color w:val="000000"/>
                <w:sz w:val="20"/>
                <w:szCs w:val="20"/>
              </w:rPr>
              <w:t>}</w:t>
            </w:r>
          </w:p>
        </w:tc>
      </w:tr>
      <w:tr w:rsidR="004E481F" w:rsidTr="00D465F7">
        <w:tc>
          <w:tcPr>
            <w:tcW w:w="9571" w:type="dxa"/>
          </w:tcPr>
          <w:p w:rsidR="004E481F" w:rsidRPr="004E481F" w:rsidRDefault="004E481F" w:rsidP="004E481F">
            <w:pPr>
              <w:autoSpaceDE w:val="0"/>
              <w:autoSpaceDN w:val="0"/>
              <w:adjustRightInd w:val="0"/>
              <w:jc w:val="center"/>
              <w:rPr>
                <w:rFonts w:ascii="Courier New" w:hAnsi="Courier New" w:cs="Courier New"/>
                <w:b/>
                <w:bCs/>
                <w:color w:val="0000A0"/>
                <w:sz w:val="20"/>
                <w:szCs w:val="20"/>
                <w:lang w:val="en-US"/>
              </w:rPr>
            </w:pPr>
            <w:r>
              <w:rPr>
                <w:noProof/>
                <w:lang w:eastAsia="ru-RU"/>
              </w:rPr>
              <w:drawing>
                <wp:inline distT="0" distB="0" distL="0" distR="0" wp14:anchorId="00C0CE68" wp14:editId="0546CF3E">
                  <wp:extent cx="3525926" cy="75293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974" t="63399" r="29360" b="24043"/>
                          <a:stretch/>
                        </pic:blipFill>
                        <pic:spPr bwMode="auto">
                          <a:xfrm>
                            <a:off x="0" y="0"/>
                            <a:ext cx="3526603" cy="753076"/>
                          </a:xfrm>
                          <a:prstGeom prst="rect">
                            <a:avLst/>
                          </a:prstGeom>
                          <a:ln>
                            <a:noFill/>
                          </a:ln>
                          <a:extLst>
                            <a:ext uri="{53640926-AAD7-44D8-BBD7-CCE9431645EC}">
                              <a14:shadowObscured xmlns:a14="http://schemas.microsoft.com/office/drawing/2010/main"/>
                            </a:ext>
                          </a:extLst>
                        </pic:spPr>
                      </pic:pic>
                    </a:graphicData>
                  </a:graphic>
                </wp:inline>
              </w:drawing>
            </w:r>
          </w:p>
        </w:tc>
      </w:tr>
      <w:tr w:rsidR="004E481F" w:rsidTr="00D465F7">
        <w:tc>
          <w:tcPr>
            <w:tcW w:w="9571" w:type="dxa"/>
          </w:tcPr>
          <w:p w:rsidR="004E481F" w:rsidRDefault="004E481F" w:rsidP="004E481F">
            <w:pPr>
              <w:spacing w:before="24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Пример </w:t>
            </w: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Инициализация объектов в иерархии</w:t>
            </w:r>
          </w:p>
        </w:tc>
      </w:tr>
    </w:tbl>
    <w:p w:rsidR="00896CEB" w:rsidRDefault="004E481F" w:rsidP="004E481F">
      <w:pPr>
        <w:spacing w:before="240"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Пример 2 наглядно демонстрирует, что во время инициализации</w:t>
      </w:r>
      <w:r w:rsidR="00896CEB">
        <w:rPr>
          <w:rFonts w:ascii="Times New Roman" w:eastAsia="Times New Roman" w:hAnsi="Times New Roman" w:cs="Times New Roman"/>
          <w:color w:val="000000"/>
          <w:sz w:val="28"/>
          <w:szCs w:val="28"/>
          <w:lang w:eastAsia="ru-RU"/>
        </w:rPr>
        <w:t xml:space="preserve"> первыми инициализируются поля суперкласса (в порядке инициализации для любого класса), а после происходит инициализация в классе-потомке.</w:t>
      </w:r>
    </w:p>
    <w:sectPr w:rsidR="00896CE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479" w:rsidRDefault="00125479" w:rsidP="00586FB6">
      <w:pPr>
        <w:spacing w:after="0" w:line="240" w:lineRule="auto"/>
      </w:pPr>
      <w:r>
        <w:separator/>
      </w:r>
    </w:p>
  </w:endnote>
  <w:endnote w:type="continuationSeparator" w:id="0">
    <w:p w:rsidR="00125479" w:rsidRDefault="00125479" w:rsidP="00586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479" w:rsidRDefault="00125479" w:rsidP="00586FB6">
      <w:pPr>
        <w:spacing w:after="0" w:line="240" w:lineRule="auto"/>
      </w:pPr>
      <w:r>
        <w:separator/>
      </w:r>
    </w:p>
  </w:footnote>
  <w:footnote w:type="continuationSeparator" w:id="0">
    <w:p w:rsidR="00125479" w:rsidRDefault="00125479" w:rsidP="00586F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1020"/>
    <w:multiLevelType w:val="multilevel"/>
    <w:tmpl w:val="3984F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083F1A65"/>
    <w:multiLevelType w:val="hybridMultilevel"/>
    <w:tmpl w:val="DC5C4822"/>
    <w:lvl w:ilvl="0" w:tplc="01D0E5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8D347A7"/>
    <w:multiLevelType w:val="multilevel"/>
    <w:tmpl w:val="3C9C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B21B71"/>
    <w:multiLevelType w:val="hybridMultilevel"/>
    <w:tmpl w:val="52EC9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841A93"/>
    <w:multiLevelType w:val="hybridMultilevel"/>
    <w:tmpl w:val="79D09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C2435A"/>
    <w:multiLevelType w:val="hybridMultilevel"/>
    <w:tmpl w:val="A5702D22"/>
    <w:lvl w:ilvl="0" w:tplc="A5285984">
      <w:numFmt w:val="bullet"/>
      <w:lvlText w:val=""/>
      <w:lvlJc w:val="left"/>
      <w:pPr>
        <w:ind w:left="720" w:hanging="360"/>
      </w:pPr>
      <w:rPr>
        <w:rFonts w:ascii="Symbol" w:eastAsia="Times New Roman" w:hAnsi="Symbol"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C124719"/>
    <w:multiLevelType w:val="hybridMultilevel"/>
    <w:tmpl w:val="82C08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2B13C86"/>
    <w:multiLevelType w:val="hybridMultilevel"/>
    <w:tmpl w:val="31A622B0"/>
    <w:lvl w:ilvl="0" w:tplc="94BC971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4EB38A8"/>
    <w:multiLevelType w:val="hybridMultilevel"/>
    <w:tmpl w:val="EB3AA434"/>
    <w:lvl w:ilvl="0" w:tplc="3354965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15C61261"/>
    <w:multiLevelType w:val="hybridMultilevel"/>
    <w:tmpl w:val="DC5C4822"/>
    <w:lvl w:ilvl="0" w:tplc="01D0E5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16BB2912"/>
    <w:multiLevelType w:val="multilevel"/>
    <w:tmpl w:val="85A8DE10"/>
    <w:lvl w:ilvl="0">
      <w:start w:val="1"/>
      <w:numFmt w:val="decimal"/>
      <w:lvlText w:val="%1."/>
      <w:lvlJc w:val="left"/>
      <w:pPr>
        <w:ind w:left="1440" w:hanging="36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800"/>
      </w:pPr>
      <w:rPr>
        <w:rFonts w:hint="default"/>
      </w:rPr>
    </w:lvl>
    <w:lvl w:ilvl="4">
      <w:start w:val="1"/>
      <w:numFmt w:val="decimal"/>
      <w:isLgl/>
      <w:lvlText w:val="%1.%2.%3.%4.%5."/>
      <w:lvlJc w:val="left"/>
      <w:pPr>
        <w:ind w:left="3240" w:hanging="2160"/>
      </w:pPr>
      <w:rPr>
        <w:rFonts w:hint="default"/>
      </w:rPr>
    </w:lvl>
    <w:lvl w:ilvl="5">
      <w:start w:val="1"/>
      <w:numFmt w:val="decimal"/>
      <w:isLgl/>
      <w:lvlText w:val="%1.%2.%3.%4.%5.%6."/>
      <w:lvlJc w:val="left"/>
      <w:pPr>
        <w:ind w:left="3600" w:hanging="2520"/>
      </w:pPr>
      <w:rPr>
        <w:rFonts w:hint="default"/>
      </w:rPr>
    </w:lvl>
    <w:lvl w:ilvl="6">
      <w:start w:val="1"/>
      <w:numFmt w:val="decimal"/>
      <w:isLgl/>
      <w:lvlText w:val="%1.%2.%3.%4.%5.%6.%7."/>
      <w:lvlJc w:val="left"/>
      <w:pPr>
        <w:ind w:left="3960" w:hanging="2880"/>
      </w:pPr>
      <w:rPr>
        <w:rFonts w:hint="default"/>
      </w:rPr>
    </w:lvl>
    <w:lvl w:ilvl="7">
      <w:start w:val="1"/>
      <w:numFmt w:val="decimal"/>
      <w:isLgl/>
      <w:lvlText w:val="%1.%2.%3.%4.%5.%6.%7.%8."/>
      <w:lvlJc w:val="left"/>
      <w:pPr>
        <w:ind w:left="4320" w:hanging="3240"/>
      </w:pPr>
      <w:rPr>
        <w:rFonts w:hint="default"/>
      </w:rPr>
    </w:lvl>
    <w:lvl w:ilvl="8">
      <w:start w:val="1"/>
      <w:numFmt w:val="decimal"/>
      <w:isLgl/>
      <w:lvlText w:val="%1.%2.%3.%4.%5.%6.%7.%8.%9."/>
      <w:lvlJc w:val="left"/>
      <w:pPr>
        <w:ind w:left="4680" w:hanging="3600"/>
      </w:pPr>
      <w:rPr>
        <w:rFonts w:hint="default"/>
      </w:rPr>
    </w:lvl>
  </w:abstractNum>
  <w:abstractNum w:abstractNumId="11">
    <w:nsid w:val="1A6122D9"/>
    <w:multiLevelType w:val="hybridMultilevel"/>
    <w:tmpl w:val="D45C7F3C"/>
    <w:lvl w:ilvl="0" w:tplc="F40C0C5E">
      <w:start w:val="1"/>
      <w:numFmt w:val="lowerLett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20521488"/>
    <w:multiLevelType w:val="hybridMultilevel"/>
    <w:tmpl w:val="31A622B0"/>
    <w:lvl w:ilvl="0" w:tplc="94BC971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6BB140E"/>
    <w:multiLevelType w:val="hybridMultilevel"/>
    <w:tmpl w:val="80024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016A49"/>
    <w:multiLevelType w:val="hybridMultilevel"/>
    <w:tmpl w:val="F2E87086"/>
    <w:lvl w:ilvl="0" w:tplc="0A6AFB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96134C1"/>
    <w:multiLevelType w:val="multilevel"/>
    <w:tmpl w:val="91668F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29B23A71"/>
    <w:multiLevelType w:val="hybridMultilevel"/>
    <w:tmpl w:val="81507F1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2CD1157E"/>
    <w:multiLevelType w:val="hybridMultilevel"/>
    <w:tmpl w:val="84FAEC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EA93BC4"/>
    <w:multiLevelType w:val="hybridMultilevel"/>
    <w:tmpl w:val="67940DDC"/>
    <w:lvl w:ilvl="0" w:tplc="01043B8A">
      <w:start w:val="1"/>
      <w:numFmt w:val="decimal"/>
      <w:lvlText w:val="%1."/>
      <w:lvlJc w:val="left"/>
      <w:pPr>
        <w:ind w:left="720" w:hanging="360"/>
      </w:pPr>
      <w:rPr>
        <w:rFonts w:asciiTheme="minorHAnsi" w:hAnsiTheme="minorHAnsi" w:cstheme="minorBidi"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1B9555C"/>
    <w:multiLevelType w:val="hybridMultilevel"/>
    <w:tmpl w:val="80BC1A96"/>
    <w:lvl w:ilvl="0" w:tplc="74FEC57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1CE7038"/>
    <w:multiLevelType w:val="hybridMultilevel"/>
    <w:tmpl w:val="6F103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EA3A7E"/>
    <w:multiLevelType w:val="hybridMultilevel"/>
    <w:tmpl w:val="4AC03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01521A7"/>
    <w:multiLevelType w:val="hybridMultilevel"/>
    <w:tmpl w:val="130ACAB8"/>
    <w:lvl w:ilvl="0" w:tplc="2C96C9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478629F5"/>
    <w:multiLevelType w:val="hybridMultilevel"/>
    <w:tmpl w:val="B84821C4"/>
    <w:lvl w:ilvl="0" w:tplc="9C865E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D20E78"/>
    <w:multiLevelType w:val="hybridMultilevel"/>
    <w:tmpl w:val="5AE6BB62"/>
    <w:lvl w:ilvl="0" w:tplc="F1E818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B0E17F8"/>
    <w:multiLevelType w:val="hybridMultilevel"/>
    <w:tmpl w:val="6A8CE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BF7DB1"/>
    <w:multiLevelType w:val="hybridMultilevel"/>
    <w:tmpl w:val="316ED9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7000AE"/>
    <w:multiLevelType w:val="multilevel"/>
    <w:tmpl w:val="9850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334197"/>
    <w:multiLevelType w:val="hybridMultilevel"/>
    <w:tmpl w:val="DC8C681C"/>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9">
    <w:nsid w:val="5737235A"/>
    <w:multiLevelType w:val="hybridMultilevel"/>
    <w:tmpl w:val="2B023D1C"/>
    <w:lvl w:ilvl="0" w:tplc="8C54E7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A134BE7"/>
    <w:multiLevelType w:val="multilevel"/>
    <w:tmpl w:val="38F8FB4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nsid w:val="60991A0B"/>
    <w:multiLevelType w:val="hybridMultilevel"/>
    <w:tmpl w:val="7F881AF8"/>
    <w:lvl w:ilvl="0" w:tplc="7196E9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64B5493A"/>
    <w:multiLevelType w:val="hybridMultilevel"/>
    <w:tmpl w:val="F2E87086"/>
    <w:lvl w:ilvl="0" w:tplc="0A6AFB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655F49AC"/>
    <w:multiLevelType w:val="hybridMultilevel"/>
    <w:tmpl w:val="1C761D92"/>
    <w:lvl w:ilvl="0" w:tplc="C58292E0">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nsid w:val="657218B9"/>
    <w:multiLevelType w:val="hybridMultilevel"/>
    <w:tmpl w:val="35B0FA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6A4601D"/>
    <w:multiLevelType w:val="hybridMultilevel"/>
    <w:tmpl w:val="BB84282E"/>
    <w:lvl w:ilvl="0" w:tplc="E37495F0">
      <w:start w:val="1"/>
      <w:numFmt w:val="decimal"/>
      <w:lvlText w:val="%1."/>
      <w:lvlJc w:val="left"/>
      <w:pPr>
        <w:ind w:left="435" w:hanging="36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6">
    <w:nsid w:val="681669D9"/>
    <w:multiLevelType w:val="hybridMultilevel"/>
    <w:tmpl w:val="375E8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B794F10"/>
    <w:multiLevelType w:val="hybridMultilevel"/>
    <w:tmpl w:val="A210D906"/>
    <w:lvl w:ilvl="0" w:tplc="04070001">
      <w:numFmt w:val="bullet"/>
      <w:lvlText w:val="-"/>
      <w:lvlJc w:val="left"/>
      <w:pPr>
        <w:ind w:left="1429" w:hanging="360"/>
      </w:pPr>
      <w:rPr>
        <w:rFonts w:ascii="Arial" w:eastAsia="Times New Roman" w:hAnsi="Arial" w:cs="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E21489E"/>
    <w:multiLevelType w:val="hybridMultilevel"/>
    <w:tmpl w:val="FB4638D6"/>
    <w:lvl w:ilvl="0" w:tplc="36AAA0D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nsid w:val="6EF90749"/>
    <w:multiLevelType w:val="hybridMultilevel"/>
    <w:tmpl w:val="E3826D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8A769D6"/>
    <w:multiLevelType w:val="multilevel"/>
    <w:tmpl w:val="2B92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0"/>
  </w:num>
  <w:num w:numId="3">
    <w:abstractNumId w:val="10"/>
  </w:num>
  <w:num w:numId="4">
    <w:abstractNumId w:val="20"/>
  </w:num>
  <w:num w:numId="5">
    <w:abstractNumId w:val="5"/>
  </w:num>
  <w:num w:numId="6">
    <w:abstractNumId w:val="36"/>
  </w:num>
  <w:num w:numId="7">
    <w:abstractNumId w:val="15"/>
  </w:num>
  <w:num w:numId="8">
    <w:abstractNumId w:val="34"/>
  </w:num>
  <w:num w:numId="9">
    <w:abstractNumId w:val="0"/>
  </w:num>
  <w:num w:numId="10">
    <w:abstractNumId w:val="9"/>
  </w:num>
  <w:num w:numId="11">
    <w:abstractNumId w:val="1"/>
  </w:num>
  <w:num w:numId="12">
    <w:abstractNumId w:val="11"/>
  </w:num>
  <w:num w:numId="13">
    <w:abstractNumId w:val="33"/>
  </w:num>
  <w:num w:numId="14">
    <w:abstractNumId w:val="32"/>
  </w:num>
  <w:num w:numId="15">
    <w:abstractNumId w:val="14"/>
  </w:num>
  <w:num w:numId="16">
    <w:abstractNumId w:val="3"/>
  </w:num>
  <w:num w:numId="17">
    <w:abstractNumId w:val="21"/>
  </w:num>
  <w:num w:numId="18">
    <w:abstractNumId w:val="16"/>
  </w:num>
  <w:num w:numId="19">
    <w:abstractNumId w:val="8"/>
  </w:num>
  <w:num w:numId="20">
    <w:abstractNumId w:val="38"/>
  </w:num>
  <w:num w:numId="21">
    <w:abstractNumId w:val="18"/>
  </w:num>
  <w:num w:numId="22">
    <w:abstractNumId w:val="7"/>
  </w:num>
  <w:num w:numId="23">
    <w:abstractNumId w:val="27"/>
  </w:num>
  <w:num w:numId="24">
    <w:abstractNumId w:val="13"/>
  </w:num>
  <w:num w:numId="25">
    <w:abstractNumId w:val="35"/>
  </w:num>
  <w:num w:numId="26">
    <w:abstractNumId w:val="37"/>
  </w:num>
  <w:num w:numId="27">
    <w:abstractNumId w:val="22"/>
  </w:num>
  <w:num w:numId="28">
    <w:abstractNumId w:val="17"/>
  </w:num>
  <w:num w:numId="29">
    <w:abstractNumId w:val="29"/>
  </w:num>
  <w:num w:numId="30">
    <w:abstractNumId w:val="4"/>
  </w:num>
  <w:num w:numId="31">
    <w:abstractNumId w:val="24"/>
  </w:num>
  <w:num w:numId="32">
    <w:abstractNumId w:val="19"/>
  </w:num>
  <w:num w:numId="33">
    <w:abstractNumId w:val="40"/>
  </w:num>
  <w:num w:numId="34">
    <w:abstractNumId w:val="6"/>
  </w:num>
  <w:num w:numId="35">
    <w:abstractNumId w:val="12"/>
  </w:num>
  <w:num w:numId="36">
    <w:abstractNumId w:val="2"/>
  </w:num>
  <w:num w:numId="37">
    <w:abstractNumId w:val="28"/>
  </w:num>
  <w:num w:numId="38">
    <w:abstractNumId w:val="23"/>
  </w:num>
  <w:num w:numId="39">
    <w:abstractNumId w:val="39"/>
  </w:num>
  <w:num w:numId="40">
    <w:abstractNumId w:val="31"/>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52"/>
    <w:rsid w:val="00006AEC"/>
    <w:rsid w:val="00010415"/>
    <w:rsid w:val="00033BDD"/>
    <w:rsid w:val="00040CC3"/>
    <w:rsid w:val="00084279"/>
    <w:rsid w:val="00095E7C"/>
    <w:rsid w:val="000A6CF3"/>
    <w:rsid w:val="000B0DAC"/>
    <w:rsid w:val="000C6593"/>
    <w:rsid w:val="00101510"/>
    <w:rsid w:val="00125479"/>
    <w:rsid w:val="00136690"/>
    <w:rsid w:val="0013795D"/>
    <w:rsid w:val="0016708C"/>
    <w:rsid w:val="00182350"/>
    <w:rsid w:val="001B515E"/>
    <w:rsid w:val="00204390"/>
    <w:rsid w:val="002404D4"/>
    <w:rsid w:val="002674F5"/>
    <w:rsid w:val="00294C96"/>
    <w:rsid w:val="0029779C"/>
    <w:rsid w:val="002B633B"/>
    <w:rsid w:val="002D1C48"/>
    <w:rsid w:val="002E66D4"/>
    <w:rsid w:val="00310041"/>
    <w:rsid w:val="00322B7C"/>
    <w:rsid w:val="00345994"/>
    <w:rsid w:val="00391D18"/>
    <w:rsid w:val="003C0DA2"/>
    <w:rsid w:val="003E0045"/>
    <w:rsid w:val="003F034D"/>
    <w:rsid w:val="003F531E"/>
    <w:rsid w:val="00447503"/>
    <w:rsid w:val="004829FC"/>
    <w:rsid w:val="00494244"/>
    <w:rsid w:val="004B774C"/>
    <w:rsid w:val="004E481F"/>
    <w:rsid w:val="00515D4B"/>
    <w:rsid w:val="00521163"/>
    <w:rsid w:val="00526F79"/>
    <w:rsid w:val="0054263C"/>
    <w:rsid w:val="005451C1"/>
    <w:rsid w:val="00586FB6"/>
    <w:rsid w:val="00587B26"/>
    <w:rsid w:val="005E3A24"/>
    <w:rsid w:val="0061210E"/>
    <w:rsid w:val="006355A4"/>
    <w:rsid w:val="006508C1"/>
    <w:rsid w:val="00672087"/>
    <w:rsid w:val="00676597"/>
    <w:rsid w:val="00696643"/>
    <w:rsid w:val="006B2396"/>
    <w:rsid w:val="006B6D13"/>
    <w:rsid w:val="006F1EFD"/>
    <w:rsid w:val="00723210"/>
    <w:rsid w:val="00733368"/>
    <w:rsid w:val="0073365D"/>
    <w:rsid w:val="00755155"/>
    <w:rsid w:val="00756333"/>
    <w:rsid w:val="00761E03"/>
    <w:rsid w:val="00765591"/>
    <w:rsid w:val="0079487F"/>
    <w:rsid w:val="007B39DF"/>
    <w:rsid w:val="007C13FC"/>
    <w:rsid w:val="007C6B54"/>
    <w:rsid w:val="00836952"/>
    <w:rsid w:val="00843F96"/>
    <w:rsid w:val="00844335"/>
    <w:rsid w:val="008457A0"/>
    <w:rsid w:val="008632F7"/>
    <w:rsid w:val="008933B3"/>
    <w:rsid w:val="00896CEB"/>
    <w:rsid w:val="008B1512"/>
    <w:rsid w:val="008C3B19"/>
    <w:rsid w:val="008F4F01"/>
    <w:rsid w:val="009025C2"/>
    <w:rsid w:val="0090329E"/>
    <w:rsid w:val="00943AE6"/>
    <w:rsid w:val="009856FE"/>
    <w:rsid w:val="009911F3"/>
    <w:rsid w:val="009C6340"/>
    <w:rsid w:val="009D1C70"/>
    <w:rsid w:val="009D685A"/>
    <w:rsid w:val="00A00329"/>
    <w:rsid w:val="00A825C8"/>
    <w:rsid w:val="00AA69D5"/>
    <w:rsid w:val="00AB06FE"/>
    <w:rsid w:val="00AB48CD"/>
    <w:rsid w:val="00AB6D98"/>
    <w:rsid w:val="00AD428F"/>
    <w:rsid w:val="00B44DAB"/>
    <w:rsid w:val="00B77D28"/>
    <w:rsid w:val="00B82C1A"/>
    <w:rsid w:val="00BA361B"/>
    <w:rsid w:val="00C2138F"/>
    <w:rsid w:val="00C22171"/>
    <w:rsid w:val="00C72020"/>
    <w:rsid w:val="00CA581F"/>
    <w:rsid w:val="00CA6CAF"/>
    <w:rsid w:val="00CD3DB5"/>
    <w:rsid w:val="00CE5ADB"/>
    <w:rsid w:val="00CF4BB1"/>
    <w:rsid w:val="00D11615"/>
    <w:rsid w:val="00D11E01"/>
    <w:rsid w:val="00D60FD1"/>
    <w:rsid w:val="00D642CF"/>
    <w:rsid w:val="00D77733"/>
    <w:rsid w:val="00D93B5E"/>
    <w:rsid w:val="00DA1CB4"/>
    <w:rsid w:val="00DB762D"/>
    <w:rsid w:val="00E01BEA"/>
    <w:rsid w:val="00E127F9"/>
    <w:rsid w:val="00E21359"/>
    <w:rsid w:val="00E46923"/>
    <w:rsid w:val="00E622D1"/>
    <w:rsid w:val="00E62518"/>
    <w:rsid w:val="00E735F0"/>
    <w:rsid w:val="00EB210F"/>
    <w:rsid w:val="00ED360E"/>
    <w:rsid w:val="00ED5A61"/>
    <w:rsid w:val="00EE1213"/>
    <w:rsid w:val="00EF0B98"/>
    <w:rsid w:val="00EF789C"/>
    <w:rsid w:val="00F02009"/>
    <w:rsid w:val="00F373BC"/>
    <w:rsid w:val="00F50601"/>
    <w:rsid w:val="00F7690C"/>
    <w:rsid w:val="00FB7BF8"/>
    <w:rsid w:val="00FC2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33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3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33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336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33368"/>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733368"/>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E127F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27F9"/>
    <w:rPr>
      <w:rFonts w:ascii="Tahoma" w:hAnsi="Tahoma" w:cs="Tahoma"/>
      <w:sz w:val="16"/>
      <w:szCs w:val="16"/>
    </w:rPr>
  </w:style>
  <w:style w:type="table" w:styleId="a5">
    <w:name w:val="Table Grid"/>
    <w:basedOn w:val="a1"/>
    <w:uiPriority w:val="59"/>
    <w:rsid w:val="00BA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632F7"/>
    <w:pPr>
      <w:ind w:left="720"/>
      <w:contextualSpacing/>
    </w:pPr>
  </w:style>
  <w:style w:type="character" w:customStyle="1" w:styleId="apple-converted-space">
    <w:name w:val="apple-converted-space"/>
    <w:basedOn w:val="a0"/>
    <w:rsid w:val="008632F7"/>
  </w:style>
  <w:style w:type="table" w:styleId="-5">
    <w:name w:val="Light List Accent 5"/>
    <w:basedOn w:val="a1"/>
    <w:uiPriority w:val="61"/>
    <w:rsid w:val="005211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5211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
    <w:name w:val="HTML Code"/>
    <w:basedOn w:val="a0"/>
    <w:uiPriority w:val="99"/>
    <w:semiHidden/>
    <w:unhideWhenUsed/>
    <w:rsid w:val="00ED360E"/>
    <w:rPr>
      <w:rFonts w:ascii="Courier New" w:eastAsia="Times New Roman" w:hAnsi="Courier New" w:cs="Courier New"/>
      <w:sz w:val="20"/>
      <w:szCs w:val="20"/>
    </w:rPr>
  </w:style>
  <w:style w:type="character" w:styleId="a7">
    <w:name w:val="Strong"/>
    <w:basedOn w:val="a0"/>
    <w:uiPriority w:val="22"/>
    <w:qFormat/>
    <w:rsid w:val="00ED360E"/>
    <w:rPr>
      <w:b/>
      <w:bCs/>
    </w:rPr>
  </w:style>
  <w:style w:type="paragraph" w:styleId="a8">
    <w:name w:val="Normal (Web)"/>
    <w:basedOn w:val="a"/>
    <w:uiPriority w:val="99"/>
    <w:unhideWhenUsed/>
    <w:rsid w:val="00ED3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ED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360E"/>
    <w:rPr>
      <w:rFonts w:ascii="Courier New" w:eastAsia="Times New Roman" w:hAnsi="Courier New" w:cs="Courier New"/>
      <w:sz w:val="20"/>
      <w:szCs w:val="20"/>
      <w:lang w:eastAsia="ru-RU"/>
    </w:rPr>
  </w:style>
  <w:style w:type="character" w:styleId="a9">
    <w:name w:val="Hyperlink"/>
    <w:basedOn w:val="a0"/>
    <w:uiPriority w:val="99"/>
    <w:semiHidden/>
    <w:unhideWhenUsed/>
    <w:rsid w:val="00CD3DB5"/>
    <w:rPr>
      <w:color w:val="0000FF"/>
      <w:u w:val="single"/>
    </w:rPr>
  </w:style>
  <w:style w:type="character" w:styleId="HTML2">
    <w:name w:val="HTML Typewriter"/>
    <w:basedOn w:val="a0"/>
    <w:uiPriority w:val="99"/>
    <w:semiHidden/>
    <w:unhideWhenUsed/>
    <w:rsid w:val="00CD3DB5"/>
    <w:rPr>
      <w:rFonts w:ascii="Courier New" w:eastAsia="Times New Roman" w:hAnsi="Courier New" w:cs="Courier New"/>
      <w:sz w:val="20"/>
      <w:szCs w:val="20"/>
    </w:rPr>
  </w:style>
  <w:style w:type="character" w:customStyle="1" w:styleId="pun">
    <w:name w:val="pun"/>
    <w:basedOn w:val="a0"/>
    <w:rsid w:val="003E0045"/>
  </w:style>
  <w:style w:type="character" w:customStyle="1" w:styleId="pln">
    <w:name w:val="pln"/>
    <w:basedOn w:val="a0"/>
    <w:rsid w:val="003E0045"/>
  </w:style>
  <w:style w:type="character" w:customStyle="1" w:styleId="kwd">
    <w:name w:val="kwd"/>
    <w:basedOn w:val="a0"/>
    <w:rsid w:val="003E0045"/>
  </w:style>
  <w:style w:type="character" w:customStyle="1" w:styleId="lit">
    <w:name w:val="lit"/>
    <w:basedOn w:val="a0"/>
    <w:rsid w:val="006B2396"/>
  </w:style>
  <w:style w:type="character" w:customStyle="1" w:styleId="com">
    <w:name w:val="com"/>
    <w:basedOn w:val="a0"/>
    <w:rsid w:val="006B2396"/>
  </w:style>
  <w:style w:type="character" w:customStyle="1" w:styleId="typ">
    <w:name w:val="typ"/>
    <w:basedOn w:val="a0"/>
    <w:rsid w:val="006B2396"/>
  </w:style>
  <w:style w:type="character" w:customStyle="1" w:styleId="str">
    <w:name w:val="str"/>
    <w:basedOn w:val="a0"/>
    <w:rsid w:val="006B2396"/>
  </w:style>
  <w:style w:type="paragraph" w:styleId="aa">
    <w:name w:val="header"/>
    <w:basedOn w:val="a"/>
    <w:link w:val="ab"/>
    <w:uiPriority w:val="99"/>
    <w:unhideWhenUsed/>
    <w:rsid w:val="00586FB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86FB6"/>
  </w:style>
  <w:style w:type="paragraph" w:styleId="ac">
    <w:name w:val="footer"/>
    <w:basedOn w:val="a"/>
    <w:link w:val="ad"/>
    <w:uiPriority w:val="99"/>
    <w:unhideWhenUsed/>
    <w:rsid w:val="00586FB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86F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33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3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33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3336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33368"/>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733368"/>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E127F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127F9"/>
    <w:rPr>
      <w:rFonts w:ascii="Tahoma" w:hAnsi="Tahoma" w:cs="Tahoma"/>
      <w:sz w:val="16"/>
      <w:szCs w:val="16"/>
    </w:rPr>
  </w:style>
  <w:style w:type="table" w:styleId="a5">
    <w:name w:val="Table Grid"/>
    <w:basedOn w:val="a1"/>
    <w:uiPriority w:val="59"/>
    <w:rsid w:val="00BA3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632F7"/>
    <w:pPr>
      <w:ind w:left="720"/>
      <w:contextualSpacing/>
    </w:pPr>
  </w:style>
  <w:style w:type="character" w:customStyle="1" w:styleId="apple-converted-space">
    <w:name w:val="apple-converted-space"/>
    <w:basedOn w:val="a0"/>
    <w:rsid w:val="008632F7"/>
  </w:style>
  <w:style w:type="table" w:styleId="-5">
    <w:name w:val="Light List Accent 5"/>
    <w:basedOn w:val="a1"/>
    <w:uiPriority w:val="61"/>
    <w:rsid w:val="005211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
    <w:name w:val="Light List Accent 1"/>
    <w:basedOn w:val="a1"/>
    <w:uiPriority w:val="61"/>
    <w:rsid w:val="0052116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
    <w:name w:val="HTML Code"/>
    <w:basedOn w:val="a0"/>
    <w:uiPriority w:val="99"/>
    <w:semiHidden/>
    <w:unhideWhenUsed/>
    <w:rsid w:val="00ED360E"/>
    <w:rPr>
      <w:rFonts w:ascii="Courier New" w:eastAsia="Times New Roman" w:hAnsi="Courier New" w:cs="Courier New"/>
      <w:sz w:val="20"/>
      <w:szCs w:val="20"/>
    </w:rPr>
  </w:style>
  <w:style w:type="character" w:styleId="a7">
    <w:name w:val="Strong"/>
    <w:basedOn w:val="a0"/>
    <w:uiPriority w:val="22"/>
    <w:qFormat/>
    <w:rsid w:val="00ED360E"/>
    <w:rPr>
      <w:b/>
      <w:bCs/>
    </w:rPr>
  </w:style>
  <w:style w:type="paragraph" w:styleId="a8">
    <w:name w:val="Normal (Web)"/>
    <w:basedOn w:val="a"/>
    <w:uiPriority w:val="99"/>
    <w:unhideWhenUsed/>
    <w:rsid w:val="00ED36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ED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360E"/>
    <w:rPr>
      <w:rFonts w:ascii="Courier New" w:eastAsia="Times New Roman" w:hAnsi="Courier New" w:cs="Courier New"/>
      <w:sz w:val="20"/>
      <w:szCs w:val="20"/>
      <w:lang w:eastAsia="ru-RU"/>
    </w:rPr>
  </w:style>
  <w:style w:type="character" w:styleId="a9">
    <w:name w:val="Hyperlink"/>
    <w:basedOn w:val="a0"/>
    <w:uiPriority w:val="99"/>
    <w:semiHidden/>
    <w:unhideWhenUsed/>
    <w:rsid w:val="00CD3DB5"/>
    <w:rPr>
      <w:color w:val="0000FF"/>
      <w:u w:val="single"/>
    </w:rPr>
  </w:style>
  <w:style w:type="character" w:styleId="HTML2">
    <w:name w:val="HTML Typewriter"/>
    <w:basedOn w:val="a0"/>
    <w:uiPriority w:val="99"/>
    <w:semiHidden/>
    <w:unhideWhenUsed/>
    <w:rsid w:val="00CD3DB5"/>
    <w:rPr>
      <w:rFonts w:ascii="Courier New" w:eastAsia="Times New Roman" w:hAnsi="Courier New" w:cs="Courier New"/>
      <w:sz w:val="20"/>
      <w:szCs w:val="20"/>
    </w:rPr>
  </w:style>
  <w:style w:type="character" w:customStyle="1" w:styleId="pun">
    <w:name w:val="pun"/>
    <w:basedOn w:val="a0"/>
    <w:rsid w:val="003E0045"/>
  </w:style>
  <w:style w:type="character" w:customStyle="1" w:styleId="pln">
    <w:name w:val="pln"/>
    <w:basedOn w:val="a0"/>
    <w:rsid w:val="003E0045"/>
  </w:style>
  <w:style w:type="character" w:customStyle="1" w:styleId="kwd">
    <w:name w:val="kwd"/>
    <w:basedOn w:val="a0"/>
    <w:rsid w:val="003E0045"/>
  </w:style>
  <w:style w:type="character" w:customStyle="1" w:styleId="lit">
    <w:name w:val="lit"/>
    <w:basedOn w:val="a0"/>
    <w:rsid w:val="006B2396"/>
  </w:style>
  <w:style w:type="character" w:customStyle="1" w:styleId="com">
    <w:name w:val="com"/>
    <w:basedOn w:val="a0"/>
    <w:rsid w:val="006B2396"/>
  </w:style>
  <w:style w:type="character" w:customStyle="1" w:styleId="typ">
    <w:name w:val="typ"/>
    <w:basedOn w:val="a0"/>
    <w:rsid w:val="006B2396"/>
  </w:style>
  <w:style w:type="character" w:customStyle="1" w:styleId="str">
    <w:name w:val="str"/>
    <w:basedOn w:val="a0"/>
    <w:rsid w:val="006B2396"/>
  </w:style>
  <w:style w:type="paragraph" w:styleId="aa">
    <w:name w:val="header"/>
    <w:basedOn w:val="a"/>
    <w:link w:val="ab"/>
    <w:uiPriority w:val="99"/>
    <w:unhideWhenUsed/>
    <w:rsid w:val="00586FB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86FB6"/>
  </w:style>
  <w:style w:type="paragraph" w:styleId="ac">
    <w:name w:val="footer"/>
    <w:basedOn w:val="a"/>
    <w:link w:val="ad"/>
    <w:uiPriority w:val="99"/>
    <w:unhideWhenUsed/>
    <w:rsid w:val="00586FB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86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6277">
      <w:bodyDiv w:val="1"/>
      <w:marLeft w:val="0"/>
      <w:marRight w:val="0"/>
      <w:marTop w:val="0"/>
      <w:marBottom w:val="0"/>
      <w:divBdr>
        <w:top w:val="none" w:sz="0" w:space="0" w:color="auto"/>
        <w:left w:val="none" w:sz="0" w:space="0" w:color="auto"/>
        <w:bottom w:val="none" w:sz="0" w:space="0" w:color="auto"/>
        <w:right w:val="none" w:sz="0" w:space="0" w:color="auto"/>
      </w:divBdr>
      <w:divsChild>
        <w:div w:id="295139556">
          <w:marLeft w:val="150"/>
          <w:marRight w:val="150"/>
          <w:marTop w:val="150"/>
          <w:marBottom w:val="150"/>
          <w:divBdr>
            <w:top w:val="single" w:sz="6" w:space="4" w:color="D4D4D4"/>
            <w:left w:val="single" w:sz="6" w:space="4" w:color="D4D4D4"/>
            <w:bottom w:val="single" w:sz="6" w:space="4" w:color="D4D4D4"/>
            <w:right w:val="single" w:sz="6" w:space="4" w:color="D4D4D4"/>
          </w:divBdr>
        </w:div>
        <w:div w:id="1611861288">
          <w:marLeft w:val="150"/>
          <w:marRight w:val="150"/>
          <w:marTop w:val="150"/>
          <w:marBottom w:val="150"/>
          <w:divBdr>
            <w:top w:val="single" w:sz="6" w:space="4" w:color="D4D4D4"/>
            <w:left w:val="single" w:sz="6" w:space="4" w:color="D4D4D4"/>
            <w:bottom w:val="single" w:sz="6" w:space="4" w:color="D4D4D4"/>
            <w:right w:val="single" w:sz="6" w:space="4" w:color="D4D4D4"/>
          </w:divBdr>
        </w:div>
        <w:div w:id="1002508200">
          <w:marLeft w:val="150"/>
          <w:marRight w:val="150"/>
          <w:marTop w:val="150"/>
          <w:marBottom w:val="150"/>
          <w:divBdr>
            <w:top w:val="single" w:sz="6" w:space="4" w:color="D4D4D4"/>
            <w:left w:val="single" w:sz="6" w:space="4" w:color="D4D4D4"/>
            <w:bottom w:val="single" w:sz="6" w:space="4" w:color="D4D4D4"/>
            <w:right w:val="single" w:sz="6" w:space="4" w:color="D4D4D4"/>
          </w:divBdr>
        </w:div>
        <w:div w:id="545609696">
          <w:marLeft w:val="150"/>
          <w:marRight w:val="150"/>
          <w:marTop w:val="150"/>
          <w:marBottom w:val="150"/>
          <w:divBdr>
            <w:top w:val="single" w:sz="6" w:space="4" w:color="D4D4D4"/>
            <w:left w:val="single" w:sz="6" w:space="4" w:color="D4D4D4"/>
            <w:bottom w:val="single" w:sz="6" w:space="4" w:color="D4D4D4"/>
            <w:right w:val="single" w:sz="6" w:space="4" w:color="D4D4D4"/>
          </w:divBdr>
        </w:div>
        <w:div w:id="1303609154">
          <w:marLeft w:val="150"/>
          <w:marRight w:val="150"/>
          <w:marTop w:val="150"/>
          <w:marBottom w:val="150"/>
          <w:divBdr>
            <w:top w:val="single" w:sz="6" w:space="4" w:color="D4D4D4"/>
            <w:left w:val="single" w:sz="6" w:space="4" w:color="D4D4D4"/>
            <w:bottom w:val="single" w:sz="6" w:space="4" w:color="D4D4D4"/>
            <w:right w:val="single" w:sz="6" w:space="4" w:color="D4D4D4"/>
          </w:divBdr>
        </w:div>
        <w:div w:id="700520069">
          <w:marLeft w:val="150"/>
          <w:marRight w:val="150"/>
          <w:marTop w:val="150"/>
          <w:marBottom w:val="150"/>
          <w:divBdr>
            <w:top w:val="single" w:sz="6" w:space="4" w:color="D4D4D4"/>
            <w:left w:val="single" w:sz="6" w:space="4" w:color="D4D4D4"/>
            <w:bottom w:val="single" w:sz="6" w:space="4" w:color="D4D4D4"/>
            <w:right w:val="single" w:sz="6" w:space="4" w:color="D4D4D4"/>
          </w:divBdr>
        </w:div>
      </w:divsChild>
    </w:div>
    <w:div w:id="729495977">
      <w:bodyDiv w:val="1"/>
      <w:marLeft w:val="0"/>
      <w:marRight w:val="0"/>
      <w:marTop w:val="0"/>
      <w:marBottom w:val="0"/>
      <w:divBdr>
        <w:top w:val="none" w:sz="0" w:space="0" w:color="auto"/>
        <w:left w:val="none" w:sz="0" w:space="0" w:color="auto"/>
        <w:bottom w:val="none" w:sz="0" w:space="0" w:color="auto"/>
        <w:right w:val="none" w:sz="0" w:space="0" w:color="auto"/>
      </w:divBdr>
    </w:div>
    <w:div w:id="926354137">
      <w:bodyDiv w:val="1"/>
      <w:marLeft w:val="0"/>
      <w:marRight w:val="0"/>
      <w:marTop w:val="0"/>
      <w:marBottom w:val="0"/>
      <w:divBdr>
        <w:top w:val="none" w:sz="0" w:space="0" w:color="auto"/>
        <w:left w:val="none" w:sz="0" w:space="0" w:color="auto"/>
        <w:bottom w:val="none" w:sz="0" w:space="0" w:color="auto"/>
        <w:right w:val="none" w:sz="0" w:space="0" w:color="auto"/>
      </w:divBdr>
    </w:div>
    <w:div w:id="937370340">
      <w:bodyDiv w:val="1"/>
      <w:marLeft w:val="0"/>
      <w:marRight w:val="0"/>
      <w:marTop w:val="0"/>
      <w:marBottom w:val="0"/>
      <w:divBdr>
        <w:top w:val="none" w:sz="0" w:space="0" w:color="auto"/>
        <w:left w:val="none" w:sz="0" w:space="0" w:color="auto"/>
        <w:bottom w:val="none" w:sz="0" w:space="0" w:color="auto"/>
        <w:right w:val="none" w:sz="0" w:space="0" w:color="auto"/>
      </w:divBdr>
    </w:div>
    <w:div w:id="1184592431">
      <w:bodyDiv w:val="1"/>
      <w:marLeft w:val="0"/>
      <w:marRight w:val="0"/>
      <w:marTop w:val="0"/>
      <w:marBottom w:val="0"/>
      <w:divBdr>
        <w:top w:val="none" w:sz="0" w:space="0" w:color="auto"/>
        <w:left w:val="none" w:sz="0" w:space="0" w:color="auto"/>
        <w:bottom w:val="none" w:sz="0" w:space="0" w:color="auto"/>
        <w:right w:val="none" w:sz="0" w:space="0" w:color="auto"/>
      </w:divBdr>
    </w:div>
    <w:div w:id="1254582938">
      <w:bodyDiv w:val="1"/>
      <w:marLeft w:val="0"/>
      <w:marRight w:val="0"/>
      <w:marTop w:val="0"/>
      <w:marBottom w:val="0"/>
      <w:divBdr>
        <w:top w:val="none" w:sz="0" w:space="0" w:color="auto"/>
        <w:left w:val="none" w:sz="0" w:space="0" w:color="auto"/>
        <w:bottom w:val="none" w:sz="0" w:space="0" w:color="auto"/>
        <w:right w:val="none" w:sz="0" w:space="0" w:color="auto"/>
      </w:divBdr>
    </w:div>
    <w:div w:id="1383402274">
      <w:bodyDiv w:val="1"/>
      <w:marLeft w:val="0"/>
      <w:marRight w:val="0"/>
      <w:marTop w:val="0"/>
      <w:marBottom w:val="0"/>
      <w:divBdr>
        <w:top w:val="none" w:sz="0" w:space="0" w:color="auto"/>
        <w:left w:val="none" w:sz="0" w:space="0" w:color="auto"/>
        <w:bottom w:val="none" w:sz="0" w:space="0" w:color="auto"/>
        <w:right w:val="none" w:sz="0" w:space="0" w:color="auto"/>
      </w:divBdr>
    </w:div>
    <w:div w:id="1465269916">
      <w:bodyDiv w:val="1"/>
      <w:marLeft w:val="0"/>
      <w:marRight w:val="0"/>
      <w:marTop w:val="0"/>
      <w:marBottom w:val="0"/>
      <w:divBdr>
        <w:top w:val="none" w:sz="0" w:space="0" w:color="auto"/>
        <w:left w:val="none" w:sz="0" w:space="0" w:color="auto"/>
        <w:bottom w:val="none" w:sz="0" w:space="0" w:color="auto"/>
        <w:right w:val="none" w:sz="0" w:space="0" w:color="auto"/>
      </w:divBdr>
    </w:div>
    <w:div w:id="1526946277">
      <w:bodyDiv w:val="1"/>
      <w:marLeft w:val="0"/>
      <w:marRight w:val="0"/>
      <w:marTop w:val="0"/>
      <w:marBottom w:val="0"/>
      <w:divBdr>
        <w:top w:val="none" w:sz="0" w:space="0" w:color="auto"/>
        <w:left w:val="none" w:sz="0" w:space="0" w:color="auto"/>
        <w:bottom w:val="none" w:sz="0" w:space="0" w:color="auto"/>
        <w:right w:val="none" w:sz="0" w:space="0" w:color="auto"/>
      </w:divBdr>
    </w:div>
    <w:div w:id="1877817150">
      <w:bodyDiv w:val="1"/>
      <w:marLeft w:val="0"/>
      <w:marRight w:val="0"/>
      <w:marTop w:val="0"/>
      <w:marBottom w:val="0"/>
      <w:divBdr>
        <w:top w:val="none" w:sz="0" w:space="0" w:color="auto"/>
        <w:left w:val="none" w:sz="0" w:space="0" w:color="auto"/>
        <w:bottom w:val="none" w:sz="0" w:space="0" w:color="auto"/>
        <w:right w:val="none" w:sz="0" w:space="0" w:color="auto"/>
      </w:divBdr>
    </w:div>
    <w:div w:id="1901286167">
      <w:bodyDiv w:val="1"/>
      <w:marLeft w:val="0"/>
      <w:marRight w:val="0"/>
      <w:marTop w:val="0"/>
      <w:marBottom w:val="0"/>
      <w:divBdr>
        <w:top w:val="none" w:sz="0" w:space="0" w:color="auto"/>
        <w:left w:val="none" w:sz="0" w:space="0" w:color="auto"/>
        <w:bottom w:val="none" w:sz="0" w:space="0" w:color="auto"/>
        <w:right w:val="none" w:sz="0" w:space="0" w:color="auto"/>
      </w:divBdr>
    </w:div>
    <w:div w:id="194900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2537E-3E5B-4663-9608-FF8E9256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6</Pages>
  <Words>1192</Words>
  <Characters>6796</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37</cp:revision>
  <dcterms:created xsi:type="dcterms:W3CDTF">2016-01-11T15:38:00Z</dcterms:created>
  <dcterms:modified xsi:type="dcterms:W3CDTF">2016-02-07T17:09:00Z</dcterms:modified>
</cp:coreProperties>
</file>